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3C0" w:rsidRPr="0075671E" w:rsidRDefault="00E403C0" w:rsidP="0075671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75671E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Тема: «</w:t>
      </w:r>
      <w:r w:rsidR="009A6D4E" w:rsidRPr="0075671E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Семейные праздники. </w:t>
      </w:r>
      <w:r w:rsidRPr="0075671E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Пасха»</w:t>
      </w:r>
    </w:p>
    <w:p w:rsidR="003E57DC" w:rsidRPr="0075671E" w:rsidRDefault="00725D28" w:rsidP="0075671E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5671E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Цель урока</w:t>
      </w:r>
      <w:proofErr w:type="gramStart"/>
      <w:r w:rsidRPr="0075671E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:</w:t>
      </w:r>
      <w:r w:rsidR="00E403C0" w:rsidRPr="0075671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Р</w:t>
      </w:r>
      <w:proofErr w:type="gramEnd"/>
      <w:r w:rsidR="00E403C0" w:rsidRPr="0075671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азвитие духовных качеств личности ребёнка через знакомство</w:t>
      </w:r>
      <w:r w:rsidRPr="0075671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детей с историей празднова</w:t>
      </w:r>
      <w:r w:rsidR="00832325" w:rsidRPr="0075671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ния Светлого Христова Воскресени</w:t>
      </w:r>
      <w:r w:rsidRPr="0075671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я и пасхальными традициями, обычаями, играми.</w:t>
      </w:r>
    </w:p>
    <w:p w:rsidR="001D0848" w:rsidRPr="0075671E" w:rsidRDefault="00725D28" w:rsidP="0075671E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5671E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Задачи урока</w:t>
      </w:r>
      <w:r w:rsidRPr="0075671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: </w:t>
      </w:r>
    </w:p>
    <w:p w:rsidR="00725D28" w:rsidRPr="0075671E" w:rsidRDefault="00725D28" w:rsidP="0075671E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5671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1) </w:t>
      </w:r>
      <w:r w:rsidR="00E403C0" w:rsidRPr="0075671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Сформировать понимание важности </w:t>
      </w:r>
      <w:r w:rsidRPr="0075671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христианской веры в повседневной жизни наших предков на протяжении многих веков.</w:t>
      </w:r>
      <w:bookmarkStart w:id="0" w:name="_GoBack"/>
      <w:bookmarkEnd w:id="0"/>
    </w:p>
    <w:p w:rsidR="005D019E" w:rsidRPr="0075671E" w:rsidRDefault="00725D28" w:rsidP="0075671E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5671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2)</w:t>
      </w:r>
      <w:r w:rsidR="001D0848" w:rsidRPr="0075671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 развитие коммуникативных навыков, творческих способностей.</w:t>
      </w:r>
    </w:p>
    <w:p w:rsidR="005B1A6A" w:rsidRPr="0075671E" w:rsidRDefault="005B1A6A" w:rsidP="0075671E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5671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Форма: творческая </w:t>
      </w:r>
      <w:proofErr w:type="spellStart"/>
      <w:r w:rsidRPr="0075671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мастерска</w:t>
      </w:r>
      <w:proofErr w:type="spellEnd"/>
      <w:r w:rsidRPr="0075671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.</w:t>
      </w:r>
    </w:p>
    <w:p w:rsidR="005B1A6A" w:rsidRPr="0075671E" w:rsidRDefault="005B1A6A" w:rsidP="0075671E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5671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Тип: интегрированный ОРКСЭ и технологии.</w:t>
      </w:r>
    </w:p>
    <w:p w:rsidR="00CC744F" w:rsidRPr="0075671E" w:rsidRDefault="00341FDD" w:rsidP="0075671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75671E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Ход урока</w:t>
      </w:r>
      <w:r w:rsidR="00CC744F" w:rsidRPr="0075671E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:</w:t>
      </w:r>
    </w:p>
    <w:p w:rsidR="00CC744F" w:rsidRPr="0075671E" w:rsidRDefault="00CC744F" w:rsidP="0075671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75671E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Организационный момент.</w:t>
      </w:r>
    </w:p>
    <w:p w:rsidR="001D0848" w:rsidRPr="0075671E" w:rsidRDefault="00CC744F" w:rsidP="0075671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75671E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 xml:space="preserve">Подготовка к восприятию. </w:t>
      </w:r>
    </w:p>
    <w:p w:rsidR="00CC744F" w:rsidRPr="0075671E" w:rsidRDefault="00CC744F" w:rsidP="0075671E">
      <w:pPr>
        <w:spacing w:after="0" w:line="240" w:lineRule="auto"/>
        <w:jc w:val="both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r w:rsidRPr="0075671E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Учитель.</w:t>
      </w:r>
    </w:p>
    <w:p w:rsidR="00CC744F" w:rsidRPr="0075671E" w:rsidRDefault="00CC744F" w:rsidP="0075671E">
      <w:pPr>
        <w:spacing w:after="0" w:line="240" w:lineRule="auto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5671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Ребята, сегодня наш урок я хочу начать с притчи.</w:t>
      </w:r>
    </w:p>
    <w:p w:rsidR="00CC744F" w:rsidRPr="0075671E" w:rsidRDefault="00CC744F" w:rsidP="007567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5671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Как-то раз одному человеку приснился сон. Ему снилось, будто он идёт песчаным берегом, а рядом с ним — Господь. На небе мелькали картины из его жизни, и после каждой из них он замечал на песке две цепочки следов: одну — от его ног, другую — от ног Господа.</w:t>
      </w:r>
    </w:p>
    <w:p w:rsidR="00CC744F" w:rsidRPr="0075671E" w:rsidRDefault="00CC744F" w:rsidP="007567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5671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Когда перед ним промелькнула последняя картина из его жизни, он оглянулся на следы на песке. И увидел, что часто вдоль его жизненного пути тянулась лишь одна цепочка следов. Заметил он также, что это были самые тяжёлые и несчастные времена в его жизни.</w:t>
      </w:r>
    </w:p>
    <w:p w:rsidR="00CC744F" w:rsidRPr="0075671E" w:rsidRDefault="00CC744F" w:rsidP="007567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5671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Он сильно опечалился и стал спрашивать Господа:</w:t>
      </w:r>
    </w:p>
    <w:p w:rsidR="00CC744F" w:rsidRPr="0075671E" w:rsidRDefault="00CC744F" w:rsidP="007567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5671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— Не Ты ли говорил мне: если последую путём</w:t>
      </w:r>
      <w:proofErr w:type="gramStart"/>
      <w:r w:rsidRPr="0075671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 Т</w:t>
      </w:r>
      <w:proofErr w:type="gramEnd"/>
      <w:r w:rsidRPr="0075671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воим, Ты не оставишь меня. Но я заметил, что в самые трудные времена моей жизни лишь одна цепочка следов тянулась по песку. Почему же Ты покидал меня, когда я больше всего нуждался в Тебе?</w:t>
      </w:r>
    </w:p>
    <w:p w:rsidR="00A61358" w:rsidRPr="0075671E" w:rsidRDefault="00A61358" w:rsidP="007567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A61358" w:rsidRPr="0075671E" w:rsidRDefault="00A61358" w:rsidP="007567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</w:p>
    <w:p w:rsidR="00CC744F" w:rsidRPr="0075671E" w:rsidRDefault="00CC744F" w:rsidP="007567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</w:pPr>
      <w:r w:rsidRPr="0075671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>Господь отвечал:</w:t>
      </w:r>
    </w:p>
    <w:p w:rsidR="00CC744F" w:rsidRPr="0075671E" w:rsidRDefault="00CC744F" w:rsidP="007567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</w:pPr>
      <w:r w:rsidRPr="0075671E"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  <w:lang w:eastAsia="ru-RU"/>
        </w:rPr>
        <w:t xml:space="preserve">— Моё милое, милое дитя. Я люблю тебя и никогда тебя не покину. Когда были в твоей жизни горе и испытания, лишь одна цепочка следов тянулась по </w:t>
      </w:r>
      <w:r w:rsidRPr="0075671E">
        <w:rPr>
          <w:rFonts w:ascii="Times New Roman" w:eastAsia="Times New Roman" w:hAnsi="Times New Roman" w:cs="Times New Roman"/>
          <w:i/>
          <w:color w:val="0F243E" w:themeColor="text2" w:themeShade="80"/>
          <w:sz w:val="28"/>
          <w:szCs w:val="28"/>
          <w:lang w:eastAsia="ru-RU"/>
        </w:rPr>
        <w:t>дороге. Потому что в те времена Я нёс тебя на руках.</w:t>
      </w:r>
    </w:p>
    <w:p w:rsidR="0069630E" w:rsidRPr="0075671E" w:rsidRDefault="001D0848" w:rsidP="0075671E">
      <w:pPr>
        <w:pStyle w:val="a4"/>
        <w:spacing w:before="0" w:beforeAutospacing="0" w:after="0" w:afterAutospacing="0"/>
        <w:jc w:val="both"/>
        <w:rPr>
          <w:b/>
          <w:i/>
          <w:color w:val="0F243E" w:themeColor="text2" w:themeShade="80"/>
          <w:sz w:val="28"/>
          <w:szCs w:val="28"/>
        </w:rPr>
      </w:pPr>
      <w:r w:rsidRPr="0075671E">
        <w:rPr>
          <w:b/>
          <w:i/>
          <w:color w:val="0F243E" w:themeColor="text2" w:themeShade="80"/>
          <w:sz w:val="28"/>
          <w:szCs w:val="28"/>
        </w:rPr>
        <w:t>Учитель:</w:t>
      </w:r>
    </w:p>
    <w:p w:rsidR="00CC744F" w:rsidRPr="0075671E" w:rsidRDefault="0069630E" w:rsidP="0075671E">
      <w:pPr>
        <w:pStyle w:val="a4"/>
        <w:spacing w:before="0" w:beforeAutospacing="0" w:after="0" w:afterAutospacing="0"/>
        <w:jc w:val="both"/>
        <w:rPr>
          <w:color w:val="0F243E" w:themeColor="text2" w:themeShade="80"/>
          <w:sz w:val="28"/>
          <w:szCs w:val="28"/>
        </w:rPr>
      </w:pPr>
      <w:r w:rsidRPr="0075671E">
        <w:rPr>
          <w:color w:val="0F243E" w:themeColor="text2" w:themeShade="80"/>
          <w:sz w:val="28"/>
          <w:szCs w:val="28"/>
        </w:rPr>
        <w:t xml:space="preserve">-Ребята, о </w:t>
      </w:r>
      <w:r w:rsidR="00E12F1C" w:rsidRPr="0075671E">
        <w:rPr>
          <w:color w:val="0F243E" w:themeColor="text2" w:themeShade="80"/>
          <w:sz w:val="28"/>
          <w:szCs w:val="28"/>
        </w:rPr>
        <w:t xml:space="preserve"> ком пойдёт речь</w:t>
      </w:r>
      <w:r w:rsidRPr="0075671E">
        <w:rPr>
          <w:color w:val="0F243E" w:themeColor="text2" w:themeShade="80"/>
          <w:sz w:val="28"/>
          <w:szCs w:val="28"/>
        </w:rPr>
        <w:t xml:space="preserve"> сегодня</w:t>
      </w:r>
      <w:r w:rsidR="00E12F1C" w:rsidRPr="0075671E">
        <w:rPr>
          <w:color w:val="0F243E" w:themeColor="text2" w:themeShade="80"/>
          <w:sz w:val="28"/>
          <w:szCs w:val="28"/>
        </w:rPr>
        <w:t xml:space="preserve"> на уроке?</w:t>
      </w:r>
      <w:r w:rsidR="00081D80" w:rsidRPr="0075671E">
        <w:rPr>
          <w:color w:val="0F243E" w:themeColor="text2" w:themeShade="80"/>
          <w:sz w:val="28"/>
          <w:szCs w:val="28"/>
        </w:rPr>
        <w:t xml:space="preserve"> (Об Иисусе Христе).</w:t>
      </w:r>
    </w:p>
    <w:p w:rsidR="001D0848" w:rsidRPr="0075671E" w:rsidRDefault="00E12F1C" w:rsidP="0075671E">
      <w:pPr>
        <w:pStyle w:val="a4"/>
        <w:spacing w:before="0" w:beforeAutospacing="0" w:after="0" w:afterAutospacing="0"/>
        <w:jc w:val="both"/>
        <w:rPr>
          <w:color w:val="0F243E" w:themeColor="text2" w:themeShade="80"/>
          <w:sz w:val="28"/>
          <w:szCs w:val="28"/>
        </w:rPr>
      </w:pPr>
      <w:r w:rsidRPr="0075671E">
        <w:rPr>
          <w:color w:val="0F243E" w:themeColor="text2" w:themeShade="80"/>
          <w:sz w:val="28"/>
          <w:szCs w:val="28"/>
        </w:rPr>
        <w:t xml:space="preserve">- Сегодня мы будем говорить о </w:t>
      </w:r>
      <w:r w:rsidR="00081D80" w:rsidRPr="0075671E">
        <w:rPr>
          <w:color w:val="0F243E" w:themeColor="text2" w:themeShade="80"/>
          <w:sz w:val="28"/>
          <w:szCs w:val="28"/>
        </w:rPr>
        <w:t>великом и светлом дне – Пасхе.-</w:t>
      </w:r>
    </w:p>
    <w:p w:rsidR="002048AE" w:rsidRPr="0075671E" w:rsidRDefault="00081D80" w:rsidP="0075671E">
      <w:pPr>
        <w:pStyle w:val="a4"/>
        <w:spacing w:before="0" w:beforeAutospacing="0" w:after="0" w:afterAutospacing="0"/>
        <w:jc w:val="both"/>
        <w:rPr>
          <w:color w:val="0F243E" w:themeColor="text2" w:themeShade="80"/>
          <w:sz w:val="28"/>
          <w:szCs w:val="28"/>
        </w:rPr>
      </w:pPr>
      <w:r w:rsidRPr="0075671E">
        <w:rPr>
          <w:color w:val="0F243E" w:themeColor="text2" w:themeShade="80"/>
          <w:sz w:val="28"/>
          <w:szCs w:val="28"/>
        </w:rPr>
        <w:t>Что вы знаете об этом празднике? (Ответы учащихся).</w:t>
      </w:r>
    </w:p>
    <w:p w:rsidR="002048AE" w:rsidRPr="0075671E" w:rsidRDefault="002048AE" w:rsidP="0075671E">
      <w:pPr>
        <w:pStyle w:val="a4"/>
        <w:spacing w:before="0" w:beforeAutospacing="0" w:after="0" w:afterAutospacing="0"/>
        <w:jc w:val="both"/>
        <w:rPr>
          <w:b/>
          <w:i/>
          <w:color w:val="0F243E" w:themeColor="text2" w:themeShade="80"/>
          <w:sz w:val="28"/>
          <w:szCs w:val="28"/>
        </w:rPr>
      </w:pPr>
      <w:r w:rsidRPr="0075671E">
        <w:rPr>
          <w:b/>
          <w:i/>
          <w:color w:val="0F243E" w:themeColor="text2" w:themeShade="80"/>
          <w:sz w:val="28"/>
          <w:szCs w:val="28"/>
        </w:rPr>
        <w:t>3. Работа по новой теме.</w:t>
      </w:r>
    </w:p>
    <w:p w:rsidR="0069630E" w:rsidRPr="0075671E" w:rsidRDefault="0069630E" w:rsidP="0075671E">
      <w:pPr>
        <w:pStyle w:val="a4"/>
        <w:spacing w:before="0" w:beforeAutospacing="0" w:after="0" w:afterAutospacing="0"/>
        <w:jc w:val="both"/>
        <w:rPr>
          <w:b/>
          <w:i/>
          <w:color w:val="0F243E" w:themeColor="text2" w:themeShade="80"/>
          <w:sz w:val="28"/>
          <w:szCs w:val="28"/>
        </w:rPr>
      </w:pPr>
      <w:r w:rsidRPr="0075671E">
        <w:rPr>
          <w:b/>
          <w:i/>
          <w:color w:val="0F243E" w:themeColor="text2" w:themeShade="80"/>
          <w:sz w:val="28"/>
          <w:szCs w:val="28"/>
        </w:rPr>
        <w:t>Учитель.</w:t>
      </w:r>
    </w:p>
    <w:p w:rsidR="00497383" w:rsidRPr="0075671E" w:rsidRDefault="00081D80" w:rsidP="0075671E">
      <w:pPr>
        <w:pStyle w:val="a4"/>
        <w:spacing w:before="0" w:beforeAutospacing="0" w:after="0" w:afterAutospacing="0"/>
        <w:jc w:val="both"/>
        <w:rPr>
          <w:color w:val="0F243E" w:themeColor="text2" w:themeShade="80"/>
          <w:sz w:val="28"/>
          <w:szCs w:val="28"/>
        </w:rPr>
      </w:pPr>
      <w:r w:rsidRPr="0075671E">
        <w:rPr>
          <w:color w:val="0F243E" w:themeColor="text2" w:themeShade="80"/>
          <w:sz w:val="28"/>
          <w:szCs w:val="28"/>
        </w:rPr>
        <w:t xml:space="preserve">Пасха – праздник религиозный. Он символизирует избавление человека от греха, победу над смертью. </w:t>
      </w:r>
      <w:r w:rsidR="00497383" w:rsidRPr="0075671E">
        <w:rPr>
          <w:color w:val="0F243E" w:themeColor="text2" w:themeShade="80"/>
          <w:sz w:val="28"/>
          <w:szCs w:val="28"/>
        </w:rPr>
        <w:t>Это праздник в честь чудесного воскресения Иисуса Христа из мёртвых. В Иерусалиме Иисус был распят на кресте, но на третий день после смерти Он воскрес.</w:t>
      </w:r>
    </w:p>
    <w:p w:rsidR="003F03F7" w:rsidRPr="0075671E" w:rsidRDefault="003F03F7" w:rsidP="0075671E">
      <w:pPr>
        <w:pStyle w:val="a4"/>
        <w:spacing w:before="0" w:beforeAutospacing="0" w:after="0" w:afterAutospacing="0"/>
        <w:jc w:val="both"/>
        <w:rPr>
          <w:b/>
          <w:color w:val="0F243E" w:themeColor="text2" w:themeShade="80"/>
          <w:sz w:val="28"/>
          <w:szCs w:val="28"/>
        </w:rPr>
      </w:pPr>
      <w:r w:rsidRPr="0075671E">
        <w:rPr>
          <w:b/>
          <w:color w:val="0F243E" w:themeColor="text2" w:themeShade="80"/>
          <w:sz w:val="28"/>
          <w:szCs w:val="28"/>
        </w:rPr>
        <w:t>Просмотр и обсуждение видеофильма «Светлое Христово Воскресение.</w:t>
      </w:r>
    </w:p>
    <w:p w:rsidR="003F03F7" w:rsidRPr="0075671E" w:rsidRDefault="0044201F" w:rsidP="0075671E">
      <w:pPr>
        <w:pStyle w:val="a4"/>
        <w:spacing w:before="0" w:beforeAutospacing="0" w:after="0" w:afterAutospacing="0"/>
        <w:jc w:val="both"/>
        <w:rPr>
          <w:b/>
          <w:color w:val="0F243E" w:themeColor="text2" w:themeShade="80"/>
          <w:sz w:val="28"/>
          <w:szCs w:val="28"/>
        </w:rPr>
      </w:pPr>
      <w:r w:rsidRPr="0075671E">
        <w:rPr>
          <w:b/>
          <w:color w:val="0F243E" w:themeColor="text2" w:themeShade="80"/>
          <w:sz w:val="28"/>
          <w:szCs w:val="28"/>
        </w:rPr>
        <w:lastRenderedPageBreak/>
        <w:t>Рассказ об истории «Пасхального яйца».</w:t>
      </w:r>
      <w:r w:rsidR="00153FC8" w:rsidRPr="0075671E">
        <w:rPr>
          <w:b/>
          <w:color w:val="0F243E" w:themeColor="text2" w:themeShade="80"/>
          <w:sz w:val="28"/>
          <w:szCs w:val="28"/>
        </w:rPr>
        <w:t xml:space="preserve"> Традиции празднования Пасхи на Руси.</w:t>
      </w:r>
    </w:p>
    <w:p w:rsidR="00B032B0" w:rsidRPr="0075671E" w:rsidRDefault="0044201F" w:rsidP="0075671E">
      <w:pPr>
        <w:pStyle w:val="a4"/>
        <w:spacing w:before="0" w:beforeAutospacing="0" w:after="0" w:afterAutospacing="0"/>
        <w:jc w:val="both"/>
        <w:rPr>
          <w:b/>
          <w:color w:val="0F243E" w:themeColor="text2" w:themeShade="80"/>
          <w:sz w:val="28"/>
          <w:szCs w:val="28"/>
        </w:rPr>
      </w:pPr>
      <w:r w:rsidRPr="0075671E">
        <w:rPr>
          <w:b/>
          <w:color w:val="0F243E" w:themeColor="text2" w:themeShade="80"/>
          <w:sz w:val="28"/>
          <w:szCs w:val="28"/>
        </w:rPr>
        <w:t>4. Подготовка к творческой работе. Деление на группы. Выбор проекта.</w:t>
      </w:r>
      <w:r w:rsidR="00B032B0" w:rsidRPr="0075671E">
        <w:rPr>
          <w:color w:val="0F243E" w:themeColor="text2" w:themeShade="80"/>
          <w:sz w:val="28"/>
          <w:szCs w:val="28"/>
        </w:rPr>
        <w:t xml:space="preserve"> </w:t>
      </w:r>
      <w:r w:rsidR="00A61358" w:rsidRPr="0075671E">
        <w:rPr>
          <w:b/>
          <w:color w:val="0F243E" w:themeColor="text2" w:themeShade="80"/>
          <w:sz w:val="28"/>
          <w:szCs w:val="28"/>
        </w:rPr>
        <w:t>5.Групповая творческая работа.</w:t>
      </w:r>
      <w:r w:rsidR="00B032B0" w:rsidRPr="0075671E">
        <w:rPr>
          <w:color w:val="0F243E" w:themeColor="text2" w:themeShade="80"/>
          <w:sz w:val="28"/>
          <w:szCs w:val="28"/>
        </w:rPr>
        <w:t xml:space="preserve"> </w:t>
      </w:r>
      <w:r w:rsidR="0075671E" w:rsidRPr="0075671E">
        <w:rPr>
          <w:b/>
          <w:color w:val="0F243E" w:themeColor="text2" w:themeShade="80"/>
          <w:sz w:val="28"/>
          <w:szCs w:val="28"/>
        </w:rPr>
        <w:t>Представление проектов.</w:t>
      </w:r>
    </w:p>
    <w:p w:rsidR="00151B2B" w:rsidRPr="0075671E" w:rsidRDefault="0075671E" w:rsidP="0075671E">
      <w:pPr>
        <w:pStyle w:val="a4"/>
        <w:spacing w:before="0" w:beforeAutospacing="0" w:after="0" w:afterAutospacing="0"/>
        <w:jc w:val="both"/>
        <w:rPr>
          <w:b/>
          <w:i/>
          <w:color w:val="0F243E" w:themeColor="text2" w:themeShade="80"/>
          <w:sz w:val="28"/>
          <w:szCs w:val="28"/>
        </w:rPr>
      </w:pPr>
      <w:r w:rsidRPr="0075671E">
        <w:rPr>
          <w:b/>
          <w:i/>
          <w:color w:val="0F243E" w:themeColor="text2" w:themeShade="80"/>
          <w:sz w:val="28"/>
          <w:szCs w:val="28"/>
        </w:rPr>
        <w:t>6</w:t>
      </w:r>
      <w:r w:rsidR="00151B2B" w:rsidRPr="0075671E">
        <w:rPr>
          <w:b/>
          <w:i/>
          <w:color w:val="0F243E" w:themeColor="text2" w:themeShade="80"/>
          <w:sz w:val="28"/>
          <w:szCs w:val="28"/>
        </w:rPr>
        <w:t>. Подведение итогов урока.</w:t>
      </w:r>
    </w:p>
    <w:p w:rsidR="00081D80" w:rsidRPr="0075671E" w:rsidRDefault="00151B2B" w:rsidP="0075671E">
      <w:pPr>
        <w:pStyle w:val="a4"/>
        <w:spacing w:before="0" w:beforeAutospacing="0" w:after="0" w:afterAutospacing="0"/>
        <w:jc w:val="both"/>
        <w:rPr>
          <w:b/>
          <w:i/>
          <w:color w:val="0F243E" w:themeColor="text2" w:themeShade="80"/>
          <w:sz w:val="28"/>
          <w:szCs w:val="28"/>
          <w:u w:val="single"/>
        </w:rPr>
      </w:pPr>
      <w:r w:rsidRPr="0075671E">
        <w:rPr>
          <w:b/>
          <w:i/>
          <w:color w:val="0F243E" w:themeColor="text2" w:themeShade="80"/>
          <w:sz w:val="28"/>
          <w:szCs w:val="28"/>
        </w:rPr>
        <w:t xml:space="preserve">Учитель.                                                                                                                       </w:t>
      </w:r>
    </w:p>
    <w:p w:rsidR="00B0578B" w:rsidRPr="0075671E" w:rsidRDefault="00151B2B" w:rsidP="007567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5671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На</w:t>
      </w:r>
      <w:r w:rsidR="00B0578B" w:rsidRPr="0075671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Пасху разрешалось всем звонить в колокола, поэтому звучал беспрерывный колокольный звон, поддерживая радостное, праздничное настроение.</w:t>
      </w:r>
      <w:r w:rsidR="0075671E" w:rsidRPr="0075671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  <w:r w:rsidR="00B0578B" w:rsidRPr="0075671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(Фонограмма звона колоколов.)</w:t>
      </w:r>
    </w:p>
    <w:p w:rsidR="0075671E" w:rsidRPr="0075671E" w:rsidRDefault="00B0578B" w:rsidP="007567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5671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- Как вы поняли, почему Иисуса Христа почитают как Спасителя?</w:t>
      </w:r>
      <w:r w:rsidR="0075671E" w:rsidRPr="0075671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</w:t>
      </w:r>
    </w:p>
    <w:p w:rsidR="0075671E" w:rsidRPr="0075671E" w:rsidRDefault="0075671E" w:rsidP="007567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5671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- Как христиане приветствуют друг друга в пасхальные дни? </w:t>
      </w:r>
    </w:p>
    <w:p w:rsidR="0075671E" w:rsidRPr="0075671E" w:rsidRDefault="0075671E" w:rsidP="007567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75671E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 xml:space="preserve"> - Каковы  основные традиции этого праздника?</w:t>
      </w:r>
    </w:p>
    <w:p w:rsidR="003C28BF" w:rsidRPr="0075671E" w:rsidRDefault="0075671E" w:rsidP="007567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</w:pPr>
      <w:r w:rsidRPr="0075671E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7</w:t>
      </w:r>
      <w:r w:rsidR="003C28BF" w:rsidRPr="0075671E">
        <w:rPr>
          <w:rFonts w:ascii="Times New Roman" w:hAnsi="Times New Roman" w:cs="Times New Roman"/>
          <w:b/>
          <w:i/>
          <w:color w:val="0F243E" w:themeColor="text2" w:themeShade="80"/>
          <w:sz w:val="28"/>
          <w:szCs w:val="28"/>
        </w:rPr>
        <w:t>. Рефлексия.</w:t>
      </w:r>
    </w:p>
    <w:p w:rsidR="0075671E" w:rsidRPr="0075671E" w:rsidRDefault="0075671E" w:rsidP="007567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</w:pPr>
      <w:r w:rsidRPr="0075671E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Составить </w:t>
      </w:r>
      <w:proofErr w:type="spellStart"/>
      <w:r w:rsidRPr="0075671E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>синквейн</w:t>
      </w:r>
      <w:proofErr w:type="spellEnd"/>
      <w:r w:rsidRPr="0075671E">
        <w:rPr>
          <w:rFonts w:ascii="Times New Roman" w:hAnsi="Times New Roman" w:cs="Times New Roman"/>
          <w:i/>
          <w:color w:val="0F243E" w:themeColor="text2" w:themeShade="80"/>
          <w:sz w:val="28"/>
          <w:szCs w:val="28"/>
        </w:rPr>
        <w:t xml:space="preserve"> Пасха</w:t>
      </w:r>
    </w:p>
    <w:p w:rsidR="008D430D" w:rsidRPr="0075671E" w:rsidRDefault="003C28BF" w:rsidP="0075671E">
      <w:pPr>
        <w:pStyle w:val="a4"/>
        <w:spacing w:before="0" w:beforeAutospacing="0" w:after="0" w:afterAutospacing="0"/>
        <w:jc w:val="both"/>
        <w:textAlignment w:val="baseline"/>
        <w:rPr>
          <w:color w:val="0F243E" w:themeColor="text2" w:themeShade="80"/>
          <w:spacing w:val="-2"/>
          <w:kern w:val="24"/>
          <w:sz w:val="28"/>
          <w:szCs w:val="28"/>
        </w:rPr>
      </w:pPr>
      <w:r w:rsidRPr="0075671E">
        <w:rPr>
          <w:b/>
          <w:i/>
          <w:color w:val="0F243E" w:themeColor="text2" w:themeShade="80"/>
          <w:sz w:val="28"/>
          <w:szCs w:val="28"/>
        </w:rPr>
        <w:t>Учитель.</w:t>
      </w:r>
      <w:r w:rsidR="0075671E" w:rsidRPr="0075671E">
        <w:rPr>
          <w:b/>
          <w:i/>
          <w:color w:val="0F243E" w:themeColor="text2" w:themeShade="80"/>
          <w:sz w:val="28"/>
          <w:szCs w:val="28"/>
        </w:rPr>
        <w:t xml:space="preserve"> </w:t>
      </w:r>
      <w:r w:rsidR="008D430D" w:rsidRPr="0075671E">
        <w:rPr>
          <w:color w:val="0F243E" w:themeColor="text2" w:themeShade="80"/>
          <w:spacing w:val="-2"/>
          <w:kern w:val="24"/>
          <w:sz w:val="28"/>
          <w:szCs w:val="28"/>
        </w:rPr>
        <w:t>Всех вас с великой радостью Светлой Пасхи. В эти святые дни пусть в вашей душе не будет места ни злобе, на зависти, ни обиде. Дай Бог, чтобы свет Воскресенья поселился в ваших сердцах</w:t>
      </w:r>
      <w:r w:rsidR="008D430D" w:rsidRPr="0075671E">
        <w:rPr>
          <w:color w:val="0F243E" w:themeColor="text2" w:themeShade="80"/>
          <w:sz w:val="28"/>
          <w:szCs w:val="28"/>
        </w:rPr>
        <w:t>. Хо</w:t>
      </w:r>
      <w:r w:rsidR="008D430D" w:rsidRPr="0075671E">
        <w:rPr>
          <w:color w:val="0F243E" w:themeColor="text2" w:themeShade="80"/>
          <w:sz w:val="28"/>
          <w:szCs w:val="28"/>
        </w:rPr>
        <w:softHyphen/>
        <w:t>чется напомнить всем, что с окончанием пасхаль</w:t>
      </w:r>
      <w:r w:rsidR="008D430D" w:rsidRPr="0075671E">
        <w:rPr>
          <w:color w:val="0F243E" w:themeColor="text2" w:themeShade="80"/>
          <w:sz w:val="28"/>
          <w:szCs w:val="28"/>
        </w:rPr>
        <w:softHyphen/>
        <w:t>ной седмицы, упоминания о Пасхе появляются в течение всего года. Каждое воскресенье — это ма</w:t>
      </w:r>
      <w:r w:rsidR="008D430D" w:rsidRPr="0075671E">
        <w:rPr>
          <w:color w:val="0F243E" w:themeColor="text2" w:themeShade="80"/>
          <w:sz w:val="28"/>
          <w:szCs w:val="28"/>
        </w:rPr>
        <w:softHyphen/>
        <w:t>лая Пасха. Это значит, что мы должны помнить и постоянно проявлять любовь, милосердие и состра</w:t>
      </w:r>
      <w:r w:rsidR="008D430D" w:rsidRPr="0075671E">
        <w:rPr>
          <w:color w:val="0F243E" w:themeColor="text2" w:themeShade="80"/>
          <w:sz w:val="28"/>
          <w:szCs w:val="28"/>
        </w:rPr>
        <w:softHyphen/>
        <w:t>дание к людям. Живите честно, делайте всем доб</w:t>
      </w:r>
      <w:r w:rsidR="008D430D" w:rsidRPr="0075671E">
        <w:rPr>
          <w:color w:val="0F243E" w:themeColor="text2" w:themeShade="80"/>
          <w:sz w:val="28"/>
          <w:szCs w:val="28"/>
        </w:rPr>
        <w:softHyphen/>
        <w:t>ро. И пусть ваша душа будет светлой в теплых лу</w:t>
      </w:r>
      <w:r w:rsidR="008D430D" w:rsidRPr="0075671E">
        <w:rPr>
          <w:color w:val="0F243E" w:themeColor="text2" w:themeShade="80"/>
          <w:sz w:val="28"/>
          <w:szCs w:val="28"/>
        </w:rPr>
        <w:softHyphen/>
        <w:t>чах любви Иисуса Христа, чтобы чувствовать живую и сердечную связь с ним. Христос воскрес!</w:t>
      </w:r>
    </w:p>
    <w:p w:rsidR="003C28BF" w:rsidRPr="0075671E" w:rsidRDefault="003C28BF" w:rsidP="0075671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sectPr w:rsidR="003C28BF" w:rsidRPr="0075671E" w:rsidSect="00791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637F0"/>
    <w:multiLevelType w:val="hybridMultilevel"/>
    <w:tmpl w:val="84C622C4"/>
    <w:lvl w:ilvl="0" w:tplc="D612F9D2">
      <w:start w:val="3"/>
      <w:numFmt w:val="bullet"/>
      <w:lvlText w:val=""/>
      <w:lvlJc w:val="left"/>
      <w:pPr>
        <w:ind w:left="928" w:hanging="360"/>
      </w:pPr>
      <w:rPr>
        <w:rFonts w:ascii="Symbol" w:eastAsia="Times New Roman" w:hAnsi="Symbol" w:cs="SimSu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3FBF3D72"/>
    <w:multiLevelType w:val="hybridMultilevel"/>
    <w:tmpl w:val="8DDE2538"/>
    <w:lvl w:ilvl="0" w:tplc="AF9433FA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SimSu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7466955"/>
    <w:multiLevelType w:val="hybridMultilevel"/>
    <w:tmpl w:val="F9CCCC20"/>
    <w:lvl w:ilvl="0" w:tplc="164A67FE">
      <w:start w:val="1"/>
      <w:numFmt w:val="decimal"/>
      <w:lvlText w:val="%1."/>
      <w:lvlJc w:val="left"/>
      <w:pPr>
        <w:ind w:left="-34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64F02093"/>
    <w:multiLevelType w:val="hybridMultilevel"/>
    <w:tmpl w:val="F52A0520"/>
    <w:lvl w:ilvl="0" w:tplc="E774E1E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SimSu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0A3741"/>
    <w:multiLevelType w:val="hybridMultilevel"/>
    <w:tmpl w:val="A83A361C"/>
    <w:lvl w:ilvl="0" w:tplc="3CDE6874">
      <w:start w:val="3"/>
      <w:numFmt w:val="bullet"/>
      <w:lvlText w:val=""/>
      <w:lvlJc w:val="left"/>
      <w:pPr>
        <w:ind w:left="928" w:hanging="360"/>
      </w:pPr>
      <w:rPr>
        <w:rFonts w:ascii="Symbol" w:eastAsia="Times New Roman" w:hAnsi="Symbol" w:cs="SimSu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A372CE"/>
    <w:rsid w:val="00081D80"/>
    <w:rsid w:val="00083479"/>
    <w:rsid w:val="000D24CE"/>
    <w:rsid w:val="00151B2B"/>
    <w:rsid w:val="00153FC8"/>
    <w:rsid w:val="001D0848"/>
    <w:rsid w:val="002048AE"/>
    <w:rsid w:val="00341FDD"/>
    <w:rsid w:val="003C20EF"/>
    <w:rsid w:val="003C28BF"/>
    <w:rsid w:val="003E57DC"/>
    <w:rsid w:val="003F03F7"/>
    <w:rsid w:val="004224B2"/>
    <w:rsid w:val="0044201F"/>
    <w:rsid w:val="00497383"/>
    <w:rsid w:val="005B1A6A"/>
    <w:rsid w:val="005B5553"/>
    <w:rsid w:val="005D019E"/>
    <w:rsid w:val="005E7DA8"/>
    <w:rsid w:val="0069630E"/>
    <w:rsid w:val="006C2979"/>
    <w:rsid w:val="00725D28"/>
    <w:rsid w:val="0075671E"/>
    <w:rsid w:val="0079169A"/>
    <w:rsid w:val="00832325"/>
    <w:rsid w:val="008D430D"/>
    <w:rsid w:val="009A6D4E"/>
    <w:rsid w:val="00A372CE"/>
    <w:rsid w:val="00A61358"/>
    <w:rsid w:val="00A75225"/>
    <w:rsid w:val="00A86E8C"/>
    <w:rsid w:val="00B032B0"/>
    <w:rsid w:val="00B0578B"/>
    <w:rsid w:val="00C63AAE"/>
    <w:rsid w:val="00C87D5E"/>
    <w:rsid w:val="00CC744F"/>
    <w:rsid w:val="00E12F1C"/>
    <w:rsid w:val="00E403C0"/>
    <w:rsid w:val="00F81137"/>
    <w:rsid w:val="00FE1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4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C7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7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4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44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C7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7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4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6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399CF-C628-41F6-A61D-BDDF15223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Андрюша</cp:lastModifiedBy>
  <cp:revision>13</cp:revision>
  <cp:lastPrinted>2012-05-31T19:46:00Z</cp:lastPrinted>
  <dcterms:created xsi:type="dcterms:W3CDTF">2012-05-29T19:23:00Z</dcterms:created>
  <dcterms:modified xsi:type="dcterms:W3CDTF">2019-04-26T16:26:00Z</dcterms:modified>
</cp:coreProperties>
</file>