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14" w:rsidRDefault="009448F5" w:rsidP="00B22B14">
      <w:pPr>
        <w:tabs>
          <w:tab w:val="left" w:pos="3840"/>
        </w:tabs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611360" cy="6795516"/>
            <wp:effectExtent l="19050" t="0" r="8890" b="0"/>
            <wp:docPr id="1" name="Рисунок 1" descr="C:\Users\СОШ№2\AppData\Local\Microsoft\Windows\INetCache\Content.Word\Рисунок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AppData\Local\Microsoft\Windows\INetCache\Content.Word\Рисунок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95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C17" w:rsidRPr="004C6B2C" w:rsidRDefault="00990C17" w:rsidP="00B22B14">
      <w:pPr>
        <w:tabs>
          <w:tab w:val="left" w:pos="3840"/>
        </w:tabs>
        <w:rPr>
          <w:sz w:val="28"/>
          <w:szCs w:val="28"/>
        </w:rPr>
      </w:pPr>
      <w:r w:rsidRPr="004C6B2C">
        <w:rPr>
          <w:b/>
          <w:sz w:val="28"/>
          <w:szCs w:val="28"/>
        </w:rPr>
        <w:lastRenderedPageBreak/>
        <w:t>Планируемые результаты</w:t>
      </w:r>
    </w:p>
    <w:p w:rsidR="00990C17" w:rsidRPr="004C6B2C" w:rsidRDefault="00990C17" w:rsidP="00990C1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90C17" w:rsidRDefault="00990C17" w:rsidP="00990C17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Личностные результаты:</w:t>
      </w:r>
    </w:p>
    <w:p w:rsidR="004C6B2C" w:rsidRPr="004C6B2C" w:rsidRDefault="004C6B2C" w:rsidP="00990C17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990C17" w:rsidRPr="004C6B2C" w:rsidRDefault="00990C17" w:rsidP="00990C17">
      <w:pPr>
        <w:numPr>
          <w:ilvl w:val="3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990C17" w:rsidRPr="004C6B2C" w:rsidRDefault="00990C17" w:rsidP="00990C17">
      <w:pPr>
        <w:numPr>
          <w:ilvl w:val="3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трудовой сфере – готовность к осознанному выбору дальнейшей образовательной траектории;</w:t>
      </w:r>
    </w:p>
    <w:p w:rsidR="00990C17" w:rsidRPr="004C6B2C" w:rsidRDefault="00990C17" w:rsidP="00990C17">
      <w:pPr>
        <w:numPr>
          <w:ilvl w:val="3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познавательной (когнитивной, интеллектуальной) сфере – умение управлять своей познавательной деятельностью.</w:t>
      </w:r>
    </w:p>
    <w:p w:rsidR="00990C17" w:rsidRPr="004C6B2C" w:rsidRDefault="00990C17" w:rsidP="00990C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0C17" w:rsidRDefault="00990C17" w:rsidP="00990C17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proofErr w:type="spellStart"/>
      <w:r w:rsidRPr="004C6B2C">
        <w:rPr>
          <w:b/>
          <w:sz w:val="28"/>
          <w:szCs w:val="28"/>
        </w:rPr>
        <w:t>Метапредметные</w:t>
      </w:r>
      <w:proofErr w:type="spellEnd"/>
      <w:r w:rsidRPr="004C6B2C">
        <w:rPr>
          <w:b/>
          <w:sz w:val="28"/>
          <w:szCs w:val="28"/>
        </w:rPr>
        <w:t xml:space="preserve"> результаты:</w:t>
      </w:r>
    </w:p>
    <w:p w:rsidR="004C6B2C" w:rsidRPr="004C6B2C" w:rsidRDefault="004C6B2C" w:rsidP="00990C17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990C17" w:rsidRPr="004C6B2C" w:rsidRDefault="00990C17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990C17" w:rsidRPr="004C6B2C" w:rsidRDefault="00990C17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990C17" w:rsidRPr="004C6B2C" w:rsidRDefault="00990C17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990C17" w:rsidRPr="004C6B2C" w:rsidRDefault="00990C17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990C17" w:rsidRDefault="00990C17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4C6B2C" w:rsidRPr="004C6B2C" w:rsidRDefault="004C6B2C" w:rsidP="00990C17">
      <w:pPr>
        <w:numPr>
          <w:ilvl w:val="2"/>
          <w:numId w:val="1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</w:p>
    <w:p w:rsidR="00990C17" w:rsidRDefault="00990C17" w:rsidP="00990C17">
      <w:pPr>
        <w:autoSpaceDE w:val="0"/>
        <w:autoSpaceDN w:val="0"/>
        <w:adjustRightInd w:val="0"/>
        <w:ind w:left="360"/>
        <w:jc w:val="both"/>
        <w:rPr>
          <w:b/>
          <w:i/>
          <w:sz w:val="28"/>
          <w:szCs w:val="28"/>
        </w:rPr>
      </w:pPr>
      <w:r w:rsidRPr="004C6B2C">
        <w:rPr>
          <w:b/>
          <w:sz w:val="28"/>
          <w:szCs w:val="28"/>
        </w:rPr>
        <w:t xml:space="preserve">Предметные результаты </w:t>
      </w:r>
      <w:r w:rsidRPr="004C6B2C">
        <w:rPr>
          <w:b/>
          <w:i/>
          <w:sz w:val="28"/>
          <w:szCs w:val="28"/>
        </w:rPr>
        <w:t>(на базовом уровне):</w:t>
      </w:r>
    </w:p>
    <w:p w:rsidR="004C6B2C" w:rsidRPr="004C6B2C" w:rsidRDefault="004C6B2C" w:rsidP="00990C17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990C17" w:rsidRPr="004C6B2C" w:rsidRDefault="00990C17" w:rsidP="00990C1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познавательной сфере: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давать определения изученным понятиям;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называть основные положения изученных теорий и гипотез;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классифицировать изученные объекты и явления;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lastRenderedPageBreak/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структурировать изученный материал;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интерпретировать физическую информацию, полученную из других источников;</w:t>
      </w:r>
    </w:p>
    <w:p w:rsidR="00990C17" w:rsidRPr="004C6B2C" w:rsidRDefault="00990C17" w:rsidP="00990C17">
      <w:pPr>
        <w:numPr>
          <w:ilvl w:val="6"/>
          <w:numId w:val="2"/>
        </w:numPr>
        <w:autoSpaceDE w:val="0"/>
        <w:autoSpaceDN w:val="0"/>
        <w:adjustRightInd w:val="0"/>
        <w:ind w:left="1417" w:hanging="357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990C17" w:rsidRPr="004C6B2C" w:rsidRDefault="00990C17" w:rsidP="00990C1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ценностно-ориентационной сфере –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990C17" w:rsidRPr="004C6B2C" w:rsidRDefault="00990C17" w:rsidP="00990C1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трудовой сфере – проводить физический эксперимент;</w:t>
      </w:r>
    </w:p>
    <w:p w:rsidR="00990C17" w:rsidRPr="004C6B2C" w:rsidRDefault="00990C17" w:rsidP="00990C1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в сфере физической культуры – оказывать первую помощь при травмах, связанных с лабораторным оборудованием и бытовыми техническими устройствами.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0C17" w:rsidRPr="004C6B2C" w:rsidRDefault="00990C17">
      <w:pPr>
        <w:spacing w:after="200" w:line="276" w:lineRule="auto"/>
        <w:rPr>
          <w:sz w:val="28"/>
          <w:szCs w:val="28"/>
        </w:rPr>
      </w:pPr>
      <w:r w:rsidRPr="004C6B2C">
        <w:rPr>
          <w:sz w:val="28"/>
          <w:szCs w:val="28"/>
        </w:rPr>
        <w:br w:type="page"/>
      </w:r>
    </w:p>
    <w:p w:rsidR="00990C17" w:rsidRPr="004C6B2C" w:rsidRDefault="00990C17" w:rsidP="00990C17">
      <w:pPr>
        <w:jc w:val="center"/>
        <w:rPr>
          <w:sz w:val="28"/>
          <w:szCs w:val="28"/>
        </w:rPr>
      </w:pPr>
      <w:r w:rsidRPr="004C6B2C">
        <w:rPr>
          <w:caps/>
          <w:sz w:val="28"/>
          <w:szCs w:val="28"/>
        </w:rPr>
        <w:lastRenderedPageBreak/>
        <w:t>ОСНОВНОЕ содержание ТЕМ УЧЕБНОГО КУРСА</w:t>
      </w:r>
    </w:p>
    <w:p w:rsidR="00990C17" w:rsidRPr="004C6B2C" w:rsidRDefault="00990C17" w:rsidP="00990C17">
      <w:pPr>
        <w:pStyle w:val="a7"/>
        <w:ind w:left="0"/>
        <w:jc w:val="center"/>
        <w:rPr>
          <w:b/>
          <w:smallCaps/>
          <w:sz w:val="28"/>
          <w:szCs w:val="28"/>
        </w:rPr>
      </w:pPr>
    </w:p>
    <w:p w:rsidR="00990C17" w:rsidRPr="004C6B2C" w:rsidRDefault="00990C17" w:rsidP="00990C17">
      <w:pPr>
        <w:pStyle w:val="a7"/>
        <w:ind w:left="0"/>
        <w:jc w:val="center"/>
        <w:rPr>
          <w:b/>
          <w:smallCaps/>
          <w:sz w:val="28"/>
          <w:szCs w:val="28"/>
        </w:rPr>
      </w:pPr>
      <w:r w:rsidRPr="004C6B2C">
        <w:rPr>
          <w:b/>
          <w:smallCaps/>
          <w:sz w:val="28"/>
          <w:szCs w:val="28"/>
        </w:rPr>
        <w:t>ФИЗИКА 11 класс</w:t>
      </w:r>
    </w:p>
    <w:p w:rsidR="00990C17" w:rsidRPr="004C6B2C" w:rsidRDefault="00990C17" w:rsidP="00990C17">
      <w:pPr>
        <w:pStyle w:val="a7"/>
        <w:ind w:left="0"/>
        <w:jc w:val="center"/>
        <w:rPr>
          <w:b/>
          <w:smallCaps/>
          <w:sz w:val="28"/>
          <w:szCs w:val="28"/>
        </w:rPr>
      </w:pPr>
      <w:r w:rsidRPr="004C6B2C">
        <w:rPr>
          <w:b/>
          <w:smallCaps/>
          <w:sz w:val="28"/>
          <w:szCs w:val="28"/>
        </w:rPr>
        <w:t>(6</w:t>
      </w:r>
      <w:r w:rsidR="00C17468" w:rsidRPr="004C6B2C">
        <w:rPr>
          <w:b/>
          <w:smallCaps/>
          <w:sz w:val="28"/>
          <w:szCs w:val="28"/>
        </w:rPr>
        <w:t>6</w:t>
      </w:r>
      <w:r w:rsidRPr="004C6B2C">
        <w:rPr>
          <w:b/>
          <w:smallCaps/>
          <w:sz w:val="28"/>
          <w:szCs w:val="28"/>
        </w:rPr>
        <w:t xml:space="preserve"> часов, 2 часа в неделю)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Электродинамика (продолжение)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4C6B2C">
        <w:rPr>
          <w:sz w:val="28"/>
          <w:szCs w:val="28"/>
        </w:rPr>
        <w:t xml:space="preserve">Магнитное поле тока. Индукция магнитного поля. Сила Ампера. Сила Лоренца. Самоиндукция. Индуктивность. Энергия магнитного поля. Магнитные свойства вещества. Электродвигатель. Закон электромагнитной индукции. Правило Ленца. Индукционный генератор электрического тока. </w:t>
      </w:r>
    </w:p>
    <w:p w:rsidR="00990C17" w:rsidRPr="004C6B2C" w:rsidRDefault="00990C17" w:rsidP="00990C17">
      <w:pPr>
        <w:ind w:firstLine="1276"/>
        <w:rPr>
          <w:b/>
          <w:sz w:val="28"/>
          <w:szCs w:val="28"/>
        </w:rPr>
      </w:pPr>
    </w:p>
    <w:p w:rsidR="00990C17" w:rsidRPr="004C6B2C" w:rsidRDefault="00990C17" w:rsidP="00990C17">
      <w:pPr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Демонстрации</w:t>
      </w:r>
    </w:p>
    <w:p w:rsidR="00990C17" w:rsidRPr="004C6B2C" w:rsidRDefault="00990C17" w:rsidP="00990C17">
      <w:pPr>
        <w:numPr>
          <w:ilvl w:val="0"/>
          <w:numId w:val="4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Магнитное взаимодействие токов.</w:t>
      </w:r>
    </w:p>
    <w:p w:rsidR="00990C17" w:rsidRPr="004C6B2C" w:rsidRDefault="00990C17" w:rsidP="00990C17">
      <w:pPr>
        <w:numPr>
          <w:ilvl w:val="0"/>
          <w:numId w:val="4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Отклонение электронного пучка магнитным полем.</w:t>
      </w:r>
    </w:p>
    <w:p w:rsidR="00990C17" w:rsidRPr="004C6B2C" w:rsidRDefault="00990C17" w:rsidP="00990C17">
      <w:pPr>
        <w:numPr>
          <w:ilvl w:val="0"/>
          <w:numId w:val="4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Магнитная запись звука.</w:t>
      </w:r>
    </w:p>
    <w:p w:rsidR="00990C17" w:rsidRPr="004C6B2C" w:rsidRDefault="00990C17" w:rsidP="00990C17">
      <w:pPr>
        <w:numPr>
          <w:ilvl w:val="0"/>
          <w:numId w:val="4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Зависимость ЭДС индукции от скорости изменения магнитного потока.</w:t>
      </w:r>
    </w:p>
    <w:p w:rsidR="00990C17" w:rsidRPr="004C6B2C" w:rsidRDefault="00990C17" w:rsidP="00990C17">
      <w:pPr>
        <w:ind w:firstLine="1276"/>
        <w:rPr>
          <w:b/>
          <w:sz w:val="28"/>
          <w:szCs w:val="28"/>
        </w:rPr>
      </w:pPr>
    </w:p>
    <w:p w:rsidR="00990C17" w:rsidRPr="004C6B2C" w:rsidRDefault="00990C17" w:rsidP="00990C17">
      <w:pPr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Лабораторные работы</w:t>
      </w:r>
    </w:p>
    <w:p w:rsidR="00990C17" w:rsidRPr="004C6B2C" w:rsidRDefault="00990C17" w:rsidP="00990C17">
      <w:pPr>
        <w:widowControl w:val="0"/>
        <w:numPr>
          <w:ilvl w:val="0"/>
          <w:numId w:val="5"/>
        </w:numPr>
        <w:tabs>
          <w:tab w:val="clear" w:pos="2160"/>
          <w:tab w:val="num" w:pos="1800"/>
        </w:tabs>
        <w:autoSpaceDE w:val="0"/>
        <w:autoSpaceDN w:val="0"/>
        <w:adjustRightInd w:val="0"/>
        <w:ind w:left="1800"/>
        <w:rPr>
          <w:sz w:val="28"/>
          <w:szCs w:val="28"/>
        </w:rPr>
      </w:pPr>
      <w:r w:rsidRPr="004C6B2C">
        <w:rPr>
          <w:sz w:val="28"/>
          <w:szCs w:val="28"/>
        </w:rPr>
        <w:t xml:space="preserve">Наблюдение действия магнитного поля на ток.  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Электромагнитные колебания и волны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Колебательный контур. Свободные и вынужденные электромагнитные колебания. Гармонические электромагнитные колебания. Электрический резонанс. Производство, передача и потребление электрической энергии.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Электромагнитное поле. Электромагнитные волны. Скорость электромагнитных волн.  Свойства электромагнитных волн.  Принципы радиосвязи и телевидения.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Скорость света. Законы отражения и преломления света. Интерференция света. Дифракция света. Дифракционная решетка. Поляризация света. Дисперсия света. Линзы. Формула тонкой линзы. Оптические приборы.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Постулаты специальной теории относительности. Полная энергия. Энергия покоя. Релятивистский импульс. Дефект масс и энергия связи.</w:t>
      </w:r>
    </w:p>
    <w:p w:rsidR="00990C17" w:rsidRPr="004C6B2C" w:rsidRDefault="00990C17" w:rsidP="00990C17">
      <w:pPr>
        <w:ind w:firstLine="1276"/>
        <w:rPr>
          <w:sz w:val="28"/>
          <w:szCs w:val="28"/>
        </w:rPr>
      </w:pPr>
    </w:p>
    <w:p w:rsidR="00990C17" w:rsidRPr="004C6B2C" w:rsidRDefault="00990C17" w:rsidP="00990C17">
      <w:pPr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Демонстрации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Свободные электромагнитные колебания.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Осциллограмма переменного тока.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Генератор переменного тока.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lastRenderedPageBreak/>
        <w:t>Излучение и прием электромагнитных волн.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Отражение  и преломление  электромагнитных волн.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Интерференция света.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Дифракция света.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Получение спектра с помощью призмы.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Получение спектра с помощью дифракционной решетки.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Поляризация света.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Прямолинейное распространение, отражение и преломление света.</w:t>
      </w:r>
    </w:p>
    <w:p w:rsidR="00990C17" w:rsidRPr="004C6B2C" w:rsidRDefault="00990C17" w:rsidP="00990C17">
      <w:pPr>
        <w:numPr>
          <w:ilvl w:val="0"/>
          <w:numId w:val="6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Оптические приборы.</w:t>
      </w:r>
    </w:p>
    <w:p w:rsidR="00990C17" w:rsidRPr="004C6B2C" w:rsidRDefault="00990C17" w:rsidP="00990C17">
      <w:pPr>
        <w:ind w:firstLine="1276"/>
        <w:rPr>
          <w:sz w:val="28"/>
          <w:szCs w:val="28"/>
        </w:rPr>
      </w:pPr>
    </w:p>
    <w:p w:rsidR="00990C17" w:rsidRPr="004C6B2C" w:rsidRDefault="00990C17" w:rsidP="00990C17">
      <w:pPr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Лабораторные работы</w:t>
      </w:r>
    </w:p>
    <w:p w:rsidR="00990C17" w:rsidRPr="004C6B2C" w:rsidRDefault="00990C17" w:rsidP="00990C17">
      <w:pPr>
        <w:ind w:firstLine="1276"/>
        <w:rPr>
          <w:b/>
          <w:sz w:val="28"/>
          <w:szCs w:val="28"/>
        </w:rPr>
      </w:pPr>
    </w:p>
    <w:p w:rsidR="00DA615B" w:rsidRPr="004C6B2C" w:rsidRDefault="00DA615B" w:rsidP="00990C17">
      <w:pPr>
        <w:widowControl w:val="0"/>
        <w:autoSpaceDE w:val="0"/>
        <w:autoSpaceDN w:val="0"/>
        <w:adjustRightInd w:val="0"/>
        <w:ind w:firstLine="1440"/>
        <w:rPr>
          <w:sz w:val="28"/>
          <w:szCs w:val="28"/>
        </w:rPr>
      </w:pPr>
      <w:r w:rsidRPr="004C6B2C">
        <w:rPr>
          <w:sz w:val="28"/>
          <w:szCs w:val="28"/>
        </w:rPr>
        <w:t>Определение ускорения свободного падения при помощи маятника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1440"/>
        <w:rPr>
          <w:sz w:val="28"/>
          <w:szCs w:val="28"/>
        </w:rPr>
      </w:pPr>
      <w:r w:rsidRPr="004C6B2C">
        <w:rPr>
          <w:sz w:val="28"/>
          <w:szCs w:val="28"/>
        </w:rPr>
        <w:t>Измерение показателя преломления стекла.</w:t>
      </w:r>
    </w:p>
    <w:p w:rsidR="00DA615B" w:rsidRPr="004C6B2C" w:rsidRDefault="00DA615B" w:rsidP="00990C17">
      <w:pPr>
        <w:widowControl w:val="0"/>
        <w:autoSpaceDE w:val="0"/>
        <w:autoSpaceDN w:val="0"/>
        <w:adjustRightInd w:val="0"/>
        <w:ind w:firstLine="1440"/>
        <w:rPr>
          <w:sz w:val="28"/>
          <w:szCs w:val="28"/>
        </w:rPr>
      </w:pPr>
      <w:r w:rsidRPr="004C6B2C">
        <w:rPr>
          <w:sz w:val="28"/>
          <w:szCs w:val="28"/>
        </w:rPr>
        <w:t>Измерение длины световой волны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1800"/>
        <w:rPr>
          <w:sz w:val="28"/>
          <w:szCs w:val="28"/>
        </w:rPr>
      </w:pP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Квантовая физика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Гипотеза Планка о квантах. Фотоэлектрический эффект. Законы фотоэффекта. Уравнение Эйнштейна для фотоэффекта. Фотон. Давление света. Корпускулярно-волновой дуализм.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Модели строения атома. Опыты Резерфорда. Объяснение линейчатого спектра водорода на основе квантовых постулатов Бора.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Состав и строение атомного ядра. Свойства ядерных сил. Энергия связи атомных ядер. Виды радиоактивных превращений атомных ядер. Закон радиоактивного распада. Свойства ионизирующих ядерных излучений. Доза излучения.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Ядерные реакции. Цепная реакция деления ядер. Ядерная энергетика. Термоядерный синтез.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t>Элементарные частицы. Фундаментальные взаимодействия.</w:t>
      </w:r>
    </w:p>
    <w:p w:rsidR="00990C17" w:rsidRPr="004C6B2C" w:rsidRDefault="00990C17" w:rsidP="00990C17">
      <w:pPr>
        <w:ind w:firstLine="1276"/>
        <w:rPr>
          <w:b/>
          <w:sz w:val="28"/>
          <w:szCs w:val="28"/>
        </w:rPr>
      </w:pPr>
    </w:p>
    <w:p w:rsidR="00990C17" w:rsidRPr="004C6B2C" w:rsidRDefault="00990C17" w:rsidP="00990C17">
      <w:pPr>
        <w:ind w:firstLine="708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Демонстрации</w:t>
      </w:r>
    </w:p>
    <w:p w:rsidR="00990C17" w:rsidRPr="004C6B2C" w:rsidRDefault="00990C17" w:rsidP="00990C17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Фотоэффект.</w:t>
      </w:r>
    </w:p>
    <w:p w:rsidR="00990C17" w:rsidRPr="004C6B2C" w:rsidRDefault="00990C17" w:rsidP="00990C17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Линейчатые спектры излучения.</w:t>
      </w:r>
    </w:p>
    <w:p w:rsidR="00990C17" w:rsidRPr="004C6B2C" w:rsidRDefault="00990C17" w:rsidP="00990C17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Лазер.</w:t>
      </w:r>
    </w:p>
    <w:p w:rsidR="00990C17" w:rsidRPr="004C6B2C" w:rsidRDefault="00990C17" w:rsidP="00990C17">
      <w:pPr>
        <w:numPr>
          <w:ilvl w:val="0"/>
          <w:numId w:val="7"/>
        </w:numPr>
        <w:tabs>
          <w:tab w:val="clear" w:pos="2160"/>
          <w:tab w:val="num" w:pos="1800"/>
        </w:tabs>
        <w:ind w:left="1800"/>
        <w:rPr>
          <w:sz w:val="28"/>
          <w:szCs w:val="28"/>
        </w:rPr>
      </w:pPr>
      <w:r w:rsidRPr="004C6B2C">
        <w:rPr>
          <w:sz w:val="28"/>
          <w:szCs w:val="28"/>
        </w:rPr>
        <w:t>Счетчик ионизирующих излучений.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4C6B2C">
        <w:rPr>
          <w:b/>
          <w:sz w:val="28"/>
          <w:szCs w:val="28"/>
        </w:rPr>
        <w:t>Строение Вселенной</w:t>
      </w:r>
    </w:p>
    <w:p w:rsidR="00990C17" w:rsidRPr="004C6B2C" w:rsidRDefault="00990C17" w:rsidP="00990C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6B2C">
        <w:rPr>
          <w:sz w:val="28"/>
          <w:szCs w:val="28"/>
        </w:rPr>
        <w:lastRenderedPageBreak/>
        <w:t>Расстояние до Луны, Солнца и ближайших звезд. Космические исследования, их научное и экономическое значение. Природа Солнца и звезд, источники энергии. Физические характеристики звезд. Современные представления о происхождении и эволюции Солнца и звезд. Наша Галактика и место Солнечной системы в ней. Другие галактики. Представление о расширении Вселенной.</w:t>
      </w:r>
    </w:p>
    <w:p w:rsidR="00990C17" w:rsidRPr="004C6B2C" w:rsidRDefault="00990C17" w:rsidP="00990C17">
      <w:pPr>
        <w:ind w:firstLine="357"/>
        <w:rPr>
          <w:b/>
          <w:sz w:val="28"/>
          <w:szCs w:val="28"/>
        </w:rPr>
      </w:pPr>
    </w:p>
    <w:p w:rsidR="00313B7E" w:rsidRPr="004C6B2C" w:rsidRDefault="00313B7E" w:rsidP="00313B7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4C6B2C">
        <w:rPr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0" w:type="auto"/>
        <w:shd w:val="clear" w:color="auto" w:fill="FFFFFF"/>
        <w:tblLook w:val="04A0"/>
      </w:tblPr>
      <w:tblGrid>
        <w:gridCol w:w="2369"/>
        <w:gridCol w:w="1518"/>
        <w:gridCol w:w="1620"/>
        <w:gridCol w:w="1620"/>
        <w:gridCol w:w="1620"/>
      </w:tblGrid>
      <w:tr w:rsidR="00313B7E" w:rsidRPr="004C6B2C" w:rsidTr="00313B7E">
        <w:tc>
          <w:tcPr>
            <w:tcW w:w="2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Название блоков, разделов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Кол-во часов по примерной программе</w:t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Кол-во часов рабочей программы</w:t>
            </w:r>
          </w:p>
        </w:tc>
      </w:tr>
      <w:tr w:rsidR="00313B7E" w:rsidRPr="004C6B2C" w:rsidTr="00313B7E">
        <w:trPr>
          <w:trHeight w:val="7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3B7E" w:rsidRPr="004C6B2C" w:rsidRDefault="00313B7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13B7E" w:rsidRPr="004C6B2C" w:rsidRDefault="00313B7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  <w:p w:rsidR="00313B7E" w:rsidRPr="004C6B2C" w:rsidRDefault="00313B7E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кол-во часов рабочей программы</w:t>
            </w: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Физика и методы научного познания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 w:rsidP="00FA29FA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 w:rsidP="00FA29FA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Механика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Молекулярная физика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Электродинамика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4</w:t>
            </w:r>
            <w:r w:rsidR="00FA29FA" w:rsidRPr="004C6B2C">
              <w:rPr>
                <w:color w:val="000000"/>
                <w:sz w:val="28"/>
                <w:szCs w:val="28"/>
              </w:rPr>
              <w:t>0</w:t>
            </w: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Квантовая физика и элементы астрофизики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296BB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296BB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26</w:t>
            </w: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color w:val="000000"/>
                <w:sz w:val="28"/>
                <w:szCs w:val="28"/>
              </w:rPr>
              <w:t>-</w:t>
            </w:r>
          </w:p>
        </w:tc>
      </w:tr>
      <w:tr w:rsidR="00313B7E" w:rsidRPr="004C6B2C" w:rsidTr="00313B7E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FA29F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313B7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296BB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3B7E" w:rsidRPr="004C6B2C" w:rsidRDefault="00296BB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4C6B2C">
              <w:rPr>
                <w:b/>
                <w:bCs/>
                <w:color w:val="000000"/>
                <w:sz w:val="28"/>
                <w:szCs w:val="28"/>
              </w:rPr>
              <w:t>66</w:t>
            </w:r>
          </w:p>
        </w:tc>
      </w:tr>
    </w:tbl>
    <w:p w:rsidR="00313B7E" w:rsidRPr="004C6B2C" w:rsidRDefault="00313B7E" w:rsidP="00313B7E">
      <w:pPr>
        <w:rPr>
          <w:sz w:val="28"/>
          <w:szCs w:val="28"/>
        </w:rPr>
      </w:pPr>
    </w:p>
    <w:p w:rsidR="00990C17" w:rsidRPr="004C6B2C" w:rsidRDefault="00990C17">
      <w:pPr>
        <w:spacing w:after="200" w:line="276" w:lineRule="auto"/>
        <w:rPr>
          <w:b/>
          <w:smallCaps/>
          <w:sz w:val="28"/>
          <w:szCs w:val="28"/>
        </w:rPr>
      </w:pPr>
      <w:r w:rsidRPr="004C6B2C">
        <w:rPr>
          <w:b/>
          <w:smallCaps/>
          <w:sz w:val="28"/>
          <w:szCs w:val="28"/>
        </w:rPr>
        <w:br w:type="page"/>
      </w:r>
    </w:p>
    <w:sectPr w:rsidR="00990C17" w:rsidRPr="004C6B2C" w:rsidSect="00726C2A">
      <w:pgSz w:w="16838" w:h="11906" w:orient="landscape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53263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F03812"/>
    <w:multiLevelType w:val="hybridMultilevel"/>
    <w:tmpl w:val="F5C65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33D84"/>
    <w:multiLevelType w:val="hybridMultilevel"/>
    <w:tmpl w:val="405EE68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7043B2"/>
    <w:multiLevelType w:val="hybridMultilevel"/>
    <w:tmpl w:val="7596785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1D5A30"/>
    <w:multiLevelType w:val="hybridMultilevel"/>
    <w:tmpl w:val="5870420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0C17"/>
    <w:rsid w:val="00296BB5"/>
    <w:rsid w:val="002A7389"/>
    <w:rsid w:val="002C311B"/>
    <w:rsid w:val="00313B7E"/>
    <w:rsid w:val="00370B07"/>
    <w:rsid w:val="004C6B2C"/>
    <w:rsid w:val="004F30B7"/>
    <w:rsid w:val="00681715"/>
    <w:rsid w:val="00726C2A"/>
    <w:rsid w:val="00737065"/>
    <w:rsid w:val="00783DB4"/>
    <w:rsid w:val="008D1F46"/>
    <w:rsid w:val="008F1189"/>
    <w:rsid w:val="009448F5"/>
    <w:rsid w:val="00990C17"/>
    <w:rsid w:val="009936BA"/>
    <w:rsid w:val="00A12194"/>
    <w:rsid w:val="00A70056"/>
    <w:rsid w:val="00A75D06"/>
    <w:rsid w:val="00AB50D9"/>
    <w:rsid w:val="00AD02A1"/>
    <w:rsid w:val="00AD0B96"/>
    <w:rsid w:val="00AE4BE7"/>
    <w:rsid w:val="00B04143"/>
    <w:rsid w:val="00B22B14"/>
    <w:rsid w:val="00B72432"/>
    <w:rsid w:val="00BE1C41"/>
    <w:rsid w:val="00C17468"/>
    <w:rsid w:val="00D95507"/>
    <w:rsid w:val="00DA615B"/>
    <w:rsid w:val="00F3339F"/>
    <w:rsid w:val="00F835A7"/>
    <w:rsid w:val="00FA29FA"/>
    <w:rsid w:val="00FD7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194"/>
    <w:pPr>
      <w:keepNext/>
      <w:outlineLvl w:val="3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990C17"/>
    <w:pPr>
      <w:keepNext/>
      <w:suppressAutoHyphens/>
      <w:spacing w:before="240" w:after="120"/>
    </w:pPr>
    <w:rPr>
      <w:rFonts w:ascii="Arial" w:eastAsia="SimSun" w:hAnsi="Arial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990C17"/>
    <w:rPr>
      <w:rFonts w:ascii="Arial" w:eastAsia="SimSun" w:hAnsi="Arial" w:cs="Times New Roman"/>
      <w:sz w:val="28"/>
      <w:szCs w:val="2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990C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990C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ody Text Indent"/>
    <w:basedOn w:val="a"/>
    <w:link w:val="a8"/>
    <w:rsid w:val="00990C1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990C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AE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A12194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a">
    <w:name w:val="header"/>
    <w:basedOn w:val="a"/>
    <w:link w:val="ab"/>
    <w:rsid w:val="00DA615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A61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24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724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28</cp:revision>
  <cp:lastPrinted>2019-10-30T05:15:00Z</cp:lastPrinted>
  <dcterms:created xsi:type="dcterms:W3CDTF">2017-08-24T06:28:00Z</dcterms:created>
  <dcterms:modified xsi:type="dcterms:W3CDTF">2020-09-06T09:55:00Z</dcterms:modified>
</cp:coreProperties>
</file>