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CB" w:rsidRDefault="00890A12">
      <w:pPr>
        <w:spacing w:after="273"/>
        <w:ind w:left="0" w:firstLine="0"/>
      </w:pPr>
      <w:r>
        <w:rPr>
          <w:b/>
          <w:i/>
        </w:rPr>
        <w:t xml:space="preserve"> </w:t>
      </w:r>
    </w:p>
    <w:p w:rsidR="004E5ACB" w:rsidRDefault="00890A12">
      <w:pPr>
        <w:spacing w:after="0"/>
        <w:ind w:left="0" w:right="613" w:firstLine="0"/>
        <w:jc w:val="right"/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>
            <wp:extent cx="6254750" cy="8829675"/>
            <wp:effectExtent l="0" t="0" r="0" b="0"/>
            <wp:docPr id="9830" name="Picture 9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0" name="Picture 98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</w:t>
      </w:r>
    </w:p>
    <w:p w:rsidR="00C71775" w:rsidRPr="00C71775" w:rsidRDefault="00C71775">
      <w:pPr>
        <w:spacing w:after="251"/>
        <w:ind w:left="0" w:firstLine="283"/>
        <w:rPr>
          <w:b/>
        </w:rPr>
      </w:pPr>
      <w:r w:rsidRPr="00C71775">
        <w:rPr>
          <w:b/>
        </w:rPr>
        <w:lastRenderedPageBreak/>
        <w:t>Результаты освоения курса внеурочной деятельности</w:t>
      </w:r>
    </w:p>
    <w:p w:rsidR="004E5ACB" w:rsidRDefault="00890A12">
      <w:pPr>
        <w:spacing w:after="251"/>
        <w:ind w:left="0" w:firstLine="283"/>
      </w:pPr>
      <w:r>
        <w:t>Воспитательные результаты работы по данной программе внеурочной деятельности можно оценить по двум уровням.</w:t>
      </w:r>
      <w:r>
        <w:rPr>
          <w:b/>
        </w:rPr>
        <w:t xml:space="preserve"> </w:t>
      </w:r>
    </w:p>
    <w:p w:rsidR="004E5ACB" w:rsidRDefault="00890A12">
      <w:pPr>
        <w:ind w:left="10"/>
      </w:pPr>
      <w:r>
        <w:rPr>
          <w:b/>
        </w:rPr>
        <w:t xml:space="preserve">Результаты первого уровня (приобретение школьником социальных знаний, понимания социальной реальности и повседневной жизни): </w:t>
      </w:r>
      <w:r>
        <w:t>приобретение  школьниками знаний  об основах здорового образа жизни; об основных нормах гигиены; о технике безопасности при занятии</w:t>
      </w:r>
      <w:r>
        <w:t xml:space="preserve"> спортом;  о русских народных играх и играх разных народов; о правилах конструктивной групповой работы;  об основах разработки проектов и организации коллективной творческой деятельности; о способах самостоятельного поиска, нахождения и обработки информаци</w:t>
      </w:r>
      <w:r>
        <w:t xml:space="preserve">и.  </w:t>
      </w:r>
    </w:p>
    <w:p w:rsidR="004E5ACB" w:rsidRDefault="00890A12">
      <w:pPr>
        <w:ind w:left="10"/>
      </w:pPr>
      <w:r>
        <w:rPr>
          <w:b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</w:t>
      </w:r>
      <w:r>
        <w:t xml:space="preserve"> развитие ценностных отношений школьника к своему здоровью и здоровью окружающих его людей, к спорту и физку</w:t>
      </w:r>
      <w:r>
        <w:t xml:space="preserve">льтуре. В результате реализации программы у учащихся будут сформированы УУД. </w:t>
      </w:r>
    </w:p>
    <w:p w:rsidR="004E5ACB" w:rsidRDefault="00890A12">
      <w:pPr>
        <w:ind w:left="0" w:firstLine="0"/>
      </w:pPr>
      <w:r>
        <w:t xml:space="preserve"> </w:t>
      </w:r>
    </w:p>
    <w:p w:rsidR="004E5ACB" w:rsidRDefault="00890A12">
      <w:pPr>
        <w:pStyle w:val="1"/>
      </w:pPr>
      <w:r>
        <w:t xml:space="preserve">Личностные, метапредметные и предметные результаты </w:t>
      </w:r>
      <w:r>
        <w:t xml:space="preserve">освоения </w:t>
      </w:r>
      <w:r>
        <w:t xml:space="preserve">курса. </w:t>
      </w:r>
    </w:p>
    <w:p w:rsidR="004E5ACB" w:rsidRDefault="00890A12">
      <w:pPr>
        <w:spacing w:after="49"/>
        <w:ind w:left="0" w:firstLine="0"/>
        <w:jc w:val="center"/>
      </w:pPr>
      <w:r>
        <w:rPr>
          <w:b/>
        </w:rPr>
        <w:t xml:space="preserve"> </w:t>
      </w:r>
    </w:p>
    <w:p w:rsidR="004E5ACB" w:rsidRDefault="00890A12">
      <w:pPr>
        <w:pStyle w:val="1"/>
      </w:pPr>
      <w:r>
        <w:t xml:space="preserve">Личностные результаты. </w:t>
      </w:r>
    </w:p>
    <w:p w:rsidR="004E5ACB" w:rsidRDefault="00890A12">
      <w:pPr>
        <w:spacing w:after="51" w:line="235" w:lineRule="auto"/>
        <w:ind w:left="10"/>
        <w:jc w:val="both"/>
      </w:pPr>
      <w:r>
        <w:rPr>
          <w:i/>
        </w:rPr>
        <w:t xml:space="preserve">У учеников будут сформированы: </w:t>
      </w:r>
    </w:p>
    <w:p w:rsidR="004E5ACB" w:rsidRDefault="00890A12">
      <w:pPr>
        <w:numPr>
          <w:ilvl w:val="0"/>
          <w:numId w:val="1"/>
        </w:numPr>
        <w:ind w:hanging="360"/>
      </w:pPr>
      <w:proofErr w:type="gramStart"/>
      <w:r>
        <w:t>установка</w:t>
      </w:r>
      <w:proofErr w:type="gramEnd"/>
      <w:r>
        <w:t xml:space="preserve"> на безопасный, здор</w:t>
      </w:r>
      <w:r>
        <w:t xml:space="preserve">овый образ жизни; </w:t>
      </w:r>
    </w:p>
    <w:p w:rsidR="004E5ACB" w:rsidRDefault="00890A12">
      <w:pPr>
        <w:numPr>
          <w:ilvl w:val="0"/>
          <w:numId w:val="1"/>
        </w:numPr>
        <w:ind w:hanging="360"/>
      </w:pPr>
      <w:proofErr w:type="gramStart"/>
      <w:r>
        <w:t>потребность</w:t>
      </w:r>
      <w:proofErr w:type="gramEnd"/>
      <w:r>
        <w:t xml:space="preserve"> сотрудничества со сверстниками,  доброжелательное отношение к сверстникам, бесконфликтное поведение,  стремление прислушиваться к мнению одноклассников; </w:t>
      </w:r>
    </w:p>
    <w:p w:rsidR="004E5ACB" w:rsidRDefault="00890A12">
      <w:pPr>
        <w:numPr>
          <w:ilvl w:val="0"/>
          <w:numId w:val="1"/>
        </w:numPr>
        <w:ind w:hanging="360"/>
      </w:pPr>
      <w:proofErr w:type="gramStart"/>
      <w:r>
        <w:t>этические</w:t>
      </w:r>
      <w:proofErr w:type="gramEnd"/>
      <w:r>
        <w:t xml:space="preserve"> чувства на основе знакомства с культурой русского народа  уважительное отношение к культуре других народов. </w:t>
      </w:r>
    </w:p>
    <w:p w:rsidR="004E5ACB" w:rsidRDefault="00890A12">
      <w:pPr>
        <w:spacing w:after="85"/>
        <w:ind w:left="0" w:firstLine="0"/>
      </w:pPr>
      <w:r>
        <w:rPr>
          <w:b/>
        </w:rPr>
        <w:t xml:space="preserve"> </w:t>
      </w:r>
    </w:p>
    <w:p w:rsidR="004E5ACB" w:rsidRDefault="00890A12">
      <w:pPr>
        <w:ind w:left="10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</w:t>
      </w:r>
      <w:r>
        <w:t xml:space="preserve"> изучения </w:t>
      </w:r>
      <w:proofErr w:type="gramStart"/>
      <w:r>
        <w:t>курса  является</w:t>
      </w:r>
      <w:proofErr w:type="gramEnd"/>
      <w:r>
        <w:t xml:space="preserve"> формирование следующих универсальных учебных действий (УУД).  </w:t>
      </w:r>
    </w:p>
    <w:p w:rsidR="004E5ACB" w:rsidRDefault="00890A12">
      <w:pPr>
        <w:spacing w:after="51" w:line="235" w:lineRule="auto"/>
        <w:ind w:left="10" w:right="7207"/>
        <w:jc w:val="both"/>
      </w:pPr>
      <w:r>
        <w:rPr>
          <w:b/>
        </w:rPr>
        <w:t xml:space="preserve">Регулятивные УУД: </w:t>
      </w:r>
      <w:r>
        <w:rPr>
          <w:i/>
        </w:rPr>
        <w:t xml:space="preserve">Учащийся научится: </w:t>
      </w:r>
    </w:p>
    <w:p w:rsidR="004E5ACB" w:rsidRDefault="00890A12">
      <w:pPr>
        <w:numPr>
          <w:ilvl w:val="0"/>
          <w:numId w:val="1"/>
        </w:numPr>
        <w:ind w:hanging="360"/>
      </w:pPr>
      <w:proofErr w:type="gramStart"/>
      <w:r>
        <w:t>понимать</w:t>
      </w:r>
      <w:proofErr w:type="gramEnd"/>
      <w:r>
        <w:t xml:space="preserve"> и принимать учебную задачу, сформулированную учителем;</w:t>
      </w:r>
      <w:r>
        <w:rPr>
          <w:i/>
        </w:rPr>
        <w:t xml:space="preserve"> </w:t>
      </w:r>
    </w:p>
    <w:p w:rsidR="004E5ACB" w:rsidRDefault="00890A12">
      <w:pPr>
        <w:numPr>
          <w:ilvl w:val="0"/>
          <w:numId w:val="1"/>
        </w:numPr>
        <w:ind w:hanging="360"/>
      </w:pPr>
      <w:proofErr w:type="gramStart"/>
      <w:r>
        <w:t>осуществлять</w:t>
      </w:r>
      <w:proofErr w:type="gramEnd"/>
      <w:r>
        <w:t xml:space="preserve"> контроль, коррекцию и оценку результатов своей деятельности</w:t>
      </w:r>
      <w:r>
        <w:rPr>
          <w:i/>
        </w:rPr>
        <w:t xml:space="preserve"> </w:t>
      </w:r>
    </w:p>
    <w:p w:rsidR="004E5ACB" w:rsidRDefault="00890A12">
      <w:pPr>
        <w:pStyle w:val="1"/>
        <w:ind w:right="6940"/>
      </w:pPr>
      <w:r>
        <w:t>Познавательные УУД:</w:t>
      </w:r>
      <w:r>
        <w:rPr>
          <w:b w:val="0"/>
          <w:i/>
        </w:rPr>
        <w:t xml:space="preserve"> Учащийся научится: </w:t>
      </w:r>
    </w:p>
    <w:p w:rsidR="004E5ACB" w:rsidRDefault="00890A12">
      <w:pPr>
        <w:numPr>
          <w:ilvl w:val="0"/>
          <w:numId w:val="2"/>
        </w:numPr>
        <w:ind w:right="1871" w:hanging="360"/>
      </w:pPr>
      <w:proofErr w:type="gramStart"/>
      <w:r>
        <w:t>проводить</w:t>
      </w:r>
      <w:proofErr w:type="gramEnd"/>
      <w:r>
        <w:t xml:space="preserve"> сравнение и классификацию объектов; </w:t>
      </w:r>
    </w:p>
    <w:p w:rsidR="004E5ACB" w:rsidRDefault="00890A12">
      <w:pPr>
        <w:numPr>
          <w:ilvl w:val="0"/>
          <w:numId w:val="2"/>
        </w:numPr>
        <w:ind w:right="1871" w:hanging="360"/>
      </w:pPr>
      <w:proofErr w:type="gramStart"/>
      <w:r>
        <w:t>понимать</w:t>
      </w:r>
      <w:proofErr w:type="gramEnd"/>
      <w:r>
        <w:t xml:space="preserve"> и</w:t>
      </w:r>
      <w:r>
        <w:t xml:space="preserve"> применять полученную информацию при выполнении заданий;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проявлять индивидуальные творческие способности. </w:t>
      </w:r>
    </w:p>
    <w:p w:rsidR="004E5ACB" w:rsidRDefault="00890A12">
      <w:pPr>
        <w:pStyle w:val="1"/>
        <w:ind w:right="6673"/>
      </w:pPr>
      <w:r>
        <w:t xml:space="preserve">Коммуникативные УУД: </w:t>
      </w:r>
      <w:r>
        <w:rPr>
          <w:b w:val="0"/>
          <w:i/>
        </w:rPr>
        <w:t xml:space="preserve">Учащийся научится: </w:t>
      </w:r>
    </w:p>
    <w:p w:rsidR="004E5ACB" w:rsidRDefault="00890A12">
      <w:pPr>
        <w:numPr>
          <w:ilvl w:val="0"/>
          <w:numId w:val="3"/>
        </w:numPr>
        <w:ind w:hanging="360"/>
      </w:pPr>
      <w:proofErr w:type="gramStart"/>
      <w:r>
        <w:t>работать</w:t>
      </w:r>
      <w:proofErr w:type="gramEnd"/>
      <w:r>
        <w:t xml:space="preserve"> в группе, учитывать мнения партнеров, отличные от собственных; </w:t>
      </w:r>
    </w:p>
    <w:p w:rsidR="004E5ACB" w:rsidRDefault="00890A12">
      <w:pPr>
        <w:numPr>
          <w:ilvl w:val="0"/>
          <w:numId w:val="3"/>
        </w:numPr>
        <w:ind w:hanging="360"/>
      </w:pPr>
      <w:proofErr w:type="gramStart"/>
      <w:r>
        <w:t>обращаться</w:t>
      </w:r>
      <w:proofErr w:type="gramEnd"/>
      <w:r>
        <w:t xml:space="preserve"> за помощью; </w:t>
      </w:r>
    </w:p>
    <w:p w:rsidR="004E5ACB" w:rsidRDefault="00890A12">
      <w:pPr>
        <w:numPr>
          <w:ilvl w:val="0"/>
          <w:numId w:val="3"/>
        </w:numPr>
        <w:ind w:hanging="360"/>
      </w:pPr>
      <w:proofErr w:type="gramStart"/>
      <w:r>
        <w:t>формулировать</w:t>
      </w:r>
      <w:proofErr w:type="gramEnd"/>
      <w:r>
        <w:t xml:space="preserve"> свои затруднения; </w:t>
      </w:r>
    </w:p>
    <w:p w:rsidR="004E5ACB" w:rsidRDefault="00890A12">
      <w:pPr>
        <w:numPr>
          <w:ilvl w:val="0"/>
          <w:numId w:val="3"/>
        </w:numPr>
        <w:ind w:hanging="360"/>
      </w:pPr>
      <w:proofErr w:type="gramStart"/>
      <w:r>
        <w:t>предлагать</w:t>
      </w:r>
      <w:proofErr w:type="gramEnd"/>
      <w:r>
        <w:t xml:space="preserve"> помощь и сотрудничество;  </w:t>
      </w:r>
    </w:p>
    <w:p w:rsidR="004E5ACB" w:rsidRDefault="00890A12">
      <w:pPr>
        <w:numPr>
          <w:ilvl w:val="0"/>
          <w:numId w:val="3"/>
        </w:numPr>
        <w:ind w:hanging="360"/>
      </w:pPr>
      <w:proofErr w:type="gramStart"/>
      <w:r>
        <w:t>слушать</w:t>
      </w:r>
      <w:proofErr w:type="gramEnd"/>
      <w:r>
        <w:t xml:space="preserve"> собеседника; </w:t>
      </w:r>
    </w:p>
    <w:p w:rsidR="004E5ACB" w:rsidRDefault="00890A12">
      <w:pPr>
        <w:numPr>
          <w:ilvl w:val="0"/>
          <w:numId w:val="3"/>
        </w:numPr>
        <w:ind w:hanging="360"/>
      </w:pPr>
      <w:proofErr w:type="gramStart"/>
      <w:r>
        <w:t>договариваться</w:t>
      </w:r>
      <w:proofErr w:type="gramEnd"/>
      <w:r>
        <w:t xml:space="preserve"> и приходить к общему решению;  </w:t>
      </w:r>
    </w:p>
    <w:p w:rsidR="004E5ACB" w:rsidRDefault="00890A12">
      <w:pPr>
        <w:numPr>
          <w:ilvl w:val="0"/>
          <w:numId w:val="3"/>
        </w:numPr>
        <w:ind w:hanging="360"/>
      </w:pPr>
      <w:proofErr w:type="gramStart"/>
      <w:r>
        <w:t>формулировать</w:t>
      </w:r>
      <w:proofErr w:type="gramEnd"/>
      <w:r>
        <w:t xml:space="preserve"> собственное мнение и позицию; </w:t>
      </w:r>
    </w:p>
    <w:p w:rsidR="004E5ACB" w:rsidRDefault="00890A12">
      <w:pPr>
        <w:numPr>
          <w:ilvl w:val="0"/>
          <w:numId w:val="3"/>
        </w:numPr>
        <w:ind w:hanging="360"/>
      </w:pPr>
      <w:proofErr w:type="gramStart"/>
      <w:r>
        <w:t>осуществлять</w:t>
      </w:r>
      <w:proofErr w:type="gramEnd"/>
      <w:r>
        <w:t xml:space="preserve"> взаимный контроль;  </w:t>
      </w:r>
    </w:p>
    <w:p w:rsidR="004E5ACB" w:rsidRDefault="00890A12">
      <w:pPr>
        <w:numPr>
          <w:ilvl w:val="0"/>
          <w:numId w:val="3"/>
        </w:numPr>
        <w:ind w:hanging="360"/>
      </w:pPr>
      <w:proofErr w:type="gramStart"/>
      <w:r>
        <w:lastRenderedPageBreak/>
        <w:t>адекватно</w:t>
      </w:r>
      <w:proofErr w:type="gramEnd"/>
      <w:r>
        <w:t xml:space="preserve"> оценивать собственное повед</w:t>
      </w:r>
      <w:r>
        <w:t xml:space="preserve">ение и поведение окружающих. </w:t>
      </w:r>
    </w:p>
    <w:p w:rsidR="004E5ACB" w:rsidRDefault="00890A12">
      <w:pPr>
        <w:spacing w:after="0"/>
        <w:ind w:left="0" w:firstLine="0"/>
      </w:pPr>
      <w:r>
        <w:rPr>
          <w:b/>
        </w:rPr>
        <w:t xml:space="preserve"> </w:t>
      </w:r>
    </w:p>
    <w:p w:rsidR="004E5ACB" w:rsidRDefault="00890A12">
      <w:pPr>
        <w:pStyle w:val="1"/>
      </w:pPr>
      <w:r>
        <w:t xml:space="preserve">Предметные результаты: </w:t>
      </w:r>
    </w:p>
    <w:p w:rsidR="004E5ACB" w:rsidRDefault="00890A12">
      <w:pPr>
        <w:numPr>
          <w:ilvl w:val="0"/>
          <w:numId w:val="4"/>
        </w:numPr>
        <w:ind w:hanging="360"/>
      </w:pPr>
      <w:proofErr w:type="gramStart"/>
      <w:r>
        <w:t>формирование</w:t>
      </w:r>
      <w:proofErr w:type="gramEnd"/>
      <w:r>
        <w:t xml:space="preserve"> первоначальных представлений о значении   спортивно-оздоровительных занятий  для укрепления здоровья, для  успешной учёбы и социализации в обществе. </w:t>
      </w:r>
    </w:p>
    <w:p w:rsidR="004E5ACB" w:rsidRDefault="00890A12">
      <w:pPr>
        <w:numPr>
          <w:ilvl w:val="0"/>
          <w:numId w:val="4"/>
        </w:numPr>
        <w:ind w:hanging="360"/>
      </w:pPr>
      <w:proofErr w:type="gramStart"/>
      <w:r>
        <w:t>овладение</w:t>
      </w:r>
      <w:proofErr w:type="gramEnd"/>
      <w:r>
        <w:t xml:space="preserve"> умениями организовывать </w:t>
      </w:r>
      <w:proofErr w:type="spellStart"/>
      <w:r>
        <w:t>здоровьесберегающую</w:t>
      </w:r>
      <w:proofErr w:type="spellEnd"/>
      <w:r>
        <w:t xml:space="preserve"> жизнедеятельность (режим дня, </w:t>
      </w:r>
    </w:p>
    <w:p w:rsidR="004E5ACB" w:rsidRDefault="00890A12">
      <w:pPr>
        <w:spacing w:after="3"/>
        <w:ind w:left="0" w:firstLine="0"/>
        <w:jc w:val="right"/>
      </w:pPr>
      <w:proofErr w:type="gramStart"/>
      <w:r>
        <w:t>утренняя</w:t>
      </w:r>
      <w:proofErr w:type="gramEnd"/>
      <w:r>
        <w:t xml:space="preserve"> зарядка, оздоровительные мероприятия, полезные привычки, подвижные игры и т.д.) </w:t>
      </w:r>
    </w:p>
    <w:p w:rsidR="004E5ACB" w:rsidRDefault="00890A12">
      <w:pPr>
        <w:spacing w:after="49"/>
        <w:ind w:left="0" w:firstLine="0"/>
      </w:pPr>
      <w:r>
        <w:rPr>
          <w:b/>
          <w:i/>
        </w:rPr>
        <w:t xml:space="preserve"> </w:t>
      </w:r>
    </w:p>
    <w:p w:rsidR="004E5ACB" w:rsidRDefault="00890A12">
      <w:pPr>
        <w:pStyle w:val="2"/>
      </w:pPr>
      <w:r>
        <w:t>Результатом практической деятельности по программе «Подвижные игры» можно счита</w:t>
      </w:r>
      <w:r>
        <w:t xml:space="preserve">ть следующие критерии: </w:t>
      </w:r>
    </w:p>
    <w:p w:rsidR="004E5ACB" w:rsidRDefault="00890A12" w:rsidP="003D3376">
      <w:pPr>
        <w:spacing w:after="40"/>
      </w:pPr>
      <w:r>
        <w:rPr>
          <w:i/>
        </w:rPr>
        <w:t>Высокий уровень информированности учащихся о здоровом образе жизни.</w:t>
      </w:r>
      <w:r>
        <w:rPr>
          <w:b/>
          <w:i/>
        </w:rPr>
        <w:t xml:space="preserve"> </w:t>
      </w:r>
    </w:p>
    <w:p w:rsidR="004E5ACB" w:rsidRDefault="00890A12" w:rsidP="003D3376">
      <w:pPr>
        <w:spacing w:after="45"/>
        <w:jc w:val="both"/>
      </w:pPr>
      <w:r>
        <w:rPr>
          <w:i/>
        </w:rPr>
        <w:t xml:space="preserve">Повышается активность учащихся в мероприятиях школы, класса. </w:t>
      </w:r>
      <w:r>
        <w:rPr>
          <w:b/>
          <w:i/>
        </w:rPr>
        <w:t xml:space="preserve"> </w:t>
      </w:r>
    </w:p>
    <w:p w:rsidR="004E5ACB" w:rsidRDefault="00890A12" w:rsidP="003D3376">
      <w:pPr>
        <w:spacing w:after="51" w:line="235" w:lineRule="auto"/>
        <w:jc w:val="both"/>
      </w:pPr>
      <w:r>
        <w:rPr>
          <w:i/>
        </w:rPr>
        <w:t xml:space="preserve">Высокий уровень активности родителей по вопросам сохранения здоровья. </w:t>
      </w:r>
    </w:p>
    <w:p w:rsidR="004E5ACB" w:rsidRDefault="00890A12">
      <w:pPr>
        <w:pStyle w:val="2"/>
      </w:pPr>
      <w:r>
        <w:t>В результате освоения прогр</w:t>
      </w:r>
      <w:r>
        <w:t>аммного материала по внеу</w:t>
      </w:r>
      <w:r w:rsidR="003D3376">
        <w:t>рочной деятельности учащиеся 1-2</w:t>
      </w:r>
      <w:r>
        <w:t xml:space="preserve"> класса должны: </w:t>
      </w:r>
    </w:p>
    <w:p w:rsidR="004E5ACB" w:rsidRDefault="00890A12">
      <w:pPr>
        <w:pStyle w:val="2"/>
      </w:pPr>
      <w:r>
        <w:t xml:space="preserve"> </w:t>
      </w:r>
      <w:proofErr w:type="gramStart"/>
      <w:r>
        <w:t>иметь</w:t>
      </w:r>
      <w:proofErr w:type="gramEnd"/>
      <w:r>
        <w:t xml:space="preserve"> представление</w:t>
      </w:r>
      <w:r>
        <w:rPr>
          <w:b w:val="0"/>
        </w:rPr>
        <w:t>:</w:t>
      </w:r>
      <w:r>
        <w:t xml:space="preserve"> </w:t>
      </w:r>
    </w:p>
    <w:p w:rsidR="004E5ACB" w:rsidRDefault="00890A12">
      <w:pPr>
        <w:numPr>
          <w:ilvl w:val="0"/>
          <w:numId w:val="6"/>
        </w:numPr>
        <w:spacing w:after="51" w:line="235" w:lineRule="auto"/>
        <w:ind w:hanging="360"/>
        <w:jc w:val="both"/>
      </w:pPr>
      <w:proofErr w:type="gramStart"/>
      <w:r>
        <w:rPr>
          <w:i/>
        </w:rPr>
        <w:t>о</w:t>
      </w:r>
      <w:proofErr w:type="gramEnd"/>
      <w:r>
        <w:rPr>
          <w:i/>
        </w:rPr>
        <w:t xml:space="preserve"> связи занятий физическими упражнениями с укреплением здоровья и повышением физической подготовленности; </w:t>
      </w:r>
    </w:p>
    <w:p w:rsidR="004E5ACB" w:rsidRDefault="00890A12">
      <w:pPr>
        <w:numPr>
          <w:ilvl w:val="0"/>
          <w:numId w:val="6"/>
        </w:numPr>
        <w:spacing w:after="51" w:line="235" w:lineRule="auto"/>
        <w:ind w:hanging="360"/>
        <w:jc w:val="both"/>
      </w:pPr>
      <w:proofErr w:type="gramStart"/>
      <w:r>
        <w:rPr>
          <w:i/>
        </w:rPr>
        <w:t>о</w:t>
      </w:r>
      <w:proofErr w:type="gramEnd"/>
      <w:r>
        <w:rPr>
          <w:i/>
        </w:rPr>
        <w:t xml:space="preserve"> режиме дня и личной гигиене; </w:t>
      </w:r>
    </w:p>
    <w:p w:rsidR="004E5ACB" w:rsidRDefault="00890A12">
      <w:pPr>
        <w:numPr>
          <w:ilvl w:val="0"/>
          <w:numId w:val="6"/>
        </w:numPr>
        <w:spacing w:after="51" w:line="235" w:lineRule="auto"/>
        <w:ind w:hanging="360"/>
        <w:jc w:val="both"/>
      </w:pPr>
      <w:proofErr w:type="gramStart"/>
      <w:r>
        <w:rPr>
          <w:i/>
        </w:rPr>
        <w:t>о</w:t>
      </w:r>
      <w:proofErr w:type="gramEnd"/>
      <w:r>
        <w:rPr>
          <w:i/>
        </w:rPr>
        <w:t xml:space="preserve"> вредных и полезных</w:t>
      </w:r>
      <w:r>
        <w:rPr>
          <w:i/>
        </w:rPr>
        <w:t xml:space="preserve"> привычках; </w:t>
      </w:r>
    </w:p>
    <w:p w:rsidR="004E5ACB" w:rsidRDefault="00890A12">
      <w:pPr>
        <w:numPr>
          <w:ilvl w:val="0"/>
          <w:numId w:val="6"/>
        </w:numPr>
        <w:spacing w:after="51" w:line="235" w:lineRule="auto"/>
        <w:ind w:hanging="360"/>
        <w:jc w:val="both"/>
      </w:pPr>
      <w:proofErr w:type="gramStart"/>
      <w:r>
        <w:rPr>
          <w:i/>
        </w:rPr>
        <w:t>о</w:t>
      </w:r>
      <w:proofErr w:type="gramEnd"/>
      <w:r>
        <w:rPr>
          <w:i/>
        </w:rPr>
        <w:t xml:space="preserve"> народных играх; </w:t>
      </w:r>
    </w:p>
    <w:p w:rsidR="004E5ACB" w:rsidRDefault="00890A12">
      <w:pPr>
        <w:numPr>
          <w:ilvl w:val="0"/>
          <w:numId w:val="6"/>
        </w:numPr>
        <w:spacing w:after="51" w:line="235" w:lineRule="auto"/>
        <w:ind w:hanging="360"/>
        <w:jc w:val="both"/>
      </w:pPr>
      <w:proofErr w:type="gramStart"/>
      <w:r>
        <w:rPr>
          <w:i/>
        </w:rPr>
        <w:t>о</w:t>
      </w:r>
      <w:proofErr w:type="gramEnd"/>
      <w:r>
        <w:rPr>
          <w:i/>
        </w:rPr>
        <w:t xml:space="preserve"> различных видах подвижных игр;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i/>
        </w:rPr>
        <w:t xml:space="preserve">о соблюдении правил игры. </w:t>
      </w:r>
    </w:p>
    <w:p w:rsidR="004E5ACB" w:rsidRDefault="00890A12">
      <w:pPr>
        <w:pStyle w:val="2"/>
      </w:pPr>
      <w:r>
        <w:t xml:space="preserve">  </w:t>
      </w:r>
      <w:proofErr w:type="gramStart"/>
      <w:r>
        <w:t>уметь</w:t>
      </w:r>
      <w:proofErr w:type="gramEnd"/>
      <w:r>
        <w:rPr>
          <w:b w:val="0"/>
        </w:rPr>
        <w:t xml:space="preserve">: </w:t>
      </w:r>
    </w:p>
    <w:p w:rsidR="004E5ACB" w:rsidRDefault="00890A12">
      <w:pPr>
        <w:numPr>
          <w:ilvl w:val="0"/>
          <w:numId w:val="7"/>
        </w:numPr>
        <w:spacing w:after="51" w:line="235" w:lineRule="auto"/>
        <w:ind w:hanging="360"/>
        <w:jc w:val="both"/>
      </w:pPr>
      <w:proofErr w:type="gramStart"/>
      <w:r>
        <w:rPr>
          <w:i/>
        </w:rPr>
        <w:t>применять</w:t>
      </w:r>
      <w:proofErr w:type="gramEnd"/>
      <w:r>
        <w:rPr>
          <w:i/>
        </w:rPr>
        <w:t xml:space="preserve"> на практике приобретенные  знания  о правилах ведения здорового образа жизни: </w:t>
      </w:r>
    </w:p>
    <w:p w:rsidR="004E5ACB" w:rsidRDefault="00890A12">
      <w:pPr>
        <w:spacing w:after="51" w:line="235" w:lineRule="auto"/>
        <w:ind w:left="730"/>
        <w:jc w:val="both"/>
      </w:pPr>
      <w:proofErr w:type="gramStart"/>
      <w:r>
        <w:rPr>
          <w:i/>
        </w:rPr>
        <w:t>занятие</w:t>
      </w:r>
      <w:proofErr w:type="gramEnd"/>
      <w:r>
        <w:rPr>
          <w:i/>
        </w:rPr>
        <w:t xml:space="preserve"> спортом, правильное питание, отказ от вредных привычек; </w:t>
      </w:r>
    </w:p>
    <w:p w:rsidR="004E5ACB" w:rsidRDefault="00890A12">
      <w:pPr>
        <w:numPr>
          <w:ilvl w:val="0"/>
          <w:numId w:val="7"/>
        </w:numPr>
        <w:spacing w:after="51" w:line="235" w:lineRule="auto"/>
        <w:ind w:hanging="360"/>
        <w:jc w:val="both"/>
      </w:pPr>
      <w:proofErr w:type="gramStart"/>
      <w:r>
        <w:rPr>
          <w:i/>
        </w:rPr>
        <w:t>играть</w:t>
      </w:r>
      <w:proofErr w:type="gramEnd"/>
      <w:r>
        <w:rPr>
          <w:i/>
        </w:rPr>
        <w:t xml:space="preserve"> в подвижные игры; </w:t>
      </w:r>
    </w:p>
    <w:p w:rsidR="004E5ACB" w:rsidRDefault="00890A12">
      <w:pPr>
        <w:numPr>
          <w:ilvl w:val="0"/>
          <w:numId w:val="7"/>
        </w:numPr>
        <w:spacing w:after="285" w:line="235" w:lineRule="auto"/>
        <w:ind w:hanging="360"/>
        <w:jc w:val="both"/>
      </w:pPr>
      <w:proofErr w:type="gramStart"/>
      <w:r>
        <w:rPr>
          <w:i/>
        </w:rPr>
        <w:t>применять</w:t>
      </w:r>
      <w:proofErr w:type="gramEnd"/>
      <w:r>
        <w:rPr>
          <w:i/>
        </w:rPr>
        <w:t xml:space="preserve"> игры  самостоятельно;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i/>
        </w:rPr>
        <w:t xml:space="preserve">соблюдать правила игры;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i/>
        </w:rPr>
        <w:t xml:space="preserve">работать в коллективе. </w:t>
      </w:r>
    </w:p>
    <w:p w:rsidR="004E5ACB" w:rsidRDefault="00890A12" w:rsidP="003D3376">
      <w:pPr>
        <w:spacing w:after="1"/>
        <w:ind w:left="0" w:firstLine="0"/>
      </w:pPr>
      <w:r>
        <w:rPr>
          <w:b/>
          <w:i/>
        </w:rPr>
        <w:t xml:space="preserve"> </w:t>
      </w:r>
      <w:r>
        <w:rPr>
          <w:b/>
        </w:rPr>
        <w:t xml:space="preserve"> </w:t>
      </w:r>
    </w:p>
    <w:p w:rsidR="004E5ACB" w:rsidRDefault="00890A12">
      <w:pPr>
        <w:spacing w:after="285" w:line="243" w:lineRule="auto"/>
        <w:ind w:left="10" w:right="-15"/>
        <w:jc w:val="center"/>
        <w:rPr>
          <w:b/>
        </w:rPr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курса </w:t>
      </w:r>
      <w:r w:rsidR="00C71775">
        <w:rPr>
          <w:b/>
        </w:rPr>
        <w:t>внеурочной деятельности с указанием форм организации и видов деятельности</w:t>
      </w:r>
      <w:r>
        <w:rPr>
          <w:b/>
        </w:rPr>
        <w:t xml:space="preserve"> </w:t>
      </w:r>
    </w:p>
    <w:p w:rsidR="003D3376" w:rsidRDefault="003D3376" w:rsidP="003D3376">
      <w:pPr>
        <w:shd w:val="clear" w:color="auto" w:fill="FFFFFF"/>
        <w:spacing w:after="0"/>
        <w:ind w:left="0" w:firstLine="0"/>
        <w:rPr>
          <w:szCs w:val="24"/>
        </w:rPr>
      </w:pPr>
      <w:r w:rsidRPr="003D3376">
        <w:rPr>
          <w:b/>
          <w:szCs w:val="24"/>
        </w:rPr>
        <w:t>Форма организации</w:t>
      </w:r>
      <w:r>
        <w:rPr>
          <w:b/>
          <w:szCs w:val="24"/>
        </w:rPr>
        <w:t>:</w:t>
      </w:r>
      <w:r>
        <w:rPr>
          <w:szCs w:val="24"/>
        </w:rPr>
        <w:t xml:space="preserve"> </w:t>
      </w:r>
    </w:p>
    <w:p w:rsidR="003D3376" w:rsidRPr="003D3376" w:rsidRDefault="003D3376" w:rsidP="003D3376">
      <w:pPr>
        <w:shd w:val="clear" w:color="auto" w:fill="FFFFFF"/>
        <w:spacing w:after="0"/>
        <w:ind w:left="0" w:firstLine="0"/>
        <w:rPr>
          <w:szCs w:val="24"/>
        </w:rPr>
      </w:pPr>
      <w:r>
        <w:rPr>
          <w:szCs w:val="24"/>
        </w:rPr>
        <w:t>К</w:t>
      </w:r>
      <w:r w:rsidRPr="003D3376">
        <w:rPr>
          <w:szCs w:val="24"/>
        </w:rPr>
        <w:t>ружок – форма добровольного объединения детей, оптимальная форма</w:t>
      </w:r>
      <w:r>
        <w:rPr>
          <w:szCs w:val="24"/>
        </w:rPr>
        <w:t xml:space="preserve"> </w:t>
      </w:r>
      <w:r w:rsidRPr="003D3376">
        <w:rPr>
          <w:szCs w:val="24"/>
        </w:rPr>
        <w:t xml:space="preserve">организации внеурочной деятельности в начальной школе. </w:t>
      </w:r>
    </w:p>
    <w:p w:rsidR="003D3376" w:rsidRPr="003D3376" w:rsidRDefault="003D3376" w:rsidP="003D3376">
      <w:pPr>
        <w:shd w:val="clear" w:color="auto" w:fill="FFFFFF"/>
        <w:spacing w:after="0"/>
        <w:ind w:left="0" w:firstLine="0"/>
        <w:rPr>
          <w:szCs w:val="24"/>
        </w:rPr>
      </w:pPr>
      <w:r w:rsidRPr="003D3376">
        <w:rPr>
          <w:szCs w:val="24"/>
        </w:rPr>
        <w:t xml:space="preserve">Функции: расширение, углубление, компенсация предметных знаний; приобщения детей к разнообразным социокультурным видам деятельности; расширения коммуникативного опыта; организации детского досуга и отдыха. </w:t>
      </w:r>
    </w:p>
    <w:p w:rsidR="003D3376" w:rsidRPr="003D3376" w:rsidRDefault="003D3376" w:rsidP="003D3376">
      <w:pPr>
        <w:shd w:val="clear" w:color="auto" w:fill="FFFFFF"/>
        <w:spacing w:after="0"/>
        <w:ind w:left="0" w:firstLine="0"/>
        <w:rPr>
          <w:szCs w:val="24"/>
        </w:rPr>
      </w:pPr>
    </w:p>
    <w:p w:rsidR="003D3376" w:rsidRPr="003D3376" w:rsidRDefault="003D3376" w:rsidP="003D3376">
      <w:pPr>
        <w:shd w:val="clear" w:color="auto" w:fill="FFFFFF"/>
        <w:spacing w:after="0"/>
        <w:ind w:left="0" w:firstLine="0"/>
        <w:rPr>
          <w:szCs w:val="24"/>
        </w:rPr>
      </w:pPr>
      <w:r>
        <w:rPr>
          <w:b/>
          <w:szCs w:val="24"/>
        </w:rPr>
        <w:t>В</w:t>
      </w:r>
      <w:r w:rsidRPr="003D3376">
        <w:rPr>
          <w:b/>
          <w:szCs w:val="24"/>
        </w:rPr>
        <w:t>иды внеурочной деятельности</w:t>
      </w:r>
      <w:r w:rsidRPr="003D3376">
        <w:rPr>
          <w:szCs w:val="24"/>
        </w:rPr>
        <w:t>:</w:t>
      </w:r>
    </w:p>
    <w:p w:rsidR="003D3376" w:rsidRPr="003D3376" w:rsidRDefault="003D3376" w:rsidP="003D3376">
      <w:pPr>
        <w:shd w:val="clear" w:color="auto" w:fill="FFFFFF"/>
        <w:spacing w:after="0"/>
        <w:ind w:left="0" w:firstLine="0"/>
        <w:rPr>
          <w:szCs w:val="24"/>
        </w:rPr>
      </w:pPr>
      <w:r w:rsidRPr="003D3376">
        <w:rPr>
          <w:szCs w:val="24"/>
        </w:rPr>
        <w:t>1) игровая деятельность;</w:t>
      </w:r>
    </w:p>
    <w:p w:rsidR="003D3376" w:rsidRPr="003D3376" w:rsidRDefault="003D3376" w:rsidP="003D3376">
      <w:pPr>
        <w:shd w:val="clear" w:color="auto" w:fill="FFFFFF"/>
        <w:spacing w:after="0"/>
        <w:ind w:left="0" w:firstLine="0"/>
        <w:rPr>
          <w:szCs w:val="24"/>
        </w:rPr>
      </w:pPr>
      <w:r w:rsidRPr="003D3376">
        <w:rPr>
          <w:szCs w:val="24"/>
        </w:rPr>
        <w:t>2) познавательная деятельность;</w:t>
      </w:r>
    </w:p>
    <w:p w:rsidR="003D3376" w:rsidRPr="003D3376" w:rsidRDefault="003D3376" w:rsidP="003D3376">
      <w:pPr>
        <w:shd w:val="clear" w:color="auto" w:fill="FFFFFF"/>
        <w:spacing w:after="0"/>
        <w:ind w:left="0" w:firstLine="0"/>
        <w:rPr>
          <w:szCs w:val="24"/>
        </w:rPr>
      </w:pPr>
      <w:r w:rsidRPr="003D3376">
        <w:rPr>
          <w:szCs w:val="24"/>
        </w:rPr>
        <w:t>3) проблемно-ценностное общение;</w:t>
      </w:r>
    </w:p>
    <w:p w:rsidR="003D3376" w:rsidRPr="003D3376" w:rsidRDefault="003D3376" w:rsidP="003D3376">
      <w:pPr>
        <w:shd w:val="clear" w:color="auto" w:fill="FFFFFF"/>
        <w:spacing w:after="0"/>
        <w:ind w:left="0" w:firstLine="0"/>
        <w:rPr>
          <w:szCs w:val="24"/>
        </w:rPr>
      </w:pPr>
      <w:r w:rsidRPr="003D3376">
        <w:rPr>
          <w:szCs w:val="24"/>
        </w:rPr>
        <w:t>4) досугово-развлекательная деятельность (досуговое общение);</w:t>
      </w:r>
    </w:p>
    <w:p w:rsidR="003D3376" w:rsidRPr="003D3376" w:rsidRDefault="003D3376" w:rsidP="003D3376">
      <w:pPr>
        <w:shd w:val="clear" w:color="auto" w:fill="FFFFFF"/>
        <w:spacing w:after="0"/>
        <w:ind w:left="0" w:firstLine="0"/>
        <w:rPr>
          <w:szCs w:val="24"/>
        </w:rPr>
      </w:pPr>
      <w:r w:rsidRPr="003D3376">
        <w:rPr>
          <w:szCs w:val="24"/>
        </w:rPr>
        <w:t>5) спортивно-оздоровительная деятельность;</w:t>
      </w:r>
    </w:p>
    <w:p w:rsidR="003D3376" w:rsidRDefault="003D3376" w:rsidP="003D3376">
      <w:pPr>
        <w:spacing w:after="0"/>
        <w:ind w:left="0" w:firstLine="180"/>
        <w:rPr>
          <w:b/>
        </w:rPr>
      </w:pPr>
    </w:p>
    <w:p w:rsidR="003D3376" w:rsidRDefault="003D3376" w:rsidP="003D3376">
      <w:pPr>
        <w:spacing w:after="0"/>
        <w:ind w:left="0" w:firstLine="180"/>
        <w:rPr>
          <w:b/>
        </w:rPr>
      </w:pPr>
    </w:p>
    <w:p w:rsidR="003D3376" w:rsidRDefault="003D3376" w:rsidP="003D3376">
      <w:pPr>
        <w:spacing w:after="0"/>
        <w:ind w:left="0" w:firstLine="180"/>
        <w:rPr>
          <w:b/>
        </w:rPr>
      </w:pPr>
    </w:p>
    <w:p w:rsidR="003D3376" w:rsidRDefault="003D3376" w:rsidP="003D3376">
      <w:pPr>
        <w:spacing w:after="0"/>
        <w:ind w:left="0" w:firstLine="180"/>
        <w:rPr>
          <w:b/>
        </w:rPr>
      </w:pPr>
    </w:p>
    <w:p w:rsidR="004E5ACB" w:rsidRDefault="00890A12" w:rsidP="003D3376">
      <w:pPr>
        <w:spacing w:after="0"/>
        <w:ind w:left="0" w:firstLine="180"/>
      </w:pPr>
      <w:r>
        <w:rPr>
          <w:b/>
        </w:rPr>
        <w:lastRenderedPageBreak/>
        <w:t xml:space="preserve">Вводное занятие. Полезные привычки (1 ч.). </w:t>
      </w:r>
      <w:r>
        <w:t>Знакомство с планом работы занятий. Режим дня школьника.</w:t>
      </w:r>
      <w:r>
        <w:rPr>
          <w:b/>
        </w:rPr>
        <w:t xml:space="preserve"> </w:t>
      </w:r>
    </w:p>
    <w:p w:rsidR="004E5ACB" w:rsidRDefault="00890A12" w:rsidP="003D3376">
      <w:pPr>
        <w:pStyle w:val="1"/>
        <w:spacing w:after="0" w:line="240" w:lineRule="auto"/>
        <w:ind w:left="190"/>
      </w:pPr>
      <w:r>
        <w:t xml:space="preserve">Движение – это жизнь (32ч.). </w:t>
      </w:r>
    </w:p>
    <w:p w:rsidR="004E5ACB" w:rsidRDefault="00890A12" w:rsidP="003D3376">
      <w:pPr>
        <w:spacing w:after="0"/>
        <w:ind w:left="10"/>
      </w:pPr>
      <w:r>
        <w:t>Показать детям, как можно разнообразить активные игры в школе. Цель данного направления работы предоставить детям возможность</w:t>
      </w:r>
      <w:r>
        <w:t xml:space="preserve"> узнать о важности активного образа жизни. Увеличить перечень активных игр для детей.  </w:t>
      </w:r>
    </w:p>
    <w:p w:rsidR="004E5ACB" w:rsidRDefault="00890A12" w:rsidP="003D3376">
      <w:pPr>
        <w:spacing w:after="0"/>
        <w:ind w:left="0" w:firstLine="0"/>
      </w:pPr>
      <w:r>
        <w:rPr>
          <w:b/>
        </w:rPr>
        <w:t xml:space="preserve"> </w:t>
      </w:r>
    </w:p>
    <w:p w:rsidR="004E5ACB" w:rsidRDefault="00890A12" w:rsidP="0095560C">
      <w:pPr>
        <w:spacing w:after="0"/>
        <w:ind w:left="0" w:firstLine="180"/>
      </w:pPr>
      <w:r>
        <w:rPr>
          <w:b/>
        </w:rPr>
        <w:t>Народные игры (6ч.)</w:t>
      </w:r>
      <w:r>
        <w:rPr>
          <w:i/>
        </w:rPr>
        <w:t xml:space="preserve"> </w:t>
      </w:r>
      <w:r>
        <w:t xml:space="preserve"> Разучивание Русских народных игр: «Водяной», «Гори – гори ясно», «Ручеек», «Гуси – лебеди».   </w:t>
      </w:r>
      <w:r w:rsidR="003D3376">
        <w:rPr>
          <w:rFonts w:ascii="Arial" w:eastAsia="Arial" w:hAnsi="Arial" w:cs="Arial"/>
        </w:rPr>
        <w:t xml:space="preserve"> </w:t>
      </w:r>
      <w:r w:rsidR="0095560C">
        <w:t>Разучивание игр</w:t>
      </w:r>
      <w:r>
        <w:t xml:space="preserve"> разных народов. Украинских народных игр: «Высокий дуб», «Колдун», </w:t>
      </w:r>
      <w:r>
        <w:t>«</w:t>
      </w:r>
      <w:proofErr w:type="spellStart"/>
      <w:r>
        <w:t>Перепёлочка</w:t>
      </w:r>
      <w:proofErr w:type="spellEnd"/>
      <w:r>
        <w:t xml:space="preserve">».   </w:t>
      </w:r>
    </w:p>
    <w:p w:rsidR="004E5ACB" w:rsidRDefault="00890A12" w:rsidP="003D3376">
      <w:pPr>
        <w:spacing w:after="0"/>
        <w:ind w:left="0" w:firstLine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  <w:bookmarkStart w:id="0" w:name="_GoBack"/>
      <w:bookmarkEnd w:id="0"/>
    </w:p>
    <w:p w:rsidR="004E5ACB" w:rsidRDefault="00890A12" w:rsidP="003D3376">
      <w:pPr>
        <w:spacing w:after="0"/>
        <w:ind w:left="0" w:firstLine="180"/>
      </w:pPr>
      <w:r>
        <w:rPr>
          <w:b/>
        </w:rPr>
        <w:t>Играя, подружись с бегом (6ч.</w:t>
      </w:r>
      <w:r w:rsidR="003D3376">
        <w:rPr>
          <w:b/>
        </w:rPr>
        <w:t>)</w:t>
      </w:r>
      <w:r w:rsidR="003D3376">
        <w:t>: «</w:t>
      </w:r>
      <w:r>
        <w:t xml:space="preserve">Салки – догонялки», «Второй лишний», «Вышибала», «Круговая эстафета», «Вокруг стульев», «Кто быстрее». </w:t>
      </w:r>
    </w:p>
    <w:p w:rsidR="004E5ACB" w:rsidRDefault="00890A12" w:rsidP="003D3376">
      <w:pPr>
        <w:spacing w:after="0"/>
        <w:ind w:left="720" w:firstLine="0"/>
      </w:pPr>
      <w:r>
        <w:t xml:space="preserve"> </w:t>
      </w:r>
    </w:p>
    <w:p w:rsidR="004E5ACB" w:rsidRDefault="00890A12" w:rsidP="003D3376">
      <w:pPr>
        <w:spacing w:after="0"/>
        <w:ind w:left="190"/>
      </w:pPr>
      <w:r>
        <w:rPr>
          <w:b/>
        </w:rPr>
        <w:t>Сюжетные и</w:t>
      </w:r>
      <w:r>
        <w:rPr>
          <w:b/>
        </w:rPr>
        <w:t>гры (3ч.)</w:t>
      </w:r>
      <w:r>
        <w:t xml:space="preserve">: «Карлики – великаны», «Удочка», «Птицы и клетка».  </w:t>
      </w:r>
    </w:p>
    <w:p w:rsidR="004E5ACB" w:rsidRDefault="00890A12" w:rsidP="003D3376">
      <w:pPr>
        <w:spacing w:after="0"/>
        <w:ind w:left="720" w:firstLine="0"/>
      </w:pPr>
      <w:r>
        <w:t xml:space="preserve"> </w:t>
      </w:r>
    </w:p>
    <w:p w:rsidR="004E5ACB" w:rsidRDefault="00890A12" w:rsidP="003D3376">
      <w:pPr>
        <w:spacing w:after="0"/>
        <w:ind w:left="0" w:firstLine="180"/>
      </w:pPr>
      <w:r>
        <w:rPr>
          <w:b/>
        </w:rPr>
        <w:t>Подвижные игры с предметами (7ч.)</w:t>
      </w:r>
      <w:r>
        <w:t xml:space="preserve">: «Лови – не лови», «Мяч по кругу», «Самый ловкий», Эстафеты с мячами, «Салки с мячом», «Передал – садись».  </w:t>
      </w:r>
    </w:p>
    <w:p w:rsidR="0095560C" w:rsidRDefault="0095560C" w:rsidP="003D3376">
      <w:pPr>
        <w:spacing w:after="0"/>
        <w:ind w:left="0" w:firstLine="180"/>
      </w:pPr>
    </w:p>
    <w:p w:rsidR="004E5ACB" w:rsidRDefault="00890A12" w:rsidP="003D3376">
      <w:pPr>
        <w:spacing w:after="0"/>
        <w:ind w:left="0" w:firstLine="180"/>
      </w:pPr>
      <w:r>
        <w:rPr>
          <w:b/>
        </w:rPr>
        <w:t>Игры с метанием (1ч.)</w:t>
      </w:r>
      <w:r>
        <w:t>: «Меткий стрелок», «Метани</w:t>
      </w:r>
      <w:r>
        <w:t xml:space="preserve">е мешочков, теннисных мячей», «Вышибала», «Набрасывание колец». </w:t>
      </w:r>
    </w:p>
    <w:p w:rsidR="0095560C" w:rsidRDefault="0095560C" w:rsidP="003D3376">
      <w:pPr>
        <w:spacing w:after="0"/>
        <w:ind w:left="0" w:firstLine="180"/>
      </w:pPr>
    </w:p>
    <w:p w:rsidR="004E5ACB" w:rsidRDefault="00890A12" w:rsidP="003D3376">
      <w:pPr>
        <w:spacing w:after="0"/>
        <w:ind w:left="0" w:firstLine="180"/>
      </w:pPr>
      <w:r>
        <w:rPr>
          <w:b/>
        </w:rPr>
        <w:t>Игры на развитие психических процессов (6ч.)</w:t>
      </w:r>
      <w:r>
        <w:t xml:space="preserve"> (мышления, памяти, внимания, восприятия, речи, эмоционально – волевой сферы личности) развивают произвольную сферу (умение сосредоточиться, перекл</w:t>
      </w:r>
      <w:r>
        <w:t>ючить внимание, усидчивость)</w:t>
      </w:r>
      <w:r>
        <w:rPr>
          <w:b/>
        </w:rPr>
        <w:t>:</w:t>
      </w:r>
      <w:r>
        <w:t xml:space="preserve"> «Зеркало», «Запрещенное движение», «Соревнование ловких». </w:t>
      </w:r>
    </w:p>
    <w:p w:rsidR="0095560C" w:rsidRDefault="0095560C" w:rsidP="003D3376">
      <w:pPr>
        <w:spacing w:after="0"/>
        <w:ind w:left="0" w:firstLine="180"/>
        <w:rPr>
          <w:b/>
        </w:rPr>
      </w:pPr>
    </w:p>
    <w:p w:rsidR="004E5ACB" w:rsidRDefault="00890A12" w:rsidP="003D3376">
      <w:pPr>
        <w:spacing w:after="0"/>
        <w:ind w:left="0" w:firstLine="180"/>
      </w:pPr>
      <w:r>
        <w:rPr>
          <w:b/>
        </w:rPr>
        <w:t>Игры на развитие органов чувств и их памяти (2ч.)</w:t>
      </w:r>
      <w:r>
        <w:t>: разучивание игр для развития зрительной памяти «Назови приметы своего друга», «Назови предмет, которого в игре нет»;</w:t>
      </w:r>
      <w:r>
        <w:t xml:space="preserve"> для развития чувства ритма «Определи по звуку предмет», «Повтори ритм»; для развития тактильных ощущений «Угадай фигуру». </w:t>
      </w:r>
    </w:p>
    <w:p w:rsidR="0095560C" w:rsidRDefault="0095560C" w:rsidP="003D3376">
      <w:pPr>
        <w:pStyle w:val="1"/>
        <w:spacing w:after="0" w:line="240" w:lineRule="auto"/>
        <w:ind w:left="7" w:firstLine="180"/>
      </w:pPr>
    </w:p>
    <w:p w:rsidR="004E5ACB" w:rsidRDefault="00890A12" w:rsidP="003D3376">
      <w:pPr>
        <w:pStyle w:val="1"/>
        <w:spacing w:after="0" w:line="240" w:lineRule="auto"/>
        <w:ind w:left="7" w:firstLine="180"/>
      </w:pPr>
      <w:r>
        <w:t xml:space="preserve">Теоретические знания о физической культуре, спорте, здоровом образе жизни (2ч.) </w:t>
      </w:r>
      <w:r>
        <w:rPr>
          <w:b w:val="0"/>
        </w:rPr>
        <w:t>загадки о видах спорта, пословицы и поговорки о ЗОЖ.</w:t>
      </w:r>
      <w:r>
        <w:rPr>
          <w:b w:val="0"/>
        </w:rPr>
        <w:t xml:space="preserve"> </w:t>
      </w:r>
    </w:p>
    <w:p w:rsidR="004E5ACB" w:rsidRDefault="00890A12">
      <w:pPr>
        <w:spacing w:after="49"/>
        <w:ind w:left="0" w:firstLine="0"/>
      </w:pPr>
      <w:r>
        <w:rPr>
          <w:b/>
        </w:rPr>
        <w:t xml:space="preserve"> </w:t>
      </w:r>
    </w:p>
    <w:p w:rsidR="004E5ACB" w:rsidRDefault="00890A12" w:rsidP="00C71775">
      <w:pPr>
        <w:spacing w:after="13" w:line="276" w:lineRule="auto"/>
        <w:ind w:left="0" w:firstLine="0"/>
        <w:jc w:val="center"/>
        <w:rPr>
          <w:b/>
        </w:rPr>
      </w:pPr>
      <w:r>
        <w:rPr>
          <w:b/>
        </w:rPr>
        <w:t>3.Тематическое планирование</w:t>
      </w:r>
    </w:p>
    <w:p w:rsidR="00C71775" w:rsidRDefault="00C71775" w:rsidP="00C71775">
      <w:pPr>
        <w:spacing w:after="13" w:line="276" w:lineRule="auto"/>
        <w:ind w:left="0" w:firstLine="0"/>
        <w:jc w:val="center"/>
      </w:pPr>
    </w:p>
    <w:tbl>
      <w:tblPr>
        <w:tblStyle w:val="TableGrid"/>
        <w:tblW w:w="10706" w:type="dxa"/>
        <w:tblInd w:w="5" w:type="dxa"/>
        <w:tblCellMar>
          <w:top w:w="0" w:type="dxa"/>
          <w:left w:w="10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1156"/>
        <w:gridCol w:w="2850"/>
        <w:gridCol w:w="5304"/>
        <w:gridCol w:w="1396"/>
      </w:tblGrid>
      <w:tr w:rsidR="003D3376" w:rsidTr="003D3376">
        <w:trPr>
          <w:trHeight w:val="994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1"/>
              <w:ind w:left="130" w:firstLine="0"/>
            </w:pPr>
            <w:r>
              <w:t xml:space="preserve">№ </w:t>
            </w:r>
          </w:p>
          <w:p w:rsidR="003D3376" w:rsidRDefault="003D3376">
            <w:pPr>
              <w:spacing w:after="0" w:line="276" w:lineRule="auto"/>
              <w:ind w:left="82" w:firstLine="0"/>
            </w:pP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Тема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Основное содержание занятия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Колво</w:t>
            </w:r>
            <w:proofErr w:type="spellEnd"/>
            <w:r>
              <w:t xml:space="preserve"> часов </w:t>
            </w:r>
          </w:p>
        </w:tc>
      </w:tr>
      <w:tr w:rsidR="003D3376" w:rsidTr="003D3376">
        <w:trPr>
          <w:trHeight w:val="916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243" w:line="236" w:lineRule="auto"/>
              <w:ind w:left="0" w:firstLine="0"/>
              <w:jc w:val="center"/>
            </w:pPr>
            <w:r>
              <w:t xml:space="preserve">Вводное занятие, </w:t>
            </w:r>
          </w:p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Полезные привычки.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Знакомство с планом работы занятий. Режим дня школьника.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805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2.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Народные игры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  <w:jc w:val="both"/>
            </w:pPr>
            <w:r>
              <w:t xml:space="preserve">Разучивание русской народной игры «Водяной».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выносливости.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1026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3.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4" w:line="234" w:lineRule="auto"/>
              <w:ind w:left="0" w:right="51" w:firstLine="0"/>
              <w:jc w:val="both"/>
            </w:pPr>
            <w:r>
              <w:t xml:space="preserve">Разучивание русской народной игры «Гори – гори ясно».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силы.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81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4.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  <w:jc w:val="both"/>
            </w:pPr>
            <w:r>
              <w:t xml:space="preserve">Разучивание русской народной игры «Ручеек».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координации.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983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5.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right="595" w:firstLine="0"/>
              <w:jc w:val="both"/>
            </w:pPr>
            <w:r>
              <w:t xml:space="preserve">Разучивание русской народной игры «Гуси – лебеди».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гибкости.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712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6.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6" w:line="234" w:lineRule="auto"/>
              <w:ind w:left="0" w:firstLine="0"/>
              <w:jc w:val="center"/>
            </w:pPr>
            <w:r>
              <w:t xml:space="preserve">Игры на развитие </w:t>
            </w:r>
          </w:p>
          <w:p w:rsidR="003D3376" w:rsidRDefault="003D3376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психических</w:t>
            </w:r>
            <w:proofErr w:type="gramEnd"/>
            <w:r>
              <w:t xml:space="preserve"> процессов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</w:pPr>
            <w:r>
              <w:t xml:space="preserve">Разучивание игры на внимание «Зеркало».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ловкости.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112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7.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84" w:line="269" w:lineRule="auto"/>
              <w:ind w:left="0" w:firstLine="0"/>
            </w:pPr>
            <w:r>
              <w:t xml:space="preserve">Разучивание игры на внимание «Запрещенное движение».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быстроты.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81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8.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</w:pPr>
            <w:r>
              <w:t xml:space="preserve">Разучивание игры на внимание «Повтори ритм».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выносливости.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1019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9.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3" w:line="234" w:lineRule="auto"/>
              <w:ind w:left="0" w:firstLine="0"/>
            </w:pPr>
            <w:r>
              <w:t xml:space="preserve">Разучивание игры на внимание «Назови приметы </w:t>
            </w:r>
          </w:p>
          <w:p w:rsidR="003D3376" w:rsidRDefault="003D3376">
            <w:pPr>
              <w:spacing w:after="44"/>
              <w:ind w:left="0" w:firstLine="0"/>
            </w:pPr>
            <w:proofErr w:type="gramStart"/>
            <w:r>
              <w:t>друга</w:t>
            </w:r>
            <w:proofErr w:type="gramEnd"/>
            <w:r>
              <w:t xml:space="preserve">»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силы.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964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10.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</w:pPr>
            <w:r>
              <w:t xml:space="preserve">Разучивание игры на внимание «Назови предмет, которого в игре нет».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координации.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708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11.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</w:pPr>
            <w:r>
              <w:t xml:space="preserve">Разучивание игры на внимание «Угадай фигуру».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гибкости.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805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12.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Сюжетные игры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</w:pPr>
            <w:r>
              <w:t xml:space="preserve">Разучивание сюжетной игры «Карлики – великаны». 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ловкости.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646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13.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</w:pPr>
            <w:r>
              <w:t xml:space="preserve"> Разучивание сюжетной игры «Птицы и клетка».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быстроты.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81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14.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</w:pPr>
            <w:r>
              <w:t xml:space="preserve">Разучивание сюжетной игры «Удочка». 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выносливости.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865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15.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6" w:line="234" w:lineRule="auto"/>
              <w:ind w:left="0" w:firstLine="0"/>
              <w:jc w:val="center"/>
            </w:pPr>
            <w:r>
              <w:t xml:space="preserve">Теоретические знания о </w:t>
            </w:r>
          </w:p>
          <w:p w:rsidR="003D3376" w:rsidRDefault="003D3376">
            <w:pPr>
              <w:spacing w:after="46"/>
              <w:ind w:left="0" w:firstLine="0"/>
              <w:jc w:val="center"/>
            </w:pPr>
            <w:proofErr w:type="gramStart"/>
            <w:r>
              <w:t>физической</w:t>
            </w:r>
            <w:proofErr w:type="gramEnd"/>
            <w:r>
              <w:t xml:space="preserve"> </w:t>
            </w:r>
          </w:p>
          <w:p w:rsidR="003D3376" w:rsidRDefault="003D3376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культуре</w:t>
            </w:r>
            <w:proofErr w:type="gramEnd"/>
            <w:r>
              <w:t xml:space="preserve"> и спорте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Загадки о видах спорта. Развитие силы.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752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16.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Играя, подружись с бегом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</w:pPr>
            <w:r>
              <w:t xml:space="preserve">Разучивание игры «Салки – догонялки».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координации.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596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17.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</w:pPr>
            <w:r>
              <w:t xml:space="preserve">Разучивание игры «Второй лишний».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гибкости.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81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18.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</w:pPr>
            <w:r>
              <w:t xml:space="preserve">Разучивание игры «Вышибала».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ловкости.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844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19.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4" w:line="234" w:lineRule="auto"/>
              <w:ind w:left="0" w:firstLine="0"/>
            </w:pPr>
            <w:r>
              <w:t xml:space="preserve">Разучивание игры «Круговая эстафета».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силы.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557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20.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</w:pPr>
            <w:r>
              <w:t xml:space="preserve">Разучивание игры «Вокруг стульев».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выносливости.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699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21.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</w:pPr>
            <w:r>
              <w:t xml:space="preserve">Разучивание игры «Кто быстрее».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быстроты.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709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22.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Подвижные игры с предметами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right="14" w:firstLine="0"/>
              <w:jc w:val="both"/>
            </w:pPr>
            <w:r>
              <w:t xml:space="preserve">Разучивание игры «Лови – не лови».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ловкости.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81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23.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2" w:lineRule="auto"/>
              <w:ind w:left="0" w:firstLine="0"/>
            </w:pPr>
            <w:r>
              <w:t xml:space="preserve">Разучивание игры «Мяч по кругу». 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координации.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716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24.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</w:pPr>
            <w:r>
              <w:t xml:space="preserve">Разучивание игры «Самый ловкий».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ловкости.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712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25.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</w:pPr>
            <w:r>
              <w:t xml:space="preserve">Разучивание игры «Салки с мячом».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выносливости.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694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26.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right="21" w:firstLine="0"/>
            </w:pPr>
            <w:r>
              <w:t xml:space="preserve">Разучивание игры эстафеты с мячами. 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быстроты.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704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27.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  <w:jc w:val="both"/>
            </w:pPr>
            <w:r>
              <w:t xml:space="preserve">Разучивание игры «Передал – садись». 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гибкости.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81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28.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</w:pPr>
            <w:r>
              <w:t xml:space="preserve">Разучивание игры «Пятнашки».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ловкости.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1068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29.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Народные игры.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4" w:line="234" w:lineRule="auto"/>
              <w:ind w:left="0" w:right="289" w:firstLine="0"/>
              <w:jc w:val="both"/>
            </w:pPr>
            <w:r>
              <w:t xml:space="preserve">Разучивание </w:t>
            </w:r>
            <w:proofErr w:type="gramStart"/>
            <w:r>
              <w:t>украинской  народной</w:t>
            </w:r>
            <w:proofErr w:type="gramEnd"/>
            <w:r>
              <w:t xml:space="preserve"> игры  «Высокий дуб».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силы.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731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30.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both"/>
            </w:pPr>
            <w:r>
              <w:t xml:space="preserve">Разучивание </w:t>
            </w:r>
            <w:proofErr w:type="gramStart"/>
            <w:r>
              <w:t>украинской  народной</w:t>
            </w:r>
            <w:proofErr w:type="gramEnd"/>
            <w:r>
              <w:t xml:space="preserve"> игры «Колдун». </w:t>
            </w:r>
            <w:r>
              <w:t>Развитие выносливости.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1035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31.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Игры с метанием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right="336" w:firstLine="0"/>
              <w:jc w:val="both"/>
            </w:pPr>
            <w:r>
              <w:t xml:space="preserve">Разучивание игр «Меткий стрелок», «Метание мешочков, теннисных мячей».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ловкости.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1532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32.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6" w:line="234" w:lineRule="auto"/>
              <w:ind w:left="0" w:firstLine="0"/>
              <w:jc w:val="center"/>
            </w:pPr>
            <w:r>
              <w:t xml:space="preserve">Игры на развитие органов </w:t>
            </w:r>
          </w:p>
          <w:p w:rsidR="003D3376" w:rsidRDefault="003D3376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t>чувств</w:t>
            </w:r>
            <w:proofErr w:type="gramEnd"/>
            <w:r>
              <w:t xml:space="preserve"> и их памяти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5" w:line="234" w:lineRule="auto"/>
              <w:ind w:left="0" w:firstLine="0"/>
            </w:pPr>
            <w:r>
              <w:t xml:space="preserve"> Разучивание игры для развития зрительной памяти «Назови приметы своего друга»; для развития чувства ритма «Повтори ритм»; для развития тактильной памяти «Фигуры на спине».  </w:t>
            </w:r>
          </w:p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Развитие координации.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1710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33.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right="41" w:firstLine="0"/>
            </w:pPr>
            <w:r>
              <w:t xml:space="preserve">Разучивание игры для развития зрительной памяти «Назови предмет, которого в игре нет»; для развития чувства ритма «Определи по звуку предмет»; для развития тактильной памяти «Фигуры на ладони».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686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34.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46" w:line="234" w:lineRule="auto"/>
              <w:ind w:left="0" w:firstLine="0"/>
              <w:jc w:val="center"/>
            </w:pPr>
            <w:r>
              <w:t xml:space="preserve">Теоретические знания о </w:t>
            </w:r>
          </w:p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Здоровом образе жизни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Пословицы и поговорки о ЗОЖ.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3D3376" w:rsidTr="003D3376">
        <w:trPr>
          <w:trHeight w:val="467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</w:pPr>
            <w:r>
              <w:t xml:space="preserve">Итого: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76" w:rsidRDefault="003D3376">
            <w:pPr>
              <w:spacing w:after="0" w:line="276" w:lineRule="auto"/>
              <w:ind w:left="0" w:firstLine="0"/>
              <w:jc w:val="center"/>
            </w:pPr>
            <w:r>
              <w:t xml:space="preserve">34 </w:t>
            </w:r>
          </w:p>
        </w:tc>
      </w:tr>
    </w:tbl>
    <w:p w:rsidR="004E5ACB" w:rsidRDefault="00890A12">
      <w:pPr>
        <w:spacing w:after="320"/>
        <w:ind w:left="5260" w:firstLine="0"/>
        <w:jc w:val="both"/>
      </w:pPr>
      <w:r>
        <w:t xml:space="preserve"> </w:t>
      </w:r>
    </w:p>
    <w:p w:rsidR="004E5ACB" w:rsidRDefault="004E5ACB" w:rsidP="003D3376">
      <w:pPr>
        <w:spacing w:after="279"/>
        <w:ind w:left="5260" w:firstLine="0"/>
        <w:jc w:val="both"/>
      </w:pPr>
    </w:p>
    <w:sectPr w:rsidR="004E5ACB">
      <w:footerReference w:type="even" r:id="rId9"/>
      <w:footerReference w:type="default" r:id="rId10"/>
      <w:footerReference w:type="first" r:id="rId11"/>
      <w:pgSz w:w="11906" w:h="16838"/>
      <w:pgMar w:top="965" w:right="846" w:bottom="1259" w:left="5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A12" w:rsidRDefault="00890A12">
      <w:pPr>
        <w:spacing w:after="0"/>
      </w:pPr>
      <w:r>
        <w:separator/>
      </w:r>
    </w:p>
  </w:endnote>
  <w:endnote w:type="continuationSeparator" w:id="0">
    <w:p w:rsidR="00890A12" w:rsidRDefault="00890A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ACB" w:rsidRDefault="00890A12">
    <w:pPr>
      <w:spacing w:after="0"/>
      <w:ind w:left="0" w:firstLine="0"/>
      <w:jc w:val="both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ACB" w:rsidRDefault="00890A12">
    <w:pPr>
      <w:spacing w:after="0"/>
      <w:ind w:left="0" w:firstLine="0"/>
      <w:jc w:val="both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95560C" w:rsidRPr="0095560C">
      <w:rPr>
        <w:rFonts w:ascii="Calibri" w:eastAsia="Calibri" w:hAnsi="Calibri" w:cs="Calibri"/>
        <w:noProof/>
        <w:sz w:val="20"/>
      </w:rPr>
      <w:t>4</w:t>
    </w:r>
    <w:r>
      <w:rPr>
        <w:rFonts w:ascii="Calibri" w:eastAsia="Calibri" w:hAnsi="Calibri" w:cs="Calibri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ACB" w:rsidRDefault="004E5ACB">
    <w:pPr>
      <w:spacing w:after="0" w:line="276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A12" w:rsidRDefault="00890A12">
      <w:pPr>
        <w:spacing w:after="0"/>
      </w:pPr>
      <w:r>
        <w:separator/>
      </w:r>
    </w:p>
  </w:footnote>
  <w:footnote w:type="continuationSeparator" w:id="0">
    <w:p w:rsidR="00890A12" w:rsidRDefault="00890A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00FDA"/>
    <w:multiLevelType w:val="hybridMultilevel"/>
    <w:tmpl w:val="8F2ABDA8"/>
    <w:lvl w:ilvl="0" w:tplc="8132F63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FC28B4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7C5380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3A479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2CCEE6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141FA6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96049C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AA13E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A4F46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754B62"/>
    <w:multiLevelType w:val="hybridMultilevel"/>
    <w:tmpl w:val="5350B88A"/>
    <w:lvl w:ilvl="0" w:tplc="3200BB6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C0D16E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A0CCD6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F65772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5C0B64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1A9058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CB81A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2C031C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DE5600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94D6BB9"/>
    <w:multiLevelType w:val="hybridMultilevel"/>
    <w:tmpl w:val="C11CD8E4"/>
    <w:lvl w:ilvl="0" w:tplc="5C8CDC2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D24E64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805AB0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703142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18FAB4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E4337C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A601C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42BA0C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7E4312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02600A"/>
    <w:multiLevelType w:val="hybridMultilevel"/>
    <w:tmpl w:val="4BC08D7A"/>
    <w:lvl w:ilvl="0" w:tplc="07E40CA0">
      <w:start w:val="1"/>
      <w:numFmt w:val="bullet"/>
      <w:lvlText w:val="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A023C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F2CEA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66C4E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B0B4F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D890E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34F098">
      <w:start w:val="1"/>
      <w:numFmt w:val="bullet"/>
      <w:lvlText w:val="•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AE2EBA">
      <w:start w:val="1"/>
      <w:numFmt w:val="bullet"/>
      <w:lvlText w:val="o"/>
      <w:lvlJc w:val="left"/>
      <w:pPr>
        <w:ind w:left="7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E29AA">
      <w:start w:val="1"/>
      <w:numFmt w:val="bullet"/>
      <w:lvlText w:val="▪"/>
      <w:lvlJc w:val="left"/>
      <w:pPr>
        <w:ind w:left="8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62C2BD0"/>
    <w:multiLevelType w:val="hybridMultilevel"/>
    <w:tmpl w:val="180E20BC"/>
    <w:lvl w:ilvl="0" w:tplc="3A08A98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285E0C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4AA766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424E3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6ED230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5EB278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F0E5E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A03AB0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2CD09C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BBF6614"/>
    <w:multiLevelType w:val="hybridMultilevel"/>
    <w:tmpl w:val="9E64EE08"/>
    <w:lvl w:ilvl="0" w:tplc="63C86A7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6A4524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47E24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493DE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4EF16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0E48C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86E0D6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894C2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6AA94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4822D54"/>
    <w:multiLevelType w:val="hybridMultilevel"/>
    <w:tmpl w:val="412EFDCC"/>
    <w:lvl w:ilvl="0" w:tplc="246EDD7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461362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52464C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10AE3C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6C7E02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62CCEE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EE822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64D404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6872D0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CB"/>
    <w:rsid w:val="003D3376"/>
    <w:rsid w:val="004E5ACB"/>
    <w:rsid w:val="00890A12"/>
    <w:rsid w:val="0095560C"/>
    <w:rsid w:val="00C7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CA53DB-484B-4678-9E6D-4ADEFE356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40" w:lineRule="auto"/>
      <w:ind w:left="35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2" w:line="241" w:lineRule="auto"/>
      <w:ind w:left="17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3" w:line="237" w:lineRule="auto"/>
      <w:ind w:left="-5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2" w:line="241" w:lineRule="auto"/>
      <w:ind w:left="17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BCC75-8E02-458D-9E27-E8B9A4256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3</cp:revision>
  <dcterms:created xsi:type="dcterms:W3CDTF">2020-02-26T10:00:00Z</dcterms:created>
  <dcterms:modified xsi:type="dcterms:W3CDTF">2020-02-26T10:00:00Z</dcterms:modified>
</cp:coreProperties>
</file>