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23" w:rsidRDefault="00D44523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Pr="00B8037F" w:rsidRDefault="00B8037F" w:rsidP="00B8037F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8037F">
        <w:rPr>
          <w:rFonts w:ascii="Arial" w:hAnsi="Arial" w:cs="Arial"/>
          <w:b/>
          <w:sz w:val="52"/>
          <w:szCs w:val="52"/>
          <w:u w:val="single"/>
        </w:rPr>
        <w:t>Анализ образовательной деятельности филиала</w:t>
      </w:r>
    </w:p>
    <w:p w:rsidR="00B8037F" w:rsidRPr="00B8037F" w:rsidRDefault="00B8037F" w:rsidP="00B8037F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8037F">
        <w:rPr>
          <w:rFonts w:ascii="Arial" w:hAnsi="Arial" w:cs="Arial"/>
          <w:b/>
          <w:sz w:val="52"/>
          <w:szCs w:val="52"/>
          <w:u w:val="single"/>
        </w:rPr>
        <w:t>МАОУ «Беркутская СОШ» «Южная СОШ»</w:t>
      </w:r>
    </w:p>
    <w:p w:rsidR="00B8037F" w:rsidRPr="00B8037F" w:rsidRDefault="00B8037F" w:rsidP="00B8037F">
      <w:pPr>
        <w:jc w:val="center"/>
        <w:rPr>
          <w:rFonts w:ascii="Arial" w:hAnsi="Arial" w:cs="Arial"/>
          <w:b/>
          <w:sz w:val="52"/>
          <w:szCs w:val="52"/>
          <w:u w:val="single"/>
        </w:rPr>
      </w:pPr>
      <w:r w:rsidRPr="00B8037F">
        <w:rPr>
          <w:rFonts w:ascii="Arial" w:hAnsi="Arial" w:cs="Arial"/>
          <w:b/>
          <w:sz w:val="52"/>
          <w:szCs w:val="52"/>
          <w:u w:val="single"/>
        </w:rPr>
        <w:t>за 2016-2017 учебный год</w:t>
      </w:r>
    </w:p>
    <w:p w:rsidR="00B8037F" w:rsidRPr="00B8037F" w:rsidRDefault="00B8037F" w:rsidP="00B8037F">
      <w:pPr>
        <w:jc w:val="center"/>
        <w:rPr>
          <w:rFonts w:ascii="Arial" w:hAnsi="Arial" w:cs="Arial"/>
          <w:b/>
          <w:sz w:val="52"/>
          <w:szCs w:val="52"/>
          <w:u w:val="single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B8037F" w:rsidRPr="00B17094" w:rsidRDefault="00B8037F" w:rsidP="00EA034A">
      <w:pPr>
        <w:rPr>
          <w:rFonts w:ascii="Times New Roman" w:hAnsi="Times New Roman" w:cs="Times New Roman"/>
          <w:sz w:val="24"/>
          <w:szCs w:val="24"/>
        </w:rPr>
      </w:pPr>
    </w:p>
    <w:p w:rsidR="00EA034A" w:rsidRPr="00B17094" w:rsidRDefault="00EA034A" w:rsidP="00D44523">
      <w:pPr>
        <w:jc w:val="center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1. Общая характеристика учреждения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Полное наименование образовательного учреждения в соответствии с Уставом:  филиал муниципального автономного общеобразовательного  учреждения «Беркутская средняя общеобразовательная школа» «Южная средняя общеобразовательная школа»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Адрес юридический: </w:t>
      </w:r>
    </w:p>
    <w:p w:rsidR="00D70C7E" w:rsidRPr="00B17094" w:rsidRDefault="00D70C7E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627032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, Тюменская область, Ялуторовский район, </w:t>
      </w:r>
      <w:r w:rsidRPr="00B17094">
        <w:rPr>
          <w:rFonts w:ascii="Times New Roman" w:hAnsi="Times New Roman" w:cs="Times New Roman"/>
          <w:sz w:val="24"/>
          <w:szCs w:val="24"/>
        </w:rPr>
        <w:t>с. Беркут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EA034A" w:rsidRPr="00B1709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A034A" w:rsidRPr="00B17094">
        <w:rPr>
          <w:rFonts w:ascii="Times New Roman" w:hAnsi="Times New Roman" w:cs="Times New Roman"/>
          <w:sz w:val="24"/>
          <w:szCs w:val="24"/>
        </w:rPr>
        <w:t xml:space="preserve"> ул. </w:t>
      </w:r>
      <w:r w:rsidRPr="00B17094">
        <w:rPr>
          <w:rFonts w:ascii="Times New Roman" w:hAnsi="Times New Roman" w:cs="Times New Roman"/>
          <w:sz w:val="24"/>
          <w:szCs w:val="24"/>
        </w:rPr>
        <w:t xml:space="preserve"> Первомайская , 29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Адрес фактический: 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627025, Тюменская область, Ялуторовский район, д. Южная, ул. Береговая, 24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Телефон </w:t>
      </w:r>
      <w:r w:rsidR="003264EA" w:rsidRPr="00B17094">
        <w:rPr>
          <w:rFonts w:ascii="Times New Roman" w:hAnsi="Times New Roman" w:cs="Times New Roman"/>
          <w:sz w:val="24"/>
          <w:szCs w:val="24"/>
        </w:rPr>
        <w:t xml:space="preserve">8 </w:t>
      </w:r>
      <w:r w:rsidRPr="00B17094">
        <w:rPr>
          <w:rFonts w:ascii="Times New Roman" w:hAnsi="Times New Roman" w:cs="Times New Roman"/>
          <w:sz w:val="24"/>
          <w:szCs w:val="24"/>
        </w:rPr>
        <w:t>(34535) 9-91-98</w:t>
      </w:r>
      <w:r w:rsidR="003264EA" w:rsidRPr="00B17094">
        <w:rPr>
          <w:rFonts w:ascii="Times New Roman" w:hAnsi="Times New Roman" w:cs="Times New Roman"/>
          <w:sz w:val="24"/>
          <w:szCs w:val="24"/>
        </w:rPr>
        <w:t>, 8 (34535) 9-91-97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Факс </w:t>
      </w:r>
      <w:r w:rsidR="003264EA" w:rsidRPr="00B17094">
        <w:rPr>
          <w:rFonts w:ascii="Times New Roman" w:hAnsi="Times New Roman" w:cs="Times New Roman"/>
          <w:sz w:val="24"/>
          <w:szCs w:val="24"/>
        </w:rPr>
        <w:t>8  (34535) 9-91-98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B17094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B17094">
        <w:rPr>
          <w:rFonts w:ascii="Times New Roman" w:hAnsi="Times New Roman" w:cs="Times New Roman"/>
          <w:sz w:val="24"/>
          <w:szCs w:val="24"/>
        </w:rPr>
        <w:t xml:space="preserve">: </w:t>
      </w:r>
      <w:r w:rsidR="003264EA" w:rsidRPr="00B17094">
        <w:rPr>
          <w:rFonts w:ascii="Times New Roman" w:hAnsi="Times New Roman" w:cs="Times New Roman"/>
          <w:sz w:val="24"/>
          <w:szCs w:val="24"/>
        </w:rPr>
        <w:t xml:space="preserve"> ughnaia100@mail.ru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Учредитель: </w:t>
      </w:r>
      <w:r w:rsidR="00AA4998" w:rsidRPr="00B17094">
        <w:rPr>
          <w:rFonts w:ascii="Times New Roman" w:hAnsi="Times New Roman" w:cs="Times New Roman"/>
          <w:sz w:val="24"/>
          <w:szCs w:val="24"/>
        </w:rPr>
        <w:t xml:space="preserve">Администрация Ялуторовского района, </w:t>
      </w:r>
      <w:r w:rsidR="003264EA" w:rsidRPr="00B17094">
        <w:rPr>
          <w:rFonts w:ascii="Times New Roman" w:hAnsi="Times New Roman" w:cs="Times New Roman"/>
          <w:sz w:val="24"/>
          <w:szCs w:val="24"/>
        </w:rPr>
        <w:t>МКУ Ялуторовского района «Отдел образования»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sz w:val="24"/>
          <w:szCs w:val="24"/>
          <w:u w:val="single"/>
        </w:rPr>
        <w:t xml:space="preserve">Лицензия на </w:t>
      </w:r>
      <w:proofErr w:type="gramStart"/>
      <w:r w:rsidRPr="00B17094">
        <w:rPr>
          <w:rFonts w:ascii="Times New Roman" w:hAnsi="Times New Roman" w:cs="Times New Roman"/>
          <w:sz w:val="24"/>
          <w:szCs w:val="24"/>
          <w:u w:val="single"/>
        </w:rPr>
        <w:t>право ведения</w:t>
      </w:r>
      <w:proofErr w:type="gramEnd"/>
      <w:r w:rsidRPr="00B17094">
        <w:rPr>
          <w:rFonts w:ascii="Times New Roman" w:hAnsi="Times New Roman" w:cs="Times New Roman"/>
          <w:sz w:val="24"/>
          <w:szCs w:val="24"/>
          <w:u w:val="single"/>
        </w:rPr>
        <w:t xml:space="preserve"> образовательной деятельности: </w:t>
      </w:r>
    </w:p>
    <w:p w:rsidR="00EA034A" w:rsidRPr="00B17094" w:rsidRDefault="00AA1A5E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серия 72 Л 01  № 0001806,  регистрационный номер № 169 от 28.07.2016 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г., выдана Департаментом </w:t>
      </w:r>
      <w:r w:rsidRPr="00B17094">
        <w:rPr>
          <w:rFonts w:ascii="Times New Roman" w:hAnsi="Times New Roman" w:cs="Times New Roman"/>
          <w:sz w:val="24"/>
          <w:szCs w:val="24"/>
        </w:rPr>
        <w:t xml:space="preserve"> образования и науки 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Тюменской области. 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sz w:val="24"/>
          <w:szCs w:val="24"/>
          <w:u w:val="single"/>
        </w:rPr>
        <w:t>Свидетельство о государственной аккредитации</w:t>
      </w:r>
      <w:r w:rsidR="00AA4998" w:rsidRPr="00B17094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170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A034A" w:rsidRPr="00B17094" w:rsidRDefault="00AA1A5E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серия 72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 xml:space="preserve"> 01 № 000497 регистрационный № 037 от 09.08.2016 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г., выдана Департаментом </w:t>
      </w:r>
      <w:r w:rsidRPr="00B17094">
        <w:rPr>
          <w:rFonts w:ascii="Times New Roman" w:hAnsi="Times New Roman" w:cs="Times New Roman"/>
          <w:sz w:val="24"/>
          <w:szCs w:val="24"/>
        </w:rPr>
        <w:t xml:space="preserve"> образования  и науки  </w:t>
      </w:r>
      <w:r w:rsidR="00EA034A" w:rsidRPr="00B17094">
        <w:rPr>
          <w:rFonts w:ascii="Times New Roman" w:hAnsi="Times New Roman" w:cs="Times New Roman"/>
          <w:sz w:val="24"/>
          <w:szCs w:val="24"/>
        </w:rPr>
        <w:t>Тюменской области, срок окончания дей</w:t>
      </w:r>
      <w:r w:rsidR="00AA4998" w:rsidRPr="00B17094">
        <w:rPr>
          <w:rFonts w:ascii="Times New Roman" w:hAnsi="Times New Roman" w:cs="Times New Roman"/>
          <w:sz w:val="24"/>
          <w:szCs w:val="24"/>
        </w:rPr>
        <w:t xml:space="preserve">ствия лицензии </w:t>
      </w:r>
      <w:r w:rsidRPr="00B17094">
        <w:rPr>
          <w:rFonts w:ascii="Times New Roman" w:hAnsi="Times New Roman" w:cs="Times New Roman"/>
          <w:sz w:val="24"/>
          <w:szCs w:val="24"/>
        </w:rPr>
        <w:t xml:space="preserve"> 20.04.2024.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управления, на основе сотрудничества педагогического, ученического и родительского коллективов. 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Органами управления школы являются:</w:t>
      </w:r>
    </w:p>
    <w:p w:rsidR="00EA034A" w:rsidRPr="00B17094" w:rsidRDefault="00EA034A" w:rsidP="00D44523">
      <w:pPr>
        <w:pStyle w:val="a4"/>
        <w:numPr>
          <w:ilvl w:val="0"/>
          <w:numId w:val="3"/>
        </w:numPr>
        <w:ind w:firstLine="0"/>
      </w:pPr>
      <w:r w:rsidRPr="00B17094">
        <w:t>руководитель школы – директор;</w:t>
      </w:r>
    </w:p>
    <w:p w:rsidR="00EA034A" w:rsidRPr="00B17094" w:rsidRDefault="00EA034A" w:rsidP="00D44523">
      <w:pPr>
        <w:pStyle w:val="a4"/>
        <w:numPr>
          <w:ilvl w:val="0"/>
          <w:numId w:val="3"/>
        </w:numPr>
        <w:ind w:firstLine="0"/>
      </w:pPr>
      <w:r w:rsidRPr="00B17094">
        <w:t>наблюдательный совет.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Органами самоуправления являются:</w:t>
      </w:r>
    </w:p>
    <w:p w:rsidR="00EA034A" w:rsidRPr="00B17094" w:rsidRDefault="00EA034A" w:rsidP="00D44523">
      <w:pPr>
        <w:pStyle w:val="a4"/>
        <w:numPr>
          <w:ilvl w:val="0"/>
          <w:numId w:val="4"/>
        </w:numPr>
        <w:ind w:firstLine="0"/>
      </w:pPr>
      <w:r w:rsidRPr="00B17094">
        <w:t>педагогический совет;</w:t>
      </w:r>
    </w:p>
    <w:p w:rsidR="00EA034A" w:rsidRPr="00B17094" w:rsidRDefault="00EA034A" w:rsidP="00D44523">
      <w:pPr>
        <w:pStyle w:val="a4"/>
        <w:numPr>
          <w:ilvl w:val="0"/>
          <w:numId w:val="4"/>
        </w:numPr>
        <w:ind w:firstLine="0"/>
      </w:pPr>
      <w:r w:rsidRPr="00B17094">
        <w:t>управляющий совет;</w:t>
      </w:r>
    </w:p>
    <w:p w:rsidR="00EA034A" w:rsidRPr="00B17094" w:rsidRDefault="00EA034A" w:rsidP="00D44523">
      <w:pPr>
        <w:pStyle w:val="a4"/>
        <w:numPr>
          <w:ilvl w:val="0"/>
          <w:numId w:val="4"/>
        </w:numPr>
        <w:ind w:firstLine="0"/>
      </w:pPr>
      <w:r w:rsidRPr="00B17094">
        <w:t>общее собрание работников.</w:t>
      </w:r>
    </w:p>
    <w:p w:rsidR="00D44523" w:rsidRPr="00B17094" w:rsidRDefault="00D44523" w:rsidP="00D44523">
      <w:pPr>
        <w:pStyle w:val="a4"/>
      </w:pP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Общее руководство школой осуществляет директор школы.</w:t>
      </w:r>
    </w:p>
    <w:p w:rsidR="00EA034A" w:rsidRPr="00B17094" w:rsidRDefault="00EA034A" w:rsidP="00D44523">
      <w:pPr>
        <w:rPr>
          <w:rFonts w:ascii="Times New Roman" w:hAnsi="Times New Roman" w:cs="Times New Roman"/>
          <w:sz w:val="24"/>
          <w:szCs w:val="24"/>
        </w:rPr>
      </w:pP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</w:p>
    <w:p w:rsidR="00EA034A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В своей деятельности школа руководствуется Конституцией Российской Федерации, законом РФ «Об образовании в Российской Федерации», иными федеральными законами, указами и распоряжениями Правительства Российской Федерации, нормативными правовыми актами федеральных органов исполнительной власти, органов государственной власти Тюменской области,  а также Уставом. </w:t>
      </w:r>
    </w:p>
    <w:p w:rsidR="00EA034A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  <w:r w:rsidR="00AA4998" w:rsidRPr="00B17094">
        <w:rPr>
          <w:rFonts w:ascii="Times New Roman" w:hAnsi="Times New Roman" w:cs="Times New Roman"/>
          <w:sz w:val="24"/>
          <w:szCs w:val="24"/>
        </w:rPr>
        <w:t xml:space="preserve">Филиал МАОУ «Беркутская СОШ» «Южная СОШ» 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располагает основным комплектом учредительной, нормативно-правовой и организационно-распорядительной документации, которая соответствует предъявляемым требованиям организационно - правового обеспечения образовательной деятельности; лицензионные требования и нормативы соблюдаются; правила приема, отчисления и выпуска учащихся ОУ соответствуют действующему законодательству. </w:t>
      </w: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A4998" w:rsidRPr="00B17094">
        <w:rPr>
          <w:rFonts w:ascii="Times New Roman" w:hAnsi="Times New Roman" w:cs="Times New Roman"/>
          <w:sz w:val="24"/>
          <w:szCs w:val="24"/>
        </w:rPr>
        <w:t xml:space="preserve">Филиал МАОУ «Беркутская СОШ» «Южная СОШ»  </w:t>
      </w:r>
      <w:r w:rsidR="00EA034A" w:rsidRPr="00B17094">
        <w:rPr>
          <w:rFonts w:ascii="Times New Roman" w:hAnsi="Times New Roman" w:cs="Times New Roman"/>
          <w:sz w:val="24"/>
          <w:szCs w:val="24"/>
        </w:rPr>
        <w:t>имеет официальный сайт в сети Интернет, на котором размещает информацию согласно ст. 29 Федерального закона от 29 декабря 2012 г. № 273-ФЗ «Об образовании в Российской Федерации» и постановлению Правительства Российской Федерации от 10 июня 2013 г. № 582 «Об утверждении Правил размещения на официальном сайте образовательной организации в информационно-</w:t>
      </w:r>
      <w:proofErr w:type="spellStart"/>
      <w:r w:rsidR="00EA034A" w:rsidRPr="00B17094">
        <w:rPr>
          <w:rFonts w:ascii="Times New Roman" w:hAnsi="Times New Roman" w:cs="Times New Roman"/>
          <w:sz w:val="24"/>
          <w:szCs w:val="24"/>
        </w:rPr>
        <w:t>телекомуникационной</w:t>
      </w:r>
      <w:proofErr w:type="spellEnd"/>
      <w:r w:rsidR="00EA034A" w:rsidRPr="00B17094">
        <w:rPr>
          <w:rFonts w:ascii="Times New Roman" w:hAnsi="Times New Roman" w:cs="Times New Roman"/>
          <w:sz w:val="24"/>
          <w:szCs w:val="24"/>
        </w:rPr>
        <w:t xml:space="preserve"> сети «Интернет» и обновления информации </w:t>
      </w:r>
      <w:r w:rsidR="003C5CB5" w:rsidRPr="00B17094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C5CB5" w:rsidRPr="00B17094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организации», </w:t>
      </w:r>
      <w:proofErr w:type="gramStart"/>
      <w:r w:rsidR="003C5CB5" w:rsidRPr="00B17094">
        <w:rPr>
          <w:rFonts w:ascii="Times New Roman" w:hAnsi="Times New Roman" w:cs="Times New Roman"/>
          <w:sz w:val="24"/>
          <w:szCs w:val="24"/>
        </w:rPr>
        <w:t>изменениями</w:t>
      </w:r>
      <w:proofErr w:type="gramEnd"/>
      <w:r w:rsidR="003C5CB5" w:rsidRPr="00B17094">
        <w:rPr>
          <w:rFonts w:ascii="Times New Roman" w:hAnsi="Times New Roman" w:cs="Times New Roman"/>
          <w:sz w:val="24"/>
          <w:szCs w:val="24"/>
        </w:rPr>
        <w:t xml:space="preserve"> внесенными в  </w:t>
      </w:r>
      <w:r w:rsidR="003C5CB5" w:rsidRPr="00B1709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Постановление Правительства</w:t>
      </w:r>
      <w:r w:rsidRPr="00B17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3C5CB5" w:rsidRPr="00B17094">
        <w:rPr>
          <w:rFonts w:ascii="Times New Roman" w:hAnsi="Times New Roman" w:cs="Times New Roman"/>
          <w:sz w:val="24"/>
          <w:szCs w:val="24"/>
          <w:shd w:val="clear" w:color="auto" w:fill="FFFFFF"/>
        </w:rPr>
        <w:t>РФ от 17.05.2017 № 575 в Правила размещения и обно</w:t>
      </w:r>
      <w:r w:rsidRPr="00B170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вления информации на официальном  </w:t>
      </w:r>
      <w:r w:rsidRPr="00B17094">
        <w:rPr>
          <w:rFonts w:ascii="Times New Roman" w:hAnsi="Times New Roman" w:cs="Times New Roman"/>
          <w:sz w:val="24"/>
          <w:szCs w:val="24"/>
        </w:rPr>
        <w:t xml:space="preserve">сайте образовательной организации. Структура сайта соответствует приказу </w:t>
      </w:r>
      <w:proofErr w:type="spellStart"/>
      <w:r w:rsidRPr="00B17094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17094">
        <w:rPr>
          <w:rFonts w:ascii="Times New Roman" w:hAnsi="Times New Roman" w:cs="Times New Roman"/>
          <w:sz w:val="24"/>
          <w:szCs w:val="24"/>
        </w:rPr>
        <w:t xml:space="preserve"> от 29.05.2014 N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информации». Адрес сайта в сети Интернет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 xml:space="preserve">  http://ugnaya.depon72.ru</w:t>
      </w: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  <w:t xml:space="preserve">Внешний электронный документооборот сопровождается электронно-информационной системой «Электронная школа Тюменской области», а так же осуществляется со сторонними организациями, c образовательными организациями, информационно-методическим центром Ялуторовского района «Отдел образования»  и социальными партнерами посредством электронной почты ughnaia100@mail.ru </w:t>
      </w: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Отчеты об основной деятельности школы, финансово-хозяйственной деятельности, муниципальном задании и его исполнении публикуются на сайтах http://bus.gov.ru,  официальном сайте школы http://ugnaya.depon72.ru</w:t>
      </w: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В соответствии с п.3 ст.5 Закона РФ «Об образовании» школа обеспечивает доступность и бесплатность дошкольного, начального общего, основного общего и среднего общего образования.</w:t>
      </w:r>
    </w:p>
    <w:p w:rsidR="00D44523" w:rsidRPr="00B17094" w:rsidRDefault="00D44523" w:rsidP="00D44523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Порядок приёма учащихся регламентируется Законом РФ «Об образовании» и Уставом учреждения.</w:t>
      </w:r>
    </w:p>
    <w:p w:rsidR="003C5CB5" w:rsidRPr="007373BB" w:rsidRDefault="00D44523" w:rsidP="007373BB">
      <w:pPr>
        <w:rPr>
          <w:rFonts w:ascii="Times New Roman" w:hAnsi="Times New Roman" w:cs="Times New Roman"/>
          <w:sz w:val="24"/>
          <w:szCs w:val="24"/>
        </w:rPr>
        <w:sectPr w:rsidR="003C5CB5" w:rsidRPr="007373BB" w:rsidSect="007373BB">
          <w:pgSz w:w="11906" w:h="16838"/>
          <w:pgMar w:top="709" w:right="566" w:bottom="0" w:left="567" w:header="720" w:footer="720" w:gutter="0"/>
          <w:cols w:space="720"/>
        </w:sectPr>
      </w:pPr>
      <w:r w:rsidRPr="00B17094">
        <w:rPr>
          <w:rFonts w:ascii="Times New Roman" w:hAnsi="Times New Roman" w:cs="Times New Roman"/>
          <w:sz w:val="24"/>
          <w:szCs w:val="24"/>
        </w:rPr>
        <w:t>Личные дела учащихся сформированы и хранятся в соответствии с требованиями закона о персональных данных. Изучение структуры движения обучающихся показывает, что выбытие и прием обучающихся осуществляется по заявлениям родителей, н</w:t>
      </w:r>
      <w:r w:rsidR="007373BB">
        <w:rPr>
          <w:rFonts w:ascii="Times New Roman" w:hAnsi="Times New Roman" w:cs="Times New Roman"/>
          <w:sz w:val="24"/>
          <w:szCs w:val="24"/>
        </w:rPr>
        <w:t>а основании приказов директора.</w:t>
      </w:r>
    </w:p>
    <w:p w:rsidR="00794244" w:rsidRPr="00B17094" w:rsidRDefault="002E2A71" w:rsidP="00005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Направлением работы  педагогического коллектива   </w:t>
      </w:r>
      <w:r w:rsidR="00375CB5" w:rsidRPr="00B17094">
        <w:rPr>
          <w:rFonts w:ascii="Times New Roman" w:hAnsi="Times New Roman" w:cs="Times New Roman"/>
          <w:sz w:val="24"/>
          <w:szCs w:val="24"/>
        </w:rPr>
        <w:t xml:space="preserve">в </w:t>
      </w:r>
      <w:r w:rsidR="00E57FB9" w:rsidRPr="00B17094">
        <w:rPr>
          <w:rFonts w:ascii="Times New Roman" w:hAnsi="Times New Roman" w:cs="Times New Roman"/>
          <w:sz w:val="24"/>
          <w:szCs w:val="24"/>
        </w:rPr>
        <w:t xml:space="preserve"> 2016-2017</w:t>
      </w:r>
      <w:r w:rsidR="00EF6856"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EA034A" w:rsidRPr="00B17094">
        <w:rPr>
          <w:rFonts w:ascii="Times New Roman" w:hAnsi="Times New Roman" w:cs="Times New Roman"/>
          <w:sz w:val="24"/>
          <w:szCs w:val="24"/>
        </w:rPr>
        <w:t xml:space="preserve"> учебном году </w:t>
      </w:r>
      <w:r w:rsidRPr="00B17094">
        <w:rPr>
          <w:rFonts w:ascii="Times New Roman" w:hAnsi="Times New Roman" w:cs="Times New Roman"/>
          <w:sz w:val="24"/>
          <w:szCs w:val="24"/>
        </w:rPr>
        <w:t xml:space="preserve">  была тема</w:t>
      </w:r>
      <w:r w:rsidR="00075EAD" w:rsidRPr="00B1709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B8E" w:rsidRPr="00B17094" w:rsidRDefault="00075EAD" w:rsidP="00005B8E">
      <w:pPr>
        <w:spacing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Профессионально-личностный рост педагога как одно из основных условий обеспечения качества образ</w:t>
      </w:r>
      <w:r w:rsidR="00A05EB9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ования в условиях ФГОС</w:t>
      </w:r>
    </w:p>
    <w:p w:rsidR="00005B8E" w:rsidRPr="00B17094" w:rsidRDefault="00075EAD" w:rsidP="00005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методическое сопровождение развития профессиональной компетентности педагогических кадров, обеспечивающее достиже</w:t>
      </w:r>
      <w:r w:rsidR="00005B8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нового качества образования</w:t>
      </w:r>
    </w:p>
    <w:p w:rsidR="00075EAD" w:rsidRPr="00B17094" w:rsidRDefault="00075EAD" w:rsidP="00005B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Задачи: 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нормативно-правовую базу образовательного процесса в условиях перехода на стандарты второго поколения в основной школе и ФГОС НОО с ОВЗ.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выявлению и обобщению, распространению передового педагогического опыта творчески работающих педагогов и создание методической копилки открытых уроков и внеклассных мероприятий на сайте ОУ</w:t>
      </w:r>
      <w:r w:rsidRPr="00B17094">
        <w:rPr>
          <w:rFonts w:ascii="Times New Roman" w:eastAsia="Calibri" w:hAnsi="Times New Roman" w:cs="Times New Roman"/>
          <w:sz w:val="24"/>
          <w:szCs w:val="24"/>
        </w:rPr>
        <w:t>, в профессиональных сообществах в сети Интернет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эффективность работы методических объединений, творческих групп.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методику преподавания для организации работы с учащимися мотивированными на учебу и с низкой мотивацией.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инновационные технологии для повышения качества образования.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положительную мотивацию школьников в процессе учебной и внеклассной деятельности.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образовательном процессе современные методики, формы, виды, средства и новые технологии.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по развитию исследовательской и проектной деятельности учащихся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Спланировать цикл открытых уроков с учетом реальных возможностей по особо западающим вопросам и более тщательно продумать организацию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уроков. 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</w:rPr>
        <w:t>Продолжить внедрение системно-</w:t>
      </w:r>
      <w:proofErr w:type="spellStart"/>
      <w:r w:rsidRPr="00B17094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B17094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обучении, формирование универсальных учебных действий и ИКТ компетенций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Внедрять новые формы непрерывного повышения профессиональной компетентности педагогов (методический десант,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тьюторство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дистанционные семинары и др.)</w:t>
      </w:r>
    </w:p>
    <w:p w:rsidR="00075EAD" w:rsidRPr="00B17094" w:rsidRDefault="00075EAD" w:rsidP="00075EAD">
      <w:pPr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>Развивать и совершенствовать систему работы и поддержки одаренных учащихся:</w:t>
      </w:r>
    </w:p>
    <w:p w:rsidR="00075EAD" w:rsidRPr="00B17094" w:rsidRDefault="00075EAD" w:rsidP="00075EA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систему целенаправленного выявления и отбора одаренных детей;</w:t>
      </w:r>
    </w:p>
    <w:p w:rsidR="00075EAD" w:rsidRPr="00B17094" w:rsidRDefault="00075EAD" w:rsidP="00075EA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с одаренными детьми через систему учебной и внеурочной деятельности;</w:t>
      </w:r>
    </w:p>
    <w:p w:rsidR="00075EAD" w:rsidRPr="00B17094" w:rsidRDefault="00075EAD" w:rsidP="00075EAD">
      <w:pPr>
        <w:numPr>
          <w:ilvl w:val="0"/>
          <w:numId w:val="5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проводить школьные предметные недели с целью повышения интереса учащихся к изучению предмета либо цикла предметов, развития познавательной и творческой активности учащихся;</w:t>
      </w:r>
    </w:p>
    <w:p w:rsidR="00075EAD" w:rsidRPr="00B17094" w:rsidRDefault="00075EAD" w:rsidP="00075EAD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формировать знания, умения и навыки в предметных областях познавательного и личностного развития учащихся с учетом их дарования;</w:t>
      </w:r>
    </w:p>
    <w:p w:rsidR="00075EAD" w:rsidRPr="00B17094" w:rsidRDefault="00075EAD" w:rsidP="00075EAD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обеспечить широкое участие в различных конкурсах, интеллектуальных играх, предметных олимпиадах, научно-практических конференциях.</w:t>
      </w:r>
    </w:p>
    <w:p w:rsidR="00075EAD" w:rsidRPr="00B17094" w:rsidRDefault="00075EAD" w:rsidP="00075EA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8F76E0" w:rsidRPr="00B17094" w:rsidRDefault="008F76E0" w:rsidP="00A05EB9">
      <w:pPr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thick"/>
        </w:rPr>
        <w:t xml:space="preserve">Анализ состояния преподавания, качества УУД </w:t>
      </w:r>
      <w:proofErr w:type="gramStart"/>
      <w:r w:rsidRPr="00B17094">
        <w:rPr>
          <w:rFonts w:ascii="Times New Roman" w:hAnsi="Times New Roman" w:cs="Times New Roman"/>
          <w:b/>
          <w:sz w:val="24"/>
          <w:szCs w:val="24"/>
          <w:u w:val="thick"/>
        </w:rPr>
        <w:t>обучающихся</w:t>
      </w:r>
      <w:proofErr w:type="gramEnd"/>
      <w:r w:rsidRPr="00B17094">
        <w:rPr>
          <w:rFonts w:ascii="Times New Roman" w:hAnsi="Times New Roman" w:cs="Times New Roman"/>
          <w:b/>
          <w:sz w:val="24"/>
          <w:szCs w:val="24"/>
          <w:u w:val="thick"/>
        </w:rPr>
        <w:t>.</w:t>
      </w:r>
    </w:p>
    <w:p w:rsidR="008F76E0" w:rsidRDefault="008F76E0" w:rsidP="008F76E0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Цель анализа: определение степени реализации, поставленных перед педагогическим коллективом школы задач обеспечения базового основного общего и среднего общего </w:t>
      </w:r>
      <w:r w:rsidRPr="00B17094">
        <w:rPr>
          <w:rFonts w:ascii="Times New Roman" w:hAnsi="Times New Roman" w:cs="Times New Roman"/>
          <w:sz w:val="24"/>
          <w:szCs w:val="24"/>
        </w:rPr>
        <w:lastRenderedPageBreak/>
        <w:t>образования, развитие ребенка в процессе обучения. Предмет анализа: педагогическая деятельность коллектива школы. Результаты успеваемости за учебный год</w:t>
      </w:r>
    </w:p>
    <w:p w:rsidR="007373BB" w:rsidRPr="00B17094" w:rsidRDefault="007373BB" w:rsidP="008F76E0">
      <w:pPr>
        <w:rPr>
          <w:rFonts w:ascii="Times New Roman" w:hAnsi="Times New Roman" w:cs="Times New Roman"/>
          <w:sz w:val="24"/>
          <w:szCs w:val="24"/>
        </w:rPr>
      </w:pPr>
    </w:p>
    <w:p w:rsidR="007210B9" w:rsidRPr="00B17094" w:rsidRDefault="008F76E0" w:rsidP="008F76E0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В школе на конец</w:t>
      </w:r>
      <w:r w:rsidR="00075EAD" w:rsidRPr="00B17094">
        <w:rPr>
          <w:rFonts w:ascii="Times New Roman" w:hAnsi="Times New Roman" w:cs="Times New Roman"/>
          <w:sz w:val="24"/>
          <w:szCs w:val="24"/>
        </w:rPr>
        <w:t xml:space="preserve">  2016-2017  учебного года о</w:t>
      </w:r>
      <w:r w:rsidR="007210B9" w:rsidRPr="00B17094">
        <w:rPr>
          <w:rFonts w:ascii="Times New Roman" w:hAnsi="Times New Roman" w:cs="Times New Roman"/>
          <w:sz w:val="24"/>
          <w:szCs w:val="24"/>
        </w:rPr>
        <w:t>бучалось 62  ученика, из них</w:t>
      </w:r>
      <w:proofErr w:type="gramStart"/>
      <w:r w:rsidR="007210B9" w:rsidRPr="00B170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210B9" w:rsidRPr="00B17094" w:rsidRDefault="007210B9" w:rsidP="007210B9">
      <w:pPr>
        <w:pStyle w:val="a4"/>
        <w:numPr>
          <w:ilvl w:val="0"/>
          <w:numId w:val="8"/>
        </w:numPr>
      </w:pPr>
      <w:r w:rsidRPr="00B17094">
        <w:t xml:space="preserve">6 </w:t>
      </w:r>
      <w:r w:rsidR="008F76E0" w:rsidRPr="00B17094">
        <w:t xml:space="preserve"> учащихся по адаптированной </w:t>
      </w:r>
      <w:r w:rsidRPr="00B17094">
        <w:t xml:space="preserve"> основной </w:t>
      </w:r>
      <w:r w:rsidR="008F76E0" w:rsidRPr="00B17094">
        <w:t>общеобразовательной программе для учащихся с умственной отсталостью</w:t>
      </w:r>
      <w:r w:rsidRPr="00B17094">
        <w:t xml:space="preserve"> (вариант </w:t>
      </w:r>
      <w:r w:rsidR="00BC7796" w:rsidRPr="00B17094">
        <w:t>8.</w:t>
      </w:r>
      <w:r w:rsidRPr="00B17094">
        <w:t>1)</w:t>
      </w:r>
      <w:r w:rsidR="00075EAD" w:rsidRPr="00B17094">
        <w:t>,</w:t>
      </w:r>
    </w:p>
    <w:p w:rsidR="007210B9" w:rsidRPr="00B17094" w:rsidRDefault="00075EAD" w:rsidP="007210B9">
      <w:pPr>
        <w:pStyle w:val="a4"/>
        <w:numPr>
          <w:ilvl w:val="0"/>
          <w:numId w:val="8"/>
        </w:numPr>
      </w:pPr>
      <w:proofErr w:type="gramStart"/>
      <w:r w:rsidRPr="00B17094">
        <w:t>2 обучающихся по</w:t>
      </w:r>
      <w:r w:rsidR="007210B9" w:rsidRPr="00B17094">
        <w:t xml:space="preserve"> адаптированной  основной общеобразовательной программе  для учащихся с  ЗПР</w:t>
      </w:r>
      <w:r w:rsidR="00BC7796" w:rsidRPr="00B17094">
        <w:t xml:space="preserve"> (7.1),</w:t>
      </w:r>
      <w:proofErr w:type="gramEnd"/>
    </w:p>
    <w:p w:rsidR="007210B9" w:rsidRPr="00B17094" w:rsidRDefault="007210B9" w:rsidP="007210B9">
      <w:pPr>
        <w:pStyle w:val="a4"/>
        <w:numPr>
          <w:ilvl w:val="0"/>
          <w:numId w:val="8"/>
        </w:numPr>
      </w:pPr>
      <w:r w:rsidRPr="00B17094">
        <w:t xml:space="preserve">1 обучающийся по  адаптированной основной образовательной программе  общего образования для учащихся  с умственной отсталостью   (вариант </w:t>
      </w:r>
      <w:r w:rsidR="00BC7796" w:rsidRPr="00B17094">
        <w:t>8.</w:t>
      </w:r>
      <w:r w:rsidRPr="00B17094">
        <w:t>2)</w:t>
      </w:r>
      <w:r w:rsidR="008F76E0" w:rsidRPr="00B17094">
        <w:t xml:space="preserve">. </w:t>
      </w:r>
    </w:p>
    <w:p w:rsidR="008F76E0" w:rsidRPr="00B17094" w:rsidRDefault="007210B9" w:rsidP="008F76E0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В начальной школе обучалось 31 учащихся, в основной школе 28 обучающихся, в старшей школе 5</w:t>
      </w:r>
      <w:r w:rsidR="008F76E0" w:rsidRPr="00B17094">
        <w:rPr>
          <w:rFonts w:ascii="Times New Roman" w:hAnsi="Times New Roman" w:cs="Times New Roman"/>
          <w:sz w:val="24"/>
          <w:szCs w:val="24"/>
        </w:rPr>
        <w:t>.</w:t>
      </w:r>
    </w:p>
    <w:p w:rsidR="00005B8E" w:rsidRPr="00B17094" w:rsidRDefault="00005B8E" w:rsidP="00005B8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>Охват образовательной услугой: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63"/>
        <w:gridCol w:w="3126"/>
        <w:gridCol w:w="3391"/>
      </w:tblGrid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Охват детей образовательной  услугой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17094" w:rsidRPr="00B17094" w:rsidTr="00BC7796">
        <w:tc>
          <w:tcPr>
            <w:tcW w:w="4785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воспитанников</w:t>
            </w:r>
          </w:p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Из них посещают  ГКП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Из них  числятся на  КМП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7094" w:rsidRPr="00B17094" w:rsidTr="00BC7796">
        <w:tc>
          <w:tcPr>
            <w:tcW w:w="4785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ОУ</w:t>
            </w:r>
          </w:p>
        </w:tc>
        <w:tc>
          <w:tcPr>
            <w:tcW w:w="4537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961" w:type="dxa"/>
            <w:shd w:val="clear" w:color="auto" w:fill="FABF8F" w:themeFill="accent6" w:themeFillTint="99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Из них: обучающиеся с 1 по 4 классы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обучающиеся с 5 по 9 классы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обучающиеся с 10 по 11 классы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05B8E" w:rsidRPr="00B17094" w:rsidRDefault="00005B8E" w:rsidP="00005B8E">
      <w:pPr>
        <w:rPr>
          <w:rFonts w:ascii="Times New Roman" w:hAnsi="Times New Roman" w:cs="Times New Roman"/>
          <w:sz w:val="24"/>
          <w:szCs w:val="24"/>
        </w:rPr>
      </w:pPr>
    </w:p>
    <w:p w:rsidR="00005B8E" w:rsidRPr="00B17094" w:rsidRDefault="00005B8E" w:rsidP="00005B8E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Учебно-воспитательный проце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 xml:space="preserve">оле осуществляется на русском языке. Необходимость в открытии классов с обучением 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 xml:space="preserve"> родном </w:t>
      </w:r>
    </w:p>
    <w:p w:rsidR="00005B8E" w:rsidRPr="00B17094" w:rsidRDefault="00005B8E" w:rsidP="00005B8E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( нерусском  </w:t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>языке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>) отсутствует.</w:t>
      </w:r>
    </w:p>
    <w:p w:rsidR="00005B8E" w:rsidRPr="00B17094" w:rsidRDefault="00005B8E" w:rsidP="00005B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>Категории учащихся</w:t>
      </w:r>
      <w:r w:rsidRPr="00B1709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3111"/>
        <w:gridCol w:w="3375"/>
      </w:tblGrid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учащихся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Дети, оставшиеся без попечения родителей </w:t>
            </w:r>
          </w:p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( опекаемые)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</w:t>
            </w: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инвалиды)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из них дети  - инвалиды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Дети, состоящие на ВШУ </w:t>
            </w:r>
          </w:p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учет)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7094" w:rsidRPr="00B17094" w:rsidTr="00BC7796">
        <w:tc>
          <w:tcPr>
            <w:tcW w:w="4785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Дети, состоящие в ОБД</w:t>
            </w:r>
          </w:p>
        </w:tc>
        <w:tc>
          <w:tcPr>
            <w:tcW w:w="4537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05B8E" w:rsidRPr="00B17094" w:rsidRDefault="00005B8E" w:rsidP="00BC77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05B8E" w:rsidRPr="00B17094" w:rsidRDefault="00005B8E" w:rsidP="00005B8E">
      <w:pPr>
        <w:rPr>
          <w:rFonts w:ascii="Times New Roman" w:hAnsi="Times New Roman" w:cs="Times New Roman"/>
          <w:sz w:val="24"/>
          <w:szCs w:val="24"/>
        </w:rPr>
      </w:pPr>
    </w:p>
    <w:p w:rsidR="00005B8E" w:rsidRDefault="00005B8E" w:rsidP="008F76E0">
      <w:pPr>
        <w:rPr>
          <w:rFonts w:ascii="Times New Roman" w:hAnsi="Times New Roman" w:cs="Times New Roman"/>
          <w:sz w:val="24"/>
          <w:szCs w:val="24"/>
        </w:rPr>
      </w:pPr>
    </w:p>
    <w:p w:rsidR="007373BB" w:rsidRDefault="007373BB" w:rsidP="008F76E0">
      <w:pPr>
        <w:rPr>
          <w:rFonts w:ascii="Times New Roman" w:hAnsi="Times New Roman" w:cs="Times New Roman"/>
          <w:sz w:val="24"/>
          <w:szCs w:val="24"/>
        </w:rPr>
      </w:pPr>
    </w:p>
    <w:p w:rsidR="007373BB" w:rsidRDefault="007373BB" w:rsidP="008F76E0">
      <w:pPr>
        <w:rPr>
          <w:rFonts w:ascii="Times New Roman" w:hAnsi="Times New Roman" w:cs="Times New Roman"/>
          <w:sz w:val="24"/>
          <w:szCs w:val="24"/>
        </w:rPr>
      </w:pPr>
    </w:p>
    <w:p w:rsidR="007373BB" w:rsidRPr="00B17094" w:rsidRDefault="007373BB" w:rsidP="008F76E0">
      <w:pPr>
        <w:rPr>
          <w:rFonts w:ascii="Times New Roman" w:hAnsi="Times New Roman" w:cs="Times New Roman"/>
          <w:sz w:val="24"/>
          <w:szCs w:val="24"/>
        </w:rPr>
      </w:pPr>
    </w:p>
    <w:p w:rsidR="002771D9" w:rsidRPr="00B17094" w:rsidRDefault="002771D9" w:rsidP="002771D9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Сохранность контингента учащихся представлена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2517"/>
        <w:gridCol w:w="3037"/>
        <w:gridCol w:w="2829"/>
      </w:tblGrid>
      <w:tr w:rsidR="00B17094" w:rsidRPr="00B17094" w:rsidTr="00E36ACE">
        <w:tc>
          <w:tcPr>
            <w:tcW w:w="2392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103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на начало учебного года</w:t>
            </w:r>
          </w:p>
        </w:tc>
        <w:tc>
          <w:tcPr>
            <w:tcW w:w="3969" w:type="dxa"/>
          </w:tcPr>
          <w:p w:rsidR="002771D9" w:rsidRPr="00B17094" w:rsidRDefault="002771D9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  <w:p w:rsidR="002771D9" w:rsidRPr="00B17094" w:rsidRDefault="002771D9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на конец учебного года</w:t>
            </w:r>
          </w:p>
        </w:tc>
        <w:tc>
          <w:tcPr>
            <w:tcW w:w="3685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</w:tr>
      <w:tr w:rsidR="00B17094" w:rsidRPr="00B17094" w:rsidTr="00E36ACE">
        <w:tc>
          <w:tcPr>
            <w:tcW w:w="2392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3103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69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5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</w:tr>
      <w:tr w:rsidR="00B17094" w:rsidRPr="00B17094" w:rsidTr="00E36ACE">
        <w:tc>
          <w:tcPr>
            <w:tcW w:w="2392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3103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969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+1</w:t>
            </w:r>
          </w:p>
        </w:tc>
      </w:tr>
      <w:tr w:rsidR="00B17094" w:rsidRPr="00B17094" w:rsidTr="00E36ACE">
        <w:tc>
          <w:tcPr>
            <w:tcW w:w="2392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3103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969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</w:tcPr>
          <w:p w:rsidR="002771D9" w:rsidRPr="00B17094" w:rsidRDefault="002771D9" w:rsidP="008F7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B17094" w:rsidRPr="00B17094" w:rsidTr="00E36ACE">
        <w:tc>
          <w:tcPr>
            <w:tcW w:w="2392" w:type="dxa"/>
            <w:shd w:val="clear" w:color="auto" w:fill="FABF8F" w:themeFill="accent6" w:themeFillTint="99"/>
          </w:tcPr>
          <w:p w:rsidR="00075EAD" w:rsidRPr="00B17094" w:rsidRDefault="00EF6856" w:rsidP="008F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3103" w:type="dxa"/>
            <w:shd w:val="clear" w:color="auto" w:fill="FABF8F" w:themeFill="accent6" w:themeFillTint="99"/>
          </w:tcPr>
          <w:p w:rsidR="00075EAD" w:rsidRPr="00B17094" w:rsidRDefault="00AF0AA2" w:rsidP="008F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3969" w:type="dxa"/>
            <w:shd w:val="clear" w:color="auto" w:fill="FABF8F" w:themeFill="accent6" w:themeFillTint="99"/>
          </w:tcPr>
          <w:p w:rsidR="00075EAD" w:rsidRPr="00B17094" w:rsidRDefault="00EF6856" w:rsidP="008F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3685" w:type="dxa"/>
            <w:shd w:val="clear" w:color="auto" w:fill="FABF8F" w:themeFill="accent6" w:themeFillTint="99"/>
          </w:tcPr>
          <w:p w:rsidR="00075EAD" w:rsidRPr="00B17094" w:rsidRDefault="00AF0AA2" w:rsidP="008F76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</w:tr>
    </w:tbl>
    <w:p w:rsidR="002771D9" w:rsidRPr="00B17094" w:rsidRDefault="002771D9" w:rsidP="008F76E0">
      <w:pPr>
        <w:rPr>
          <w:rFonts w:ascii="Times New Roman" w:hAnsi="Times New Roman" w:cs="Times New Roman"/>
          <w:sz w:val="24"/>
          <w:szCs w:val="24"/>
        </w:rPr>
      </w:pPr>
    </w:p>
    <w:p w:rsidR="002771D9" w:rsidRPr="00B17094" w:rsidRDefault="002771D9" w:rsidP="002771D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В течение нескольких лет выбытие детей и прибытие в школу происходило по причине смены места жительства родителей и перевода детей в другие школы.</w:t>
      </w:r>
    </w:p>
    <w:p w:rsidR="00005B8E" w:rsidRPr="00B17094" w:rsidRDefault="00005B8E" w:rsidP="002771D9">
      <w:pPr>
        <w:rPr>
          <w:rFonts w:ascii="Times New Roman" w:hAnsi="Times New Roman" w:cs="Times New Roman"/>
          <w:sz w:val="24"/>
          <w:szCs w:val="24"/>
        </w:rPr>
      </w:pPr>
    </w:p>
    <w:p w:rsidR="002771D9" w:rsidRPr="00B17094" w:rsidRDefault="002771D9" w:rsidP="002771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Важным показателем эффективности методической службы и учебно-воспитательного процесса являются показатели успеваемости и качества знаний, результаты промежуточной аттестации, результаты </w:t>
      </w:r>
      <w:r w:rsidR="00375CB5" w:rsidRPr="00B17094">
        <w:rPr>
          <w:rFonts w:ascii="Times New Roman" w:hAnsi="Times New Roman" w:cs="Times New Roman"/>
          <w:sz w:val="24"/>
          <w:szCs w:val="24"/>
        </w:rPr>
        <w:t xml:space="preserve"> ГИА  и </w:t>
      </w:r>
      <w:r w:rsidRPr="00B17094">
        <w:rPr>
          <w:rFonts w:ascii="Times New Roman" w:hAnsi="Times New Roman" w:cs="Times New Roman"/>
          <w:sz w:val="24"/>
          <w:szCs w:val="24"/>
        </w:rPr>
        <w:t>ЕГЭ.</w:t>
      </w:r>
    </w:p>
    <w:p w:rsidR="002771D9" w:rsidRPr="00B17094" w:rsidRDefault="002771D9" w:rsidP="008D062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>Успеваемость и качество знаний, учащихся за 3 года (</w:t>
      </w:r>
      <w:proofErr w:type="gramStart"/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>в</w:t>
      </w:r>
      <w:proofErr w:type="gramEnd"/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>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4009"/>
        <w:gridCol w:w="3915"/>
      </w:tblGrid>
      <w:tr w:rsidR="00B17094" w:rsidRPr="00B17094" w:rsidTr="00E36ACE">
        <w:tc>
          <w:tcPr>
            <w:tcW w:w="3190" w:type="dxa"/>
          </w:tcPr>
          <w:p w:rsidR="00742707" w:rsidRPr="00B17094" w:rsidRDefault="00742707" w:rsidP="002771D9">
            <w:pPr>
              <w:pStyle w:val="Default"/>
              <w:rPr>
                <w:color w:val="auto"/>
              </w:rPr>
            </w:pPr>
            <w:r w:rsidRPr="00B17094">
              <w:rPr>
                <w:b/>
                <w:bCs/>
                <w:iCs/>
                <w:color w:val="auto"/>
              </w:rPr>
              <w:t xml:space="preserve">Учебный год </w:t>
            </w:r>
          </w:p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7" w:type="dxa"/>
          </w:tcPr>
          <w:p w:rsidR="00742707" w:rsidRPr="00B17094" w:rsidRDefault="00742707">
            <w:pPr>
              <w:pStyle w:val="Default"/>
              <w:rPr>
                <w:color w:val="auto"/>
              </w:rPr>
            </w:pPr>
            <w:r w:rsidRPr="00B17094">
              <w:rPr>
                <w:b/>
                <w:bCs/>
                <w:iCs/>
                <w:color w:val="auto"/>
              </w:rPr>
              <w:t xml:space="preserve">% общей успеваемости </w:t>
            </w:r>
          </w:p>
        </w:tc>
        <w:tc>
          <w:tcPr>
            <w:tcW w:w="5528" w:type="dxa"/>
          </w:tcPr>
          <w:p w:rsidR="00742707" w:rsidRPr="00B17094" w:rsidRDefault="00742707">
            <w:pPr>
              <w:pStyle w:val="Default"/>
              <w:rPr>
                <w:color w:val="auto"/>
              </w:rPr>
            </w:pPr>
            <w:r w:rsidRPr="00B17094">
              <w:rPr>
                <w:b/>
                <w:bCs/>
                <w:iCs/>
                <w:color w:val="auto"/>
              </w:rPr>
              <w:t xml:space="preserve">% качественной успеваемости </w:t>
            </w:r>
          </w:p>
        </w:tc>
      </w:tr>
      <w:tr w:rsidR="00B17094" w:rsidRPr="00B17094" w:rsidTr="00E36ACE">
        <w:tc>
          <w:tcPr>
            <w:tcW w:w="3190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5707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  <w:tr w:rsidR="00B17094" w:rsidRPr="00B17094" w:rsidTr="00E36ACE">
        <w:tc>
          <w:tcPr>
            <w:tcW w:w="3190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5707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17094" w:rsidRPr="00B17094" w:rsidTr="00E36ACE">
        <w:tc>
          <w:tcPr>
            <w:tcW w:w="3190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5707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8" w:type="dxa"/>
          </w:tcPr>
          <w:p w:rsidR="00742707" w:rsidRPr="00B17094" w:rsidRDefault="00742707" w:rsidP="00277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B17094" w:rsidRPr="00B17094" w:rsidTr="00E36ACE">
        <w:tc>
          <w:tcPr>
            <w:tcW w:w="3190" w:type="dxa"/>
            <w:shd w:val="clear" w:color="auto" w:fill="FABF8F" w:themeFill="accent6" w:themeFillTint="99"/>
          </w:tcPr>
          <w:p w:rsidR="00EF6856" w:rsidRPr="00B17094" w:rsidRDefault="00EF6856" w:rsidP="00277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5707" w:type="dxa"/>
            <w:shd w:val="clear" w:color="auto" w:fill="FABF8F" w:themeFill="accent6" w:themeFillTint="99"/>
          </w:tcPr>
          <w:p w:rsidR="00EF6856" w:rsidRPr="00B17094" w:rsidRDefault="00AF0AA2" w:rsidP="00277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528" w:type="dxa"/>
            <w:shd w:val="clear" w:color="auto" w:fill="FABF8F" w:themeFill="accent6" w:themeFillTint="99"/>
          </w:tcPr>
          <w:p w:rsidR="00EF6856" w:rsidRPr="00B17094" w:rsidRDefault="00AF0AA2" w:rsidP="002771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2771D9" w:rsidRPr="00B17094" w:rsidRDefault="002771D9" w:rsidP="002771D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0AA2" w:rsidRPr="00B17094" w:rsidRDefault="00AF0AA2" w:rsidP="002771D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С академической задолженностью в 11 класс переведен обучающийся </w:t>
      </w:r>
      <w:proofErr w:type="spellStart"/>
      <w:r w:rsidRPr="00B17094">
        <w:rPr>
          <w:rFonts w:ascii="Times New Roman" w:hAnsi="Times New Roman" w:cs="Times New Roman"/>
          <w:sz w:val="24"/>
          <w:szCs w:val="24"/>
        </w:rPr>
        <w:t>Кубасов</w:t>
      </w:r>
      <w:proofErr w:type="spellEnd"/>
      <w:r w:rsidRPr="00B17094">
        <w:rPr>
          <w:rFonts w:ascii="Times New Roman" w:hAnsi="Times New Roman" w:cs="Times New Roman"/>
          <w:sz w:val="24"/>
          <w:szCs w:val="24"/>
        </w:rPr>
        <w:t xml:space="preserve"> Александр, в течение 9 и 10 класса ученик отличался низкой мотивацией к обучению, опаздывал на уроки, не выполнял домашнее </w:t>
      </w:r>
      <w:r w:rsidR="00E55EB4" w:rsidRPr="00B17094">
        <w:rPr>
          <w:rFonts w:ascii="Times New Roman" w:hAnsi="Times New Roman" w:cs="Times New Roman"/>
          <w:sz w:val="24"/>
          <w:szCs w:val="24"/>
        </w:rPr>
        <w:t>задание, вся проведенная педагогическая работа</w:t>
      </w:r>
      <w:proofErr w:type="gramStart"/>
      <w:r w:rsidR="00E55EB4" w:rsidRPr="00B170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55EB4"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Pr="00B17094">
        <w:rPr>
          <w:rFonts w:ascii="Times New Roman" w:hAnsi="Times New Roman" w:cs="Times New Roman"/>
          <w:sz w:val="24"/>
          <w:szCs w:val="24"/>
        </w:rPr>
        <w:t xml:space="preserve"> беседы с учеником и родителями не  принесли должного результата,</w:t>
      </w:r>
      <w:r w:rsidR="00E55EB4" w:rsidRPr="00B17094">
        <w:rPr>
          <w:rFonts w:ascii="Times New Roman" w:hAnsi="Times New Roman" w:cs="Times New Roman"/>
          <w:sz w:val="24"/>
          <w:szCs w:val="24"/>
        </w:rPr>
        <w:t xml:space="preserve"> с выбором профессии молодой человек </w:t>
      </w:r>
      <w:r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E55EB4" w:rsidRPr="00B17094">
        <w:rPr>
          <w:rFonts w:ascii="Times New Roman" w:hAnsi="Times New Roman" w:cs="Times New Roman"/>
          <w:sz w:val="24"/>
          <w:szCs w:val="24"/>
        </w:rPr>
        <w:t xml:space="preserve"> на  конец  10 класса  также не определился</w:t>
      </w:r>
      <w:r w:rsidRPr="00B170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707" w:rsidRPr="00B17094" w:rsidRDefault="00742707" w:rsidP="002A6BFE">
      <w:pPr>
        <w:shd w:val="clear" w:color="auto" w:fill="FFFFFF" w:themeFill="background1"/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Успеш</w:t>
      </w:r>
      <w:r w:rsidR="00AF0AA2" w:rsidRPr="00B17094">
        <w:rPr>
          <w:rFonts w:ascii="Times New Roman" w:hAnsi="Times New Roman" w:cs="Times New Roman"/>
          <w:sz w:val="24"/>
          <w:szCs w:val="24"/>
        </w:rPr>
        <w:t>но</w:t>
      </w:r>
      <w:r w:rsidR="00375CB5" w:rsidRPr="00B17094">
        <w:rPr>
          <w:rFonts w:ascii="Times New Roman" w:hAnsi="Times New Roman" w:cs="Times New Roman"/>
          <w:sz w:val="24"/>
          <w:szCs w:val="24"/>
        </w:rPr>
        <w:t xml:space="preserve"> (на «4» и «5») </w:t>
      </w:r>
      <w:r w:rsidR="00AF0AA2" w:rsidRPr="00B17094">
        <w:rPr>
          <w:rFonts w:ascii="Times New Roman" w:hAnsi="Times New Roman" w:cs="Times New Roman"/>
          <w:sz w:val="24"/>
          <w:szCs w:val="24"/>
        </w:rPr>
        <w:t xml:space="preserve"> закончили этот учебный год </w:t>
      </w:r>
      <w:r w:rsidR="0019357D"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AF0AA2" w:rsidRPr="00B17094">
        <w:rPr>
          <w:rFonts w:ascii="Times New Roman" w:hAnsi="Times New Roman" w:cs="Times New Roman"/>
          <w:sz w:val="24"/>
          <w:szCs w:val="24"/>
        </w:rPr>
        <w:t>17</w:t>
      </w:r>
      <w:r w:rsidR="002A6BFE" w:rsidRPr="00B17094">
        <w:rPr>
          <w:rFonts w:ascii="Times New Roman" w:hAnsi="Times New Roman" w:cs="Times New Roman"/>
          <w:sz w:val="24"/>
          <w:szCs w:val="24"/>
        </w:rPr>
        <w:t xml:space="preserve"> (38%)</w:t>
      </w:r>
      <w:r w:rsidR="0019357D" w:rsidRPr="00B17094">
        <w:rPr>
          <w:rFonts w:ascii="Times New Roman" w:hAnsi="Times New Roman" w:cs="Times New Roman"/>
          <w:sz w:val="24"/>
          <w:szCs w:val="24"/>
        </w:rPr>
        <w:t xml:space="preserve">  учащихся, </w:t>
      </w:r>
      <w:r w:rsidRPr="00B17094">
        <w:rPr>
          <w:rFonts w:ascii="Times New Roman" w:hAnsi="Times New Roman" w:cs="Times New Roman"/>
          <w:sz w:val="24"/>
          <w:szCs w:val="24"/>
        </w:rPr>
        <w:t>что на</w:t>
      </w:r>
      <w:r w:rsidR="0019357D" w:rsidRPr="00B17094">
        <w:rPr>
          <w:rFonts w:ascii="Times New Roman" w:hAnsi="Times New Roman" w:cs="Times New Roman"/>
          <w:sz w:val="24"/>
          <w:szCs w:val="24"/>
        </w:rPr>
        <w:t xml:space="preserve"> 11 </w:t>
      </w:r>
      <w:r w:rsidRPr="00B17094">
        <w:rPr>
          <w:rFonts w:ascii="Times New Roman" w:hAnsi="Times New Roman" w:cs="Times New Roman"/>
          <w:sz w:val="24"/>
          <w:szCs w:val="24"/>
        </w:rPr>
        <w:t xml:space="preserve"> % выш</w:t>
      </w:r>
      <w:r w:rsidR="002A6BFE" w:rsidRPr="00B17094">
        <w:rPr>
          <w:rFonts w:ascii="Times New Roman" w:hAnsi="Times New Roman" w:cs="Times New Roman"/>
          <w:sz w:val="24"/>
          <w:szCs w:val="24"/>
        </w:rPr>
        <w:t>е, чем в прошлом учебном году</w:t>
      </w:r>
      <w:r w:rsidR="002A6BFE" w:rsidRPr="00B170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r w:rsidRPr="00B17094">
        <w:rPr>
          <w:rFonts w:ascii="Times New Roman" w:hAnsi="Times New Roman" w:cs="Times New Roman"/>
          <w:sz w:val="24"/>
          <w:szCs w:val="24"/>
        </w:rPr>
        <w:t xml:space="preserve">Отмечается </w:t>
      </w:r>
      <w:r w:rsidR="002A6BFE" w:rsidRPr="00B17094">
        <w:rPr>
          <w:rFonts w:ascii="Times New Roman" w:hAnsi="Times New Roman" w:cs="Times New Roman"/>
          <w:sz w:val="24"/>
          <w:szCs w:val="24"/>
        </w:rPr>
        <w:t>положительная</w:t>
      </w:r>
      <w:r w:rsidR="0019357D"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2A6BFE" w:rsidRPr="00B17094">
        <w:rPr>
          <w:rFonts w:ascii="Times New Roman" w:hAnsi="Times New Roman" w:cs="Times New Roman"/>
          <w:sz w:val="24"/>
          <w:szCs w:val="24"/>
        </w:rPr>
        <w:t xml:space="preserve"> динамика  количества </w:t>
      </w:r>
      <w:r w:rsidRPr="00B17094">
        <w:rPr>
          <w:rFonts w:ascii="Times New Roman" w:hAnsi="Times New Roman" w:cs="Times New Roman"/>
          <w:sz w:val="24"/>
          <w:szCs w:val="24"/>
        </w:rPr>
        <w:t>школьников, освоивших образовате</w:t>
      </w:r>
      <w:r w:rsidR="0019357D" w:rsidRPr="00B17094">
        <w:rPr>
          <w:rFonts w:ascii="Times New Roman" w:hAnsi="Times New Roman" w:cs="Times New Roman"/>
          <w:sz w:val="24"/>
          <w:szCs w:val="24"/>
        </w:rPr>
        <w:t>льные программы на «отлично» - 5</w:t>
      </w:r>
      <w:r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19357D" w:rsidRPr="00B17094">
        <w:rPr>
          <w:rFonts w:ascii="Times New Roman" w:hAnsi="Times New Roman" w:cs="Times New Roman"/>
          <w:sz w:val="24"/>
          <w:szCs w:val="24"/>
        </w:rPr>
        <w:t xml:space="preserve"> (29%)  </w:t>
      </w:r>
      <w:r w:rsidRPr="00B17094">
        <w:rPr>
          <w:rFonts w:ascii="Times New Roman" w:hAnsi="Times New Roman" w:cs="Times New Roman"/>
          <w:sz w:val="24"/>
          <w:szCs w:val="24"/>
        </w:rPr>
        <w:t>учащихся в этом у</w:t>
      </w:r>
      <w:r w:rsidR="0019357D" w:rsidRPr="00B17094">
        <w:rPr>
          <w:rFonts w:ascii="Times New Roman" w:hAnsi="Times New Roman" w:cs="Times New Roman"/>
          <w:sz w:val="24"/>
          <w:szCs w:val="24"/>
        </w:rPr>
        <w:t>чебном году , 3  в</w:t>
      </w:r>
      <w:r w:rsidR="002A6BFE" w:rsidRPr="00B17094">
        <w:rPr>
          <w:rFonts w:ascii="Times New Roman" w:hAnsi="Times New Roman" w:cs="Times New Roman"/>
          <w:sz w:val="24"/>
          <w:szCs w:val="24"/>
        </w:rPr>
        <w:t xml:space="preserve"> 2015-2016 учебном году</w:t>
      </w:r>
      <w:r w:rsidR="00375CB5" w:rsidRPr="00B1709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82"/>
        <w:gridCol w:w="1792"/>
        <w:gridCol w:w="3440"/>
        <w:gridCol w:w="3466"/>
      </w:tblGrid>
      <w:tr w:rsidR="00B17094" w:rsidRPr="00B17094" w:rsidTr="002A6BFE">
        <w:trPr>
          <w:jc w:val="center"/>
        </w:trPr>
        <w:tc>
          <w:tcPr>
            <w:tcW w:w="1914" w:type="dxa"/>
            <w:vMerge w:val="restart"/>
          </w:tcPr>
          <w:p w:rsidR="00B230C7" w:rsidRPr="00B17094" w:rsidRDefault="00B230C7" w:rsidP="00B23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vMerge w:val="restart"/>
          </w:tcPr>
          <w:p w:rsidR="00B230C7" w:rsidRPr="00B17094" w:rsidRDefault="00B230C7" w:rsidP="00742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0739" w:type="dxa"/>
            <w:gridSpan w:val="2"/>
          </w:tcPr>
          <w:p w:rsidR="00B230C7" w:rsidRPr="00B17094" w:rsidRDefault="00B230C7" w:rsidP="00B230C7">
            <w:pPr>
              <w:pStyle w:val="Default"/>
              <w:rPr>
                <w:color w:val="auto"/>
              </w:rPr>
            </w:pPr>
            <w:r w:rsidRPr="00B17094">
              <w:rPr>
                <w:color w:val="auto"/>
              </w:rPr>
              <w:t>Количество учащихся, освоивших основные образовательные программы</w:t>
            </w:r>
            <w:proofErr w:type="gramStart"/>
            <w:r w:rsidRPr="00B17094">
              <w:rPr>
                <w:color w:val="auto"/>
              </w:rPr>
              <w:t xml:space="preserve"> (%) </w:t>
            </w:r>
            <w:proofErr w:type="gramEnd"/>
            <w:r w:rsidRPr="00B17094">
              <w:rPr>
                <w:color w:val="auto"/>
              </w:rPr>
              <w:t xml:space="preserve">от общего количества </w:t>
            </w:r>
          </w:p>
          <w:p w:rsidR="00B230C7" w:rsidRPr="00B17094" w:rsidRDefault="00B230C7" w:rsidP="0074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94" w:rsidRPr="00B17094" w:rsidTr="002A6BFE">
        <w:trPr>
          <w:jc w:val="center"/>
        </w:trPr>
        <w:tc>
          <w:tcPr>
            <w:tcW w:w="1914" w:type="dxa"/>
            <w:vMerge/>
          </w:tcPr>
          <w:p w:rsidR="00B230C7" w:rsidRPr="00B17094" w:rsidRDefault="00B230C7" w:rsidP="0074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B230C7" w:rsidRPr="00B17094" w:rsidRDefault="00B230C7" w:rsidP="0074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87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</w:tr>
      <w:tr w:rsidR="00B17094" w:rsidRPr="00B17094" w:rsidTr="002A6BFE">
        <w:trPr>
          <w:jc w:val="center"/>
        </w:trPr>
        <w:tc>
          <w:tcPr>
            <w:tcW w:w="1914" w:type="dxa"/>
          </w:tcPr>
          <w:p w:rsidR="00B230C7" w:rsidRPr="00B17094" w:rsidRDefault="00B230C7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14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52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5 (7%)</w:t>
            </w:r>
          </w:p>
        </w:tc>
        <w:tc>
          <w:tcPr>
            <w:tcW w:w="5387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 (28%)</w:t>
            </w:r>
          </w:p>
        </w:tc>
      </w:tr>
      <w:tr w:rsidR="00B17094" w:rsidRPr="00B17094" w:rsidTr="002A6BFE">
        <w:trPr>
          <w:jc w:val="center"/>
        </w:trPr>
        <w:tc>
          <w:tcPr>
            <w:tcW w:w="1914" w:type="dxa"/>
          </w:tcPr>
          <w:p w:rsidR="00B230C7" w:rsidRPr="00B17094" w:rsidRDefault="00B230C7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14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52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 (4%)</w:t>
            </w:r>
          </w:p>
        </w:tc>
        <w:tc>
          <w:tcPr>
            <w:tcW w:w="5387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16  (21%)</w:t>
            </w:r>
          </w:p>
        </w:tc>
      </w:tr>
      <w:tr w:rsidR="00B17094" w:rsidRPr="00B17094" w:rsidTr="002A6BFE">
        <w:trPr>
          <w:jc w:val="center"/>
        </w:trPr>
        <w:tc>
          <w:tcPr>
            <w:tcW w:w="1914" w:type="dxa"/>
          </w:tcPr>
          <w:p w:rsidR="00B230C7" w:rsidRPr="00B17094" w:rsidRDefault="00B230C7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14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352" w:type="dxa"/>
          </w:tcPr>
          <w:p w:rsidR="00B230C7" w:rsidRPr="00B17094" w:rsidRDefault="00B230C7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3 (5%)</w:t>
            </w:r>
          </w:p>
        </w:tc>
        <w:tc>
          <w:tcPr>
            <w:tcW w:w="5387" w:type="dxa"/>
          </w:tcPr>
          <w:p w:rsidR="00B230C7" w:rsidRPr="00B17094" w:rsidRDefault="0019357D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15  (27</w:t>
            </w:r>
            <w:r w:rsidR="00B230C7" w:rsidRPr="00B1709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B17094" w:rsidRPr="00B17094" w:rsidTr="002A6BFE">
        <w:trPr>
          <w:jc w:val="center"/>
        </w:trPr>
        <w:tc>
          <w:tcPr>
            <w:tcW w:w="1914" w:type="dxa"/>
            <w:shd w:val="clear" w:color="auto" w:fill="FABF8F" w:themeFill="accent6" w:themeFillTint="99"/>
          </w:tcPr>
          <w:p w:rsidR="00EF6856" w:rsidRPr="00B17094" w:rsidRDefault="00EF6856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2016-2017</w:t>
            </w:r>
          </w:p>
        </w:tc>
        <w:tc>
          <w:tcPr>
            <w:tcW w:w="1914" w:type="dxa"/>
            <w:shd w:val="clear" w:color="auto" w:fill="FABF8F" w:themeFill="accent6" w:themeFillTint="99"/>
          </w:tcPr>
          <w:p w:rsidR="00EF6856" w:rsidRPr="00B17094" w:rsidRDefault="00EF6856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352" w:type="dxa"/>
            <w:shd w:val="clear" w:color="auto" w:fill="FABF8F" w:themeFill="accent6" w:themeFillTint="99"/>
          </w:tcPr>
          <w:p w:rsidR="00EF6856" w:rsidRPr="00B17094" w:rsidRDefault="0019357D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5 (8%)</w:t>
            </w:r>
          </w:p>
        </w:tc>
        <w:tc>
          <w:tcPr>
            <w:tcW w:w="5387" w:type="dxa"/>
            <w:shd w:val="clear" w:color="auto" w:fill="FABF8F" w:themeFill="accent6" w:themeFillTint="99"/>
          </w:tcPr>
          <w:p w:rsidR="00EF6856" w:rsidRPr="00B17094" w:rsidRDefault="0019357D" w:rsidP="002A6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17 (38%)</w:t>
            </w:r>
          </w:p>
        </w:tc>
      </w:tr>
    </w:tbl>
    <w:p w:rsidR="00B230C7" w:rsidRDefault="00B230C7" w:rsidP="007427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73BB" w:rsidRDefault="007373BB" w:rsidP="007427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73BB" w:rsidRDefault="007373BB" w:rsidP="007427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73BB" w:rsidRDefault="007373BB" w:rsidP="007427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73BB" w:rsidRPr="00B17094" w:rsidRDefault="007373BB" w:rsidP="0074270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05730" w:rsidRPr="00B17094" w:rsidRDefault="00B1011C" w:rsidP="008D062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>Качественная</w:t>
      </w:r>
      <w:r w:rsidR="00934A23"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успеваемость по классам за 2016 – 2017</w:t>
      </w:r>
      <w:r w:rsidRPr="00B1709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"/>
        <w:gridCol w:w="526"/>
        <w:gridCol w:w="657"/>
        <w:gridCol w:w="507"/>
        <w:gridCol w:w="517"/>
        <w:gridCol w:w="517"/>
        <w:gridCol w:w="427"/>
        <w:gridCol w:w="539"/>
        <w:gridCol w:w="427"/>
        <w:gridCol w:w="517"/>
        <w:gridCol w:w="539"/>
        <w:gridCol w:w="985"/>
        <w:gridCol w:w="1396"/>
        <w:gridCol w:w="1095"/>
        <w:gridCol w:w="1002"/>
      </w:tblGrid>
      <w:tr w:rsidR="00B17094" w:rsidRPr="009B6FD1" w:rsidTr="008D0623">
        <w:tc>
          <w:tcPr>
            <w:tcW w:w="706" w:type="dxa"/>
            <w:vMerge w:val="restart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Класс</w:t>
            </w:r>
          </w:p>
        </w:tc>
        <w:tc>
          <w:tcPr>
            <w:tcW w:w="1311" w:type="dxa"/>
            <w:gridSpan w:val="2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Кол-во учащихся</w:t>
            </w:r>
          </w:p>
        </w:tc>
        <w:tc>
          <w:tcPr>
            <w:tcW w:w="1635" w:type="dxa"/>
            <w:gridSpan w:val="2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Успевают</w:t>
            </w:r>
          </w:p>
        </w:tc>
        <w:tc>
          <w:tcPr>
            <w:tcW w:w="1559" w:type="dxa"/>
            <w:gridSpan w:val="2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На «5»</w:t>
            </w:r>
          </w:p>
        </w:tc>
        <w:tc>
          <w:tcPr>
            <w:tcW w:w="1701" w:type="dxa"/>
            <w:gridSpan w:val="2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На «4</w:t>
            </w:r>
            <w:r w:rsidR="002A6BFE" w:rsidRPr="009B6FD1">
              <w:rPr>
                <w:rFonts w:ascii="Times New Roman" w:hAnsi="Times New Roman" w:cs="Times New Roman"/>
                <w:sz w:val="16"/>
                <w:szCs w:val="16"/>
              </w:rPr>
              <w:t xml:space="preserve"> и  </w:t>
            </w: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5»</w:t>
            </w:r>
          </w:p>
        </w:tc>
        <w:tc>
          <w:tcPr>
            <w:tcW w:w="1843" w:type="dxa"/>
            <w:gridSpan w:val="2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Качество</w:t>
            </w:r>
          </w:p>
        </w:tc>
        <w:tc>
          <w:tcPr>
            <w:tcW w:w="5954" w:type="dxa"/>
            <w:gridSpan w:val="4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Сведения о неуспевающих учащихся</w:t>
            </w:r>
          </w:p>
        </w:tc>
      </w:tr>
      <w:tr w:rsidR="00B17094" w:rsidRPr="009B6FD1" w:rsidTr="008D0623">
        <w:tc>
          <w:tcPr>
            <w:tcW w:w="706" w:type="dxa"/>
            <w:vMerge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7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Нач</w:t>
            </w:r>
            <w:proofErr w:type="spellEnd"/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724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Конец года</w:t>
            </w:r>
          </w:p>
        </w:tc>
        <w:tc>
          <w:tcPr>
            <w:tcW w:w="785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Ко-во</w:t>
            </w:r>
          </w:p>
        </w:tc>
        <w:tc>
          <w:tcPr>
            <w:tcW w:w="850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Ко-во</w:t>
            </w:r>
          </w:p>
        </w:tc>
        <w:tc>
          <w:tcPr>
            <w:tcW w:w="708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3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Ко-во</w:t>
            </w:r>
          </w:p>
        </w:tc>
        <w:tc>
          <w:tcPr>
            <w:tcW w:w="708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1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Ко-во</w:t>
            </w:r>
          </w:p>
        </w:tc>
        <w:tc>
          <w:tcPr>
            <w:tcW w:w="992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6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ФИ учащегося</w:t>
            </w:r>
          </w:p>
        </w:tc>
        <w:tc>
          <w:tcPr>
            <w:tcW w:w="1559" w:type="dxa"/>
          </w:tcPr>
          <w:p w:rsidR="00305730" w:rsidRPr="009B6FD1" w:rsidRDefault="00305730" w:rsidP="008D06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Предмет</w:t>
            </w:r>
          </w:p>
        </w:tc>
        <w:tc>
          <w:tcPr>
            <w:tcW w:w="1418" w:type="dxa"/>
          </w:tcPr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Учитель</w:t>
            </w:r>
          </w:p>
        </w:tc>
        <w:tc>
          <w:tcPr>
            <w:tcW w:w="1701" w:type="dxa"/>
          </w:tcPr>
          <w:p w:rsidR="002A6BFE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Причина,</w:t>
            </w:r>
          </w:p>
          <w:p w:rsidR="00305730" w:rsidRPr="009B6FD1" w:rsidRDefault="00305730" w:rsidP="008D06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bCs/>
                <w:sz w:val="16"/>
                <w:szCs w:val="16"/>
              </w:rPr>
              <w:t>принятые меры</w:t>
            </w:r>
          </w:p>
        </w:tc>
      </w:tr>
      <w:tr w:rsidR="00B17094" w:rsidRPr="009B6FD1" w:rsidTr="008D0623">
        <w:tc>
          <w:tcPr>
            <w:tcW w:w="706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7" w:type="dxa"/>
          </w:tcPr>
          <w:p w:rsidR="00305730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4" w:type="dxa"/>
          </w:tcPr>
          <w:p w:rsidR="00305730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85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87" w:type="dxa"/>
          </w:tcPr>
          <w:p w:rsidR="00305730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4" w:type="dxa"/>
          </w:tcPr>
          <w:p w:rsidR="00305730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305730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5730" w:rsidRPr="009B6FD1" w:rsidRDefault="00305730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87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4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85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51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87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24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85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51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127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87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4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5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EE57EA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87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4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5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27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87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EE57EA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851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EE57EA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E57EA" w:rsidRPr="009B6FD1" w:rsidRDefault="00EE57EA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87" w:type="dxa"/>
          </w:tcPr>
          <w:p w:rsidR="00967219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967219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127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7" w:type="dxa"/>
          </w:tcPr>
          <w:p w:rsidR="00967219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24" w:type="dxa"/>
          </w:tcPr>
          <w:p w:rsidR="00967219" w:rsidRPr="009B6FD1" w:rsidRDefault="0019357D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85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87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4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85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ABF8F" w:themeFill="accent6" w:themeFillTint="99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FABF8F" w:themeFill="accent6" w:themeFillTint="99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Кубасов</w:t>
            </w:r>
            <w:proofErr w:type="spellEnd"/>
            <w:r w:rsidRPr="009B6FD1">
              <w:rPr>
                <w:rFonts w:ascii="Times New Roman" w:hAnsi="Times New Roman" w:cs="Times New Roman"/>
                <w:sz w:val="16"/>
                <w:szCs w:val="16"/>
              </w:rPr>
              <w:t xml:space="preserve"> А.</w:t>
            </w:r>
          </w:p>
        </w:tc>
        <w:tc>
          <w:tcPr>
            <w:tcW w:w="1559" w:type="dxa"/>
          </w:tcPr>
          <w:p w:rsidR="00967219" w:rsidRPr="009B6FD1" w:rsidRDefault="00934A23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Алгебра</w:t>
            </w:r>
          </w:p>
          <w:p w:rsidR="00934A23" w:rsidRPr="009B6FD1" w:rsidRDefault="00934A23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Геометрия</w:t>
            </w:r>
          </w:p>
          <w:p w:rsidR="00934A23" w:rsidRPr="009B6FD1" w:rsidRDefault="00934A23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8" w:type="dxa"/>
          </w:tcPr>
          <w:p w:rsidR="00967219" w:rsidRPr="009B6FD1" w:rsidRDefault="00934A23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Гущеварова</w:t>
            </w:r>
            <w:proofErr w:type="spellEnd"/>
            <w:r w:rsidRPr="009B6FD1">
              <w:rPr>
                <w:rFonts w:ascii="Times New Roman" w:hAnsi="Times New Roman" w:cs="Times New Roman"/>
                <w:sz w:val="16"/>
                <w:szCs w:val="16"/>
              </w:rPr>
              <w:t xml:space="preserve"> ЗЛ</w:t>
            </w:r>
          </w:p>
          <w:p w:rsidR="00934A23" w:rsidRPr="009B6FD1" w:rsidRDefault="00934A23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Павлова ЕН</w:t>
            </w:r>
          </w:p>
        </w:tc>
        <w:tc>
          <w:tcPr>
            <w:tcW w:w="170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17094" w:rsidRPr="009B6FD1" w:rsidTr="008D0623">
        <w:tc>
          <w:tcPr>
            <w:tcW w:w="70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87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4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85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993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</w:tcPr>
          <w:p w:rsidR="00967219" w:rsidRPr="009B6FD1" w:rsidRDefault="00ED1FF8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51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967219" w:rsidRPr="009B6FD1" w:rsidRDefault="00ED1FF8" w:rsidP="000725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B6FD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967219" w:rsidRPr="009B6FD1" w:rsidRDefault="00967219" w:rsidP="0030573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1011C" w:rsidRPr="009B6FD1" w:rsidRDefault="00B1011C" w:rsidP="00305730">
      <w:pPr>
        <w:rPr>
          <w:rFonts w:ascii="Times New Roman" w:hAnsi="Times New Roman" w:cs="Times New Roman"/>
          <w:sz w:val="16"/>
          <w:szCs w:val="16"/>
        </w:rPr>
      </w:pPr>
    </w:p>
    <w:p w:rsidR="00A05EB9" w:rsidRPr="00B17094" w:rsidRDefault="00A05EB9" w:rsidP="00A05EB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>Итоги промежуточной аттестации</w:t>
      </w:r>
    </w:p>
    <w:p w:rsidR="00A05EB9" w:rsidRPr="00B17094" w:rsidRDefault="00A05EB9" w:rsidP="00A05E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В промежуточной аттестации приняли участие ученики 2-8,10 классов</w:t>
      </w:r>
      <w:r w:rsidR="00BC7796" w:rsidRPr="00B17094">
        <w:rPr>
          <w:rFonts w:ascii="Times New Roman" w:hAnsi="Times New Roman" w:cs="Times New Roman"/>
          <w:sz w:val="24"/>
          <w:szCs w:val="24"/>
        </w:rPr>
        <w:t>, включая детей</w:t>
      </w:r>
      <w:r w:rsidR="002A799A" w:rsidRPr="00B17094">
        <w:rPr>
          <w:rFonts w:ascii="Times New Roman" w:hAnsi="Times New Roman" w:cs="Times New Roman"/>
          <w:sz w:val="24"/>
          <w:szCs w:val="24"/>
        </w:rPr>
        <w:t xml:space="preserve">, </w:t>
      </w:r>
      <w:r w:rsidR="00BC7796" w:rsidRPr="00B17094">
        <w:rPr>
          <w:rFonts w:ascii="Times New Roman" w:hAnsi="Times New Roman" w:cs="Times New Roman"/>
          <w:sz w:val="24"/>
          <w:szCs w:val="24"/>
        </w:rPr>
        <w:t xml:space="preserve"> обучающихся по основной адаптированной программе для детей с умственной отсталостью</w:t>
      </w:r>
      <w:r w:rsidR="002A799A" w:rsidRPr="00B17094">
        <w:rPr>
          <w:rFonts w:ascii="Times New Roman" w:hAnsi="Times New Roman" w:cs="Times New Roman"/>
          <w:sz w:val="24"/>
          <w:szCs w:val="24"/>
        </w:rPr>
        <w:t>.</w:t>
      </w:r>
      <w:r w:rsidRPr="00B17094">
        <w:rPr>
          <w:rFonts w:ascii="Times New Roman" w:hAnsi="Times New Roman" w:cs="Times New Roman"/>
          <w:sz w:val="24"/>
          <w:szCs w:val="24"/>
        </w:rPr>
        <w:t xml:space="preserve"> Промежуточная аттестация показала низкие результаты (0% качества)  в 10 классе  по всем проведенным контрольным работам (русский язык, литература, математика, обществознание, биология, физика) это связано с  низкой познавательной активностью и мотивацией к обучению у  учеников данного класса. </w:t>
      </w:r>
      <w:proofErr w:type="gramStart"/>
      <w:r w:rsidR="002A799A" w:rsidRPr="00B1709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="002A799A" w:rsidRPr="00B17094">
        <w:rPr>
          <w:rFonts w:ascii="Times New Roman" w:hAnsi="Times New Roman" w:cs="Times New Roman"/>
          <w:sz w:val="24"/>
          <w:szCs w:val="24"/>
        </w:rPr>
        <w:t xml:space="preserve"> с ОВЗ  удовлетворительно справились  с промежуточной аттестацией.</w:t>
      </w:r>
    </w:p>
    <w:p w:rsidR="00A05EB9" w:rsidRPr="00B17094" w:rsidRDefault="00A05EB9" w:rsidP="00A05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EB9" w:rsidRPr="00B17094" w:rsidRDefault="00A05EB9" w:rsidP="00A0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Аналитическая информация по промежуточной итоговой аттестации</w:t>
      </w:r>
    </w:p>
    <w:p w:rsidR="00A05EB9" w:rsidRPr="00B17094" w:rsidRDefault="00A05EB9" w:rsidP="00A05E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предметам за 2016-2017 учебный год</w:t>
      </w:r>
    </w:p>
    <w:tbl>
      <w:tblPr>
        <w:tblpPr w:leftFromText="180" w:rightFromText="180" w:vertAnchor="text" w:horzAnchor="page" w:tblpX="393" w:tblpY="355"/>
        <w:tblW w:w="11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1701"/>
        <w:gridCol w:w="992"/>
        <w:gridCol w:w="992"/>
        <w:gridCol w:w="1134"/>
        <w:gridCol w:w="851"/>
        <w:gridCol w:w="850"/>
        <w:gridCol w:w="709"/>
        <w:gridCol w:w="803"/>
      </w:tblGrid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 - </w:t>
            </w:r>
            <w:proofErr w:type="gramStart"/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уч-ся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«5»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«4»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«3»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«2»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Чел/%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качества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(комплексная диагностическая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2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Сирачева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3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Котельникова Т.В.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7/72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lastRenderedPageBreak/>
              <w:t>4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язык, математика, литературное чтение, окружающий мир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(комплексная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Сирачева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Вахрушева Н.Ю.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4/57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4 «а»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и развитие речи (диктант)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Сирачева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Сирачева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(диктант с грамматическим заданием)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Кравец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5 «а»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и развитие речи (диктант)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(тестовая 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Кравец Л.Ю.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6 «а»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Письмо и развитие речи (диктант)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7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(тестовая 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Большакова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(билеты устно)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(тестовая 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(тестовая 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Большаков М.В.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(тестовая контрольная работа)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8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(сжатое изложение под аудиозапись)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ОГЭ)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Бочкарева Р.Ф.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(билеты устно)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Бочкарева Р.Ф.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ОГЭ)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ОГЭ)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Гутвина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ОГЭ)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10 класс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ЕГЭ)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(сочинение)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Пономарева К.В.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(алгебра и геометрия)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ЕГЭ)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Обществознание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ЕГЭ)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ЕГЭ)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Гутвина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462FE" w:rsidRPr="00B17094" w:rsidTr="007462F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(КИМ аналоги ЕГЭ)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23.05.</w:t>
            </w:r>
          </w:p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Гущеварова</w:t>
            </w:r>
            <w:proofErr w:type="spellEnd"/>
            <w:r w:rsidRPr="007462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2/100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7462FE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A05EB9" w:rsidRPr="007462FE" w:rsidRDefault="00A05EB9" w:rsidP="009B451A">
            <w:pPr>
              <w:spacing w:after="0" w:line="240" w:lineRule="auto"/>
              <w:ind w:left="-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6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7373BB" w:rsidRDefault="007373BB" w:rsidP="00803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73BB" w:rsidRPr="00B17094" w:rsidRDefault="007373BB" w:rsidP="00803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03B5B" w:rsidRPr="00B17094" w:rsidRDefault="00803B5B" w:rsidP="00803B5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>Результаты ГИА и ЕГЭ  2016-2017 учебный год</w:t>
      </w:r>
    </w:p>
    <w:p w:rsidR="00803B5B" w:rsidRPr="00B17094" w:rsidRDefault="00F31CAC" w:rsidP="00803B5B">
      <w:pPr>
        <w:pStyle w:val="a4"/>
        <w:rPr>
          <w:u w:val="single"/>
        </w:rPr>
      </w:pPr>
      <w:r w:rsidRPr="00B17094">
        <w:rPr>
          <w:u w:val="single"/>
        </w:rPr>
        <w:t xml:space="preserve">1. Результаты  </w:t>
      </w:r>
      <w:r w:rsidR="00993A3E" w:rsidRPr="00B17094">
        <w:rPr>
          <w:u w:val="single"/>
        </w:rPr>
        <w:t>ГИА</w:t>
      </w:r>
      <w:r w:rsidRPr="00B17094">
        <w:rPr>
          <w:u w:val="single"/>
        </w:rPr>
        <w:t xml:space="preserve">  в 9 классе</w:t>
      </w:r>
    </w:p>
    <w:p w:rsidR="00F31CAC" w:rsidRPr="00B17094" w:rsidRDefault="00F31CAC" w:rsidP="00803B5B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95"/>
        <w:gridCol w:w="1670"/>
        <w:gridCol w:w="2056"/>
        <w:gridCol w:w="1925"/>
        <w:gridCol w:w="1914"/>
      </w:tblGrid>
      <w:tr w:rsidR="00B17094" w:rsidRPr="00B17094" w:rsidTr="00803B5B">
        <w:tc>
          <w:tcPr>
            <w:tcW w:w="2434" w:type="dxa"/>
            <w:vMerge w:val="restart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 xml:space="preserve">ФИО </w:t>
            </w:r>
            <w:proofErr w:type="gramStart"/>
            <w:r w:rsidRPr="00B17094">
              <w:t>обучающегося</w:t>
            </w:r>
            <w:proofErr w:type="gramEnd"/>
          </w:p>
        </w:tc>
        <w:tc>
          <w:tcPr>
            <w:tcW w:w="11632" w:type="dxa"/>
            <w:gridSpan w:val="4"/>
          </w:tcPr>
          <w:p w:rsidR="00803B5B" w:rsidRPr="00B17094" w:rsidRDefault="00803B5B" w:rsidP="00803B5B">
            <w:pPr>
              <w:pStyle w:val="a4"/>
              <w:ind w:left="0"/>
              <w:jc w:val="center"/>
            </w:pPr>
            <w:proofErr w:type="gramStart"/>
            <w:r w:rsidRPr="00B17094">
              <w:t>Предмет</w:t>
            </w:r>
            <w:proofErr w:type="gramEnd"/>
            <w:r w:rsidRPr="00B17094">
              <w:t>/ набранный балл</w:t>
            </w:r>
          </w:p>
        </w:tc>
      </w:tr>
      <w:tr w:rsidR="00B17094" w:rsidRPr="00B17094" w:rsidTr="00803B5B">
        <w:tc>
          <w:tcPr>
            <w:tcW w:w="2434" w:type="dxa"/>
            <w:vMerge/>
          </w:tcPr>
          <w:p w:rsidR="00803B5B" w:rsidRPr="00B17094" w:rsidRDefault="00803B5B" w:rsidP="00803B5B">
            <w:pPr>
              <w:pStyle w:val="a4"/>
              <w:ind w:left="0"/>
            </w:pPr>
          </w:p>
        </w:tc>
        <w:tc>
          <w:tcPr>
            <w:tcW w:w="2624" w:type="dxa"/>
          </w:tcPr>
          <w:p w:rsidR="00803B5B" w:rsidRPr="00B17094" w:rsidRDefault="00803B5B" w:rsidP="00803B5B">
            <w:pPr>
              <w:pStyle w:val="a4"/>
              <w:ind w:left="0"/>
              <w:jc w:val="center"/>
            </w:pPr>
            <w:r w:rsidRPr="00B17094">
              <w:t>Русский язык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  <w:jc w:val="center"/>
            </w:pPr>
            <w:r w:rsidRPr="00B17094">
              <w:t>Математика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  <w:jc w:val="center"/>
            </w:pPr>
            <w:r w:rsidRPr="00B17094">
              <w:t>Общество</w:t>
            </w:r>
          </w:p>
        </w:tc>
        <w:tc>
          <w:tcPr>
            <w:tcW w:w="3054" w:type="dxa"/>
          </w:tcPr>
          <w:p w:rsidR="00803B5B" w:rsidRPr="00B17094" w:rsidRDefault="00803B5B" w:rsidP="00803B5B">
            <w:pPr>
              <w:pStyle w:val="a4"/>
              <w:ind w:left="0"/>
              <w:jc w:val="center"/>
            </w:pPr>
            <w:r w:rsidRPr="00B17094">
              <w:t>Биология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proofErr w:type="spellStart"/>
            <w:r w:rsidRPr="00B17094">
              <w:t>Деменченок</w:t>
            </w:r>
            <w:proofErr w:type="spellEnd"/>
            <w:r w:rsidRPr="00B17094">
              <w:t xml:space="preserve"> Д.</w:t>
            </w:r>
          </w:p>
        </w:tc>
        <w:tc>
          <w:tcPr>
            <w:tcW w:w="262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4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Десятов Н.</w:t>
            </w:r>
          </w:p>
        </w:tc>
        <w:tc>
          <w:tcPr>
            <w:tcW w:w="262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proofErr w:type="spellStart"/>
            <w:r w:rsidRPr="00B17094">
              <w:t>Зумарев</w:t>
            </w:r>
            <w:proofErr w:type="spellEnd"/>
            <w:r w:rsidRPr="00B17094">
              <w:t xml:space="preserve"> В.</w:t>
            </w:r>
          </w:p>
        </w:tc>
        <w:tc>
          <w:tcPr>
            <w:tcW w:w="262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4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4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Плотников С.</w:t>
            </w:r>
          </w:p>
        </w:tc>
        <w:tc>
          <w:tcPr>
            <w:tcW w:w="262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proofErr w:type="spellStart"/>
            <w:r w:rsidRPr="00B17094">
              <w:t>Тюлюбаев</w:t>
            </w:r>
            <w:proofErr w:type="spellEnd"/>
            <w:r w:rsidRPr="00B17094">
              <w:t xml:space="preserve"> Е.</w:t>
            </w:r>
          </w:p>
        </w:tc>
        <w:tc>
          <w:tcPr>
            <w:tcW w:w="262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Трифонов Д.</w:t>
            </w:r>
          </w:p>
        </w:tc>
        <w:tc>
          <w:tcPr>
            <w:tcW w:w="262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305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803B5B">
        <w:tc>
          <w:tcPr>
            <w:tcW w:w="2434" w:type="dxa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Проскурякова Д.</w:t>
            </w:r>
          </w:p>
        </w:tc>
        <w:tc>
          <w:tcPr>
            <w:tcW w:w="262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4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2977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4</w:t>
            </w:r>
          </w:p>
        </w:tc>
        <w:tc>
          <w:tcPr>
            <w:tcW w:w="3054" w:type="dxa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F31CAC">
        <w:tc>
          <w:tcPr>
            <w:tcW w:w="2434" w:type="dxa"/>
            <w:shd w:val="clear" w:color="auto" w:fill="FABF8F" w:themeFill="accent6" w:themeFillTint="99"/>
          </w:tcPr>
          <w:p w:rsidR="00803B5B" w:rsidRPr="00B17094" w:rsidRDefault="00803B5B" w:rsidP="00803B5B">
            <w:pPr>
              <w:pStyle w:val="a4"/>
              <w:ind w:left="0"/>
            </w:pPr>
            <w:r w:rsidRPr="00B17094">
              <w:t>Средний балл</w:t>
            </w:r>
          </w:p>
        </w:tc>
        <w:tc>
          <w:tcPr>
            <w:tcW w:w="2624" w:type="dxa"/>
            <w:shd w:val="clear" w:color="auto" w:fill="FABF8F" w:themeFill="accent6" w:themeFillTint="99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3,2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3,2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3,1</w:t>
            </w:r>
          </w:p>
        </w:tc>
        <w:tc>
          <w:tcPr>
            <w:tcW w:w="3054" w:type="dxa"/>
            <w:shd w:val="clear" w:color="auto" w:fill="FABF8F" w:themeFill="accent6" w:themeFillTint="99"/>
          </w:tcPr>
          <w:p w:rsidR="00803B5B" w:rsidRPr="00B17094" w:rsidRDefault="00F31CAC" w:rsidP="00803B5B">
            <w:pPr>
              <w:pStyle w:val="a4"/>
              <w:ind w:left="0"/>
            </w:pPr>
            <w:r w:rsidRPr="00B17094">
              <w:t>3</w:t>
            </w:r>
          </w:p>
        </w:tc>
      </w:tr>
    </w:tbl>
    <w:p w:rsidR="00803B5B" w:rsidRPr="00B17094" w:rsidRDefault="00803B5B" w:rsidP="00803B5B">
      <w:pPr>
        <w:pStyle w:val="a4"/>
      </w:pPr>
    </w:p>
    <w:p w:rsidR="00F31CAC" w:rsidRPr="00B17094" w:rsidRDefault="00F31CAC" w:rsidP="00F31CAC">
      <w:pPr>
        <w:pStyle w:val="a4"/>
        <w:rPr>
          <w:u w:val="single"/>
        </w:rPr>
      </w:pPr>
      <w:r w:rsidRPr="00B17094">
        <w:rPr>
          <w:u w:val="single"/>
        </w:rPr>
        <w:t>2. Результаты ЕГЭ в 11 классе</w:t>
      </w:r>
    </w:p>
    <w:p w:rsidR="00F31CAC" w:rsidRPr="00B17094" w:rsidRDefault="00F31CAC" w:rsidP="00F31CAC">
      <w:pPr>
        <w:pStyle w:val="a4"/>
        <w:rPr>
          <w:u w:val="single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904"/>
        <w:gridCol w:w="1323"/>
        <w:gridCol w:w="1640"/>
        <w:gridCol w:w="1753"/>
        <w:gridCol w:w="1362"/>
        <w:gridCol w:w="1578"/>
      </w:tblGrid>
      <w:tr w:rsidR="00B17094" w:rsidRPr="00B17094" w:rsidTr="00726CB5">
        <w:tc>
          <w:tcPr>
            <w:tcW w:w="2434" w:type="dxa"/>
            <w:vMerge w:val="restart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 xml:space="preserve">ФИО </w:t>
            </w:r>
            <w:proofErr w:type="gramStart"/>
            <w:r w:rsidRPr="00B17094">
              <w:t>обучающегося</w:t>
            </w:r>
            <w:proofErr w:type="gramEnd"/>
          </w:p>
        </w:tc>
        <w:tc>
          <w:tcPr>
            <w:tcW w:w="11632" w:type="dxa"/>
            <w:gridSpan w:val="5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proofErr w:type="gramStart"/>
            <w:r w:rsidRPr="00B17094">
              <w:t>Предмет</w:t>
            </w:r>
            <w:proofErr w:type="gramEnd"/>
            <w:r w:rsidRPr="00B17094">
              <w:t>/ набранный балл</w:t>
            </w:r>
          </w:p>
        </w:tc>
      </w:tr>
      <w:tr w:rsidR="00B17094" w:rsidRPr="00B17094" w:rsidTr="00F31CAC">
        <w:tc>
          <w:tcPr>
            <w:tcW w:w="2434" w:type="dxa"/>
            <w:vMerge/>
          </w:tcPr>
          <w:p w:rsidR="00F31CAC" w:rsidRPr="00B17094" w:rsidRDefault="00F31CAC" w:rsidP="00726CB5">
            <w:pPr>
              <w:pStyle w:val="a4"/>
              <w:ind w:left="0"/>
            </w:pPr>
          </w:p>
        </w:tc>
        <w:tc>
          <w:tcPr>
            <w:tcW w:w="2057" w:type="dxa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Русский язык</w:t>
            </w:r>
          </w:p>
        </w:tc>
        <w:tc>
          <w:tcPr>
            <w:tcW w:w="2127" w:type="dxa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Математика</w:t>
            </w:r>
          </w:p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профиль</w:t>
            </w:r>
          </w:p>
        </w:tc>
        <w:tc>
          <w:tcPr>
            <w:tcW w:w="2551" w:type="dxa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Математика</w:t>
            </w:r>
          </w:p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база</w:t>
            </w:r>
          </w:p>
        </w:tc>
        <w:tc>
          <w:tcPr>
            <w:tcW w:w="2410" w:type="dxa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Физика</w:t>
            </w:r>
          </w:p>
        </w:tc>
        <w:tc>
          <w:tcPr>
            <w:tcW w:w="2487" w:type="dxa"/>
          </w:tcPr>
          <w:p w:rsidR="00F31CAC" w:rsidRPr="00B17094" w:rsidRDefault="00F31CAC" w:rsidP="00726CB5">
            <w:pPr>
              <w:pStyle w:val="a4"/>
              <w:ind w:left="0"/>
              <w:jc w:val="center"/>
            </w:pPr>
            <w:r w:rsidRPr="00B17094">
              <w:t>Общество</w:t>
            </w:r>
          </w:p>
        </w:tc>
      </w:tr>
      <w:tr w:rsidR="00B17094" w:rsidRPr="00B17094" w:rsidTr="00F31CAC">
        <w:tc>
          <w:tcPr>
            <w:tcW w:w="2434" w:type="dxa"/>
          </w:tcPr>
          <w:p w:rsidR="00F31CAC" w:rsidRPr="00B17094" w:rsidRDefault="00F31CAC" w:rsidP="00726CB5">
            <w:pPr>
              <w:pStyle w:val="a4"/>
              <w:ind w:left="0"/>
            </w:pPr>
            <w:proofErr w:type="spellStart"/>
            <w:r w:rsidRPr="00B17094">
              <w:t>Зумарева</w:t>
            </w:r>
            <w:proofErr w:type="spellEnd"/>
            <w:r w:rsidRPr="00B17094">
              <w:t xml:space="preserve"> С.</w:t>
            </w:r>
          </w:p>
        </w:tc>
        <w:tc>
          <w:tcPr>
            <w:tcW w:w="205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93</w:t>
            </w:r>
          </w:p>
        </w:tc>
        <w:tc>
          <w:tcPr>
            <w:tcW w:w="212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76</w:t>
            </w:r>
          </w:p>
        </w:tc>
        <w:tc>
          <w:tcPr>
            <w:tcW w:w="2551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</w:t>
            </w:r>
          </w:p>
        </w:tc>
        <w:tc>
          <w:tcPr>
            <w:tcW w:w="2410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62</w:t>
            </w:r>
          </w:p>
        </w:tc>
        <w:tc>
          <w:tcPr>
            <w:tcW w:w="248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57</w:t>
            </w:r>
          </w:p>
        </w:tc>
      </w:tr>
      <w:tr w:rsidR="00B17094" w:rsidRPr="00B17094" w:rsidTr="00F31CAC">
        <w:tc>
          <w:tcPr>
            <w:tcW w:w="2434" w:type="dxa"/>
          </w:tcPr>
          <w:p w:rsidR="00F31CAC" w:rsidRPr="00B17094" w:rsidRDefault="00F31CAC" w:rsidP="00F31CAC">
            <w:pPr>
              <w:pStyle w:val="a4"/>
              <w:ind w:left="0"/>
            </w:pPr>
            <w:r w:rsidRPr="00B17094">
              <w:t>Сергеев А.</w:t>
            </w:r>
          </w:p>
        </w:tc>
        <w:tc>
          <w:tcPr>
            <w:tcW w:w="205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56</w:t>
            </w:r>
          </w:p>
        </w:tc>
        <w:tc>
          <w:tcPr>
            <w:tcW w:w="212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50</w:t>
            </w:r>
          </w:p>
        </w:tc>
        <w:tc>
          <w:tcPr>
            <w:tcW w:w="2551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</w:t>
            </w:r>
          </w:p>
        </w:tc>
        <w:tc>
          <w:tcPr>
            <w:tcW w:w="2410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46</w:t>
            </w:r>
          </w:p>
        </w:tc>
        <w:tc>
          <w:tcPr>
            <w:tcW w:w="2487" w:type="dxa"/>
          </w:tcPr>
          <w:p w:rsidR="00F31CAC" w:rsidRPr="00B17094" w:rsidRDefault="00F31CAC" w:rsidP="00726CB5">
            <w:pPr>
              <w:pStyle w:val="a4"/>
              <w:ind w:left="0"/>
            </w:pPr>
          </w:p>
        </w:tc>
      </w:tr>
      <w:tr w:rsidR="00B17094" w:rsidRPr="00B17094" w:rsidTr="00F31CAC">
        <w:tc>
          <w:tcPr>
            <w:tcW w:w="2434" w:type="dxa"/>
          </w:tcPr>
          <w:p w:rsidR="00F31CAC" w:rsidRPr="00B17094" w:rsidRDefault="00F31CAC" w:rsidP="00726CB5">
            <w:pPr>
              <w:pStyle w:val="a4"/>
              <w:ind w:left="0"/>
            </w:pPr>
            <w:proofErr w:type="spellStart"/>
            <w:r w:rsidRPr="00B17094">
              <w:t>Тулибаева</w:t>
            </w:r>
            <w:proofErr w:type="spellEnd"/>
            <w:r w:rsidRPr="00B17094">
              <w:t xml:space="preserve"> А.</w:t>
            </w:r>
          </w:p>
        </w:tc>
        <w:tc>
          <w:tcPr>
            <w:tcW w:w="2057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54</w:t>
            </w:r>
          </w:p>
        </w:tc>
        <w:tc>
          <w:tcPr>
            <w:tcW w:w="2127" w:type="dxa"/>
          </w:tcPr>
          <w:p w:rsidR="00F31CAC" w:rsidRPr="00B17094" w:rsidRDefault="00F31CAC" w:rsidP="00726CB5">
            <w:pPr>
              <w:pStyle w:val="a4"/>
              <w:ind w:left="0"/>
            </w:pPr>
          </w:p>
        </w:tc>
        <w:tc>
          <w:tcPr>
            <w:tcW w:w="2551" w:type="dxa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</w:t>
            </w:r>
          </w:p>
        </w:tc>
        <w:tc>
          <w:tcPr>
            <w:tcW w:w="2410" w:type="dxa"/>
          </w:tcPr>
          <w:p w:rsidR="00F31CAC" w:rsidRPr="00B17094" w:rsidRDefault="00F31CAC" w:rsidP="00726CB5">
            <w:pPr>
              <w:pStyle w:val="a4"/>
              <w:ind w:left="0"/>
            </w:pPr>
          </w:p>
        </w:tc>
        <w:tc>
          <w:tcPr>
            <w:tcW w:w="2487" w:type="dxa"/>
          </w:tcPr>
          <w:p w:rsidR="00F31CAC" w:rsidRPr="00B17094" w:rsidRDefault="00F31CAC" w:rsidP="00726CB5">
            <w:pPr>
              <w:pStyle w:val="a4"/>
              <w:ind w:left="0"/>
            </w:pPr>
          </w:p>
        </w:tc>
      </w:tr>
      <w:tr w:rsidR="00B17094" w:rsidRPr="00B17094" w:rsidTr="00F31CAC">
        <w:tc>
          <w:tcPr>
            <w:tcW w:w="2434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Средний балл</w:t>
            </w:r>
          </w:p>
        </w:tc>
        <w:tc>
          <w:tcPr>
            <w:tcW w:w="2057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68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63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</w:t>
            </w:r>
          </w:p>
        </w:tc>
        <w:tc>
          <w:tcPr>
            <w:tcW w:w="2410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54</w:t>
            </w:r>
          </w:p>
        </w:tc>
        <w:tc>
          <w:tcPr>
            <w:tcW w:w="2487" w:type="dxa"/>
            <w:shd w:val="clear" w:color="auto" w:fill="FABF8F" w:themeFill="accent6" w:themeFillTint="99"/>
          </w:tcPr>
          <w:p w:rsidR="00F31CAC" w:rsidRPr="00B17094" w:rsidRDefault="00F31CAC" w:rsidP="00726CB5">
            <w:pPr>
              <w:pStyle w:val="a4"/>
              <w:ind w:left="0"/>
            </w:pPr>
            <w:r w:rsidRPr="00B17094">
              <w:t>57</w:t>
            </w:r>
          </w:p>
        </w:tc>
      </w:tr>
    </w:tbl>
    <w:p w:rsidR="00F31CAC" w:rsidRPr="00B17094" w:rsidRDefault="00F31CAC" w:rsidP="00F31CAC">
      <w:pPr>
        <w:pStyle w:val="a4"/>
      </w:pPr>
    </w:p>
    <w:p w:rsidR="00993A3E" w:rsidRPr="00B17094" w:rsidRDefault="00993A3E" w:rsidP="00F31CAC">
      <w:pPr>
        <w:pStyle w:val="a4"/>
      </w:pPr>
    </w:p>
    <w:p w:rsidR="0015171B" w:rsidRPr="00B17094" w:rsidRDefault="0015171B" w:rsidP="00F31CAC">
      <w:pPr>
        <w:pStyle w:val="a4"/>
      </w:pPr>
    </w:p>
    <w:p w:rsidR="00F31CAC" w:rsidRPr="00B17094" w:rsidRDefault="00993A3E" w:rsidP="00F31CAC">
      <w:pPr>
        <w:pStyle w:val="a4"/>
        <w:rPr>
          <w:u w:val="single"/>
        </w:rPr>
      </w:pPr>
      <w:r w:rsidRPr="00B17094">
        <w:rPr>
          <w:u w:val="single"/>
        </w:rPr>
        <w:t xml:space="preserve">3. Результаты пересдачи  ГИА  для </w:t>
      </w:r>
      <w:proofErr w:type="gramStart"/>
      <w:r w:rsidRPr="00B17094">
        <w:rPr>
          <w:u w:val="single"/>
        </w:rPr>
        <w:t>обучающихся</w:t>
      </w:r>
      <w:proofErr w:type="gramEnd"/>
      <w:r w:rsidRPr="00B17094">
        <w:rPr>
          <w:u w:val="single"/>
        </w:rPr>
        <w:t xml:space="preserve">  неаттестованных </w:t>
      </w:r>
      <w:r w:rsidR="00F31CAC" w:rsidRPr="00B17094">
        <w:rPr>
          <w:u w:val="single"/>
        </w:rPr>
        <w:t xml:space="preserve"> в 2015-2016 учебном году</w:t>
      </w:r>
    </w:p>
    <w:p w:rsidR="00993A3E" w:rsidRPr="00B17094" w:rsidRDefault="00993A3E" w:rsidP="00F31CAC">
      <w:pPr>
        <w:pStyle w:val="a4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187"/>
        <w:gridCol w:w="3098"/>
        <w:gridCol w:w="3275"/>
      </w:tblGrid>
      <w:tr w:rsidR="00B17094" w:rsidRPr="00B17094" w:rsidTr="00993A3E">
        <w:tc>
          <w:tcPr>
            <w:tcW w:w="4710" w:type="dxa"/>
            <w:vMerge w:val="restart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ФИО</w:t>
            </w:r>
          </w:p>
        </w:tc>
        <w:tc>
          <w:tcPr>
            <w:tcW w:w="9356" w:type="dxa"/>
            <w:gridSpan w:val="2"/>
          </w:tcPr>
          <w:p w:rsidR="00993A3E" w:rsidRPr="00B17094" w:rsidRDefault="00993A3E" w:rsidP="00993A3E">
            <w:pPr>
              <w:pStyle w:val="a4"/>
              <w:ind w:left="0"/>
              <w:jc w:val="center"/>
            </w:pPr>
            <w:r w:rsidRPr="00B17094">
              <w:t>Предмет</w:t>
            </w:r>
          </w:p>
        </w:tc>
      </w:tr>
      <w:tr w:rsidR="00B17094" w:rsidRPr="00B17094" w:rsidTr="00993A3E">
        <w:tc>
          <w:tcPr>
            <w:tcW w:w="4710" w:type="dxa"/>
            <w:vMerge/>
          </w:tcPr>
          <w:p w:rsidR="00993A3E" w:rsidRPr="00B17094" w:rsidRDefault="00993A3E" w:rsidP="00F31CAC">
            <w:pPr>
              <w:pStyle w:val="a4"/>
              <w:ind w:left="0"/>
            </w:pP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Русский язык</w:t>
            </w: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Математика</w:t>
            </w:r>
          </w:p>
        </w:tc>
      </w:tr>
      <w:tr w:rsidR="00B17094" w:rsidRPr="00B17094" w:rsidTr="00993A3E">
        <w:tc>
          <w:tcPr>
            <w:tcW w:w="4710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Иванилов Никита</w:t>
            </w: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993A3E">
        <w:tc>
          <w:tcPr>
            <w:tcW w:w="4710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Ледов Дмитрий</w:t>
            </w: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4678" w:type="dxa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</w:tr>
      <w:tr w:rsidR="00B17094" w:rsidRPr="00B17094" w:rsidTr="00993A3E">
        <w:tc>
          <w:tcPr>
            <w:tcW w:w="4710" w:type="dxa"/>
            <w:shd w:val="clear" w:color="auto" w:fill="FABF8F" w:themeFill="accent6" w:themeFillTint="99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Средний балл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  <w:tc>
          <w:tcPr>
            <w:tcW w:w="4678" w:type="dxa"/>
            <w:shd w:val="clear" w:color="auto" w:fill="FABF8F" w:themeFill="accent6" w:themeFillTint="99"/>
          </w:tcPr>
          <w:p w:rsidR="00993A3E" w:rsidRPr="00B17094" w:rsidRDefault="00993A3E" w:rsidP="00F31CAC">
            <w:pPr>
              <w:pStyle w:val="a4"/>
              <w:ind w:left="0"/>
            </w:pPr>
            <w:r w:rsidRPr="00B17094">
              <w:t>3</w:t>
            </w:r>
          </w:p>
        </w:tc>
      </w:tr>
    </w:tbl>
    <w:p w:rsidR="0015171B" w:rsidRPr="00B17094" w:rsidRDefault="0015171B" w:rsidP="00F31CAC">
      <w:pPr>
        <w:pStyle w:val="a4"/>
      </w:pPr>
    </w:p>
    <w:p w:rsidR="00A66D6B" w:rsidRPr="00B17094" w:rsidRDefault="00710B94" w:rsidP="00A6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Дополнительно для 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проводятся следующие   п</w:t>
      </w:r>
      <w:r w:rsidR="00A66D6B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редметные курсы:</w:t>
      </w:r>
    </w:p>
    <w:p w:rsidR="00710B94" w:rsidRPr="00B17094" w:rsidRDefault="00710B94" w:rsidP="00A6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6D6B" w:rsidRPr="00B17094" w:rsidRDefault="00A66D6B" w:rsidP="00A6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1.Пишем сочинения по русскому языку (Пономарева К.В.) – 7 учащихся</w:t>
      </w:r>
      <w:r w:rsidR="0085197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6D6B" w:rsidRPr="00B17094" w:rsidRDefault="00A66D6B" w:rsidP="00A66D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Практикум  по решению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(Бочкарева Р.Ф.) -7 учащихся</w:t>
      </w:r>
      <w:r w:rsidR="0085197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F09C4" w:rsidRPr="00B17094" w:rsidRDefault="00A66D6B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Готовимся к ЕГЭ по обществознанию (Павлова Е.Н) -8 учащихся</w:t>
      </w:r>
      <w:r w:rsidR="0085197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9C4" w:rsidRPr="00B17094" w:rsidRDefault="00CF09C4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96" w:rsidRPr="00B17094" w:rsidRDefault="00CF09C4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  с поставленными образовательными  задачами коллектив справился.</w:t>
      </w:r>
      <w:r w:rsidR="009F1B1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Проблемным остается качество обу</w:t>
      </w:r>
      <w:r w:rsidR="00794244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учеников начального звена, причины</w:t>
      </w:r>
      <w:proofErr w:type="gramStart"/>
      <w:r w:rsidR="00794244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F1B1E" w:rsidRPr="00B17094" w:rsidRDefault="009F1B1E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в полном объеме учителями начального звена применяются и используются  современные педагогические технологии</w:t>
      </w:r>
      <w:r w:rsidR="00794244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отсутствием на каждом рабочем месте компьютеров и доступа в интернет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B1E" w:rsidRPr="00B17094" w:rsidRDefault="009F1B1E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="00794244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урочной и внеурочной работы с обучающимися  объединенными в класс – комплекты,  с   дополнительной интеграцией в класс – комплект детей с ограниченными возможностями здоровья.</w:t>
      </w:r>
      <w:proofErr w:type="gramEnd"/>
    </w:p>
    <w:p w:rsidR="00794244" w:rsidRPr="00B17094" w:rsidRDefault="00794244" w:rsidP="00CF09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796" w:rsidRPr="00B17094" w:rsidRDefault="00BC7796" w:rsidP="00F31CAC">
      <w:pPr>
        <w:pStyle w:val="a4"/>
      </w:pPr>
    </w:p>
    <w:p w:rsidR="00D73AF6" w:rsidRPr="00B17094" w:rsidRDefault="00D73AF6" w:rsidP="00D73AF6">
      <w:pPr>
        <w:pStyle w:val="a4"/>
        <w:jc w:val="center"/>
        <w:rPr>
          <w:b/>
          <w:u w:val="thick"/>
        </w:rPr>
      </w:pPr>
      <w:r w:rsidRPr="00B17094">
        <w:rPr>
          <w:b/>
          <w:u w:val="thick"/>
        </w:rPr>
        <w:t>Организация обучающихся с ОВЗ, в том числе детей – инвалидов</w:t>
      </w:r>
    </w:p>
    <w:p w:rsidR="00D73AF6" w:rsidRPr="00B17094" w:rsidRDefault="00D73AF6" w:rsidP="00D73AF6">
      <w:pPr>
        <w:pStyle w:val="a4"/>
        <w:jc w:val="center"/>
        <w:rPr>
          <w:b/>
          <w:u w:val="thick"/>
        </w:rPr>
      </w:pPr>
    </w:p>
    <w:p w:rsidR="00D73AF6" w:rsidRPr="00B17094" w:rsidRDefault="00D73AF6" w:rsidP="00F31CAC">
      <w:pPr>
        <w:pStyle w:val="a4"/>
      </w:pPr>
    </w:p>
    <w:p w:rsidR="0015171B" w:rsidRPr="00B17094" w:rsidRDefault="00D73AF6" w:rsidP="00F31CAC">
      <w:pPr>
        <w:pStyle w:val="a4"/>
      </w:pPr>
      <w:r w:rsidRPr="00B17094">
        <w:tab/>
        <w:t>В филиале МАОУ «Беркутская СОШ» «</w:t>
      </w:r>
      <w:proofErr w:type="gramStart"/>
      <w:r w:rsidRPr="00B17094">
        <w:t>Южная</w:t>
      </w:r>
      <w:proofErr w:type="gramEnd"/>
      <w:r w:rsidRPr="00B17094">
        <w:t xml:space="preserve"> СОШ»  в полном объеме организовано обучение для обучающихся с  ОВЗ, в том числе  с детей  -  инвалидов.</w:t>
      </w:r>
    </w:p>
    <w:p w:rsidR="00F31CAC" w:rsidRPr="00B17094" w:rsidRDefault="00D73AF6" w:rsidP="00D73AF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>На сегодняшний день при организации образовательной деятельности с детьми,  имеющими ограничения здоровья, в том числе инвалидами мы опираемся на следующие нормативные документы:</w:t>
      </w:r>
    </w:p>
    <w:p w:rsidR="003C0F4F" w:rsidRPr="00B17094" w:rsidRDefault="003C0F4F" w:rsidP="003C0F4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 xml:space="preserve">ФЗ РФ от 29.12.2012 №273-ФЗ «Об образовании в Российской Федерации», ст.79 Организация получения </w:t>
      </w:r>
      <w:r w:rsidR="00D73AF6" w:rsidRPr="00B17094">
        <w:rPr>
          <w:rFonts w:eastAsiaTheme="minorEastAsia"/>
          <w:kern w:val="24"/>
        </w:rPr>
        <w:t>образования обучающимися  с ОВЗ;</w:t>
      </w:r>
      <w:r w:rsidRPr="00B17094">
        <w:rPr>
          <w:rFonts w:eastAsiaTheme="minorEastAsia"/>
          <w:kern w:val="24"/>
        </w:rPr>
        <w:t xml:space="preserve"> </w:t>
      </w:r>
    </w:p>
    <w:p w:rsidR="003C0F4F" w:rsidRPr="00B17094" w:rsidRDefault="003C0F4F" w:rsidP="003C0F4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</w:t>
      </w:r>
      <w:r w:rsidR="00D73AF6" w:rsidRPr="00B17094">
        <w:rPr>
          <w:rFonts w:eastAsiaTheme="minorEastAsia"/>
          <w:kern w:val="24"/>
        </w:rPr>
        <w:t>вья (утвержден 13.02.2015 года);</w:t>
      </w:r>
    </w:p>
    <w:p w:rsidR="003C0F4F" w:rsidRPr="00B17094" w:rsidRDefault="003C0F4F" w:rsidP="003C0F4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 xml:space="preserve">Письмо </w:t>
      </w:r>
      <w:proofErr w:type="spellStart"/>
      <w:r w:rsidRPr="00B17094">
        <w:rPr>
          <w:rFonts w:eastAsiaTheme="minorEastAsia"/>
          <w:kern w:val="24"/>
        </w:rPr>
        <w:t>Минобрнауки</w:t>
      </w:r>
      <w:proofErr w:type="spellEnd"/>
      <w:r w:rsidRPr="00B17094">
        <w:rPr>
          <w:rFonts w:eastAsiaTheme="minorEastAsia"/>
          <w:kern w:val="24"/>
        </w:rPr>
        <w:t xml:space="preserve"> РФ от 11.03.2016 № ВК-452/07</w:t>
      </w:r>
      <w:r w:rsidRPr="00B17094">
        <w:rPr>
          <w:rFonts w:eastAsiaTheme="minorEastAsia"/>
          <w:kern w:val="24"/>
        </w:rPr>
        <w:br/>
        <w:t xml:space="preserve">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</w:r>
      <w:proofErr w:type="gramStart"/>
      <w:r w:rsidRPr="00B17094">
        <w:rPr>
          <w:rFonts w:eastAsiaTheme="minorEastAsia"/>
          <w:kern w:val="24"/>
        </w:rPr>
        <w:t>образования</w:t>
      </w:r>
      <w:proofErr w:type="gramEnd"/>
      <w:r w:rsidRPr="00B17094">
        <w:rPr>
          <w:rFonts w:eastAsiaTheme="minorEastAsia"/>
          <w:kern w:val="24"/>
        </w:rPr>
        <w:t xml:space="preserve"> обучающихся с умственной отсталостью (интеллектуальными нарушениями)»</w:t>
      </w:r>
      <w:r w:rsidR="00D73AF6" w:rsidRPr="00B17094">
        <w:rPr>
          <w:rFonts w:eastAsiaTheme="minorEastAsia"/>
          <w:kern w:val="24"/>
        </w:rPr>
        <w:t>;</w:t>
      </w:r>
    </w:p>
    <w:p w:rsidR="003C0F4F" w:rsidRPr="00B17094" w:rsidRDefault="003C0F4F" w:rsidP="003C0F4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 xml:space="preserve">Приказ </w:t>
      </w:r>
      <w:proofErr w:type="spellStart"/>
      <w:r w:rsidRPr="00B17094">
        <w:rPr>
          <w:rFonts w:eastAsiaTheme="minorEastAsia"/>
          <w:kern w:val="24"/>
        </w:rPr>
        <w:t>Минобрнауки</w:t>
      </w:r>
      <w:proofErr w:type="spellEnd"/>
      <w:r w:rsidRPr="00B17094">
        <w:rPr>
          <w:rFonts w:eastAsiaTheme="minorEastAsia"/>
          <w:kern w:val="24"/>
        </w:rPr>
        <w:t xml:space="preserve"> РФ от 19.12.2014 №1598</w:t>
      </w:r>
      <w:r w:rsidRPr="00B17094">
        <w:rPr>
          <w:rFonts w:eastAsiaTheme="minorEastAsia"/>
          <w:kern w:val="24"/>
        </w:rPr>
        <w:br/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</w:r>
      <w:r w:rsidR="00D73AF6" w:rsidRPr="00B17094">
        <w:rPr>
          <w:rFonts w:eastAsiaTheme="minorEastAsia"/>
          <w:kern w:val="24"/>
        </w:rPr>
        <w:t>;</w:t>
      </w:r>
    </w:p>
    <w:p w:rsidR="003C0F4F" w:rsidRPr="00B17094" w:rsidRDefault="003C0F4F" w:rsidP="003C0F4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 xml:space="preserve">Приказ </w:t>
      </w:r>
      <w:proofErr w:type="spellStart"/>
      <w:r w:rsidRPr="00B17094">
        <w:rPr>
          <w:rFonts w:eastAsiaTheme="minorEastAsia"/>
          <w:kern w:val="24"/>
        </w:rPr>
        <w:t>Минобрнауки</w:t>
      </w:r>
      <w:proofErr w:type="spellEnd"/>
      <w:r w:rsidRPr="00B17094">
        <w:rPr>
          <w:rFonts w:eastAsiaTheme="minorEastAsia"/>
          <w:kern w:val="24"/>
        </w:rPr>
        <w:t xml:space="preserve"> РФ от 19.12.2014 №1599</w:t>
      </w:r>
      <w:r w:rsidRPr="00B17094">
        <w:rPr>
          <w:rFonts w:eastAsiaTheme="minorEastAsia"/>
          <w:kern w:val="24"/>
        </w:rPr>
        <w:br/>
        <w:t>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  <w:r w:rsidR="00D73AF6" w:rsidRPr="00B17094">
        <w:rPr>
          <w:rFonts w:eastAsiaTheme="minorEastAsia"/>
          <w:kern w:val="24"/>
        </w:rPr>
        <w:t>;</w:t>
      </w:r>
    </w:p>
    <w:p w:rsidR="00D73AF6" w:rsidRPr="00B17094" w:rsidRDefault="00D73AF6" w:rsidP="00D73AF6">
      <w:pPr>
        <w:pStyle w:val="a4"/>
        <w:numPr>
          <w:ilvl w:val="0"/>
          <w:numId w:val="9"/>
        </w:numPr>
      </w:pPr>
      <w:r w:rsidRPr="00B17094">
        <w:t xml:space="preserve"> Постановление Правительства Тюменской области от 16.10.2013 N 439-п</w:t>
      </w:r>
      <w:proofErr w:type="gramStart"/>
      <w:r w:rsidRPr="00B17094">
        <w:t>"О</w:t>
      </w:r>
      <w:proofErr w:type="gramEnd"/>
      <w:r w:rsidRPr="00B17094">
        <w:t>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организациях";</w:t>
      </w:r>
    </w:p>
    <w:p w:rsidR="00D73AF6" w:rsidRPr="00B17094" w:rsidRDefault="003C0F4F" w:rsidP="006B608F">
      <w:pPr>
        <w:pStyle w:val="a4"/>
        <w:numPr>
          <w:ilvl w:val="0"/>
          <w:numId w:val="9"/>
        </w:numPr>
      </w:pPr>
      <w:r w:rsidRPr="00B17094">
        <w:rPr>
          <w:rFonts w:eastAsiaTheme="minorEastAsia"/>
          <w:kern w:val="24"/>
        </w:rPr>
        <w:t>Приказ ДОН от 17.08.2015 №264/ОД об утверждении Плана действий по обеспечению введения ФГОС  НОО  ОВЗ и ФГОС обучающихся с умственной отсталостью (интеллектуальными нарушениями)  в Тюменской области (в ред. от 22.03.2016 г.№ 228/ОД)</w:t>
      </w:r>
      <w:r w:rsidR="00D73AF6" w:rsidRPr="00B17094">
        <w:rPr>
          <w:rFonts w:eastAsiaTheme="minorEastAsia"/>
          <w:kern w:val="24"/>
        </w:rPr>
        <w:t>.</w:t>
      </w:r>
    </w:p>
    <w:p w:rsidR="00B46594" w:rsidRPr="00B17094" w:rsidRDefault="00B46594" w:rsidP="00B46594">
      <w:pPr>
        <w:pStyle w:val="a4"/>
      </w:pPr>
    </w:p>
    <w:p w:rsidR="00D73AF6" w:rsidRPr="00B17094" w:rsidRDefault="00B46594" w:rsidP="006B60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ab/>
      </w:r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>В обучении каждого ребенка  используется  индивидуальный подход, все они своевременно осматриваются  специалистами ПМПК,  с целью отслеживания  динамики  их развития и усвоения учебного материала, внесение   корректив в адаптированную  основную общеобразовательную программу. Все мероприятия  ИПР  в части психолого – педагогической реабилитации систематически выполняются. Детям предоставляются  бесплатно учебники, учебная</w:t>
      </w:r>
      <w:r w:rsidR="00400F74" w:rsidRPr="00B1709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 xml:space="preserve"> справочная  и другую литературу, имеющаяся в библиотеке образовательного учреждения; оказывают методическую и консультативную помощь, необходимую для освоения общеобразовательных программ, дети имеют свободный доступ к сети  Интернет. Школьники на 100% охвачены внеурочной деятельностью, посещают развивающие и спортивные кружки.</w:t>
      </w:r>
    </w:p>
    <w:p w:rsidR="00FD7E3B" w:rsidRPr="00B17094" w:rsidRDefault="009F1B1E" w:rsidP="006B608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В школе   имеется  план  курсовой подготовки  педагогов   для  работы  с детьми  с ограниченными возможностями здоровья.</w:t>
      </w:r>
      <w:r w:rsidR="00FD7E3B" w:rsidRPr="00B17094">
        <w:rPr>
          <w:rFonts w:ascii="Times New Roman" w:eastAsia="Times New Roman" w:hAnsi="Times New Roman" w:cs="Times New Roman"/>
          <w:sz w:val="24"/>
          <w:szCs w:val="24"/>
        </w:rPr>
        <w:t xml:space="preserve"> В рамках прохождения курсовой подготовки  учителя прослушивают  блок по организации работы с детьми с ОВЗ.</w:t>
      </w:r>
    </w:p>
    <w:p w:rsidR="002D724E" w:rsidRPr="00B17094" w:rsidRDefault="006B608F" w:rsidP="002D72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>В рамках ФГОС для детей с ОВЗ</w:t>
      </w:r>
      <w:r w:rsidRPr="00B17094">
        <w:rPr>
          <w:rFonts w:ascii="Times New Roman" w:eastAsia="Times New Roman" w:hAnsi="Times New Roman" w:cs="Times New Roman"/>
          <w:sz w:val="24"/>
          <w:szCs w:val="24"/>
        </w:rPr>
        <w:t>, вступившими в силу с сентября 2016 года</w:t>
      </w:r>
      <w:r w:rsidR="002D724E" w:rsidRPr="00B1709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1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 xml:space="preserve">  с 1 класса </w:t>
      </w:r>
      <w:r w:rsidRPr="00B17094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со стандартами 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 xml:space="preserve">обучается  ученик  </w:t>
      </w:r>
      <w:proofErr w:type="spellStart"/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>Рутт</w:t>
      </w:r>
      <w:proofErr w:type="spellEnd"/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 xml:space="preserve"> Виктор, его учебный план построен из 3-х блоков</w:t>
      </w:r>
      <w:r w:rsidR="002D724E" w:rsidRPr="00B17094">
        <w:rPr>
          <w:rFonts w:ascii="Times New Roman" w:eastAsia="Times New Roman" w:hAnsi="Times New Roman" w:cs="Times New Roman"/>
          <w:sz w:val="24"/>
          <w:szCs w:val="24"/>
        </w:rPr>
        <w:t>: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</w:rPr>
        <w:t xml:space="preserve"> обязательн</w:t>
      </w:r>
      <w:r w:rsidRPr="00B17094">
        <w:rPr>
          <w:rFonts w:ascii="Times New Roman" w:eastAsia="Times New Roman" w:hAnsi="Times New Roman" w:cs="Times New Roman"/>
          <w:sz w:val="24"/>
          <w:szCs w:val="24"/>
        </w:rPr>
        <w:t>ой части, коррекционных курсов и внеурочной деятельности.</w:t>
      </w:r>
      <w:proofErr w:type="gramEnd"/>
      <w:r w:rsidR="002D724E" w:rsidRPr="00B1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724E" w:rsidRPr="00B17094">
        <w:rPr>
          <w:rFonts w:ascii="Times New Roman" w:eastAsia="Times New Roman" w:hAnsi="Times New Roman" w:cs="Times New Roman"/>
          <w:sz w:val="24"/>
          <w:szCs w:val="24"/>
          <w:u w:val="single"/>
        </w:rPr>
        <w:t>Главные цели  обучения:</w:t>
      </w:r>
      <w:r w:rsidR="002D724E" w:rsidRPr="00B170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724E" w:rsidRPr="00B17094" w:rsidRDefault="002D724E" w:rsidP="002D72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>- полноценное включение в образовательное пространство всех детей с ОВЗ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6B608F" w:rsidRPr="00B17094" w:rsidRDefault="002D724E" w:rsidP="002D724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7094">
        <w:rPr>
          <w:rFonts w:ascii="Times New Roman" w:eastAsia="Times New Roman" w:hAnsi="Times New Roman" w:cs="Times New Roman"/>
          <w:sz w:val="24"/>
          <w:szCs w:val="24"/>
        </w:rPr>
        <w:t>- социализация детей с ОВЗ, развитие жизненного опыта, академической и жизненной компетенций.</w:t>
      </w:r>
    </w:p>
    <w:p w:rsidR="006B608F" w:rsidRPr="00B17094" w:rsidRDefault="006B608F" w:rsidP="006B608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D73AF6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 дети с ОВЗ  получают бесплатное </w:t>
      </w: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2-х разовое питание, </w:t>
      </w:r>
      <w:r w:rsidR="00D73AF6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ученицы  обучающейся </w:t>
      </w:r>
      <w:r w:rsidR="00D73AF6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индивидуально на дому о</w:t>
      </w: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рганизована выдача сухих пайков.</w:t>
      </w:r>
    </w:p>
    <w:p w:rsidR="00742707" w:rsidRPr="00B17094" w:rsidRDefault="00B46594" w:rsidP="006B608F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  <w:r w:rsidR="00D73AF6" w:rsidRPr="00B17094">
        <w:rPr>
          <w:rFonts w:ascii="Times New Roman" w:hAnsi="Times New Roman" w:cs="Times New Roman"/>
          <w:sz w:val="24"/>
          <w:szCs w:val="24"/>
        </w:rPr>
        <w:t>На индивидуальном обучение на дому в 2016-2017  году находилась  ученица 9 класса с диагнозом  ДЦП</w:t>
      </w:r>
      <w:proofErr w:type="gramStart"/>
      <w:r w:rsidR="00D73AF6" w:rsidRPr="00B170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D73AF6" w:rsidRPr="00B17094">
        <w:rPr>
          <w:rFonts w:ascii="Times New Roman" w:hAnsi="Times New Roman" w:cs="Times New Roman"/>
          <w:sz w:val="24"/>
          <w:szCs w:val="24"/>
        </w:rPr>
        <w:t xml:space="preserve"> девочка  обучалась по адаптированной  основной общеобразовательной программе для учащихся с умственной отсталостью (вариант 1), 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проводила занятия по индивидуальному расписанию 3 раза в неделю в полном объеме. Семья данной ученицы находилась на контроле у социального педагога. Остальные дети с ОВЗ </w:t>
      </w:r>
      <w:r w:rsidR="006B608F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6 человек</w:t>
      </w:r>
      <w:r w:rsidR="006B608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занимались по адаптированной общеобразовательной программе для учащихся с умственной отсталостью в общеобразовательном классе, 2 человека занимались по адаптированной общеобразовательной программе (вариант 7.1).   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3AF6" w:rsidRPr="00B170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Отбор</w:t>
      </w:r>
      <w:r w:rsidR="00D73AF6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материала для обучающихся с умственной отсталостью происходит с учетом его доступности и практической значимости для совершенствования речевой практики школьников.  Для данных детей проводится коррекционная работа – это исправление или ослабление имеющихся недостатков, учащихся и содействие возможно большему приближению развития этих детей к их максимальному уровню по индивидуальному образовательному маршруту.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5"/>
        <w:gridCol w:w="6995"/>
      </w:tblGrid>
      <w:tr w:rsidR="00B17094" w:rsidRPr="00B17094" w:rsidTr="008D0623">
        <w:tc>
          <w:tcPr>
            <w:tcW w:w="4785" w:type="dxa"/>
          </w:tcPr>
          <w:p w:rsidR="00B1011C" w:rsidRPr="00B17094" w:rsidRDefault="00B1011C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9924" w:type="dxa"/>
          </w:tcPr>
          <w:p w:rsidR="00B1011C" w:rsidRPr="00B17094" w:rsidRDefault="00B1011C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094" w:rsidRPr="00B17094" w:rsidTr="008D0623">
        <w:tc>
          <w:tcPr>
            <w:tcW w:w="4785" w:type="dxa"/>
          </w:tcPr>
          <w:p w:rsidR="00967219" w:rsidRPr="00B17094" w:rsidRDefault="00967219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924" w:type="dxa"/>
          </w:tcPr>
          <w:p w:rsidR="00996571" w:rsidRPr="00B17094" w:rsidRDefault="00C64BC5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72, из них 7 (10%)  детей </w:t>
            </w:r>
          </w:p>
          <w:p w:rsidR="00996571" w:rsidRPr="00B17094" w:rsidRDefault="00996571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7219" w:rsidRPr="00B17094" w:rsidRDefault="00C64BC5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 по программе для детей с умственной отсталостью </w:t>
            </w:r>
          </w:p>
        </w:tc>
      </w:tr>
      <w:tr w:rsidR="00B17094" w:rsidRPr="00B17094" w:rsidTr="008D0623">
        <w:tc>
          <w:tcPr>
            <w:tcW w:w="4785" w:type="dxa"/>
          </w:tcPr>
          <w:p w:rsidR="00967219" w:rsidRPr="00B17094" w:rsidRDefault="00967219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924" w:type="dxa"/>
          </w:tcPr>
          <w:p w:rsidR="00967219" w:rsidRPr="00B17094" w:rsidRDefault="00C64BC5" w:rsidP="00B101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Обучающихся 76, из них 8  (10,5%) детей обучаются  по программе для детей с умственной отсталостью</w:t>
            </w:r>
          </w:p>
        </w:tc>
      </w:tr>
      <w:tr w:rsidR="00B17094" w:rsidRPr="00B17094" w:rsidTr="008D0623">
        <w:tc>
          <w:tcPr>
            <w:tcW w:w="4785" w:type="dxa"/>
          </w:tcPr>
          <w:p w:rsidR="00967219" w:rsidRPr="00B17094" w:rsidRDefault="00967219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924" w:type="dxa"/>
          </w:tcPr>
          <w:p w:rsidR="00967219" w:rsidRPr="00B17094" w:rsidRDefault="00C64BC5" w:rsidP="00C6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Обучающихся 64, из них 9  (14%)  детей обучаются  по программе для детей с умственной отсталостью</w:t>
            </w:r>
          </w:p>
        </w:tc>
      </w:tr>
      <w:tr w:rsidR="00B17094" w:rsidRPr="00B17094" w:rsidTr="008D0623">
        <w:tc>
          <w:tcPr>
            <w:tcW w:w="4785" w:type="dxa"/>
            <w:shd w:val="clear" w:color="auto" w:fill="FABF8F" w:themeFill="accent6" w:themeFillTint="99"/>
          </w:tcPr>
          <w:p w:rsidR="00EF6856" w:rsidRPr="00B17094" w:rsidRDefault="00EF6856" w:rsidP="0007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9924" w:type="dxa"/>
            <w:shd w:val="clear" w:color="auto" w:fill="FABF8F" w:themeFill="accent6" w:themeFillTint="99"/>
          </w:tcPr>
          <w:p w:rsidR="00EF6856" w:rsidRPr="00B17094" w:rsidRDefault="00EF6856" w:rsidP="00EF6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В школе на конец  2016-2017  учебного года обучалось 62  ученика, из них</w:t>
            </w: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EF6856" w:rsidRPr="00B17094" w:rsidRDefault="00EF6856" w:rsidP="00EF6856">
            <w:pPr>
              <w:pStyle w:val="a4"/>
              <w:numPr>
                <w:ilvl w:val="0"/>
                <w:numId w:val="8"/>
              </w:numPr>
            </w:pPr>
            <w:r w:rsidRPr="00B17094">
              <w:t>6  учащихся по адаптированной  основной общеобразовательной программе для учащихся с умственной отсталостью (вариант 1),</w:t>
            </w:r>
          </w:p>
          <w:p w:rsidR="00EF6856" w:rsidRPr="00B17094" w:rsidRDefault="00EF6856" w:rsidP="00EF6856">
            <w:pPr>
              <w:pStyle w:val="a4"/>
              <w:numPr>
                <w:ilvl w:val="0"/>
                <w:numId w:val="8"/>
              </w:numPr>
            </w:pPr>
            <w:proofErr w:type="gramStart"/>
            <w:r w:rsidRPr="00B17094">
              <w:t xml:space="preserve">2 обучающихся по адаптированной  основной общеобразовательной программе  для учащихся с  ЗПР  </w:t>
            </w:r>
            <w:proofErr w:type="gramEnd"/>
          </w:p>
          <w:p w:rsidR="00EF6856" w:rsidRPr="00B17094" w:rsidRDefault="00EF6856" w:rsidP="00EF6856">
            <w:pPr>
              <w:pStyle w:val="a4"/>
              <w:numPr>
                <w:ilvl w:val="0"/>
                <w:numId w:val="8"/>
              </w:numPr>
            </w:pPr>
            <w:r w:rsidRPr="00B17094">
              <w:t xml:space="preserve">1 обучающийся по  адаптированной основной образовательной программе  общего образования для учащихся  с умственной отсталостью   (вариант 2). </w:t>
            </w:r>
          </w:p>
          <w:p w:rsidR="00EF6856" w:rsidRPr="00B17094" w:rsidRDefault="00EF6856" w:rsidP="00C64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D1" w:rsidRDefault="009B6FD1" w:rsidP="00B101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1011C" w:rsidRPr="009B6FD1" w:rsidRDefault="009B6FD1" w:rsidP="00B1011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B6FD1">
        <w:rPr>
          <w:rFonts w:ascii="Times New Roman" w:hAnsi="Times New Roman" w:cs="Times New Roman"/>
          <w:b/>
          <w:sz w:val="24"/>
          <w:szCs w:val="24"/>
          <w:u w:val="single"/>
        </w:rPr>
        <w:t>Анализ воспитательной работы школы</w:t>
      </w:r>
    </w:p>
    <w:p w:rsidR="002D724E" w:rsidRPr="00B17094" w:rsidRDefault="00BC339D" w:rsidP="00400F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</w:p>
    <w:p w:rsidR="00A05EB9" w:rsidRPr="009B6FD1" w:rsidRDefault="00A05EB9" w:rsidP="00390FDF">
      <w:pPr>
        <w:rPr>
          <w:rFonts w:ascii="Times New Roman" w:hAnsi="Times New Roman" w:cs="Times New Roman"/>
          <w:b/>
          <w:sz w:val="24"/>
          <w:szCs w:val="24"/>
        </w:rPr>
      </w:pPr>
      <w:r w:rsidRPr="009B6FD1">
        <w:rPr>
          <w:rFonts w:ascii="Times New Roman" w:hAnsi="Times New Roman" w:cs="Times New Roman"/>
          <w:b/>
          <w:sz w:val="24"/>
          <w:szCs w:val="24"/>
        </w:rPr>
        <w:lastRenderedPageBreak/>
        <w:t>Годовая  цель  воспитательной работы школы</w:t>
      </w:r>
      <w:proofErr w:type="gramStart"/>
      <w:r w:rsidRPr="009B6FD1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B6FD1">
        <w:rPr>
          <w:rFonts w:ascii="Times New Roman" w:hAnsi="Times New Roman" w:cs="Times New Roman"/>
          <w:b/>
          <w:sz w:val="24"/>
          <w:szCs w:val="24"/>
        </w:rPr>
        <w:t xml:space="preserve"> помочь  ребёнку в выработке общечеловеческих качеств, которые будут отличать его от других, делат</w:t>
      </w:r>
      <w:r w:rsidR="00390FDF" w:rsidRPr="009B6FD1">
        <w:rPr>
          <w:rFonts w:ascii="Times New Roman" w:hAnsi="Times New Roman" w:cs="Times New Roman"/>
          <w:b/>
          <w:sz w:val="24"/>
          <w:szCs w:val="24"/>
        </w:rPr>
        <w:t xml:space="preserve">ь его уникальным и неповторимым, содействие   в  </w:t>
      </w:r>
      <w:r w:rsidRPr="009B6FD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0FDF" w:rsidRPr="009B6FD1">
        <w:rPr>
          <w:rFonts w:ascii="Times New Roman" w:hAnsi="Times New Roman" w:cs="Times New Roman"/>
          <w:b/>
          <w:sz w:val="24"/>
          <w:szCs w:val="24"/>
        </w:rPr>
        <w:t xml:space="preserve"> праве  </w:t>
      </w:r>
      <w:r w:rsidRPr="009B6FD1">
        <w:rPr>
          <w:rFonts w:ascii="Times New Roman" w:hAnsi="Times New Roman" w:cs="Times New Roman"/>
          <w:b/>
          <w:sz w:val="24"/>
          <w:szCs w:val="24"/>
        </w:rPr>
        <w:t>на свободу, счастье, социальную защиту.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Задачи на учебный год: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Формировать  у учащихся гражданскую и правовую культуру, патриотическое сознание, чувство верности  Родине;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Формировать нормы и правила общественного поведения, систему жизненных навыков;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Развивать  толерантность; общекультурные нравственные образцы и идеалы;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 xml:space="preserve">Воспитывать осознанное отношение к экологическим проблемам, формировать экологическое мышление; 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Продолжить формирование ответственности за своё здоровье и ценности здорового и безопасного образа жизни;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Формировать трудовые умения и навыки, накопление опыта самоопределения и самореализации в учебной и учебно-профессиональной деятельности;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 xml:space="preserve">Воспитывать эстетическую культуру; 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Продолжить работу по развитию ученического самоуправления;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Продолжить работу по профилактике преступлений, правонарушений несовершеннолетними.</w:t>
      </w:r>
    </w:p>
    <w:p w:rsidR="00A05EB9" w:rsidRPr="00B17094" w:rsidRDefault="00A05EB9" w:rsidP="00A05EB9">
      <w:pPr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Деятельность образовательного учреждения была организована согласно поставленным целям.</w:t>
      </w:r>
    </w:p>
    <w:p w:rsidR="0085197F" w:rsidRPr="00B17094" w:rsidRDefault="0085197F" w:rsidP="00A05EB9">
      <w:pPr>
        <w:rPr>
          <w:rFonts w:ascii="Times New Roman" w:hAnsi="Times New Roman" w:cs="Times New Roman"/>
          <w:sz w:val="24"/>
          <w:szCs w:val="24"/>
        </w:rPr>
      </w:pPr>
    </w:p>
    <w:p w:rsidR="00E556F9" w:rsidRPr="00B17094" w:rsidRDefault="00E556F9" w:rsidP="00E556F9">
      <w:pPr>
        <w:spacing w:after="0" w:line="240" w:lineRule="auto"/>
        <w:ind w:lef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Приоритетные направления деятельности:</w:t>
      </w:r>
    </w:p>
    <w:p w:rsidR="00E556F9" w:rsidRPr="00B17094" w:rsidRDefault="00E556F9" w:rsidP="00E556F9">
      <w:pPr>
        <w:spacing w:after="0" w:line="240" w:lineRule="auto"/>
        <w:ind w:left="31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гражданственности, патриотизма, уважение к правам; свободам и обязанностям человека;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социальной ответственности и компетентности;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нравственных чувств, убеждений, этического сознания;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экологической культуры, культуры здорового и безопасного образа жизни;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воспитание сознательного, творческого отношения к образованию, труду, жизни, подготовка к сознательному выбору профессии, профессиональное самоопределение;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воспитание ценностного отношения к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основ эстетической культуры;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популяризация и пропаганда семейных ценностей;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Трудовое воспитание;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туристко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-краеведческое воспитание;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профилактика асоциальных явлений;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школьное самоуправление;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родителями</w:t>
      </w:r>
    </w:p>
    <w:p w:rsidR="00E556F9" w:rsidRPr="00B17094" w:rsidRDefault="00E556F9" w:rsidP="00E556F9">
      <w:pPr>
        <w:spacing w:after="0" w:line="240" w:lineRule="auto"/>
        <w:ind w:left="720" w:hanging="68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F9" w:rsidRPr="00B17094" w:rsidRDefault="00E556F9" w:rsidP="00E556F9">
      <w:pPr>
        <w:spacing w:after="0" w:line="240" w:lineRule="auto"/>
        <w:ind w:left="720" w:hanging="68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школе  проводятся традиционные  воспитательные    мероприятия: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День рождения школы; 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Осенний поход;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пожилого человека;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 учителя;</w:t>
      </w:r>
    </w:p>
    <w:p w:rsidR="00E556F9" w:rsidRPr="00B17094" w:rsidRDefault="00E556F9" w:rsidP="00E556F9">
      <w:pPr>
        <w:pStyle w:val="a4"/>
        <w:numPr>
          <w:ilvl w:val="0"/>
          <w:numId w:val="28"/>
        </w:numPr>
      </w:pPr>
      <w:r w:rsidRPr="00B17094">
        <w:lastRenderedPageBreak/>
        <w:t>Новогодний праздник;</w:t>
      </w:r>
    </w:p>
    <w:p w:rsidR="00E556F9" w:rsidRPr="00B17094" w:rsidRDefault="00E556F9" w:rsidP="00E556F9">
      <w:pPr>
        <w:pStyle w:val="a4"/>
        <w:numPr>
          <w:ilvl w:val="0"/>
          <w:numId w:val="27"/>
        </w:numPr>
        <w:ind w:left="426" w:firstLine="0"/>
      </w:pPr>
      <w:r w:rsidRPr="00B17094">
        <w:t>День самоуправления;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Осенний бал; 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матери;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Новогодние  праздники;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защитника Отечества;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 марта;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День победы;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Пробег, посвящённый 9 Мая;</w:t>
      </w:r>
    </w:p>
    <w:p w:rsidR="00E556F9" w:rsidRPr="00B17094" w:rsidRDefault="00E556F9" w:rsidP="00E556F9">
      <w:pPr>
        <w:spacing w:after="0" w:line="240" w:lineRule="auto"/>
        <w:ind w:left="34"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Последний звонок;</w:t>
      </w:r>
    </w:p>
    <w:p w:rsidR="00E556F9" w:rsidRPr="00B17094" w:rsidRDefault="00E556F9" w:rsidP="00E556F9">
      <w:pPr>
        <w:spacing w:after="0" w:line="240" w:lineRule="auto"/>
        <w:ind w:left="720" w:hanging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 бал.</w:t>
      </w:r>
    </w:p>
    <w:p w:rsidR="00E556F9" w:rsidRPr="00B17094" w:rsidRDefault="00E556F9" w:rsidP="00E556F9">
      <w:pPr>
        <w:spacing w:after="0" w:line="240" w:lineRule="auto"/>
        <w:ind w:left="720" w:hanging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56F9" w:rsidRPr="00B17094" w:rsidRDefault="00E556F9" w:rsidP="00E55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организации воспитательного процесса: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круг традиционных школьных мероприятий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школьное ученическое самоуправление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участие в мероприятиях разного уровня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экскурсионно-краеведческая  работа;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нравственно-правовая и гражданско-патриотическая деятельность;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художественная деятельность и эстетическое воспитание;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коллективные творческие дела;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трудовая деятельность;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спортивно-оздоровительная работа;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совершенствование системы дополнительного образования;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работа с учащимися, требующими повышенного педагогического внимания;</w:t>
      </w:r>
    </w:p>
    <w:p w:rsidR="00E556F9" w:rsidRPr="00B17094" w:rsidRDefault="00E556F9" w:rsidP="00E556F9">
      <w:pPr>
        <w:tabs>
          <w:tab w:val="left" w:pos="317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связь с социумом;</w:t>
      </w:r>
    </w:p>
    <w:p w:rsidR="00E556F9" w:rsidRPr="00B17094" w:rsidRDefault="00E556F9" w:rsidP="00E55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Детская </w:t>
      </w:r>
      <w:proofErr w:type="spellStart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</w:t>
      </w:r>
      <w:proofErr w:type="gramStart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.о</w:t>
      </w:r>
      <w:proofErr w:type="gramEnd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</w:t>
      </w:r>
      <w:proofErr w:type="spellEnd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социально-значимые мероприятия в ОУ (какие реализовывались в </w:t>
      </w:r>
      <w:proofErr w:type="spellStart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уч.году</w:t>
      </w:r>
      <w:proofErr w:type="spellEnd"/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): </w:t>
      </w:r>
    </w:p>
    <w:p w:rsidR="00E556F9" w:rsidRPr="00B17094" w:rsidRDefault="00E556F9" w:rsidP="00E556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Детской школьной организацией «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Школярия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отрядом тимуровцев и отрядом «Волонтер» организованы</w:t>
      </w:r>
    </w:p>
    <w:p w:rsidR="00E556F9" w:rsidRPr="00B17094" w:rsidRDefault="00E556F9" w:rsidP="00E556F9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Акции: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«Поздравь своего учителя» (для педагогов и ветеранов)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забудь поздравить маму»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«Новогодний фейерверк»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Патриотический месячник «Декада мужества»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 памяти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«Письмо ветерану»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Поздравление ветеранов труда с Днем Победы</w:t>
      </w:r>
    </w:p>
    <w:p w:rsidR="00E556F9" w:rsidRPr="00B17094" w:rsidRDefault="00E556F9" w:rsidP="00E556F9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-игра «Я люблю Ялуторовский район» </w:t>
      </w:r>
    </w:p>
    <w:p w:rsidR="00E556F9" w:rsidRPr="00B17094" w:rsidRDefault="00E556F9" w:rsidP="00E556F9">
      <w:pPr>
        <w:pStyle w:val="a4"/>
        <w:numPr>
          <w:ilvl w:val="0"/>
          <w:numId w:val="24"/>
        </w:numPr>
      </w:pPr>
      <w:r w:rsidRPr="00B17094">
        <w:t>Тематические концерты к праздникам.</w:t>
      </w:r>
    </w:p>
    <w:p w:rsidR="00390FDF" w:rsidRPr="00B17094" w:rsidRDefault="00E556F9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ab/>
      </w:r>
      <w:r w:rsidR="00390FDF" w:rsidRPr="00B17094">
        <w:rPr>
          <w:rFonts w:ascii="Times New Roman" w:hAnsi="Times New Roman" w:cs="Times New Roman"/>
          <w:sz w:val="24"/>
          <w:szCs w:val="24"/>
        </w:rPr>
        <w:t>Детской школьной организацией «</w:t>
      </w:r>
      <w:proofErr w:type="spellStart"/>
      <w:r w:rsidR="00390FDF" w:rsidRPr="00B17094">
        <w:rPr>
          <w:rFonts w:ascii="Times New Roman" w:hAnsi="Times New Roman" w:cs="Times New Roman"/>
          <w:sz w:val="24"/>
          <w:szCs w:val="24"/>
        </w:rPr>
        <w:t>Школярия</w:t>
      </w:r>
      <w:proofErr w:type="spellEnd"/>
      <w:r w:rsidR="00390FDF" w:rsidRPr="00B17094">
        <w:rPr>
          <w:rFonts w:ascii="Times New Roman" w:hAnsi="Times New Roman" w:cs="Times New Roman"/>
          <w:sz w:val="24"/>
          <w:szCs w:val="24"/>
        </w:rPr>
        <w:t>»  и отрядом «Волонтер»  в течение учебного года были организованы следующие акции: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«Поздравь своего учителя» (для педагогов и ветеранов)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«Не забудь поздравить маму»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«Новогодний фейерверк»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Патриотический месячник «Декада мужества»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Вахта памяти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«Письмо ветерану»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Поздравление ветеранов труда с Днем Победы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17094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B17094">
        <w:rPr>
          <w:rFonts w:ascii="Times New Roman" w:hAnsi="Times New Roman" w:cs="Times New Roman"/>
          <w:sz w:val="24"/>
          <w:szCs w:val="24"/>
        </w:rPr>
        <w:t xml:space="preserve">-игра «Я люблю Ялуторовский район» 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B17094">
        <w:rPr>
          <w:rFonts w:ascii="Times New Roman" w:hAnsi="Times New Roman" w:cs="Times New Roman"/>
          <w:sz w:val="24"/>
          <w:szCs w:val="24"/>
        </w:rPr>
        <w:tab/>
        <w:t>Концерты: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Ко дню пожилого человека</w:t>
      </w:r>
    </w:p>
    <w:p w:rsidR="00390FDF" w:rsidRPr="00B17094" w:rsidRDefault="00390FDF" w:rsidP="00390FD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  <w:t>Ко дню учителя</w:t>
      </w:r>
    </w:p>
    <w:p w:rsidR="00390FDF" w:rsidRPr="00B17094" w:rsidRDefault="00390FDF" w:rsidP="008E2EB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>•</w:t>
      </w:r>
      <w:r w:rsidRPr="00B170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1709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17094">
        <w:rPr>
          <w:rFonts w:ascii="Times New Roman" w:hAnsi="Times New Roman" w:cs="Times New Roman"/>
          <w:sz w:val="24"/>
          <w:szCs w:val="24"/>
        </w:rPr>
        <w:t xml:space="preserve"> Дню матери</w:t>
      </w:r>
    </w:p>
    <w:p w:rsidR="00DE67BF" w:rsidRPr="00B17094" w:rsidRDefault="00DE67BF" w:rsidP="00DE6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>Работа с одаренными</w:t>
      </w:r>
      <w:r w:rsidR="00B87E90" w:rsidRPr="00B170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талантливыми </w:t>
      </w:r>
      <w:r w:rsidRPr="00B17094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детьми</w:t>
      </w:r>
    </w:p>
    <w:p w:rsidR="00B87E90" w:rsidRPr="00B17094" w:rsidRDefault="00B87E90" w:rsidP="00DE67B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7E90" w:rsidRPr="00B17094" w:rsidRDefault="00B87E90" w:rsidP="00B87E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важных направлением  является поддержка талантливых детей. </w:t>
      </w:r>
    </w:p>
    <w:p w:rsidR="00B87E90" w:rsidRPr="00B17094" w:rsidRDefault="00B87E90" w:rsidP="00B87E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 школе созданы благоприятные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развития талантливых учащихся:</w:t>
      </w:r>
    </w:p>
    <w:p w:rsidR="00B87E90" w:rsidRPr="00B17094" w:rsidRDefault="00B87E90" w:rsidP="00B87E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и обновляется  нормативно-правовая база по данному направлению;</w:t>
      </w:r>
    </w:p>
    <w:p w:rsidR="00B87E90" w:rsidRPr="00B17094" w:rsidRDefault="00B87E90" w:rsidP="00B87E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сформирована система диагностики и психолого-медико-педагогической  поддержки одаренных и способных детей;    </w:t>
      </w:r>
    </w:p>
    <w:p w:rsidR="00B87E90" w:rsidRPr="00B17094" w:rsidRDefault="00B87E90" w:rsidP="00B87E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координируется деятельность всех участников образовательного процесса по обеспечению поддержки одаренных детей; </w:t>
      </w:r>
    </w:p>
    <w:p w:rsidR="00B87E90" w:rsidRPr="00B17094" w:rsidRDefault="00B87E90" w:rsidP="00B87E90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методическая подготовка педагогов, работающих с одаренными учащимися.</w:t>
      </w:r>
    </w:p>
    <w:p w:rsidR="00B87E90" w:rsidRPr="00B17094" w:rsidRDefault="00B87E90" w:rsidP="00B87E9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разные  формы работы с одаренными детьми: 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подход на уроках;</w:t>
      </w:r>
    </w:p>
    <w:p w:rsidR="00B87E90" w:rsidRPr="00B17094" w:rsidRDefault="0061188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«Эрудит»</w:t>
      </w:r>
      <w:r w:rsidR="00B87E90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611880" w:rsidRPr="00B17094" w:rsidRDefault="0061188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курсы по потребностям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кружки по интересам; 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 марафоны, олимпиады, конкурсы, викторины, фестивали, конференции;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индивидуальным планам сопровождения одаренного ребенка;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занятия, консультации;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проектно–исследовательская деятельность;</w:t>
      </w:r>
    </w:p>
    <w:p w:rsidR="00B87E90" w:rsidRPr="00B17094" w:rsidRDefault="00B87E90" w:rsidP="00B87E90">
      <w:pPr>
        <w:numPr>
          <w:ilvl w:val="0"/>
          <w:numId w:val="12"/>
        </w:numPr>
        <w:tabs>
          <w:tab w:val="num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профильный отряд для одаренных детей в летнем лагере.</w:t>
      </w:r>
    </w:p>
    <w:p w:rsidR="00B87E90" w:rsidRPr="00B17094" w:rsidRDefault="00B87E90" w:rsidP="00B87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 учебного года  организуется участие ребят в различных интеллектуальных конкурсах, олимпиадах, ведётся мониторинг результатов каждого школьника. </w:t>
      </w:r>
    </w:p>
    <w:p w:rsidR="00B87E90" w:rsidRPr="00B17094" w:rsidRDefault="00B87E90" w:rsidP="00B87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Огромную роль в выявлении способностей учащихся  играют традиционные олимпиады по общеобразовательным предметам. </w:t>
      </w:r>
    </w:p>
    <w:p w:rsidR="00B87E90" w:rsidRPr="00B17094" w:rsidRDefault="00B87E90" w:rsidP="00B87E9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проведения Всероссийской олимпиады школьников предполагает участие учащихся в  школьном, муниципальном, областном, всероссийском этапах. </w:t>
      </w:r>
    </w:p>
    <w:p w:rsidR="00726CB5" w:rsidRPr="00B17094" w:rsidRDefault="00B87E90" w:rsidP="00D409A0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26CB5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учебном году на  школьном этапе </w:t>
      </w:r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ВсО</w:t>
      </w:r>
      <w:proofErr w:type="gramStart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Ш</w:t>
      </w:r>
      <w:proofErr w:type="spellEnd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proofErr w:type="gramEnd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многоразовое участие 286 (111%), одноразовое участие 32- 100% , победители – 18 победителей, 30 призеров (качество проведения 17%).</w:t>
      </w:r>
      <w:r w:rsidR="00D409A0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муниципальном этапе  </w:t>
      </w:r>
      <w:proofErr w:type="spellStart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ВсОШ</w:t>
      </w:r>
      <w:proofErr w:type="spellEnd"/>
      <w:r w:rsidR="00D409A0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приняли </w:t>
      </w:r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многоразовое участие 28, одноразовое участие 11 </w:t>
      </w:r>
      <w:proofErr w:type="gramStart"/>
      <w:r w:rsidR="00726CB5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D409A0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6A172F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Призовое  3 место   по физической культуре  у ученика 6</w:t>
      </w:r>
      <w:r w:rsidR="00D409A0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6A172F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Зумарева</w:t>
      </w:r>
      <w:proofErr w:type="spellEnd"/>
      <w:r w:rsidR="006A172F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Сергея</w:t>
      </w:r>
      <w:r w:rsidR="00D409A0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4CD9" w:rsidRPr="00B17094" w:rsidRDefault="00D409A0" w:rsidP="00A14CD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С целью  активизации работы и повышению качества  подготовки  проектно – исследовательских работ, в рамках проведения районной </w:t>
      </w:r>
      <w:proofErr w:type="spellStart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квест</w:t>
      </w:r>
      <w:proofErr w:type="spellEnd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игры «Я люблю Ялуторовский район»</w:t>
      </w:r>
      <w:r w:rsidR="00DB094E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всего учебного года в школе проходила  </w:t>
      </w:r>
      <w:r w:rsidR="00A14CD9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работа по изучению родного края, был составлен график презентации </w:t>
      </w:r>
      <w:r w:rsidR="00DB094E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проектов и назначены ответственные</w:t>
      </w:r>
      <w:proofErr w:type="gramStart"/>
      <w:r w:rsidR="00DB094E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7"/>
        <w:gridCol w:w="3626"/>
        <w:gridCol w:w="3417"/>
      </w:tblGrid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Исследовательский проект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7.10.16.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Учителями славится Россия»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9 класса.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 </w:t>
            </w:r>
            <w:proofErr w:type="spellStart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Зумарева</w:t>
            </w:r>
            <w:proofErr w:type="spellEnd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21.10.16.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«Моя деревня, воспетая в стихах» (Южная и Прогресс)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Пономарева К.В.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11.11.16.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«История Романовской церкви»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Гущеварова</w:t>
            </w:r>
            <w:proofErr w:type="spellEnd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З.Л.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25.11.16.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«О жизни и быте племени Гороховской культуры»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Павлова Е.Н.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Тимофеева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Алена (7кл.) и Тимофеева Юлия. (6кл.)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9.12.16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«История возрождения часовни имени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Георгия Победоносца в </w:t>
            </w: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Южной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5-6 классов.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Большакова Л.П. 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23.12.16.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929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«История основания деревни Прогресс»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Ученики 2-4 классов 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Руководитель </w:t>
            </w:r>
            <w:proofErr w:type="spellStart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Сирачева</w:t>
            </w:r>
            <w:proofErr w:type="spellEnd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А.Н.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20.01.17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О спортивной жизни учащихся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Южной восьмилетней школы в 1970-1980-х </w:t>
            </w:r>
            <w:proofErr w:type="spellStart"/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Ученики 7-8 классов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Гурьева М.В.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3.02.17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«Южная восьмилетняя школ</w:t>
            </w:r>
            <w:proofErr w:type="gramStart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просветительский центр населения»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Учащиеся 11 класса. 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Павлова Е.Н.</w:t>
            </w: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094" w:rsidRPr="00B17094" w:rsidTr="00DB094E">
        <w:tc>
          <w:tcPr>
            <w:tcW w:w="4928" w:type="dxa"/>
          </w:tcPr>
          <w:p w:rsidR="00DB094E" w:rsidRPr="00B17094" w:rsidRDefault="00DB094E" w:rsidP="00A14CD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17.02.17</w:t>
            </w: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sz w:val="24"/>
                <w:szCs w:val="24"/>
              </w:rPr>
              <w:t>«Тайна прабабушкиной опояски».</w:t>
            </w: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29" w:type="dxa"/>
          </w:tcPr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Ульянова Анастасия и ученики 1-3 классов.</w:t>
            </w:r>
          </w:p>
          <w:p w:rsidR="00DB094E" w:rsidRPr="00B17094" w:rsidRDefault="00DB094E" w:rsidP="00DB0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Котельникова Т.</w:t>
            </w:r>
            <w:proofErr w:type="gramStart"/>
            <w:r w:rsidRPr="00B17094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B17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094E" w:rsidRPr="00B17094" w:rsidRDefault="00DB094E" w:rsidP="00A14C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7E90" w:rsidRPr="00B17094" w:rsidRDefault="00DB094E" w:rsidP="00B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Организацией данной работы также был решен вопрос организации  «свободных пятниц»</w:t>
      </w:r>
      <w:r w:rsidR="00FE390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Итогом годовой работы школы в рамках данного проекта стал высокий рейтинг участия  ОО в районной </w:t>
      </w:r>
      <w:proofErr w:type="spellStart"/>
      <w:r w:rsidR="00FE390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="00FE390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игре «Я люблю Ялуторовский район».</w:t>
      </w:r>
    </w:p>
    <w:p w:rsidR="00FE390E" w:rsidRPr="00B17094" w:rsidRDefault="00FE390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390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созданы  условия, которые   обеспечивают 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участия обучающихся в олимпиадах и конкурсных мероприятиях различного уровня:</w:t>
      </w:r>
    </w:p>
    <w:p w:rsidR="00B87E90" w:rsidRPr="00B17094" w:rsidRDefault="00B87E90" w:rsidP="00B87E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развивается  инфраструктура ОО, создается   и  постоянно обновляется  образовательная  среда школы;</w:t>
      </w: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2.  проводятся разнообразные  конкурсы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олимпиады, конференции различного уровня и различных направленностей;</w:t>
      </w: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30681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маршруты талантливых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одаренных, высоко мотивированных детей;</w:t>
      </w: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30681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пополняются   портфолио учеников;</w:t>
      </w:r>
    </w:p>
    <w:p w:rsidR="00D06EAE" w:rsidRPr="00B17094" w:rsidRDefault="00D06EAE" w:rsidP="00D06E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B30681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формах поощряются  результативные ученики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681" w:rsidRPr="00B17094" w:rsidRDefault="00B30681" w:rsidP="00D0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81" w:rsidRPr="00B17094" w:rsidRDefault="00B30681" w:rsidP="00D06E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EAE" w:rsidRPr="00B17094" w:rsidRDefault="00B30681" w:rsidP="00FA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   2016-2017 учебном году мы имеем следующие результаты</w:t>
      </w:r>
      <w:r w:rsidR="00D06EAE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D06EAE" w:rsidRPr="00B17094" w:rsidRDefault="00D06EAE" w:rsidP="00D06EA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 xml:space="preserve">высокий  рейтинг  в </w:t>
      </w:r>
      <w:proofErr w:type="gramStart"/>
      <w:r w:rsidRPr="00B17094">
        <w:t>районной</w:t>
      </w:r>
      <w:proofErr w:type="gramEnd"/>
      <w:r w:rsidRPr="00B17094">
        <w:t xml:space="preserve"> </w:t>
      </w:r>
      <w:proofErr w:type="spellStart"/>
      <w:r w:rsidRPr="00B17094">
        <w:t>квест</w:t>
      </w:r>
      <w:proofErr w:type="spellEnd"/>
      <w:r w:rsidRPr="00B17094">
        <w:t>-игре «Я люблю Ялуторовский район»</w:t>
      </w:r>
      <w:r w:rsidR="00B30681" w:rsidRPr="00B17094">
        <w:t xml:space="preserve"> (весь педагогический коллектив)</w:t>
      </w:r>
      <w:r w:rsidRPr="00B17094">
        <w:t>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proofErr w:type="gramStart"/>
      <w:r w:rsidRPr="00B17094">
        <w:t>1,2 и 3 места в районном смотре строя и песни</w:t>
      </w:r>
      <w:r w:rsidR="00B30681" w:rsidRPr="00B17094">
        <w:t xml:space="preserve"> (учителя:</w:t>
      </w:r>
      <w:proofErr w:type="gramEnd"/>
      <w:r w:rsidR="00B30681" w:rsidRPr="00B17094">
        <w:t xml:space="preserve"> Большаков М.В., Котельникова Т.В., </w:t>
      </w:r>
      <w:proofErr w:type="spellStart"/>
      <w:r w:rsidR="00B30681" w:rsidRPr="00B17094">
        <w:t>Сирачева</w:t>
      </w:r>
      <w:proofErr w:type="spellEnd"/>
      <w:r w:rsidR="00B30681" w:rsidRPr="00B17094">
        <w:t xml:space="preserve"> А</w:t>
      </w:r>
      <w:proofErr w:type="gramStart"/>
      <w:r w:rsidR="00B30681" w:rsidRPr="00B17094">
        <w:t>,Н</w:t>
      </w:r>
      <w:proofErr w:type="gramEnd"/>
      <w:r w:rsidR="00B30681" w:rsidRPr="00B17094">
        <w:t>)</w:t>
      </w:r>
      <w:r w:rsidRPr="00B17094">
        <w:t>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 xml:space="preserve">3 место в районных  соревнованиях по стрельбе из пневматической винтовки в </w:t>
      </w:r>
      <w:proofErr w:type="spellStart"/>
      <w:r w:rsidRPr="00B17094">
        <w:t>с</w:t>
      </w:r>
      <w:proofErr w:type="gramStart"/>
      <w:r w:rsidRPr="00B17094">
        <w:t>.Я</w:t>
      </w:r>
      <w:proofErr w:type="gramEnd"/>
      <w:r w:rsidRPr="00B17094">
        <w:t>р</w:t>
      </w:r>
      <w:proofErr w:type="spellEnd"/>
      <w:r w:rsidR="00B30681" w:rsidRPr="00B17094">
        <w:t xml:space="preserve"> (учитель Большаков М.В.)</w:t>
      </w:r>
      <w:r w:rsidR="00FE390E" w:rsidRPr="00B17094">
        <w:t>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Благодарность за участие в проведении Всероссийского конкурса «Творчество А.С. Пушкина»</w:t>
      </w:r>
      <w:r w:rsidR="00B30681" w:rsidRPr="00B17094">
        <w:t xml:space="preserve"> (учитель Большакова Л.П.);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Благодарность за активное участие в проведении Всероссийского конкурса «Мир вокруг нас»</w:t>
      </w:r>
      <w:r w:rsidR="00B30681" w:rsidRPr="00B17094">
        <w:t xml:space="preserve"> (учитель Большаков М.В.);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lastRenderedPageBreak/>
        <w:t>3 место в творческом конкурсе «На привале» в районной военно-спортивной игре «Победа»</w:t>
      </w:r>
      <w:r w:rsidR="00B30681" w:rsidRPr="00B17094">
        <w:t xml:space="preserve"> (учитель Большаков М.В.);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2 место в районных соревнованиях «Безопасное колесо»</w:t>
      </w:r>
      <w:r w:rsidR="00B30681" w:rsidRPr="00B17094">
        <w:t xml:space="preserve"> (учитель Большаков М.В.);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2 место по оформлению школьного автобуса районная игра  «Победа»</w:t>
      </w:r>
      <w:r w:rsidR="00B30681" w:rsidRPr="00B17094">
        <w:t xml:space="preserve"> (весь педагогический коллектив);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2 место в конкурсе «Фигурное вождение велосипеда» на районных соревнованиях «Безопасное колесо»</w:t>
      </w:r>
      <w:r w:rsidR="00B30681" w:rsidRPr="00B17094">
        <w:t xml:space="preserve"> (учитель Большаков М.В.);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1 место в творческом конкурсе «Вместе за безопасность дорожного движения» на районных соревнованиях «Безопасное колесо»</w:t>
      </w:r>
      <w:r w:rsidR="00B30681" w:rsidRPr="00B17094">
        <w:t xml:space="preserve"> (учитель Большаков М.В., </w:t>
      </w:r>
      <w:proofErr w:type="spellStart"/>
      <w:r w:rsidR="00B30681" w:rsidRPr="00B17094">
        <w:t>Сирачева</w:t>
      </w:r>
      <w:proofErr w:type="spellEnd"/>
      <w:r w:rsidR="00B30681" w:rsidRPr="00B17094">
        <w:t xml:space="preserve"> А.Н.);</w:t>
      </w:r>
    </w:p>
    <w:p w:rsidR="00D06EAE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1 место в конкурсе «Основы безопасности жизнедеятельности» на районных соревнованиях «Безопасное колесо»</w:t>
      </w:r>
      <w:r w:rsidR="00B30681" w:rsidRPr="00B17094">
        <w:t xml:space="preserve"> (учитель Большаков М.В., </w:t>
      </w:r>
      <w:proofErr w:type="spellStart"/>
      <w:r w:rsidR="00B30681" w:rsidRPr="00B17094">
        <w:t>Сирачева</w:t>
      </w:r>
      <w:proofErr w:type="spellEnd"/>
      <w:r w:rsidR="00B30681" w:rsidRPr="00B17094">
        <w:t xml:space="preserve"> А.Н.);</w:t>
      </w:r>
    </w:p>
    <w:p w:rsidR="00B30681" w:rsidRPr="00B17094" w:rsidRDefault="00D06EAE" w:rsidP="00390FDF">
      <w:pPr>
        <w:pStyle w:val="a4"/>
        <w:numPr>
          <w:ilvl w:val="0"/>
          <w:numId w:val="17"/>
        </w:numPr>
        <w:ind w:left="993" w:firstLine="0"/>
      </w:pPr>
      <w:r w:rsidRPr="00B17094">
        <w:t>1 место в конкурсе «Знатоки ПДД» на районных соревнованиях «Безопасное колесо»</w:t>
      </w:r>
      <w:r w:rsidR="00B30681" w:rsidRPr="00B17094">
        <w:t xml:space="preserve"> (учитель Большаков М.В., </w:t>
      </w:r>
      <w:proofErr w:type="spellStart"/>
      <w:r w:rsidR="00B30681" w:rsidRPr="00B17094">
        <w:t>Сирачева</w:t>
      </w:r>
      <w:proofErr w:type="spellEnd"/>
      <w:r w:rsidR="00B30681" w:rsidRPr="00B17094">
        <w:t xml:space="preserve"> А.Н.);</w:t>
      </w:r>
    </w:p>
    <w:p w:rsidR="00B30681" w:rsidRPr="00B17094" w:rsidRDefault="00B30681" w:rsidP="00390FDF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681" w:rsidRPr="00B17094" w:rsidRDefault="00B30681" w:rsidP="00390FDF">
      <w:pPr>
        <w:pStyle w:val="a4"/>
        <w:numPr>
          <w:ilvl w:val="0"/>
          <w:numId w:val="14"/>
        </w:numPr>
        <w:ind w:left="993" w:firstLine="0"/>
      </w:pPr>
      <w:r w:rsidRPr="00B17094">
        <w:rPr>
          <w:rFonts w:eastAsia="Calibri"/>
          <w:u w:val="single"/>
        </w:rPr>
        <w:t>«</w:t>
      </w:r>
      <w:r w:rsidR="00D06EAE" w:rsidRPr="00B17094">
        <w:rPr>
          <w:rFonts w:eastAsia="Calibri"/>
          <w:u w:val="single"/>
        </w:rPr>
        <w:t>Конференция Первого доклада</w:t>
      </w:r>
      <w:r w:rsidRPr="00B17094">
        <w:rPr>
          <w:rFonts w:eastAsia="Calibri"/>
          <w:u w:val="single"/>
        </w:rPr>
        <w:t>»</w:t>
      </w:r>
      <w:r w:rsidR="00D06EAE" w:rsidRPr="00B17094">
        <w:rPr>
          <w:rFonts w:eastAsia="Calibri"/>
        </w:rPr>
        <w:t xml:space="preserve"> , 1 место  (ученик Ульянов Иван, учитель Кравец Л.Ю.), участие 3 исследовательских работ и 1 проекта.</w:t>
      </w:r>
    </w:p>
    <w:p w:rsidR="00D06EAE" w:rsidRPr="00B17094" w:rsidRDefault="00D06EAE" w:rsidP="00390FDF">
      <w:pPr>
        <w:pStyle w:val="a4"/>
        <w:numPr>
          <w:ilvl w:val="0"/>
          <w:numId w:val="14"/>
        </w:numPr>
        <w:ind w:left="993" w:firstLine="0"/>
      </w:pPr>
      <w:r w:rsidRPr="00B17094">
        <w:rPr>
          <w:rFonts w:eastAsia="Calibri"/>
          <w:u w:val="single"/>
        </w:rPr>
        <w:t>Конкурс «</w:t>
      </w:r>
      <w:proofErr w:type="spellStart"/>
      <w:r w:rsidRPr="00B17094">
        <w:rPr>
          <w:rFonts w:eastAsia="Calibri"/>
          <w:u w:val="single"/>
        </w:rPr>
        <w:t>Джалильские</w:t>
      </w:r>
      <w:proofErr w:type="spellEnd"/>
      <w:r w:rsidRPr="00B17094">
        <w:rPr>
          <w:rFonts w:eastAsia="Calibri"/>
          <w:u w:val="single"/>
        </w:rPr>
        <w:t xml:space="preserve"> чтения»: </w:t>
      </w:r>
    </w:p>
    <w:p w:rsidR="00D06EAE" w:rsidRPr="00B17094" w:rsidRDefault="00D06EAE" w:rsidP="00390FD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 место </w:t>
      </w:r>
      <w:proofErr w:type="spellStart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Зумарева</w:t>
      </w:r>
      <w:proofErr w:type="spellEnd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Снежана, учитель Пономарева К.В., </w:t>
      </w:r>
    </w:p>
    <w:p w:rsidR="00D06EAE" w:rsidRPr="00B17094" w:rsidRDefault="00D06EAE" w:rsidP="00390FD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3 место учитель Котельникова Т.В.</w:t>
      </w:r>
    </w:p>
    <w:p w:rsidR="00B30681" w:rsidRPr="00B17094" w:rsidRDefault="00D06EAE" w:rsidP="00390FDF">
      <w:pPr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3 место родитель Ульянова ВС</w:t>
      </w:r>
    </w:p>
    <w:p w:rsidR="00B87E90" w:rsidRPr="00B17094" w:rsidRDefault="00D06EAE" w:rsidP="00390FDF">
      <w:pPr>
        <w:pStyle w:val="a4"/>
        <w:numPr>
          <w:ilvl w:val="0"/>
          <w:numId w:val="15"/>
        </w:numPr>
        <w:ind w:left="993" w:firstLine="0"/>
        <w:jc w:val="both"/>
        <w:rPr>
          <w:rFonts w:eastAsia="Calibri"/>
        </w:rPr>
      </w:pPr>
      <w:r w:rsidRPr="00B17094">
        <w:rPr>
          <w:u w:val="single"/>
        </w:rPr>
        <w:t>Учебные сборы</w:t>
      </w:r>
      <w:r w:rsidR="00B30681" w:rsidRPr="00B17094">
        <w:rPr>
          <w:u w:val="single"/>
        </w:rPr>
        <w:t xml:space="preserve"> :</w:t>
      </w:r>
      <w:r w:rsidR="00B30681" w:rsidRPr="00B17094">
        <w:rPr>
          <w:b/>
          <w:u w:val="single"/>
        </w:rPr>
        <w:t xml:space="preserve"> </w:t>
      </w:r>
      <w:r w:rsidRPr="00B17094">
        <w:t xml:space="preserve">5 грамот в соревнованиях , ученик </w:t>
      </w:r>
      <w:r w:rsidR="00B30681" w:rsidRPr="00B17094">
        <w:t xml:space="preserve"> 10 класса </w:t>
      </w:r>
      <w:proofErr w:type="spellStart"/>
      <w:r w:rsidRPr="00B17094">
        <w:t>Камалутдинов</w:t>
      </w:r>
      <w:proofErr w:type="spellEnd"/>
      <w:proofErr w:type="gramStart"/>
      <w:r w:rsidRPr="00B17094">
        <w:t xml:space="preserve"> К</w:t>
      </w:r>
      <w:proofErr w:type="gramEnd"/>
      <w:r w:rsidRPr="00B17094">
        <w:t>, учитель Большаков М.В.</w:t>
      </w:r>
    </w:p>
    <w:p w:rsidR="00E90E55" w:rsidRPr="00B17094" w:rsidRDefault="00E90E55" w:rsidP="00FA3493">
      <w:pPr>
        <w:pStyle w:val="a4"/>
        <w:ind w:left="1134"/>
        <w:jc w:val="both"/>
        <w:rPr>
          <w:rFonts w:eastAsia="Calibri"/>
        </w:rPr>
      </w:pPr>
    </w:p>
    <w:p w:rsidR="00B87E90" w:rsidRPr="00B17094" w:rsidRDefault="00777806" w:rsidP="0077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094">
        <w:rPr>
          <w:rFonts w:ascii="Times New Roman" w:hAnsi="Times New Roman" w:cs="Times New Roman"/>
          <w:sz w:val="24"/>
          <w:szCs w:val="24"/>
        </w:rPr>
        <w:t xml:space="preserve"> </w:t>
      </w:r>
      <w:r w:rsidR="00E90E55" w:rsidRPr="00B17094">
        <w:rPr>
          <w:rFonts w:ascii="Times New Roman" w:hAnsi="Times New Roman" w:cs="Times New Roman"/>
          <w:sz w:val="24"/>
          <w:szCs w:val="24"/>
        </w:rPr>
        <w:tab/>
      </w:r>
      <w:r w:rsidR="00FA3493" w:rsidRPr="00B17094">
        <w:rPr>
          <w:rFonts w:ascii="Times New Roman" w:hAnsi="Times New Roman" w:cs="Times New Roman"/>
          <w:sz w:val="24"/>
          <w:szCs w:val="24"/>
        </w:rPr>
        <w:t>Удовлетворительно</w:t>
      </w:r>
      <w:r w:rsidRPr="00B17094">
        <w:rPr>
          <w:rFonts w:ascii="Times New Roman" w:hAnsi="Times New Roman" w:cs="Times New Roman"/>
          <w:sz w:val="24"/>
          <w:szCs w:val="24"/>
        </w:rPr>
        <w:t xml:space="preserve">  можно оценить</w:t>
      </w:r>
      <w:r w:rsidR="00FA3493" w:rsidRPr="00B17094">
        <w:rPr>
          <w:rFonts w:ascii="Times New Roman" w:hAnsi="Times New Roman" w:cs="Times New Roman"/>
          <w:sz w:val="24"/>
          <w:szCs w:val="24"/>
        </w:rPr>
        <w:t xml:space="preserve"> годовую </w:t>
      </w:r>
      <w:r w:rsidRPr="00B17094">
        <w:rPr>
          <w:rFonts w:ascii="Times New Roman" w:hAnsi="Times New Roman" w:cs="Times New Roman"/>
          <w:sz w:val="24"/>
          <w:szCs w:val="24"/>
        </w:rPr>
        <w:t xml:space="preserve"> деятельность классных руководителей и учителей-предметников в части социализации и сохранения здоровья обучающихся</w:t>
      </w:r>
      <w:r w:rsidR="00FA3493" w:rsidRPr="00B17094">
        <w:rPr>
          <w:rFonts w:ascii="Times New Roman" w:hAnsi="Times New Roman" w:cs="Times New Roman"/>
          <w:sz w:val="24"/>
          <w:szCs w:val="24"/>
        </w:rPr>
        <w:t>, а именно:</w:t>
      </w:r>
    </w:p>
    <w:p w:rsidR="0041047B" w:rsidRPr="00B17094" w:rsidRDefault="0041047B" w:rsidP="00777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047B" w:rsidRPr="00B17094" w:rsidRDefault="0041047B" w:rsidP="00FA3493">
      <w:pPr>
        <w:pStyle w:val="a4"/>
        <w:numPr>
          <w:ilvl w:val="0"/>
          <w:numId w:val="20"/>
        </w:numPr>
        <w:rPr>
          <w:u w:val="single"/>
        </w:rPr>
      </w:pPr>
      <w:r w:rsidRPr="00B17094">
        <w:rPr>
          <w:u w:val="single"/>
        </w:rPr>
        <w:t xml:space="preserve">Педагоги школы  принимали активное  участие  в воспитательной деятельности </w:t>
      </w:r>
      <w:proofErr w:type="gramStart"/>
      <w:r w:rsidRPr="00B17094">
        <w:rPr>
          <w:u w:val="single"/>
        </w:rPr>
        <w:t>обучающихся</w:t>
      </w:r>
      <w:proofErr w:type="gramEnd"/>
      <w:r w:rsidRPr="00B17094">
        <w:rPr>
          <w:u w:val="single"/>
        </w:rPr>
        <w:t>, в том числе и по средствам групповой проектно – исследовательской деятельности</w:t>
      </w:r>
      <w:r w:rsidR="00FA3493" w:rsidRPr="00B17094">
        <w:rPr>
          <w:u w:val="single"/>
        </w:rPr>
        <w:t>:</w:t>
      </w:r>
      <w:r w:rsidRPr="00B17094">
        <w:rPr>
          <w:u w:val="single"/>
        </w:rPr>
        <w:t xml:space="preserve"> </w:t>
      </w:r>
    </w:p>
    <w:p w:rsidR="00E90E55" w:rsidRPr="00B17094" w:rsidRDefault="00E90E55" w:rsidP="00E90E55">
      <w:pPr>
        <w:pStyle w:val="a4"/>
        <w:numPr>
          <w:ilvl w:val="0"/>
          <w:numId w:val="15"/>
        </w:numPr>
      </w:pPr>
      <w:r w:rsidRPr="00B17094">
        <w:t xml:space="preserve">Работа всего педагогического коллектива в рамках районной </w:t>
      </w:r>
      <w:proofErr w:type="spellStart"/>
      <w:r w:rsidRPr="00B17094">
        <w:t>квест</w:t>
      </w:r>
      <w:proofErr w:type="spellEnd"/>
      <w:r w:rsidRPr="00B17094">
        <w:t xml:space="preserve">  - игры «Я люблю Ялуторовский район»;</w:t>
      </w:r>
    </w:p>
    <w:p w:rsidR="0041047B" w:rsidRPr="00B17094" w:rsidRDefault="0041047B" w:rsidP="00E90E55">
      <w:pPr>
        <w:pStyle w:val="a4"/>
        <w:numPr>
          <w:ilvl w:val="0"/>
          <w:numId w:val="15"/>
        </w:numPr>
      </w:pPr>
      <w:proofErr w:type="spellStart"/>
      <w:r w:rsidRPr="00B17094">
        <w:t>Сирачева</w:t>
      </w:r>
      <w:proofErr w:type="spellEnd"/>
      <w:r w:rsidRPr="00B17094">
        <w:t xml:space="preserve"> А.Н. – 2 и 4 класс – коллективная исследовательская работа «Здоровье на крыльях пчелы»;</w:t>
      </w:r>
    </w:p>
    <w:p w:rsidR="0041047B" w:rsidRPr="00B17094" w:rsidRDefault="0041047B" w:rsidP="00E90E55">
      <w:pPr>
        <w:pStyle w:val="a4"/>
        <w:numPr>
          <w:ilvl w:val="0"/>
          <w:numId w:val="15"/>
        </w:numPr>
      </w:pPr>
      <w:r w:rsidRPr="00B17094">
        <w:t>Котельникова Т.В. – 1 и 3 класс – коллективная  проектно - исследовательская работа «</w:t>
      </w:r>
      <w:r w:rsidR="00FA3493" w:rsidRPr="00B17094">
        <w:t>Клюква – лекарство от природы».</w:t>
      </w:r>
    </w:p>
    <w:p w:rsidR="00FA3493" w:rsidRPr="00B17094" w:rsidRDefault="00FA3493" w:rsidP="00FA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проведение зарядки</w:t>
      </w:r>
    </w:p>
    <w:p w:rsidR="00FA3493" w:rsidRPr="00B17094" w:rsidRDefault="00FA3493" w:rsidP="00FA34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учебном процессе.</w:t>
      </w:r>
    </w:p>
    <w:p w:rsidR="0041047B" w:rsidRPr="00B17094" w:rsidRDefault="00FA3493" w:rsidP="00FA3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СанПиН.</w:t>
      </w:r>
    </w:p>
    <w:p w:rsidR="0041047B" w:rsidRPr="00B17094" w:rsidRDefault="00FA3493" w:rsidP="00FA3493">
      <w:pPr>
        <w:pStyle w:val="a4"/>
        <w:numPr>
          <w:ilvl w:val="0"/>
          <w:numId w:val="20"/>
        </w:numPr>
        <w:rPr>
          <w:u w:val="single"/>
        </w:rPr>
      </w:pPr>
      <w:r w:rsidRPr="00B17094">
        <w:rPr>
          <w:u w:val="single"/>
        </w:rPr>
        <w:t>Ф</w:t>
      </w:r>
      <w:r w:rsidR="0041047B" w:rsidRPr="00B17094">
        <w:rPr>
          <w:u w:val="single"/>
        </w:rPr>
        <w:t xml:space="preserve">ормирование этнокультурной среды в ОУ </w:t>
      </w:r>
      <w:proofErr w:type="gramStart"/>
      <w:r w:rsidR="0041047B" w:rsidRPr="00B17094">
        <w:rPr>
          <w:u w:val="single"/>
        </w:rPr>
        <w:t>через</w:t>
      </w:r>
      <w:proofErr w:type="gramEnd"/>
      <w:r w:rsidR="0041047B" w:rsidRPr="00B17094">
        <w:rPr>
          <w:u w:val="single"/>
        </w:rPr>
        <w:t xml:space="preserve">: 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бесед «Православные праздники России»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-игра «Я люблю Ялуторовский район»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 в школьный музей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«Литературной гостиной»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викторина «Сказки бабушки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Аннэ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уч-ся 5-7 классов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конкурс чтецов «Я о России буду говорить»</w:t>
      </w:r>
    </w:p>
    <w:p w:rsidR="0041047B" w:rsidRPr="00B17094" w:rsidRDefault="0041047B" w:rsidP="0041047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конкурс «Живая классика»</w:t>
      </w:r>
    </w:p>
    <w:p w:rsidR="00FA3493" w:rsidRPr="00B17094" w:rsidRDefault="0041047B" w:rsidP="00FA3493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«Литературный покер» для уч-ся 8-11 классов</w:t>
      </w:r>
    </w:p>
    <w:p w:rsidR="00FA3493" w:rsidRPr="00B17094" w:rsidRDefault="00FA3493" w:rsidP="00FA3493">
      <w:pPr>
        <w:pStyle w:val="a4"/>
        <w:numPr>
          <w:ilvl w:val="0"/>
          <w:numId w:val="20"/>
        </w:numPr>
      </w:pPr>
      <w:r w:rsidRPr="00B17094">
        <w:rPr>
          <w:u w:val="single"/>
        </w:rPr>
        <w:t xml:space="preserve">Повышение роли семьи и ответственности за воспитание своих детей  проходило  </w:t>
      </w:r>
      <w:proofErr w:type="gramStart"/>
      <w:r w:rsidRPr="00B17094">
        <w:rPr>
          <w:u w:val="single"/>
        </w:rPr>
        <w:t>через</w:t>
      </w:r>
      <w:proofErr w:type="gramEnd"/>
      <w:r w:rsidRPr="00B17094">
        <w:rPr>
          <w:u w:val="single"/>
        </w:rPr>
        <w:t xml:space="preserve">: </w:t>
      </w:r>
    </w:p>
    <w:p w:rsidR="00FA3493" w:rsidRPr="00B17094" w:rsidRDefault="00FA3493" w:rsidP="00FA3493">
      <w:pPr>
        <w:pStyle w:val="a4"/>
        <w:numPr>
          <w:ilvl w:val="0"/>
          <w:numId w:val="18"/>
        </w:numPr>
        <w:rPr>
          <w:i/>
        </w:rPr>
      </w:pPr>
      <w:r w:rsidRPr="00B17094">
        <w:t>форум «Большая перемена»;</w:t>
      </w:r>
    </w:p>
    <w:p w:rsidR="00FA3493" w:rsidRPr="00B17094" w:rsidRDefault="00FA3493" w:rsidP="00FA3493">
      <w:pPr>
        <w:pStyle w:val="a4"/>
        <w:numPr>
          <w:ilvl w:val="0"/>
          <w:numId w:val="18"/>
        </w:numPr>
        <w:rPr>
          <w:i/>
        </w:rPr>
      </w:pPr>
      <w:proofErr w:type="spellStart"/>
      <w:r w:rsidRPr="00B17094">
        <w:t>квест</w:t>
      </w:r>
      <w:proofErr w:type="spellEnd"/>
      <w:r w:rsidRPr="00B17094">
        <w:t>-игра «Я люблю Ялуторовский район»;</w:t>
      </w:r>
    </w:p>
    <w:p w:rsidR="00FA3493" w:rsidRPr="00B17094" w:rsidRDefault="00FA3493" w:rsidP="00FA3493">
      <w:pPr>
        <w:pStyle w:val="a4"/>
        <w:numPr>
          <w:ilvl w:val="0"/>
          <w:numId w:val="18"/>
        </w:numPr>
        <w:rPr>
          <w:i/>
        </w:rPr>
      </w:pPr>
      <w:r w:rsidRPr="00B17094">
        <w:t>родительские собрания;</w:t>
      </w:r>
    </w:p>
    <w:p w:rsidR="00FA3493" w:rsidRPr="00B17094" w:rsidRDefault="00FA3493" w:rsidP="00FA3493">
      <w:pPr>
        <w:pStyle w:val="a4"/>
        <w:numPr>
          <w:ilvl w:val="0"/>
          <w:numId w:val="18"/>
        </w:numPr>
        <w:rPr>
          <w:i/>
        </w:rPr>
      </w:pPr>
      <w:proofErr w:type="gramStart"/>
      <w:r w:rsidRPr="00B17094">
        <w:t xml:space="preserve">совместные  мероприятия, конкурсы (Масленица, </w:t>
      </w:r>
      <w:proofErr w:type="spellStart"/>
      <w:r w:rsidRPr="00B17094">
        <w:t>Квест</w:t>
      </w:r>
      <w:proofErr w:type="spellEnd"/>
      <w:r w:rsidRPr="00B17094">
        <w:t xml:space="preserve"> – игра «Я люблю Ялуторовский район»</w:t>
      </w:r>
      <w:r w:rsidR="006A172F" w:rsidRPr="00B17094">
        <w:t>,</w:t>
      </w:r>
      <w:r w:rsidRPr="00B17094">
        <w:t xml:space="preserve"> День защиты детей, спортивно – соревновательные мероприятия.</w:t>
      </w:r>
      <w:proofErr w:type="gramEnd"/>
      <w:r w:rsidR="006A172F" w:rsidRPr="00B17094">
        <w:t xml:space="preserve"> Результат</w:t>
      </w:r>
      <w:proofErr w:type="gramStart"/>
      <w:r w:rsidR="006A172F" w:rsidRPr="00B17094">
        <w:t xml:space="preserve"> :</w:t>
      </w:r>
      <w:proofErr w:type="gramEnd"/>
      <w:r w:rsidR="006A172F" w:rsidRPr="00B17094">
        <w:t xml:space="preserve"> 57 % родителей являются постоянными участниками школьных мероприятий.</w:t>
      </w:r>
    </w:p>
    <w:p w:rsidR="00FA3493" w:rsidRPr="00B17094" w:rsidRDefault="00FA3493" w:rsidP="00FA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90E55" w:rsidRPr="00B17094" w:rsidRDefault="00FA3493" w:rsidP="00FA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физкультурно-оздоровительной и спортивной работы</w:t>
      </w:r>
    </w:p>
    <w:p w:rsidR="00FA3493" w:rsidRPr="00B17094" w:rsidRDefault="00FA3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A3493" w:rsidRPr="00B17094" w:rsidRDefault="00FA3493" w:rsidP="00FA34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 по спортивно-массовой работе </w:t>
      </w:r>
      <w:r w:rsidR="00B0754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включены разнообразные школьные соревнования: по спортивным  (для учащихся 5-11 классов) и подвижным (для учащихся 1-4 классов) играм; поход и осенний кросс, товарищеская встреча по волейболу между командами учащихся и учителей; школьный этап президентских состязаний; участие во всемирном дне здоровья и общешкольном конкурсе «Самый спортивный ученик»;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сдача нормативов ГТО; традиционный пробег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Победы «Южная –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Зиново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котором приняли участие не только учащиеся нашей школы, но и ученики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Зиновской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и ветераны спорта из г. Ялуторовска</w:t>
      </w:r>
      <w:r w:rsidR="00B0754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Тюмени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3493" w:rsidRPr="00B17094" w:rsidRDefault="00B07543" w:rsidP="00FA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A349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запланированные мероприятия выполнены в полном объеме, физическая активность детей нашла отражение в итогах конкурса «Самый спортивный ученик»</w:t>
      </w:r>
      <w:r w:rsidR="009B03F5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которым на конец года был определен ученик 11 класса Сергеев Алексей.</w:t>
      </w:r>
      <w:r w:rsidR="00FA349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3493" w:rsidRPr="00B17094" w:rsidRDefault="00FA3493" w:rsidP="00FA3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493" w:rsidRPr="00B17094" w:rsidRDefault="006A172F" w:rsidP="00FA34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 с</w:t>
      </w:r>
      <w:r w:rsidR="00FA349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портивный клуб «Виктория» объединяет детей, занимающихся в кружках спортивной направленности. </w:t>
      </w:r>
      <w:proofErr w:type="gramStart"/>
      <w:r w:rsidR="00FA349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 в прошлом году работали кружки «Спортивные игры» (рук.</w:t>
      </w:r>
      <w:proofErr w:type="gramEnd"/>
      <w:r w:rsidR="00FA349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Гурьева М.В.)  и «Спортивный выходной» (рук. Большаков М.В.) где ребята осваивали и совершенствовали элементы спортивных игр: баскетбола, волейбола, футбола, лапты. </w:t>
      </w:r>
    </w:p>
    <w:p w:rsidR="00FA3493" w:rsidRPr="00B17094" w:rsidRDefault="00FA3493" w:rsidP="00FA349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объединения спортивный клуб «Виктория» принимали активное участие в общешкольных соревнованиях, районном дне бега и районных фестивалях ГТО - зимнем и летнем (итог – на зимнем фестивале ГТО Сергеев Алексей занял 3 место), а на муниципальном этапе олимпиады по физической культуре учащийся 7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Зумарев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занял 3 место. </w:t>
      </w:r>
    </w:p>
    <w:p w:rsidR="006A172F" w:rsidRPr="00B17094" w:rsidRDefault="006A172F" w:rsidP="006A17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Организация  кружковой деятельности</w:t>
      </w:r>
    </w:p>
    <w:p w:rsidR="00022D43" w:rsidRPr="00B17094" w:rsidRDefault="00022D43" w:rsidP="006A172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A172F" w:rsidRPr="00B17094" w:rsidRDefault="006A172F" w:rsidP="006A1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школе организованы и </w:t>
      </w:r>
      <w:r w:rsidR="00F03A13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функционируют 19 кружков, из них 13  в рамках ФГОС.</w:t>
      </w:r>
      <w:proofErr w:type="gramEnd"/>
    </w:p>
    <w:p w:rsidR="006A172F" w:rsidRPr="00B17094" w:rsidRDefault="006A172F" w:rsidP="006A1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59/59=100% </w:t>
      </w:r>
      <w:proofErr w:type="gramStart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посещают  школьные кружки</w:t>
      </w:r>
      <w:r w:rsidR="002F78D7" w:rsidRPr="00B17094">
        <w:rPr>
          <w:rFonts w:ascii="Times New Roman" w:eastAsia="Calibri" w:hAnsi="Times New Roman" w:cs="Times New Roman"/>
          <w:sz w:val="24"/>
          <w:szCs w:val="24"/>
          <w:lang w:eastAsia="ru-RU"/>
        </w:rPr>
        <w:t>. В своей деятельности педагоги применяют следующие технологии:</w:t>
      </w:r>
    </w:p>
    <w:p w:rsidR="002F78D7" w:rsidRPr="00B17094" w:rsidRDefault="002F78D7" w:rsidP="002F78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проектного обучения;</w:t>
      </w:r>
    </w:p>
    <w:p w:rsidR="002F78D7" w:rsidRPr="00B17094" w:rsidRDefault="002F78D7" w:rsidP="002F78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технология;</w:t>
      </w:r>
    </w:p>
    <w:p w:rsidR="002F78D7" w:rsidRPr="00B17094" w:rsidRDefault="002F78D7" w:rsidP="002F78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8D7" w:rsidRPr="00B17094" w:rsidRDefault="002F78D7" w:rsidP="002F78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мышления;</w:t>
      </w:r>
    </w:p>
    <w:p w:rsidR="002F78D7" w:rsidRPr="00B17094" w:rsidRDefault="002F78D7" w:rsidP="002F78D7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ситуации успеха;</w:t>
      </w:r>
    </w:p>
    <w:p w:rsidR="002F78D7" w:rsidRPr="00B17094" w:rsidRDefault="002F78D7" w:rsidP="002F78D7">
      <w:pPr>
        <w:pStyle w:val="a4"/>
        <w:numPr>
          <w:ilvl w:val="0"/>
          <w:numId w:val="21"/>
        </w:numPr>
        <w:rPr>
          <w:b/>
          <w:u w:val="single"/>
        </w:rPr>
      </w:pPr>
      <w:r w:rsidRPr="00B17094">
        <w:t>шоу-технологии;</w:t>
      </w:r>
    </w:p>
    <w:p w:rsidR="002F78D7" w:rsidRPr="00B17094" w:rsidRDefault="002F78D7" w:rsidP="006A17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A172F" w:rsidRPr="00B17094" w:rsidRDefault="006A172F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Дополнительное образование в ОУ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A172F" w:rsidRPr="00B17094" w:rsidRDefault="00611880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мках межведомственного  (сетевого </w:t>
      </w:r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взаимодействия </w:t>
      </w:r>
      <w:r w:rsidR="006A172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с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A172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ДШИ</w:t>
      </w:r>
      <w:proofErr w:type="gramStart"/>
      <w:r w:rsidR="006A172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начала учебного года функционирует  </w:t>
      </w:r>
      <w:r w:rsidR="006A172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«Обучение игре на гитаре»</w:t>
      </w:r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 </w:t>
      </w:r>
      <w:proofErr w:type="spellStart"/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Торгашева</w:t>
      </w:r>
      <w:proofErr w:type="spellEnd"/>
      <w:r w:rsidR="00F03A1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</w:t>
      </w:r>
      <w:r w:rsidR="006A172F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кружок посещали  5 учеников, итоги работы кружка были подведены на  отчетном  концерте  в рамках летней оздоровительной кампании.</w:t>
      </w:r>
    </w:p>
    <w:p w:rsidR="00390FDF" w:rsidRPr="00B17094" w:rsidRDefault="00390FDF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FDF" w:rsidRPr="00B17094" w:rsidRDefault="00390FDF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1D" w:rsidRPr="00B17094" w:rsidRDefault="0090501D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1D" w:rsidRPr="00B17094" w:rsidRDefault="0090501D" w:rsidP="0090501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Анализ функционирования   ГКП  и КМП  филиала МАОУ «Беркутская СОШ» МАОУ «</w:t>
      </w:r>
      <w:proofErr w:type="gramStart"/>
      <w:r w:rsidRPr="00B170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>Южная</w:t>
      </w:r>
      <w:proofErr w:type="gramEnd"/>
      <w:r w:rsidRPr="00B1709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 СОШ»  в  2016-2017 учебный год.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Группу кратковременного пребывания посещали 7 детей  5-6 лет.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Консультативно-методический пункт 14 детей от 1,5 лет до 5 лет.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 направлением деятельности ГКП по реализации основной общеобразовательной программы дошкольного образования, является: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укрепления физического и психического здоровья детей, формирование у дошкольников ценности здорового образа жизни, воспитание интереса к физкультурным занятиям и спорту;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максимально эффективных условий для выявления и сопровождения интеллектуально – творческого потенциала детей.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деятельности ГКП по реализации основной общеобразовательной программы дошкольного образования: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охрану жизни и укрепление физического и психического здоровья детей;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-обеспечить развитие по направлениям физического, познавательно-речевого, социально-личностного и художественно-эстетического развития;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гражданственность, уважение к правам и свободам человека, любовь к окружающей природе, Родине, семье;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-взаимодействовать с семьями воспитанников для обеспечения полноценного развития детей;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-обеспечивать индивидуальный подход в реализации содержания и организации педагогического процесса.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задачами на 2016-2017 учебный год были определены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детей представление о ценности здоровья через познание себя, своего тела, пользе физических упражнений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связной речи, как основа формирования коммуникативных навыков.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прослеживания динамики развития воспитанников в ГКП проводилась диагностика детей по всем направлениям развития детей: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-социально-личностное развитие;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-познавательно-речевое развитие;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-художественно-эстетическое развитие.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ГКП созданы условия для физического развития дошкольников: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разнообразные формы и виды организации режима двигательной активности;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варьирование физической нагрузки в соответствии с индивидуальными особенностями ребенка;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разнообразных технологий и методик по физическому развитию детей;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спортивных развлечений, организация дней здоровья как средство приобщения к здоровому образу жизни.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физкультурно-оздоровительную работу в ГКП, учитывались возрастные и индивидуальные особенности детей, их состояние здоровья.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Физкультурно-оздоровительная работа с детьми велась в ГКП по таким основным направлениям: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физкультурные занятия с детьми;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диагностическая работа;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индивидуальная работа по физическому воспитанию;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мероприятий активного отдыха;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прогулки на свежем воздухе;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ГКП уделялось формированию у детей безопасного поведения в ДОУ, на улице, дома.  На родительских собраниях проводились беседы по вопросам обеспечения безопасного поведения детей на дорогах, необходимости применения ремней безопасности и детских удерживающих устрой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пр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перевозке детей в салоне автомобиля. В уголках для родителей размещалась информация на пожарную тему.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Социально-личностное развитие. Трудовая деятельность.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Решая задачи трудового воспитания, воспитатель помогала детям приобщаться к миру взрослых людей и созданных их трудом предметов. Организуя познание, раскрывали особенности предметов, развивали наблюдательность, исследовательский подход и доступный для дошкольников к объектам окружающей деятельности. Воспитатель через ручной труд, народное искусство старалась не только научить детей рисовать, лепить, но и воспитывала добрые чувства товарищества и взаимопомощи, научила видеть и понимать прекрасное в окружающей нас жизни.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Предоставлялась дошкольникам возможность освоить предлагаемую информацию в доступной форме, использовали с этой целью художественную литературу для детей, иллюстрации, наглядные пособия, технические средства, тематические праздники и развлечения, выставки.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 и задачи на 2017-2018 учебный год.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общей культуры.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физических, интеллектуальных и личностных качеств.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предпосылок учебной деятельности; обеспечивающих социальную успешность.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-сохранение и укрепление здоровья детей дошкольного возраста.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-коррекция недостатков в физическом и (или) психическом развитии детей.</w:t>
      </w:r>
    </w:p>
    <w:p w:rsidR="0090501D" w:rsidRPr="00B17094" w:rsidRDefault="0090501D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преемственности дошкольного и начального образования.</w:t>
      </w:r>
    </w:p>
    <w:p w:rsidR="0090501D" w:rsidRPr="00B17094" w:rsidRDefault="0090501D" w:rsidP="00B170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-диагностическая и консультативная помощь семьям, воспитывающим дете</w:t>
      </w:r>
      <w:r w:rsidR="00B17094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дошкольного возраста на дому.</w:t>
      </w:r>
    </w:p>
    <w:p w:rsidR="009B6FD1" w:rsidRDefault="009B6FD1" w:rsidP="0092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501D" w:rsidRPr="00B17094" w:rsidRDefault="0090501D" w:rsidP="0092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АНАЛИЗ РАБОТЫ СОЦИАЛЬНОГО ПЕДАГОГА</w:t>
      </w:r>
    </w:p>
    <w:p w:rsidR="0090501D" w:rsidRPr="00B17094" w:rsidRDefault="0090501D" w:rsidP="009255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 2016-2017 учебный год</w:t>
      </w:r>
    </w:p>
    <w:p w:rsidR="00925533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2016-2017 учебного года социально-педагогическая работа осуществлялась в соответствии с годовым планом работы, поставленной целью: 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Социальная защита обучающихся, их развитие, воспитание, образование.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задачами: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Выявление интересов и потребностей учащихся, трудностей и проблем, отклонений в поведении, уровня социальной защищенности и адаптированной к социальной среде.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Своевременное оказание социальной помощи и поддержки нуждающимся в ней учащимся и родителям.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Посредничество между личностью учащегося и учреждением, семьей, специалистами социальных служб, ведомственными и административными органами.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4.Принятие мер по социальной защите, поддержке обучающихся, реализации прав и свобод личности.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Содействие созданию обстановки психологического комфорта и безопасности личности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учреждении, семье, в окружающей социальной среде.</w:t>
      </w:r>
    </w:p>
    <w:p w:rsidR="00831B9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2016-2017 учебном году   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ВШК находились  3  </w:t>
      </w:r>
      <w:proofErr w:type="gramStart"/>
      <w:r w:rsidR="00831B9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="00831B9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Ледов Дмитрий, ученик  9 класса, находящийся на повторном обучении, форма обучения семейная; </w:t>
      </w:r>
      <w:proofErr w:type="spellStart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Рутт</w:t>
      </w:r>
      <w:proofErr w:type="spellEnd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Виктор, ученик 1 класса; </w:t>
      </w:r>
      <w:proofErr w:type="spellStart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Кутькина</w:t>
      </w:r>
      <w:proofErr w:type="spellEnd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Тамара, ученица 8 класса, причина постановки</w:t>
      </w:r>
      <w:proofErr w:type="gramStart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самовольный побег из дома;</w:t>
      </w:r>
    </w:p>
    <w:p w:rsidR="00925533" w:rsidRPr="00B17094" w:rsidRDefault="00925533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90501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областном банке данных сос</w:t>
      </w:r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тоя</w:t>
      </w:r>
      <w:r w:rsidR="0090501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 2</w:t>
      </w:r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обучающихся:</w:t>
      </w:r>
      <w:r w:rsidR="0090501D"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925533" w:rsidRPr="00B17094" w:rsidRDefault="0090501D" w:rsidP="00831B9D">
      <w:pPr>
        <w:pStyle w:val="a4"/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0"/>
        <w:jc w:val="both"/>
      </w:pPr>
      <w:r w:rsidRPr="00B17094">
        <w:t>Ледов Дмитрий</w:t>
      </w:r>
      <w:r w:rsidR="00925533" w:rsidRPr="00B17094">
        <w:t xml:space="preserve"> ,09.02.2001 г/</w:t>
      </w:r>
      <w:proofErr w:type="gramStart"/>
      <w:r w:rsidR="00925533" w:rsidRPr="00B17094">
        <w:t>р</w:t>
      </w:r>
      <w:proofErr w:type="gramEnd"/>
    </w:p>
    <w:p w:rsidR="00925533" w:rsidRPr="00B17094" w:rsidRDefault="00B1611F" w:rsidP="00831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Start"/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семейная форма получения   образования</w:t>
      </w:r>
    </w:p>
    <w:p w:rsidR="00925533" w:rsidRPr="00B17094" w:rsidRDefault="00B1611F" w:rsidP="00831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 постановки: </w:t>
      </w:r>
      <w:r w:rsidR="0090501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</w:t>
      </w:r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шение (драка с одноклассником) </w:t>
      </w:r>
    </w:p>
    <w:p w:rsidR="00925533" w:rsidRPr="00B17094" w:rsidRDefault="00B1611F" w:rsidP="00831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</w:t>
      </w:r>
      <w:proofErr w:type="gramStart"/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925533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17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</w:p>
    <w:p w:rsidR="005E179D" w:rsidRPr="00B17094" w:rsidRDefault="005E179D" w:rsidP="005E179D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Основной работой  было взаимодействие   с  семьей,  консультирование  и </w:t>
      </w:r>
      <w:proofErr w:type="gramStart"/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беседы</w:t>
      </w:r>
      <w:proofErr w:type="gramEnd"/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как с родителями, так и с самим Дмитрием по следующим вопросам: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- подготовка и повторная  сдача ОГЭ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- посещение консультаций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- соблюдение комендантского часа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-профилактика правонарушений 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Итог: успешная  пересдача ОГЭ, соблюдение комендантского часа, отсутствие правонарушений.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содействие в получении профессионального образования 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профилактика правонарушений 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- соблюдение комендантского часа</w:t>
      </w:r>
    </w:p>
    <w:p w:rsidR="005E179D" w:rsidRPr="00B17094" w:rsidRDefault="005E179D" w:rsidP="00B1709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bidi="en-US"/>
        </w:rPr>
      </w:pPr>
      <w:r w:rsidRPr="00B17094">
        <w:rPr>
          <w:rFonts w:ascii="Times New Roman" w:hAnsi="Times New Roman" w:cs="Times New Roman"/>
          <w:sz w:val="24"/>
          <w:szCs w:val="24"/>
          <w:u w:val="single"/>
          <w:lang w:bidi="en-US"/>
        </w:rPr>
        <w:lastRenderedPageBreak/>
        <w:t>Итог: поступление на 1 курс Ялуторовского Агротехнологического колледжа п</w:t>
      </w:r>
      <w:r w:rsidR="00B17094" w:rsidRPr="00B17094">
        <w:rPr>
          <w:rFonts w:ascii="Times New Roman" w:hAnsi="Times New Roman" w:cs="Times New Roman"/>
          <w:sz w:val="24"/>
          <w:szCs w:val="24"/>
          <w:u w:val="single"/>
          <w:lang w:bidi="en-US"/>
        </w:rPr>
        <w:t>о специальности  «Механизация».</w:t>
      </w:r>
    </w:p>
    <w:p w:rsidR="00925533" w:rsidRPr="00B17094" w:rsidRDefault="00831B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  <w:r w:rsidRPr="00B17094">
        <w:t xml:space="preserve">2.  </w:t>
      </w:r>
      <w:proofErr w:type="spellStart"/>
      <w:r w:rsidR="00925533" w:rsidRPr="00B17094">
        <w:t>Рутт</w:t>
      </w:r>
      <w:proofErr w:type="spellEnd"/>
      <w:r w:rsidR="00925533" w:rsidRPr="00B17094">
        <w:t xml:space="preserve"> Виктор, 30.03.2009 г/</w:t>
      </w:r>
      <w:proofErr w:type="gramStart"/>
      <w:r w:rsidR="00925533" w:rsidRPr="00B17094">
        <w:t>р</w:t>
      </w:r>
      <w:proofErr w:type="gramEnd"/>
    </w:p>
    <w:p w:rsidR="005E179D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</w:p>
    <w:p w:rsidR="005E179D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  <w:r w:rsidRPr="00B17094">
        <w:t>Обучение</w:t>
      </w:r>
      <w:proofErr w:type="gramStart"/>
      <w:r w:rsidRPr="00B17094">
        <w:t xml:space="preserve"> :</w:t>
      </w:r>
      <w:proofErr w:type="gramEnd"/>
      <w:r w:rsidRPr="00B17094">
        <w:t xml:space="preserve">  Индивидуальный учебный план, реализующий адаптированную основную общеобразовательную   программу начального общего образования для учащихся   с умственной отсталостью (вариант 2)</w:t>
      </w:r>
    </w:p>
    <w:p w:rsidR="005E179D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</w:p>
    <w:p w:rsidR="005E179D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  <w:r w:rsidRPr="00B17094">
        <w:t>Причина постановки:  родители не исполняют обязанности в полном объеме.</w:t>
      </w:r>
    </w:p>
    <w:p w:rsidR="005E179D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  <w:jc w:val="both"/>
      </w:pPr>
    </w:p>
    <w:p w:rsidR="00925533" w:rsidRPr="00B17094" w:rsidRDefault="005E179D" w:rsidP="009B5486">
      <w:pPr>
        <w:pStyle w:val="a4"/>
        <w:shd w:val="clear" w:color="auto" w:fill="FFFFFF"/>
        <w:spacing w:before="100" w:beforeAutospacing="1" w:after="100" w:afterAutospacing="1"/>
        <w:ind w:left="0"/>
      </w:pPr>
      <w:r w:rsidRPr="00B17094">
        <w:t>Динамика</w:t>
      </w:r>
      <w:proofErr w:type="gramStart"/>
      <w:r w:rsidRPr="00B17094">
        <w:t xml:space="preserve"> :</w:t>
      </w:r>
      <w:proofErr w:type="gramEnd"/>
      <w:r w:rsidRPr="00B17094">
        <w:t xml:space="preserve"> положительная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Направления работы: 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1. Социализация ребенка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2. Профилактика асоциального поведения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3. Повышение мотивации к обучению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4. Развитие коммуникативных функций.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5.Работа с семьей.</w:t>
      </w: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E179D" w:rsidRPr="00B17094" w:rsidRDefault="005E179D" w:rsidP="005E179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17094">
        <w:rPr>
          <w:rFonts w:ascii="Times New Roman" w:hAnsi="Times New Roman" w:cs="Times New Roman"/>
          <w:sz w:val="24"/>
          <w:szCs w:val="24"/>
          <w:u w:val="single"/>
          <w:lang w:bidi="en-US"/>
        </w:rPr>
        <w:t>Итог:</w:t>
      </w:r>
      <w:r w:rsidR="009B5486" w:rsidRPr="00B17094">
        <w:rPr>
          <w:rFonts w:ascii="Times New Roman" w:hAnsi="Times New Roman" w:cs="Times New Roman"/>
          <w:sz w:val="24"/>
          <w:szCs w:val="24"/>
          <w:u w:val="single"/>
          <w:lang w:bidi="en-US"/>
        </w:rPr>
        <w:t xml:space="preserve">  проявление </w:t>
      </w:r>
      <w:r w:rsidR="009B5486" w:rsidRPr="00B17094">
        <w:rPr>
          <w:rFonts w:ascii="Times New Roman" w:eastAsia="Calibri" w:hAnsi="Times New Roman" w:cs="Times New Roman"/>
          <w:sz w:val="24"/>
          <w:szCs w:val="24"/>
          <w:lang w:bidi="en-US"/>
        </w:rPr>
        <w:t>игровой деятельности, повышение коммуникативных навыков,  элементы  соблюдения правил поведение  в обществе, отсутствие правонарушений.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задач осуществлялось взаимодействие с учителями, воспитателями, родителями, психологами, специалистами социальных служб, инспекторами ПДН, специалистами КДН.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года были собраны и проанализированы социальные паспорта классов и семей для выявления разных категорий учащихся. Определены приоритетные направления работы с детьми «группы риска», опекаемыми, инвалидами, семьями и детьми, находящимися в социально опасном положении: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социальных проблем учеников и семей;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учёта и профилактической работы с детьми, состоящими на учёте в ПДН, детей, оказавшихся в трудной жизненной ситуации;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социальной защиты детей из семей группы риска: многодетных, опекаемых; малоимущих, неполных семей.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проводилась следующая работа с данными категориями семей/детей.</w:t>
      </w:r>
    </w:p>
    <w:p w:rsidR="0090501D" w:rsidRPr="00B17094" w:rsidRDefault="0090501D" w:rsidP="00B16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1.​ Посещение на дому с целью обследования материально - бытовых условий. </w:t>
      </w:r>
    </w:p>
    <w:p w:rsidR="0090501D" w:rsidRPr="00B17094" w:rsidRDefault="0090501D" w:rsidP="00B16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2.​  Беседы с учащимися  и их родителями,  привлекались инспектора ПДН с беседами «Проступки и ответственность», «Алкоголь и подростки», «Курение в общественных местах», «Комендантский час для несовершеннолетних».</w:t>
      </w:r>
    </w:p>
    <w:p w:rsidR="0090501D" w:rsidRPr="00B17094" w:rsidRDefault="0090501D" w:rsidP="00B16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3.​ Социальным педагогом организована работа с применением технологий родительского образования. </w:t>
      </w:r>
    </w:p>
    <w:p w:rsidR="0090501D" w:rsidRPr="00B17094" w:rsidRDefault="0090501D" w:rsidP="00B161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4.​ Совместная работа с КДН, ПДН, по выявлению семейного и подросткового неблагополучия и профилактике правонарушений.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Вовлечение учащихся во внеурочную работу и организация их досуга. </w:t>
      </w: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Кружковой работой  задействованы все обучающихся, состоящих на разных видах учета.</w:t>
      </w:r>
      <w:proofErr w:type="gramEnd"/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6.Составление индивидуальных программ реабилитации семей/несовершеннолетних, находящихся в 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учете в областном банке.</w:t>
      </w:r>
      <w:proofErr w:type="gramEnd"/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7.Организация работы Комиссии по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внутришкольному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контролю.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8..Организация и проведение индивидуальной работы с учащимися группы риска и  их родителями с привлечением инспектора ПДН, КДН.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кампании по летнему отдыху детей.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Организация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 неблагополучными подростками – выпускниками школы.</w:t>
      </w:r>
    </w:p>
    <w:p w:rsidR="0090501D" w:rsidRPr="00B17094" w:rsidRDefault="00831B9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501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на 2016-2017 учебный год разработан план совместной профилактической работы социального педагога школы и инспекторов ПДН с несовершеннолетними и их семьями, состоящими на учете в ОДН. Учащиеся находятся под контролем классного руководителя, воспитателей, социального педагога, заместителей директора по учебной и воспитательной работе, директора, в котором прослеживается тесная связь между администрацией, социально-психологическими службами, классными руководителями, воспитателями, родителями обучающихся, инспекцией ПДН, КДН по предупреждению правонарушений несовершеннолетними.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 в следующем году продолжить совместную работу с ПДН в соответствии с разработанным планом.</w:t>
      </w:r>
    </w:p>
    <w:p w:rsidR="00831B9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серьёзной проблемой остаётся ранняя профилактика семей и детей группы риска. </w:t>
      </w:r>
    </w:p>
    <w:p w:rsidR="0090501D" w:rsidRPr="00B17094" w:rsidRDefault="00481511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</w:t>
      </w:r>
      <w:r w:rsidR="00831B9D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2017-2018 учебном </w:t>
      </w:r>
      <w:r w:rsidR="0090501D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831B9D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90501D" w:rsidRPr="00B1709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необходимо: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совместную работу с КДН,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ПДН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направленную на раннее выявление возникающих проблем в сфере ближайшего окружения ребёнка и устранение причин, порождающие эти проблемы;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изучать психолого-возрастные особенности детей, их 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интересы, условия жизни в семье;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повысить уровень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-профилак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работы совместно с ПДН;</w:t>
      </w:r>
    </w:p>
    <w:p w:rsidR="0090501D" w:rsidRPr="00B17094" w:rsidRDefault="0090501D" w:rsidP="0090501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активную работу по вовлечению несовершеннолетних группы риска в дополнител</w:t>
      </w:r>
      <w:r w:rsidR="00831B9D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образование;</w:t>
      </w:r>
    </w:p>
    <w:p w:rsidR="0090501D" w:rsidRPr="00B17094" w:rsidRDefault="0090501D" w:rsidP="00B1709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тесную связь школы и семьи, опираясь на современные технологии родительского образования.</w:t>
      </w:r>
    </w:p>
    <w:p w:rsidR="00B17094" w:rsidRPr="00BB5B35" w:rsidRDefault="00B17094" w:rsidP="00B170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Кадровое обеспечение</w:t>
      </w:r>
      <w:r w:rsidR="00BB5B35"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образовательной организации</w:t>
      </w:r>
      <w:r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B5B35" w:rsidRDefault="00BB5B35" w:rsidP="00B17094">
      <w:pPr>
        <w:widowControl w:val="0"/>
        <w:autoSpaceDE w:val="0"/>
        <w:autoSpaceDN w:val="0"/>
        <w:adjustRightInd w:val="0"/>
        <w:spacing w:after="0" w:line="330" w:lineRule="exact"/>
        <w:ind w:left="1696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1696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педагогического коллектива составляли опытные учителя и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 большим стажем работы. Из 13 педагогов, 1 человек высшую категорию,8 человек имеют первую категорию, 3 педагога соответствие и 1 человека без категории.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Педагогические кадры по категориям в 2016 -2017 учебном году</w:t>
      </w:r>
      <w:r w:rsidRPr="00B1709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возраст педагогического коллектива: 13 педагогов – 48 лет. Средний педагогический стаж работы учителей в школе  составил 25 лет.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1096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числе работающих педагогов ОУ: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87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ведомственные награды имеют 4 человека (30 %)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20" w:hanging="98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уровню образования: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- 8 педагогов (61%) имеют высшее образование,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- 5 педагогов (39%) среднее специальное педагогическое.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85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высшее и среднее специальное педагогическое образование 100 % педагогов.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95" w:hanging="98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стажу педагогической деятельности: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79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 до 2 лет - 0 человека (0 %)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4" w:lineRule="exact"/>
        <w:ind w:left="720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 до 5 лет – 2 человека (15%)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79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до 10 лет – 0 человек (0%)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9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 до 15 лет – 0 человека (0%)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left="79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до 20 лет – 3 человека (23%)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left="795" w:hanging="9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 и выше – 10 человек (62 %)</w:t>
      </w:r>
    </w:p>
    <w:p w:rsidR="007462FE" w:rsidRDefault="00B17094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8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возрасту:</w:t>
      </w:r>
    </w:p>
    <w:p w:rsidR="00B17094" w:rsidRPr="007462FE" w:rsidRDefault="00B17094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8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27 лет – 0 (0%)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6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 до 35 лет – 2 (15%)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35 до 40 лет – 1 (1%)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30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40 и более – 10человек (84 %)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До 40 лет 23% педагогов, свыше 40 лет 77%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30" w:lineRule="exact"/>
        <w:ind w:left="720" w:hanging="93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170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уровню квалификации: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 квалификационная категория - 1 человек (26 %)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29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квалификационная категория – 8 человек (61%)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95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Методическому росту педагогов способствовала аттестация, которую в 2016-2017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29" w:lineRule="exact"/>
        <w:ind w:left="720" w:hanging="9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прошел 3 педагога.</w:t>
      </w:r>
      <w:proofErr w:type="gramEnd"/>
    </w:p>
    <w:p w:rsidR="007462FE" w:rsidRPr="00BB5B35" w:rsidRDefault="00BB5B35" w:rsidP="00BB5B35">
      <w:pPr>
        <w:widowControl w:val="0"/>
        <w:autoSpaceDE w:val="0"/>
        <w:autoSpaceDN w:val="0"/>
        <w:adjustRightInd w:val="0"/>
        <w:spacing w:after="0" w:line="329" w:lineRule="exact"/>
        <w:ind w:left="720" w:hanging="93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Аттестация педагогических работников</w:t>
      </w:r>
    </w:p>
    <w:p w:rsidR="007462FE" w:rsidRPr="00B17094" w:rsidRDefault="00BB5B35" w:rsidP="007462FE">
      <w:pPr>
        <w:widowControl w:val="0"/>
        <w:autoSpaceDE w:val="0"/>
        <w:autoSpaceDN w:val="0"/>
        <w:adjustRightInd w:val="0"/>
        <w:spacing w:after="0" w:line="316" w:lineRule="exact"/>
        <w:ind w:left="720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462FE"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педагогов проходила в форме творческого отчёта, в процессе которого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20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рассказали о результатах своей работы по теме самообразования, дали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30" w:lineRule="exact"/>
        <w:ind w:left="720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уроки, внеклассные мероприятия, провели их самоанализ.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1381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курсовую переподготовку повысили свой профессиональный уровень 3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30" w:lineRule="exact"/>
        <w:ind w:left="780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педагога, 13 педагогов принимали участие в семинарах и конференциях различного</w:t>
      </w:r>
    </w:p>
    <w:p w:rsidR="007462FE" w:rsidRPr="00B17094" w:rsidRDefault="007462FE" w:rsidP="007462FE">
      <w:pPr>
        <w:widowControl w:val="0"/>
        <w:autoSpaceDE w:val="0"/>
        <w:autoSpaceDN w:val="0"/>
        <w:adjustRightInd w:val="0"/>
        <w:spacing w:after="0" w:line="315" w:lineRule="exact"/>
        <w:ind w:left="780" w:hanging="10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уровня:</w:t>
      </w:r>
    </w:p>
    <w:p w:rsidR="00B17094" w:rsidRDefault="00B17094" w:rsidP="00746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746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7462F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29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Default="007462FE" w:rsidP="00B17094">
      <w:pPr>
        <w:widowControl w:val="0"/>
        <w:autoSpaceDE w:val="0"/>
        <w:autoSpaceDN w:val="0"/>
        <w:adjustRightInd w:val="0"/>
        <w:spacing w:after="0" w:line="316" w:lineRule="exac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16" w:lineRule="exact"/>
        <w:ind w:left="58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38EC8D0" wp14:editId="77BAB052">
                <wp:simplePos x="0" y="0"/>
                <wp:positionH relativeFrom="page">
                  <wp:posOffset>414655</wp:posOffset>
                </wp:positionH>
                <wp:positionV relativeFrom="page">
                  <wp:posOffset>4890770</wp:posOffset>
                </wp:positionV>
                <wp:extent cx="6609715" cy="9286240"/>
                <wp:effectExtent l="0" t="0" r="63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928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8"/>
                              <w:gridCol w:w="2418"/>
                              <w:gridCol w:w="5812"/>
                            </w:tblGrid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Павлова Е.Н.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«Концепция нового УМК по отечественной истории как основа перестройки структуры и содержания школьного исторического образования»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Кравец Л.Ю.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«Реализация ФГОС в процессе преподавания английского языка в современной школе»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Зумарева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Т.А.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Практико-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ориентированный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«Успешность школы: стандарт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профессионального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сотрудничества»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Протасова Н.А.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ВКС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«Итоговое сочинение»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Протасова Н.А.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ВКС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«Безопасность и терроризм»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Протасова Н.А.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ВКС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«Основные направления и объекты внутри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учрежденческого контроля в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образовательной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организации»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Протасова Н.А.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ВКС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Итоговое сочинение</w:t>
                                  </w:r>
                                </w:p>
                              </w:tc>
                            </w:tr>
                            <w:tr w:rsidR="00B8037F" w:rsidRPr="00C804B7" w:rsidTr="00EA7F2C">
                              <w:trPr>
                                <w:trHeight w:hRule="exact" w:val="918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Протасова Н.А.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«Создание организационных условий для профессионального роста педагогических работников в образовательной организации»</w:t>
                                  </w:r>
                                </w:p>
                              </w:tc>
                            </w:tr>
                          </w:tbl>
                          <w:p w:rsidR="00B8037F" w:rsidRDefault="00B8037F" w:rsidP="00B170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2.65pt;margin-top:385.1pt;width:520.45pt;height:731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pEzwIAALIFAAAOAAAAZHJzL2Uyb0RvYy54bWysVE2O0zAU3iNxB8v7TJKSpk006WhoWoQ0&#10;wEgDB3ATp7FI7GC7TQeEhMQWiSNwCDaInzlDeiOe3b/pzAYBWVjPfr/fe1/e6dmqrtCSSsUET7B/&#10;4mFEeSZyxucJfvVy6gwxUprwnFSC0wRfU4XPRg8fnLZNTHuiFFVOJYIgXMVtk+BS6yZ2XZWVtCbq&#10;RDSUg7IQsiYarnLu5pK0EL2u3J7nhW4rZN5IkVGl4DXdKPHIxi8KmukXRaGoRlWCoTZtT2nPmTnd&#10;0SmJ55I0Jcu2ZZC/qKImjEPSfaiUaIIWkt0LVbNMCiUKfZKJ2hVFwTJqMQAa37uD5qokDbVYoDmq&#10;2bdJ/b+w2fPlpUQsT/AAI05qGFH3Zf1h/bn72d2sP3Zfu5vux/pT96v71n1HA9OvtlExuF01l9Ig&#10;Vs2FyF4rxMW4JHxOz6UUbUlJDlX6xt49cjAXBa5o1j4TOaQjCy1s61aFrE1AaApa2Qld7ydEVxpl&#10;8BiGXjTw+xhloIt6w7AX2Bm6JN65N1LpJ1TUyAgJlkABG54sL5Q25ZB4Z2KycTFlVWVpUPGjBzDc&#10;vEBycDU6U4ad6rvIiybDyTBwgl44cQIvTZ3z6Thwwqk/6KeP0vE49d+bvH4QlyzPKTdpdgzzgz+b&#10;4JbrG27sOaZExXITzpSk5Hw2riRaEmD41H626aA5mLnHZdgmAJY7kHxo5uNe5EzD4cAJpkHfiQbe&#10;0PH86HEUekEUpNNjSBeM03+HhFoYZb/Xt1O6VfQdbJ797mMjcc007JCK1Qke7o1IbDg44bkdrSas&#10;2si3WmHKP7QCxr0btGWsIemG7Ho1W0EUw9yZyK+Bu1IAs2CdwOIDoRTyLUYtLJEEqzcLIilG1VMO&#10;/DcbZyfInTDbCYRn4JpgjdFGHOvNZlo0ks1LiOzbnnBxDv9IwSx7D1Vs/yxYDBbEdomZzXP7bq0O&#10;q3b0GwAA//8DAFBLAwQUAAYACAAAACEAWB++U+MAAAAMAQAADwAAAGRycy9kb3ducmV2LnhtbEyP&#10;y07DMBBF90j8gzVI7KhdV6RtyKSqeKgsoUUq7NzYJBH2OIrdJvD1uCvYzWiO7pxbrEZn2cn0ofWE&#10;MJ0IYIYqr1uqEd52TzcLYCEq0sp6MgjfJsCqvLwoVK79QK/mtI01SyEUcoXQxNjlnIeqMU6Fie8M&#10;pdun752Kae1rrns1pHBnuRQi4061lD40qjP3jam+tkeHsFl06/dn/zPU9vFjs3/ZLx92y4h4fTWu&#10;74BFM8Y/GM76SR3K5HTwR9KBWYTsdpZIhPlcSGBnYCqyNB0QpJzJDHhZ8P8lyl8AAAD//wMAUEsB&#10;Ai0AFAAGAAgAAAAhALaDOJL+AAAA4QEAABMAAAAAAAAAAAAAAAAAAAAAAFtDb250ZW50X1R5cGVz&#10;XS54bWxQSwECLQAUAAYACAAAACEAOP0h/9YAAACUAQAACwAAAAAAAAAAAAAAAAAvAQAAX3JlbHMv&#10;LnJlbHNQSwECLQAUAAYACAAAACEA3sbKRM8CAACyBQAADgAAAAAAAAAAAAAAAAAuAgAAZHJzL2Uy&#10;b0RvYy54bWxQSwECLQAUAAYACAAAACEAWB++U+MAAAAMAQAADwAAAAAAAAAAAAAAAAApBQAAZHJz&#10;L2Rvd25yZXYueG1sUEsFBgAAAAAEAAQA8wAAADkG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8"/>
                        <w:gridCol w:w="2418"/>
                        <w:gridCol w:w="5812"/>
                      </w:tblGrid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Павлова Е.Н.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«Концепция нового УМК по отечественной истории как основа перестройки структуры и содержания школьного исторического образования»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Кравец Л.Ю.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«Реализация ФГОС в процессе преподавания английского языка в современной школе»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Зумарева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Т.А.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Практико-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ориентированный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«Успешность школы: стандарт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профессионального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сотрудничества»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Протасова Н.А.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ВКС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«Итоговое сочинение»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285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Протасова Н.А.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ВКС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«Безопасность и терроризм»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Протасова Н.А.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ВКС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«Основные направления и объекты внутри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учрежденческого контроля в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образовательной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организации»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285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Протасова Н.А.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ВКС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Итоговое сочинение</w:t>
                            </w:r>
                          </w:p>
                        </w:tc>
                      </w:tr>
                      <w:tr w:rsidR="00B8037F" w:rsidRPr="00C804B7" w:rsidTr="00EA7F2C">
                        <w:trPr>
                          <w:trHeight w:hRule="exact" w:val="918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Протасова Н.А.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«Создание организационных условий для профессионального роста педагогических работников в образовательной организации»</w:t>
                            </w:r>
                          </w:p>
                        </w:tc>
                      </w:tr>
                    </w:tbl>
                    <w:p w:rsidR="00B8037F" w:rsidRDefault="00B8037F" w:rsidP="00B17094"/>
                  </w:txbxContent>
                </v:textbox>
                <w10:wrap anchorx="page" anchory="page"/>
              </v:rect>
            </w:pict>
          </mc:Fallback>
        </mc:AlternateContent>
      </w:r>
      <w:r w:rsidRPr="00B170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0B350C" wp14:editId="58FEDF8E">
                <wp:simplePos x="0" y="0"/>
                <wp:positionH relativeFrom="page">
                  <wp:posOffset>436880</wp:posOffset>
                </wp:positionH>
                <wp:positionV relativeFrom="page">
                  <wp:posOffset>1184275</wp:posOffset>
                </wp:positionV>
                <wp:extent cx="6609715" cy="3861435"/>
                <wp:effectExtent l="0" t="0" r="635" b="5715"/>
                <wp:wrapThrough wrapText="bothSides">
                  <wp:wrapPolygon edited="0">
                    <wp:start x="0" y="0"/>
                    <wp:lineTo x="0" y="21525"/>
                    <wp:lineTo x="21540" y="21525"/>
                    <wp:lineTo x="21540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386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8"/>
                              <w:gridCol w:w="2418"/>
                              <w:gridCol w:w="5812"/>
                            </w:tblGrid>
                            <w:tr w:rsidR="00B8037F" w:rsidRPr="00C804B7">
                              <w:trPr>
                                <w:trHeight w:hRule="exact" w:val="706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773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ФИО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30" w:lineRule="exact"/>
                                    <w:ind w:left="382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Ф</w:t>
                                  </w:r>
                                  <w:r w:rsidRPr="00C804B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орма повышения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5" w:lineRule="exact"/>
                                    <w:ind w:left="577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квалификации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25" w:lineRule="exact"/>
                                    <w:ind w:left="457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(семинар, курсы)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2635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Тема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2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Котельникова Т.В.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Практико-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ориентированный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«Внедрение ИКТ в образовательный процесс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примере интерактивного курса по математике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начальной школы </w:t>
                                  </w:r>
                                  <w:proofErr w:type="spell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Учи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proofErr w:type="spell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B8037F" w:rsidRPr="00C804B7" w:rsidTr="00EA7F2C">
                              <w:trPr>
                                <w:trHeight w:hRule="exact" w:val="873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Гладкова Н.В.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«Реализация ФГОС начального общего образования: проблемы, поиски, решения» « « Для творчески работающих педагогов»</w:t>
                                  </w:r>
                                </w:p>
                                <w:p w:rsidR="00B8037F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037F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037F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037F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037F" w:rsidRPr="00C804B7" w:rsidTr="00EA7F2C">
                              <w:trPr>
                                <w:trHeight w:hRule="exact" w:val="1141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Гладкова Н.В.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555"/>
                              </w:trPr>
                              <w:tc>
                                <w:tcPr>
                                  <w:tcW w:w="2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Сирачева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А.Н.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 Для творчески работающих педагогов»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0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Лучинина</w:t>
                                  </w:r>
                                  <w:proofErr w:type="spell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И.В.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Практико-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ориентированный</w:t>
                                  </w:r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«Внедрение ИКТ в образовательный процесс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примере интерактивного курса по математике 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для</w:t>
                                  </w:r>
                                  <w:proofErr w:type="gramEnd"/>
                                </w:p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начальной школы </w:t>
                                  </w:r>
                                  <w:proofErr w:type="spell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Учи</w:t>
                                  </w:r>
                                  <w:proofErr w:type="gram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.р</w:t>
                                  </w:r>
                                  <w:proofErr w:type="gram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у</w:t>
                                  </w:r>
                                  <w:proofErr w:type="spell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Пономарева К.В.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5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«Методика подготовки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обучающихся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к устной части ОГЭ по русскому языку»</w:t>
                                  </w:r>
                                </w:p>
                              </w:tc>
                            </w:tr>
                          </w:tbl>
                          <w:p w:rsidR="00B8037F" w:rsidRDefault="00B8037F" w:rsidP="00B170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4.4pt;margin-top:93.25pt;width:520.45pt;height:304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uoH0wIAALkFAAAOAAAAZHJzL2Uyb0RvYy54bWysVN1u0zAUvkfiHSzfZ0m6NGuipdPWtAhp&#10;wKTBA7iJ01gkdrDdpgMhIXGLxCPwENwgfvYM6Rtx7P6s3W4Q4Avr2D5/3zmfz+nZsq7QgkrFBE+w&#10;f+RhRHkmcsZnCX71cuIMMFKa8JxUgtME31CFz4aPH522TUx7ohRVTiUCJ1zFbZPgUusmdl2VlbQm&#10;6kg0lMNjIWRNNBzlzM0lacF7Xbk9zwvdVsi8kSKjSsFtun7EQ+u/KGimXxSFohpVCYbctN2l3adm&#10;d4enJJ5J0pQs26RB/iKLmjAOQXeuUqIJmkv2wFXNMimUKPRRJmpXFAXLqMUAaHzvHprrkjTUYoHi&#10;qGZXJvX/3GbPF1cSsTzBEUac1NCi7svqw+pz97O7XX3svna33Y/Vp+5X9637jiJTr7ZRMZhdN1fS&#10;IFbNpcheK8TFqCR8Rs+lFG1JSQ5Z+kbfPTAwBwWmaNo+EzmEI3MtbOmWhayNQygKWtoO3ew6RJca&#10;ZXAZhl504vcxyuDteBD6wXHfxiDx1ryRSj+hokZGSLAEClj3ZHGptEmHxFsVE42LCasqS4OKH1yA&#10;4voGgoOpeTNp2K6+i7xoPBgPAifohWMn8NLUOZ+MAiec+Cf99DgdjVL/vYnrB3HJ8pxyE2bLMD/4&#10;sw5uuL7mxo5jSlQsN+5MSkrOpqNKogUBhk/s2hRkT809TMMWAbDcg+T3Au+iFzmTcHDiBJOg70Qn&#10;3sDx/OgiCr0gCtLJIaRLxum/Q0ItkK/f69su7SV9D5tn10NsJK6ZhhlSsTrBg50SiQ0Hxzy3rdWE&#10;VWt5rxQm/btSQLu3jbaMNSRdk10vp0v7RSydDYGnIr8BCksBBIOpAvMPhFLItxi1MEsSrN7MiaQY&#10;VU85fAMzeLaC3ArTrUB4BqYJ1hitxZFeD6h5I9msBM++LQ0X5/BVCmZJfJfF5oPBfLBYNrPMDKD9&#10;s9W6m7jD3wAAAP//AwBQSwMEFAAGAAgAAAAhAMyfTuHhAAAACwEAAA8AAABkcnMvZG93bnJldi54&#10;bWxMj81OwzAQhO9IvIO1SNyoUwRpEuJUFT8qR2iRCjc3XpIIex3F2ybw9LgnOO7saOabcjk5K444&#10;hM6TgvksAYFUe9NRo+Bt+3SVgQisyWjrCRV8Y4BldX5W6sL4kV7xuOFGxBAKhVbQMveFlKFu0ekw&#10;8z1S/H36wWmO59BIM+gxhjsrr5MklU53FBta3eN9i/XX5uAUrLN+9f7sf8bGPn6sdy+7/GGbs1KX&#10;F9PqDgTjxH9mOOFHdKgi094fyARhFaRZJOeoZ+ktiJNhnuQLEHsFi/wmBVmV8v+G6hcAAP//AwBQ&#10;SwECLQAUAAYACAAAACEAtoM4kv4AAADhAQAAEwAAAAAAAAAAAAAAAAAAAAAAW0NvbnRlbnRfVHlw&#10;ZXNdLnhtbFBLAQItABQABgAIAAAAIQA4/SH/1gAAAJQBAAALAAAAAAAAAAAAAAAAAC8BAABfcmVs&#10;cy8ucmVsc1BLAQItABQABgAIAAAAIQCRwuoH0wIAALkFAAAOAAAAAAAAAAAAAAAAAC4CAABkcnMv&#10;ZTJvRG9jLnhtbFBLAQItABQABgAIAAAAIQDMn07h4QAAAAsBAAAPAAAAAAAAAAAAAAAAAC0FAABk&#10;cnMvZG93bnJldi54bWxQSwUGAAAAAAQABADzAAAAO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8"/>
                        <w:gridCol w:w="2418"/>
                        <w:gridCol w:w="5812"/>
                      </w:tblGrid>
                      <w:tr w:rsidR="00B8037F" w:rsidRPr="00C804B7">
                        <w:trPr>
                          <w:trHeight w:hRule="exact" w:val="706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773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ФИО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0" w:lineRule="exact"/>
                              <w:ind w:left="382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Ф</w:t>
                            </w:r>
                            <w:r w:rsidRPr="00C804B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орма повышения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5" w:lineRule="exact"/>
                              <w:ind w:left="577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квалификации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25" w:lineRule="exact"/>
                              <w:ind w:left="457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(семинар, курсы)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2635"/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Тема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0"/>
                        </w:trPr>
                        <w:tc>
                          <w:tcPr>
                            <w:tcW w:w="2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Котельникова Т.В.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Практико-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ориентированный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«Внедрение ИКТ в образовательный процесс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примере интерактивного курса по математике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начальной школы </w:t>
                            </w:r>
                            <w:proofErr w:type="spell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Учи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proofErr w:type="spell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  <w:tr w:rsidR="00B8037F" w:rsidRPr="00C804B7" w:rsidTr="00EA7F2C">
                        <w:trPr>
                          <w:trHeight w:hRule="exact" w:val="873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Гладкова Н.В.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«Реализация ФГОС начального общего образования: проблемы, поиски, решения» « « Для творчески работающих педагогов»</w:t>
                            </w:r>
                          </w:p>
                          <w:p w:rsidR="00B8037F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37F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37F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37F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037F" w:rsidRPr="00C804B7" w:rsidTr="00EA7F2C">
                        <w:trPr>
                          <w:trHeight w:hRule="exact" w:val="1141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Гладкова Н.В.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555"/>
                        </w:trPr>
                        <w:tc>
                          <w:tcPr>
                            <w:tcW w:w="2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Сирачева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А.Н.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Для творчески работающих педагогов»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8037F" w:rsidRPr="00C804B7">
                        <w:trPr>
                          <w:trHeight w:hRule="exact" w:val="840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Лучинина</w:t>
                            </w:r>
                            <w:proofErr w:type="spell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И.В.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Практико-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ориентированный</w:t>
                            </w:r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«Внедрение ИКТ в образовательный процесс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на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примере интерактивного курса по математике 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для</w:t>
                            </w:r>
                            <w:proofErr w:type="gramEnd"/>
                          </w:p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начальной школы </w:t>
                            </w:r>
                            <w:proofErr w:type="spell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Учи</w:t>
                            </w:r>
                            <w:proofErr w:type="gram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.р</w:t>
                            </w:r>
                            <w:proofErr w:type="gram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у</w:t>
                            </w:r>
                            <w:proofErr w:type="spell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Пономарева К.В.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5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«Методика подготовки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обучающихся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к устной части ОГЭ по русскому языку»</w:t>
                            </w:r>
                          </w:p>
                        </w:tc>
                      </w:tr>
                    </w:tbl>
                    <w:p w:rsidR="00B8037F" w:rsidRDefault="00B8037F" w:rsidP="00B17094"/>
                  </w:txbxContent>
                </v:textbox>
                <w10:wrap type="through" anchorx="page" anchory="page"/>
              </v:rect>
            </w:pict>
          </mc:Fallback>
        </mc:AlternateConten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16" w:lineRule="exact"/>
        <w:ind w:left="584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7094" w:rsidRPr="00B17094" w:rsidSect="007373BB">
          <w:pgSz w:w="11910" w:h="16845"/>
          <w:pgMar w:top="567" w:right="853" w:bottom="568" w:left="993" w:header="720" w:footer="720" w:gutter="0"/>
          <w:cols w:space="720"/>
          <w:noEndnote/>
        </w:sectPr>
      </w:pPr>
    </w:p>
    <w:p w:rsidR="00B17094" w:rsidRPr="00B17094" w:rsidRDefault="007462FE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33B2C59" wp14:editId="10210FDA">
                <wp:simplePos x="0" y="0"/>
                <wp:positionH relativeFrom="page">
                  <wp:posOffset>467415</wp:posOffset>
                </wp:positionH>
                <wp:positionV relativeFrom="page">
                  <wp:posOffset>315125</wp:posOffset>
                </wp:positionV>
                <wp:extent cx="6609715" cy="2989580"/>
                <wp:effectExtent l="0" t="0" r="635" b="12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9715" cy="298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18"/>
                              <w:gridCol w:w="2418"/>
                              <w:gridCol w:w="5812"/>
                            </w:tblGrid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Гурьева М.В.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«Физкультурное образование и воспитание обучающихся, в условиях реализации ФГОС второго поколения»</w:t>
                                  </w:r>
                                  <w:proofErr w:type="gramEnd"/>
                                </w:p>
                              </w:tc>
                            </w:tr>
                            <w:tr w:rsidR="00B8037F" w:rsidRPr="00C804B7" w:rsidTr="00EA7F2C">
                              <w:trPr>
                                <w:trHeight w:hRule="exact" w:val="864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Большакова Л.П.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«Инновационные технологии обучения русскому языку в основной и средней школе в условиях реализации ФГОС»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841"/>
                              </w:trPr>
                              <w:tc>
                                <w:tcPr>
                                  <w:tcW w:w="211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Тюлюбаева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А.Т.</w:t>
                                  </w: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«Актуальные проблемы преподавания учебного предмета «Технология» в школе в условиях перехода на ФГОС»</w:t>
                                  </w:r>
                                </w:p>
                              </w:tc>
                            </w:tr>
                            <w:tr w:rsidR="00B8037F" w:rsidRPr="00C804B7" w:rsidTr="00EA7F2C">
                              <w:trPr>
                                <w:trHeight w:hRule="exact" w:val="1002"/>
                              </w:trPr>
                              <w:tc>
                                <w:tcPr>
                                  <w:tcW w:w="2118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Велижанина</w:t>
                                  </w:r>
                                  <w:proofErr w:type="spellEnd"/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М.Д.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69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Курсы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 w:rsidP="00EA7F2C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0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«Организационно-педагогические основы образовательного процесса в условиях реализации ФГОС  дошкольного образования»</w:t>
                                  </w:r>
                                </w:p>
                              </w:tc>
                            </w:tr>
                            <w:tr w:rsidR="00B8037F" w:rsidRPr="00C804B7">
                              <w:trPr>
                                <w:trHeight w:hRule="exact" w:val="1111"/>
                              </w:trPr>
                              <w:tc>
                                <w:tcPr>
                                  <w:tcW w:w="21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Вахрушева Н.Ю.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54" w:lineRule="exact"/>
                                    <w:ind w:left="127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C804B7"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Семинар</w:t>
                                  </w:r>
                                </w:p>
                              </w:tc>
                              <w:tc>
                                <w:tcPr>
                                  <w:tcW w:w="58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B8037F" w:rsidRPr="00C804B7" w:rsidRDefault="00B8037F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84" w:lineRule="exact"/>
                                    <w:ind w:left="112"/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«Создание организационных условий для профессионального роста педагогических работников в образовательной организации»</w:t>
                                  </w:r>
                                </w:p>
                              </w:tc>
                            </w:tr>
                          </w:tbl>
                          <w:p w:rsidR="00B8037F" w:rsidRDefault="00B8037F" w:rsidP="00B170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margin-left:36.8pt;margin-top:24.8pt;width:520.45pt;height:235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xo71QIAALkFAAAOAAAAZHJzL2Uyb0RvYy54bWysVN1u0zAUvkfiHSzfZ/khzZpo6TT6g5AG&#10;TBo8gJs4jUViB9ttOhASErdIPAIPwQ3iZ8+QvhHHTtut2w0CfGEd2+fvO+fzOTld1xVaUamY4Cn2&#10;jzyMKM9Ezvgixa9ezpwhRkoTnpNKcJriK6rw6ejhg5O2SWggSlHlVCJwwlXSNikutW4S11VZSWui&#10;jkRDOTwWQtZEw1Eu3FySFrzXlRt4XuS2QuaNFBlVCm4n/SMeWf9FQTP9oigU1ahKMeSm7S7tPje7&#10;OzohyUKSpmTZNg3yF1nUhHEIunc1IZqgpWT3XNUsk0KJQh9lonZFUbCMWgyAxvfuoLksSUMtFiiO&#10;avZlUv/PbfZ8dSERy1McYcRJDS3qvmw+bD53P7vrzcfua3fd/dh86n5137rvKDL1ahuVgNllcyEN&#10;YtWci+y1QlyMS8IX9ExK0ZaU5JClb/TdAwNzUGCK5u0zkUM4stTClm5dyNo4hKKgte3Q1b5DdK1R&#10;BpdR5MXH/gCjDN6CeBgPhraHLkl25o1U+gkVNTJCiiVQwLonq3OlTTok2amYaFzMWFVZGlT84AIU&#10;+xsIDqbmzaRhu/ou9uLpcDoMnTCIpk7oTSbO2WwcOtHMPx5MHk3G44n/3sT1w6RkeU65CbNjmB/+&#10;WQe3XO+5seeYEhXLjTuTkpKL+biSaEWA4TO7bNHh5UbNPUzDFgGw3IHkB6H3OIidWTQ8dsJZOHDi&#10;Y2/oeH78OI68MA4ns0NI54zTf4eE2hTHg2Bgu3Qr6TvYPLvuYyNJzTTMkIrVKR7ulUhiODjluW2t&#10;Jqzq5VulMOnflALavWu0ZawhaU92vZ6v7RcJdvSfi/wKKCwFEAymCsw/EEoh32LUwixJsXqzJJJi&#10;VD3l8A3M4NkJcifMdwLhGZimWGPUi2PdD6hlI9miBM++LQ0XZ/BVCmZJbL5Rn8X2g8F8sFi2s8wM&#10;oNtnq3UzcUe/AQAA//8DAFBLAwQUAAYACAAAACEAp1gHB+IAAAAKAQAADwAAAGRycy9kb3ducmV2&#10;LnhtbEyPzU7DMBCE70i8g7VI3KiTkpYmZFNV/Kg9QotUuLnJkkTY6yh2m8DT457gNFrNaObbfDka&#10;LU7Uu9YyQjyJQBCXtmq5RnjbPd8sQDivuFLaMiF8k4NlcXmRq6yyA7/SaetrEUrYZQqh8b7LpHRl&#10;Q0a5ie2Ig/dpe6N8OPtaVr0aQrnRchpFc2lUy2GhUR09NFR+bY8GYb3oVu8b+zPU+uljvX/Zp4+7&#10;1CNeX42rexCeRv8XhjN+QIciMB3skSsnNMLd7TwkEZI06NmP42QG4oAwm0YJyCKX/18ofgEAAP//&#10;AwBQSwECLQAUAAYACAAAACEAtoM4kv4AAADhAQAAEwAAAAAAAAAAAAAAAAAAAAAAW0NvbnRlbnRf&#10;VHlwZXNdLnhtbFBLAQItABQABgAIAAAAIQA4/SH/1gAAAJQBAAALAAAAAAAAAAAAAAAAAC8BAABf&#10;cmVscy8ucmVsc1BLAQItABQABgAIAAAAIQBQExo71QIAALkFAAAOAAAAAAAAAAAAAAAAAC4CAABk&#10;cnMvZTJvRG9jLnhtbFBLAQItABQABgAIAAAAIQCnWAcH4gAAAAoBAAAPAAAAAAAAAAAAAAAAAC8F&#10;AABkcnMvZG93bnJldi54bWxQSwUGAAAAAAQABADzAAAAPg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18"/>
                        <w:gridCol w:w="2418"/>
                        <w:gridCol w:w="5812"/>
                      </w:tblGrid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Гурьева М.В.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«Физкультурное образование и воспитание обучающихся, в условиях реализации ФГОС второго поколения»</w:t>
                            </w:r>
                            <w:proofErr w:type="gramEnd"/>
                          </w:p>
                        </w:tc>
                      </w:tr>
                      <w:tr w:rsidR="00B8037F" w:rsidRPr="00C804B7" w:rsidTr="00EA7F2C">
                        <w:trPr>
                          <w:trHeight w:hRule="exact" w:val="864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Большакова Л.П.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«Инновационные технологии обучения русскому языку в основной и средней школе в условиях реализации ФГОС»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841"/>
                        </w:trPr>
                        <w:tc>
                          <w:tcPr>
                            <w:tcW w:w="211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Тюлюбаева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А.Т.</w:t>
                            </w: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«Актуальные проблемы преподавания учебного предмета «Технология» в школе в условиях перехода на ФГОС»</w:t>
                            </w:r>
                          </w:p>
                        </w:tc>
                      </w:tr>
                      <w:tr w:rsidR="00B8037F" w:rsidRPr="00C804B7" w:rsidTr="00EA7F2C">
                        <w:trPr>
                          <w:trHeight w:hRule="exact" w:val="1002"/>
                        </w:trPr>
                        <w:tc>
                          <w:tcPr>
                            <w:tcW w:w="2118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Велижанина</w:t>
                            </w:r>
                            <w:proofErr w:type="spellEnd"/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М.Д.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69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Курсы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 w:rsidP="00EA7F2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0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«Организационно-педагогические основы образовательного процесса в условиях реализации ФГОС  дошкольного образования»</w:t>
                            </w:r>
                          </w:p>
                        </w:tc>
                      </w:tr>
                      <w:tr w:rsidR="00B8037F" w:rsidRPr="00C804B7">
                        <w:trPr>
                          <w:trHeight w:hRule="exact" w:val="1111"/>
                        </w:trPr>
                        <w:tc>
                          <w:tcPr>
                            <w:tcW w:w="21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Вахрушева Н.Ю.</w:t>
                            </w:r>
                          </w:p>
                        </w:tc>
                        <w:tc>
                          <w:tcPr>
                            <w:tcW w:w="241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4" w:lineRule="exact"/>
                              <w:ind w:left="127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804B7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Семинар</w:t>
                            </w:r>
                          </w:p>
                        </w:tc>
                        <w:tc>
                          <w:tcPr>
                            <w:tcW w:w="58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B8037F" w:rsidRPr="00C804B7" w:rsidRDefault="00B8037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84" w:lineRule="exact"/>
                              <w:ind w:left="112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«Создание организационных условий для профессионального роста педагогических работников в образовательной организации»</w:t>
                            </w:r>
                          </w:p>
                        </w:tc>
                      </w:tr>
                    </w:tbl>
                    <w:p w:rsidR="00B8037F" w:rsidRDefault="00B8037F" w:rsidP="00B17094"/>
                  </w:txbxContent>
                </v:textbox>
                <w10:wrap anchorx="page" anchory="page"/>
              </v:rect>
            </w:pict>
          </mc:Fallback>
        </mc:AlternateConten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BB5B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17094" w:rsidRPr="00BB5B35" w:rsidRDefault="00BB5B35" w:rsidP="00BB5B3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 аттестации</w:t>
      </w:r>
    </w:p>
    <w:tbl>
      <w:tblPr>
        <w:tblpPr w:leftFromText="180" w:rightFromText="180" w:vertAnchor="text" w:horzAnchor="margin" w:tblpXSpec="center" w:tblpY="137"/>
        <w:tblW w:w="10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7"/>
        <w:gridCol w:w="931"/>
        <w:gridCol w:w="1232"/>
        <w:gridCol w:w="1637"/>
        <w:gridCol w:w="1427"/>
        <w:gridCol w:w="1261"/>
        <w:gridCol w:w="2374"/>
      </w:tblGrid>
      <w:tr w:rsidR="00B8037F" w:rsidRPr="00BB5B35" w:rsidTr="00B8037F">
        <w:trPr>
          <w:trHeight w:hRule="exact" w:val="330"/>
        </w:trPr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ских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2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29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97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 аттестации</w:t>
            </w:r>
          </w:p>
        </w:tc>
      </w:tr>
      <w:tr w:rsidR="00B8037F" w:rsidRPr="00BB5B35" w:rsidTr="00B8037F">
        <w:trPr>
          <w:trHeight w:hRule="exact" w:val="975"/>
        </w:trPr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4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1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ских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высш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ее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Средне-</w:t>
            </w:r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1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спец</w:t>
            </w:r>
            <w:proofErr w:type="gramEnd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Соответ</w:t>
            </w:r>
            <w:proofErr w:type="spellEnd"/>
          </w:p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ствие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</w:tr>
      <w:tr w:rsidR="00B8037F" w:rsidRPr="00BB5B35" w:rsidTr="00B8037F">
        <w:trPr>
          <w:trHeight w:hRule="exact" w:val="33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6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3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5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7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5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56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8037F" w:rsidRPr="00BB5B35" w:rsidRDefault="00B8037F" w:rsidP="00B8037F">
            <w:pPr>
              <w:widowControl w:val="0"/>
              <w:autoSpaceDE w:val="0"/>
              <w:autoSpaceDN w:val="0"/>
              <w:adjustRightInd w:val="0"/>
              <w:spacing w:after="0" w:line="295" w:lineRule="exact"/>
              <w:ind w:left="1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8037F" w:rsidRDefault="00B8037F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37F" w:rsidRDefault="00B8037F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2FE" w:rsidRPr="00BB5B35" w:rsidRDefault="00BB5B35" w:rsidP="00BB5B35">
      <w:pPr>
        <w:widowControl w:val="0"/>
        <w:autoSpaceDE w:val="0"/>
        <w:autoSpaceDN w:val="0"/>
        <w:adjustRightInd w:val="0"/>
        <w:spacing w:after="0" w:line="316" w:lineRule="exact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B5B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Характеристика квалификационных категорий</w:t>
      </w:r>
    </w:p>
    <w:tbl>
      <w:tblPr>
        <w:tblpPr w:leftFromText="180" w:rightFromText="180" w:vertAnchor="text" w:horzAnchor="margin" w:tblpY="188"/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9"/>
        <w:gridCol w:w="1607"/>
        <w:gridCol w:w="1607"/>
        <w:gridCol w:w="1592"/>
        <w:gridCol w:w="1607"/>
        <w:gridCol w:w="989"/>
      </w:tblGrid>
      <w:tr w:rsidR="007373BB" w:rsidRPr="00BB5B35" w:rsidTr="007373BB">
        <w:trPr>
          <w:trHeight w:hRule="exact" w:val="9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Квалификационная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74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2012-2013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3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7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2013-2014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3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7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2014-2015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3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7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5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3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7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5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26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учебный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30" w:lineRule="exact"/>
              <w:ind w:left="57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373BB" w:rsidRPr="00BB5B35" w:rsidTr="007373BB">
        <w:trPr>
          <w:trHeight w:hRule="exact" w:val="420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7373BB" w:rsidRPr="00BB5B35" w:rsidTr="007373BB">
        <w:trPr>
          <w:trHeight w:hRule="exact" w:val="45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0" w:lineRule="exact"/>
              <w:ind w:left="6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7373BB" w:rsidRPr="00BB5B35" w:rsidTr="007373BB">
        <w:trPr>
          <w:trHeight w:hRule="exact" w:val="4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94" w:lineRule="exact"/>
              <w:ind w:left="75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7373BB" w:rsidRPr="00BB5B35" w:rsidTr="007373BB">
        <w:trPr>
          <w:trHeight w:hRule="exact" w:val="975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занимаемой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15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2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32"/>
              <w:rPr>
                <w:rFonts w:ascii="Times New Roman" w:hAnsi="Times New Roman"/>
                <w:color w:val="000000"/>
              </w:rPr>
            </w:pPr>
            <w:proofErr w:type="gramStart"/>
            <w:r w:rsidRPr="00BB5B35">
              <w:rPr>
                <w:rFonts w:ascii="Times New Roman" w:hAnsi="Times New Roman"/>
                <w:color w:val="000000"/>
              </w:rPr>
              <w:t>(работающие</w:t>
            </w:r>
            <w:proofErr w:type="gramEnd"/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247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пенсионеры)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1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32"/>
              <w:rPr>
                <w:rFonts w:ascii="Times New Roman" w:hAnsi="Times New Roman"/>
                <w:color w:val="000000"/>
              </w:rPr>
            </w:pPr>
            <w:proofErr w:type="gramStart"/>
            <w:r w:rsidRPr="00BB5B35">
              <w:rPr>
                <w:rFonts w:ascii="Times New Roman" w:hAnsi="Times New Roman"/>
                <w:color w:val="000000"/>
              </w:rPr>
              <w:t>(работающий</w:t>
            </w:r>
            <w:proofErr w:type="gramEnd"/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22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пенсионер)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3</w:t>
            </w:r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33"/>
              <w:rPr>
                <w:rFonts w:ascii="Times New Roman" w:hAnsi="Times New Roman"/>
                <w:color w:val="000000"/>
              </w:rPr>
            </w:pPr>
            <w:proofErr w:type="gramStart"/>
            <w:r w:rsidRPr="00BB5B35">
              <w:rPr>
                <w:rFonts w:ascii="Times New Roman" w:hAnsi="Times New Roman"/>
                <w:color w:val="000000"/>
              </w:rPr>
              <w:t>(работающий</w:t>
            </w:r>
            <w:proofErr w:type="gramEnd"/>
          </w:p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225" w:lineRule="exact"/>
              <w:ind w:left="323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пенсионер)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</w:rPr>
            </w:pPr>
            <w:r w:rsidRPr="00BB5B35">
              <w:rPr>
                <w:rFonts w:ascii="Times New Roman" w:hAnsi="Times New Roman"/>
                <w:color w:val="000000"/>
              </w:rPr>
              <w:t>3</w:t>
            </w:r>
          </w:p>
        </w:tc>
      </w:tr>
      <w:tr w:rsidR="007373BB" w:rsidRPr="00BB5B35" w:rsidTr="007373BB">
        <w:trPr>
          <w:trHeight w:hRule="exact" w:val="421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Без категории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112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3BB" w:rsidRPr="00BB5B35" w:rsidRDefault="007373BB" w:rsidP="007373BB">
            <w:pPr>
              <w:widowControl w:val="0"/>
              <w:autoSpaceDE w:val="0"/>
              <w:autoSpaceDN w:val="0"/>
              <w:adjustRightInd w:val="0"/>
              <w:spacing w:after="0" w:line="309" w:lineRule="exact"/>
              <w:ind w:left="72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5B3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373BB" w:rsidRDefault="007373BB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3BB" w:rsidRDefault="007373BB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A99" w:rsidRDefault="00493A99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6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учителей школы стали традиционными отработанные формы методической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29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которые позволяют решать проблемы и задачи, стоящие перед школой: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педсовет, </w:t>
      </w:r>
      <w:proofErr w:type="spellStart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методсовет</w:t>
      </w:r>
      <w:proofErr w:type="spellEnd"/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творческий отчет;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доклады, выступления;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мастер - классы;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29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семинары;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обсуждение проблем;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29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самообразование, самоотчеты;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анкетирование;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наставничество;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предметные МО;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30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методические консультации;</w:t>
      </w:r>
    </w:p>
    <w:p w:rsidR="00B17094" w:rsidRPr="00B17094" w:rsidRDefault="00B17094" w:rsidP="00B17094">
      <w:pPr>
        <w:widowControl w:val="0"/>
        <w:autoSpaceDE w:val="0"/>
        <w:autoSpaceDN w:val="0"/>
        <w:adjustRightInd w:val="0"/>
        <w:spacing w:after="0" w:line="315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административные совещания.</w:t>
      </w:r>
    </w:p>
    <w:p w:rsidR="00B17094" w:rsidRPr="00B17094" w:rsidRDefault="00B17094" w:rsidP="009B6FD1">
      <w:pPr>
        <w:widowControl w:val="0"/>
        <w:autoSpaceDE w:val="0"/>
        <w:autoSpaceDN w:val="0"/>
        <w:adjustRightInd w:val="0"/>
        <w:spacing w:after="0" w:line="330" w:lineRule="exact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способствовало повышению профессион</w:t>
      </w:r>
      <w:r w:rsidR="009B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ального уровня педагогов и дало 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положительные результаты</w:t>
      </w:r>
      <w:r w:rsidR="009B6FD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повышение качества образования в сравнении с прошлым годом на 11%</w:t>
      </w:r>
      <w:r w:rsidRPr="00B170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F9" w:rsidRPr="00B17094" w:rsidRDefault="00E556F9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A8" w:rsidRDefault="001022A8" w:rsidP="00D3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A8" w:rsidRDefault="001022A8" w:rsidP="00D3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A8" w:rsidRPr="001022A8" w:rsidRDefault="001022A8" w:rsidP="001022A8">
      <w:pPr>
        <w:widowControl w:val="0"/>
        <w:autoSpaceDE w:val="0"/>
        <w:autoSpaceDN w:val="0"/>
        <w:adjustRightInd w:val="0"/>
        <w:spacing w:after="0" w:line="228" w:lineRule="exact"/>
        <w:ind w:left="708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sectPr w:rsidR="001022A8" w:rsidRPr="001022A8" w:rsidSect="007373BB">
          <w:pgSz w:w="11906" w:h="16838"/>
          <w:pgMar w:top="1134" w:right="1134" w:bottom="1134" w:left="1134" w:header="720" w:footer="720" w:gutter="0"/>
          <w:cols w:space="720" w:equalWidth="0">
            <w:col w:w="9632" w:space="10"/>
          </w:cols>
          <w:noEndnote/>
        </w:sect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AF181A0" wp14:editId="6E06837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94035"/>
                <wp:effectExtent l="0" t="0" r="635" b="254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2215" cy="10694035"/>
                        </a:xfrm>
                        <a:custGeom>
                          <a:avLst/>
                          <a:gdLst>
                            <a:gd name="T0" fmla="*/ 0 w 11909"/>
                            <a:gd name="T1" fmla="*/ 16841 h 16841"/>
                            <a:gd name="T2" fmla="*/ 11909 w 11909"/>
                            <a:gd name="T3" fmla="*/ 16841 h 16841"/>
                            <a:gd name="T4" fmla="*/ 11909 w 11909"/>
                            <a:gd name="T5" fmla="*/ 0 h 16841"/>
                            <a:gd name="T6" fmla="*/ 0 w 11909"/>
                            <a:gd name="T7" fmla="*/ 0 h 16841"/>
                            <a:gd name="T8" fmla="*/ 0 w 11909"/>
                            <a:gd name="T9" fmla="*/ 16841 h 168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909" h="16841">
                              <a:moveTo>
                                <a:pt x="0" y="16841"/>
                              </a:moveTo>
                              <a:lnTo>
                                <a:pt x="11909" y="16841"/>
                              </a:lnTo>
                              <a:lnTo>
                                <a:pt x="11909" y="0"/>
                              </a:lnTo>
                              <a:lnTo>
                                <a:pt x="0" y="0"/>
                              </a:lnTo>
                              <a:lnTo>
                                <a:pt x="0" y="168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0;margin-top:0;width:595.45pt;height:842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9,16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IwDdAMAAKMIAAAOAAAAZHJzL2Uyb0RvYy54bWysVmtu1DAQ/o/EHSz/RNrm0ewjq24rSlmE&#10;VB4S5QDexNlEJHawvZstiDNwBK5RCcEZlhsxHifbbGGrCrFSYzv+8nlmvvFMT842VUnWXOlCihkN&#10;jnxKuEhkWojljL6/mg8mlGjDRMpKKfiMXnNNz04fPzpp6ikPZS7LlCsCJEJPm3pGc2PqqefpJOcV&#10;00ey5gI2M6kqZmCpll6qWAPsVemFvj/yGqnSWsmEaw1vL9wmPUX+LOOJeZNlmhtSzijYZvCp8Lmw&#10;T+/0hE2XitV5kbRmsH+womKFgEN3VBfMMLJSxR9UVZEoqWVmjhJZeTLLioSjD+BN4N/x5l3Oao6+&#10;QHB0vQuT/n+0yev1W0WKFLSjRLAKJNp+2/7cft/e4N+P7c2vrySwcWpqPQX4u/qtsp7q+lImHzRs&#10;eHs7dqEBQxbNK5kCH1sZibHZZKqyX4LXZIMSXO8k4BtDEng5Ho7CMBhSksBe4I/iyD8e2tM9Nu2+&#10;T1bavOASudj6UhsnYgozlCBtHbkCwbOqBD2feMQnDQmC2I9byXcg8HsHCkaTKCA5wfEuMOwDLdMh&#10;xuM+8D7GqA+8jxHisbPRP2TfaA90wNvxHuiAp3Bne8cdYIp7oD/iBmotOz1Y3kmUbESrEcwIsyXC&#10;x8yopbYZYQUD2a8w3YACUFbQA2DQw4KP2+y4HwyhtuAule4HQyQtePwgZgiWBWNedTa7sfVVQRG6&#10;W34UJVB+Fi7FamZsiKyrdkoayHzMVJLDzCYQBqmSa34lEWVu788uVeHMW0Qp+siWDczsoztMN9bI&#10;eovF4gis3X43OpyT6iGYv52ZlFJzd6uty3i9d2Gw0etdcS3LIp0XZWld12q5eFYqsmZQ0Of4a1Xa&#10;g5WYOELaz9wx7g2UmTbStuBggf4cB2Hkn4fxYD6ajAfRPBoO4rE/GfhBfB6P/CiOLuZfrAJBNM2L&#10;NOXishC8axZB9LBi3LYtV+axXaDO4dh3V2DP/D0vffz9zUslVyLF4pdzlj5v54YVpZt7+yZjlMHv&#10;bsRIYPG29doV+IVMr6F2K+k6JXR2mORSfaKkgS45o/rjiilOSflSQBuKgyiybRUX0XAcwkL1dxb9&#10;HSYSoJpRQ+Hy2+kz41rxqlbFMoeTXKYL+RR6RlbYwo72OavaBXRC9KDt2rbV9teIuv3f4vQ3AAAA&#10;//8DAFBLAwQUAAYACAAAACEA7RnvBNwAAAAHAQAADwAAAGRycy9kb3ducmV2LnhtbEyPwU7DMBBE&#10;70j8g7VIXBB1gqBKQ5wKkIjEkdAPcOJtHGGvo3jbBr4elwtcVrOa1czbart4J444xzGQgnyVgUDq&#10;gxlpULD7eL0tQETWZLQLhAq+MMK2vryodGnCid7x2PIgUgjFUiuwzFMpZewteh1XYUJK3j7MXnNa&#10;50GaWZ9SuHfyLsvW0uuRUoPVE75Y7D/bg1fA/uZhKfr2rX3m3d5OXfPtmkap66vl6REE48J/x3DG&#10;T+hQJ6YuHMhE4RSkR/h3nr18k21AdEmti/scZF3J//z1DwAAAP//AwBQSwECLQAUAAYACAAAACEA&#10;toM4kv4AAADhAQAAEwAAAAAAAAAAAAAAAAAAAAAAW0NvbnRlbnRfVHlwZXNdLnhtbFBLAQItABQA&#10;BgAIAAAAIQA4/SH/1gAAAJQBAAALAAAAAAAAAAAAAAAAAC8BAABfcmVscy8ucmVsc1BLAQItABQA&#10;BgAIAAAAIQDpZIwDdAMAAKMIAAAOAAAAAAAAAAAAAAAAAC4CAABkcnMvZTJvRG9jLnhtbFBLAQIt&#10;ABQABgAIAAAAIQDtGe8E3AAAAAcBAAAPAAAAAAAAAAAAAAAAAM4FAABkcnMvZG93bnJldi54bWxQ&#10;SwUGAAAAAAQABADzAAAA1wYAAAAA&#10;" path="m,16841r11909,l11909,,,,,16841xe" stroked="f" strokeweight="1pt">
                <v:path arrowok="t" o:connecttype="custom" o:connectlocs="0,10694035;7562215,10694035;7562215,0;0,0;0,10694035" o:connectangles="0,0,0,0,0"/>
                <w10:wrap anchorx="page" anchory="page"/>
              </v:shape>
            </w:pict>
          </mc:Fallback>
        </mc:AlternateContent>
      </w:r>
    </w:p>
    <w:p w:rsidR="00493A99" w:rsidRPr="00E65A9B" w:rsidRDefault="00493A99" w:rsidP="00226894">
      <w:pPr>
        <w:widowControl w:val="0"/>
        <w:autoSpaceDE w:val="0"/>
        <w:autoSpaceDN w:val="0"/>
        <w:adjustRightInd w:val="0"/>
        <w:spacing w:after="0" w:line="220" w:lineRule="exact"/>
        <w:ind w:left="708"/>
        <w:rPr>
          <w:rFonts w:eastAsiaTheme="minorEastAsia" w:cstheme="minorHAnsi"/>
          <w:b/>
          <w:bCs/>
          <w:color w:val="000000"/>
          <w:sz w:val="28"/>
          <w:szCs w:val="28"/>
          <w:u w:val="single"/>
          <w:lang w:eastAsia="ru-RU"/>
        </w:rPr>
      </w:pPr>
      <w:r w:rsidRPr="00E65A9B">
        <w:rPr>
          <w:rFonts w:eastAsiaTheme="minorEastAsia" w:cstheme="minorHAnsi"/>
          <w:b/>
          <w:bCs/>
          <w:color w:val="000000"/>
          <w:sz w:val="28"/>
          <w:szCs w:val="28"/>
          <w:u w:val="single"/>
          <w:lang w:eastAsia="ru-RU"/>
        </w:rPr>
        <w:lastRenderedPageBreak/>
        <w:t>Приоритетные направления работы школы в 2017-2018 учебном году</w:t>
      </w:r>
    </w:p>
    <w:p w:rsidR="007A6A44" w:rsidRPr="00E65A9B" w:rsidRDefault="007A6A44" w:rsidP="00226894">
      <w:pPr>
        <w:widowControl w:val="0"/>
        <w:autoSpaceDE w:val="0"/>
        <w:autoSpaceDN w:val="0"/>
        <w:adjustRightInd w:val="0"/>
        <w:spacing w:after="0" w:line="220" w:lineRule="exact"/>
        <w:ind w:left="708"/>
        <w:rPr>
          <w:rFonts w:eastAsiaTheme="minorEastAsia" w:cstheme="minorHAnsi"/>
          <w:bCs/>
          <w:color w:val="000000"/>
          <w:sz w:val="24"/>
          <w:szCs w:val="24"/>
          <w:lang w:eastAsia="ru-RU"/>
        </w:rPr>
      </w:pPr>
    </w:p>
    <w:p w:rsidR="00493A99" w:rsidRDefault="00493A99" w:rsidP="00226894">
      <w:pPr>
        <w:widowControl w:val="0"/>
        <w:autoSpaceDE w:val="0"/>
        <w:autoSpaceDN w:val="0"/>
        <w:adjustRightInd w:val="0"/>
        <w:spacing w:after="0" w:line="220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6A4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I. Повышение качества образовательного процесса и совершенствование технологий образования:</w:t>
      </w:r>
    </w:p>
    <w:p w:rsidR="007A6A44" w:rsidRPr="007A6A44" w:rsidRDefault="007A6A44" w:rsidP="00226894">
      <w:pPr>
        <w:widowControl w:val="0"/>
        <w:autoSpaceDE w:val="0"/>
        <w:autoSpaceDN w:val="0"/>
        <w:adjustRightInd w:val="0"/>
        <w:spacing w:after="0" w:line="220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6A44" w:rsidRDefault="00493A99" w:rsidP="0022689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t xml:space="preserve">Организация и осуществление образовательного процесса в соответствии </w:t>
      </w:r>
      <w:proofErr w:type="gramStart"/>
      <w:r w:rsidRPr="007A6A44">
        <w:rPr>
          <w:rFonts w:eastAsiaTheme="minorEastAsia"/>
          <w:color w:val="000000"/>
        </w:rPr>
        <w:t>с</w:t>
      </w:r>
      <w:proofErr w:type="gramEnd"/>
      <w:r w:rsidRPr="007A6A44">
        <w:rPr>
          <w:rFonts w:eastAsiaTheme="minorEastAsia"/>
          <w:color w:val="000000"/>
        </w:rPr>
        <w:t xml:space="preserve"> </w:t>
      </w:r>
      <w:proofErr w:type="gramStart"/>
      <w:r w:rsidRPr="007A6A44">
        <w:rPr>
          <w:rFonts w:eastAsiaTheme="minorEastAsia"/>
          <w:color w:val="000000"/>
        </w:rPr>
        <w:t>требованиям</w:t>
      </w:r>
      <w:proofErr w:type="gramEnd"/>
      <w:r w:rsidRPr="007A6A44">
        <w:rPr>
          <w:rFonts w:eastAsiaTheme="minorEastAsia"/>
          <w:color w:val="000000"/>
        </w:rPr>
        <w:t xml:space="preserve"> ГОС и ФГОС и национальной</w:t>
      </w:r>
      <w:r w:rsidR="007A6A44" w:rsidRPr="007A6A44">
        <w:rPr>
          <w:rFonts w:eastAsiaTheme="minorEastAsia"/>
          <w:color w:val="000000"/>
        </w:rPr>
        <w:t xml:space="preserve"> </w:t>
      </w:r>
      <w:r w:rsidRPr="007A6A44">
        <w:rPr>
          <w:rFonts w:eastAsiaTheme="minorEastAsia"/>
          <w:color w:val="000000"/>
        </w:rPr>
        <w:t>образовательной инициативой «Наша новая школа»</w:t>
      </w:r>
    </w:p>
    <w:p w:rsidR="001022A8" w:rsidRDefault="001022A8" w:rsidP="0022689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t>Обеспечение преемственности всех уровней образования в школе на основе инновационных образовательных</w:t>
      </w:r>
      <w:r w:rsidR="007A6A44" w:rsidRPr="007A6A44">
        <w:rPr>
          <w:rFonts w:eastAsiaTheme="minorEastAsia"/>
          <w:color w:val="000000"/>
        </w:rPr>
        <w:t xml:space="preserve"> </w:t>
      </w:r>
      <w:r w:rsidRPr="007A6A44">
        <w:rPr>
          <w:rFonts w:eastAsiaTheme="minorEastAsia"/>
          <w:color w:val="000000"/>
        </w:rPr>
        <w:t>технологий, общих подходов к оценке качества, инструментов личностного развития и непрерывного образования.</w:t>
      </w:r>
    </w:p>
    <w:p w:rsidR="001022A8" w:rsidRDefault="001022A8" w:rsidP="0022689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t xml:space="preserve">Осуществление </w:t>
      </w:r>
      <w:proofErr w:type="spellStart"/>
      <w:r w:rsidRPr="007A6A44">
        <w:rPr>
          <w:rFonts w:eastAsiaTheme="minorEastAsia"/>
          <w:color w:val="000000"/>
        </w:rPr>
        <w:t>компетентностного</w:t>
      </w:r>
      <w:proofErr w:type="spellEnd"/>
      <w:r w:rsidRPr="007A6A44">
        <w:rPr>
          <w:rFonts w:eastAsiaTheme="minorEastAsia"/>
          <w:color w:val="000000"/>
        </w:rPr>
        <w:t xml:space="preserve"> подхода в обучении и воспитании.</w:t>
      </w:r>
    </w:p>
    <w:p w:rsidR="001022A8" w:rsidRDefault="001022A8" w:rsidP="0022689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t>Применение ИКТ и технологий развития критического мышления, дифференцированного обучения.</w:t>
      </w:r>
    </w:p>
    <w:p w:rsidR="007A6A44" w:rsidRDefault="007A6A44" w:rsidP="00226894">
      <w:pPr>
        <w:pStyle w:val="a4"/>
        <w:widowControl w:val="0"/>
        <w:numPr>
          <w:ilvl w:val="0"/>
          <w:numId w:val="31"/>
        </w:numPr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Работа по развитию духовно – </w:t>
      </w:r>
      <w:proofErr w:type="gramStart"/>
      <w:r>
        <w:rPr>
          <w:rFonts w:eastAsiaTheme="minorEastAsia"/>
          <w:color w:val="000000"/>
        </w:rPr>
        <w:t>нравственного</w:t>
      </w:r>
      <w:proofErr w:type="gramEnd"/>
      <w:r>
        <w:rPr>
          <w:rFonts w:eastAsiaTheme="minorEastAsia"/>
          <w:color w:val="000000"/>
        </w:rPr>
        <w:t xml:space="preserve">  воспитанию школьников, гражданственности и любви к Родине.</w:t>
      </w:r>
    </w:p>
    <w:p w:rsidR="007A6A44" w:rsidRDefault="007A6A44" w:rsidP="00226894">
      <w:pPr>
        <w:pStyle w:val="a4"/>
        <w:widowControl w:val="0"/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</w:pPr>
    </w:p>
    <w:p w:rsidR="007A6A44" w:rsidRPr="007A6A44" w:rsidRDefault="007A6A44" w:rsidP="00226894">
      <w:pPr>
        <w:pStyle w:val="a4"/>
        <w:widowControl w:val="0"/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b/>
          <w:color w:val="000000"/>
        </w:rPr>
      </w:pPr>
      <w:r w:rsidRPr="007A6A44">
        <w:rPr>
          <w:rFonts w:eastAsiaTheme="minorEastAsia"/>
          <w:b/>
          <w:color w:val="000000"/>
          <w:lang w:val="en-US"/>
        </w:rPr>
        <w:t>II</w:t>
      </w:r>
      <w:r w:rsidRPr="007A6A44">
        <w:rPr>
          <w:rFonts w:eastAsiaTheme="minorEastAsia"/>
          <w:b/>
          <w:color w:val="000000"/>
        </w:rPr>
        <w:t>.</w:t>
      </w:r>
      <w:r>
        <w:rPr>
          <w:rFonts w:eastAsiaTheme="minorEastAsia"/>
          <w:b/>
          <w:color w:val="000000"/>
        </w:rPr>
        <w:t xml:space="preserve"> </w:t>
      </w:r>
      <w:r w:rsidRPr="007A6A44">
        <w:rPr>
          <w:rFonts w:eastAsiaTheme="minorEastAsia"/>
          <w:b/>
          <w:color w:val="000000"/>
        </w:rPr>
        <w:t xml:space="preserve">Организация работы с одаренными </w:t>
      </w:r>
      <w:proofErr w:type="gramStart"/>
      <w:r w:rsidRPr="007A6A44">
        <w:rPr>
          <w:rFonts w:eastAsiaTheme="minorEastAsia"/>
          <w:b/>
          <w:color w:val="000000"/>
        </w:rPr>
        <w:t>детьми :</w:t>
      </w:r>
      <w:proofErr w:type="gramEnd"/>
    </w:p>
    <w:p w:rsidR="007A6A44" w:rsidRPr="007A6A44" w:rsidRDefault="007A6A44" w:rsidP="00226894">
      <w:pPr>
        <w:widowControl w:val="0"/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b/>
          <w:color w:val="000000"/>
        </w:rPr>
      </w:pPr>
    </w:p>
    <w:p w:rsidR="007A6A44" w:rsidRPr="007A6A44" w:rsidRDefault="007A6A44" w:rsidP="00226894">
      <w:pPr>
        <w:widowControl w:val="0"/>
        <w:autoSpaceDE w:val="0"/>
        <w:autoSpaceDN w:val="0"/>
        <w:adjustRightInd w:val="0"/>
        <w:spacing w:line="220" w:lineRule="exact"/>
        <w:ind w:left="284" w:firstLine="426"/>
        <w:rPr>
          <w:rFonts w:eastAsiaTheme="minorEastAsia"/>
          <w:color w:val="000000"/>
        </w:rPr>
        <w:sectPr w:rsidR="007A6A44" w:rsidRPr="007A6A44" w:rsidSect="006F4496">
          <w:pgSz w:w="11906" w:h="16838"/>
          <w:pgMar w:top="851" w:right="1416" w:bottom="1134" w:left="1134" w:header="720" w:footer="720" w:gutter="0"/>
          <w:cols w:space="720" w:equalWidth="0">
            <w:col w:w="9356"/>
          </w:cols>
          <w:noEndnote/>
        </w:sectPr>
      </w:pPr>
    </w:p>
    <w:p w:rsidR="001022A8" w:rsidRDefault="001022A8" w:rsidP="00226894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228" w:lineRule="exact"/>
        <w:ind w:left="284" w:hanging="284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lastRenderedPageBreak/>
        <w:t>Развитие системы школьных конкурсов и олимпиад, поддерживающих творческую и поисковую активность одаренных</w:t>
      </w:r>
      <w:r w:rsidR="007A6A44">
        <w:rPr>
          <w:rFonts w:eastAsiaTheme="minorEastAsia"/>
          <w:color w:val="000000"/>
        </w:rPr>
        <w:t xml:space="preserve"> </w:t>
      </w:r>
      <w:r w:rsidRPr="007A6A44">
        <w:rPr>
          <w:rFonts w:eastAsiaTheme="minorEastAsia"/>
          <w:color w:val="000000"/>
        </w:rPr>
        <w:t>детей.</w:t>
      </w:r>
    </w:p>
    <w:p w:rsidR="001022A8" w:rsidRDefault="001022A8" w:rsidP="00226894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line="228" w:lineRule="exact"/>
        <w:ind w:left="284" w:hanging="284"/>
        <w:rPr>
          <w:rFonts w:eastAsiaTheme="minorEastAsia"/>
          <w:color w:val="000000"/>
        </w:rPr>
      </w:pPr>
      <w:r w:rsidRPr="007A6A44">
        <w:rPr>
          <w:rFonts w:eastAsiaTheme="minorEastAsia"/>
          <w:color w:val="000000"/>
        </w:rPr>
        <w:t>Организация участия одаренных школьников в конкурсах и олимпиадах муниципального, регионального, федерального,</w:t>
      </w:r>
      <w:r w:rsidR="006F4496">
        <w:rPr>
          <w:rFonts w:eastAsiaTheme="minorEastAsia"/>
          <w:color w:val="000000"/>
        </w:rPr>
        <w:t xml:space="preserve"> </w:t>
      </w:r>
      <w:r w:rsidRPr="007A6A44">
        <w:rPr>
          <w:rFonts w:eastAsiaTheme="minorEastAsia"/>
          <w:color w:val="000000"/>
        </w:rPr>
        <w:t>международного уровней.</w:t>
      </w:r>
    </w:p>
    <w:p w:rsidR="007A6A44" w:rsidRPr="007A6A44" w:rsidRDefault="007A6A44" w:rsidP="00226894">
      <w:pPr>
        <w:pStyle w:val="a4"/>
        <w:widowControl w:val="0"/>
        <w:autoSpaceDE w:val="0"/>
        <w:autoSpaceDN w:val="0"/>
        <w:adjustRightInd w:val="0"/>
        <w:spacing w:line="228" w:lineRule="exact"/>
        <w:ind w:left="284" w:firstLine="426"/>
        <w:rPr>
          <w:rFonts w:eastAsiaTheme="minorEastAsia"/>
          <w:color w:val="000000"/>
        </w:rPr>
      </w:pPr>
    </w:p>
    <w:p w:rsidR="001022A8" w:rsidRPr="001022A8" w:rsidRDefault="00226894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2268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1022A8" w:rsidRPr="001022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Развитие научно-методической системы школы</w:t>
      </w:r>
      <w:r w:rsidR="007373BB" w:rsidRPr="002268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, а именно</w:t>
      </w:r>
      <w:r w:rsidR="001022A8" w:rsidRPr="001022A8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022A8" w:rsidRPr="006F4496" w:rsidRDefault="001022A8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6894" w:rsidRPr="006F4496" w:rsidRDefault="00226894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sectPr w:rsidR="00226894" w:rsidRPr="006F4496" w:rsidSect="006F4496">
          <w:type w:val="continuous"/>
          <w:pgSz w:w="11906" w:h="16838"/>
          <w:pgMar w:top="0" w:right="991" w:bottom="0" w:left="993" w:header="720" w:footer="720" w:gutter="0"/>
          <w:cols w:space="720" w:equalWidth="0">
            <w:col w:w="9922" w:space="10"/>
          </w:cols>
          <w:noEndnote/>
        </w:sect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25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27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30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30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022A8" w:rsidRPr="001022A8" w:rsidRDefault="001022A8" w:rsidP="00BD1B69">
      <w:pPr>
        <w:widowControl w:val="0"/>
        <w:autoSpaceDE w:val="0"/>
        <w:autoSpaceDN w:val="0"/>
        <w:adjustRightInd w:val="0"/>
        <w:spacing w:after="0" w:line="225" w:lineRule="exact"/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1022A8"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column"/>
      </w:r>
      <w:r w:rsidR="0059607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1. </w:t>
      </w:r>
      <w:r w:rsidRPr="001022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Создание творческих групп по разработке и реализации творческих проектов.</w:t>
      </w:r>
    </w:p>
    <w:p w:rsidR="001022A8" w:rsidRPr="001022A8" w:rsidRDefault="0059607E" w:rsidP="00BD1B69">
      <w:pPr>
        <w:widowControl w:val="0"/>
        <w:autoSpaceDE w:val="0"/>
        <w:autoSpaceDN w:val="0"/>
        <w:adjustRightInd w:val="0"/>
        <w:spacing w:after="0" w:line="228" w:lineRule="exact"/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1022A8" w:rsidRPr="001022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Обновление проблемного поля научно-методической работы в школе.</w:t>
      </w:r>
    </w:p>
    <w:p w:rsidR="001022A8" w:rsidRPr="001022A8" w:rsidRDefault="0059607E" w:rsidP="00BD1B69">
      <w:pPr>
        <w:widowControl w:val="0"/>
        <w:autoSpaceDE w:val="0"/>
        <w:autoSpaceDN w:val="0"/>
        <w:adjustRightInd w:val="0"/>
        <w:spacing w:after="0" w:line="230" w:lineRule="exact"/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1022A8" w:rsidRPr="001022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Увеличение числа педагогов, активно занимающихся научно-методическими разработками.</w:t>
      </w:r>
    </w:p>
    <w:p w:rsidR="001022A8" w:rsidRPr="001022A8" w:rsidRDefault="0059607E" w:rsidP="00BD1B69">
      <w:pPr>
        <w:widowControl w:val="0"/>
        <w:autoSpaceDE w:val="0"/>
        <w:autoSpaceDN w:val="0"/>
        <w:adjustRightInd w:val="0"/>
        <w:spacing w:after="0" w:line="230" w:lineRule="exact"/>
        <w:ind w:left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sectPr w:rsidR="001022A8" w:rsidRPr="001022A8" w:rsidSect="006F4496">
          <w:type w:val="continuous"/>
          <w:pgSz w:w="11906" w:h="16838"/>
          <w:pgMar w:top="0" w:right="0" w:bottom="0" w:left="142" w:header="720" w:footer="720" w:gutter="0"/>
          <w:cols w:num="2" w:space="720" w:equalWidth="0">
            <w:col w:w="1108" w:space="10"/>
            <w:col w:w="10640"/>
          </w:cols>
          <w:noEndnote/>
        </w:sect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1022A8" w:rsidRPr="001022A8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Формирование готовности педагогов к распространению профессионального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опыта среди педагогического сообщества района.</w:t>
      </w:r>
    </w:p>
    <w:p w:rsidR="00226894" w:rsidRDefault="00226894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  <w:r w:rsidRPr="001022A8"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t>IV. Развитие профессиональной компетентности педагогов:</w:t>
      </w:r>
    </w:p>
    <w:p w:rsidR="001022A8" w:rsidRDefault="001022A8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</w:pPr>
    </w:p>
    <w:p w:rsidR="00226894" w:rsidRPr="001022A8" w:rsidRDefault="00226894" w:rsidP="00226894">
      <w:pPr>
        <w:widowControl w:val="0"/>
        <w:autoSpaceDE w:val="0"/>
        <w:autoSpaceDN w:val="0"/>
        <w:adjustRightInd w:val="0"/>
        <w:spacing w:after="0" w:line="235" w:lineRule="exact"/>
        <w:ind w:left="284" w:firstLine="426"/>
        <w:rPr>
          <w:rFonts w:ascii="Times New Roman" w:eastAsiaTheme="minorEastAsia" w:hAnsi="Times New Roman" w:cs="Times New Roman"/>
          <w:bCs/>
          <w:color w:val="000000"/>
          <w:sz w:val="24"/>
          <w:szCs w:val="24"/>
          <w:lang w:eastAsia="ru-RU"/>
        </w:rPr>
        <w:sectPr w:rsidR="00226894" w:rsidRPr="001022A8" w:rsidSect="006F4496">
          <w:type w:val="continuous"/>
          <w:pgSz w:w="11906" w:h="16838"/>
          <w:pgMar w:top="0" w:right="1416" w:bottom="0" w:left="709" w:header="720" w:footer="720" w:gutter="0"/>
          <w:cols w:space="720" w:equalWidth="0">
            <w:col w:w="9781" w:space="10"/>
          </w:cols>
          <w:noEndnote/>
        </w:sectPr>
      </w:pPr>
    </w:p>
    <w:p w:rsidR="001022A8" w:rsidRPr="001022A8" w:rsidRDefault="001022A8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226894" w:rsidRDefault="001022A8" w:rsidP="00226894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line="223" w:lineRule="exact"/>
        <w:ind w:left="-284" w:firstLine="0"/>
        <w:rPr>
          <w:rFonts w:eastAsiaTheme="minorEastAsia"/>
          <w:color w:val="000000"/>
        </w:rPr>
      </w:pPr>
      <w:r w:rsidRPr="00226894">
        <w:rPr>
          <w:rFonts w:eastAsiaTheme="minorEastAsia"/>
        </w:rPr>
        <w:br w:type="column"/>
      </w:r>
      <w:r w:rsidR="00BD1B69">
        <w:rPr>
          <w:rFonts w:eastAsiaTheme="minorEastAsia"/>
        </w:rPr>
        <w:lastRenderedPageBreak/>
        <w:t xml:space="preserve">1. </w:t>
      </w:r>
      <w:r w:rsidRPr="00226894">
        <w:rPr>
          <w:rFonts w:eastAsiaTheme="minorEastAsia"/>
          <w:color w:val="000000"/>
        </w:rPr>
        <w:t xml:space="preserve">Обеспечение   </w:t>
      </w:r>
      <w:proofErr w:type="gramStart"/>
      <w:r w:rsidRPr="00226894">
        <w:rPr>
          <w:rFonts w:eastAsiaTheme="minorEastAsia"/>
          <w:color w:val="000000"/>
        </w:rPr>
        <w:t>условий   повышения   уровня  профессиональной  компетентности  педагогов</w:t>
      </w:r>
      <w:proofErr w:type="gramEnd"/>
      <w:r w:rsidR="00226894">
        <w:rPr>
          <w:rFonts w:eastAsiaTheme="minorEastAsia"/>
          <w:color w:val="000000"/>
        </w:rPr>
        <w:t>.</w:t>
      </w:r>
    </w:p>
    <w:p w:rsidR="00BD1B69" w:rsidRDefault="00BD1B69" w:rsidP="00226894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line="223" w:lineRule="exact"/>
        <w:ind w:left="-284" w:firstLine="0"/>
        <w:rPr>
          <w:rFonts w:eastAsiaTheme="minorEastAsia"/>
          <w:color w:val="000000"/>
        </w:rPr>
      </w:pPr>
    </w:p>
    <w:p w:rsidR="00493A99" w:rsidRDefault="00BD1B69" w:rsidP="00226894">
      <w:pPr>
        <w:pStyle w:val="a4"/>
        <w:widowControl w:val="0"/>
        <w:numPr>
          <w:ilvl w:val="0"/>
          <w:numId w:val="35"/>
        </w:numPr>
        <w:autoSpaceDE w:val="0"/>
        <w:autoSpaceDN w:val="0"/>
        <w:adjustRightInd w:val="0"/>
        <w:spacing w:line="223" w:lineRule="exact"/>
        <w:ind w:left="-284" w:firstLine="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2. </w:t>
      </w:r>
      <w:r w:rsidR="00493A99" w:rsidRPr="00226894">
        <w:rPr>
          <w:rFonts w:eastAsiaTheme="minorEastAsia"/>
          <w:color w:val="000000"/>
        </w:rPr>
        <w:t>Создание условий для развития методологической компетенции педагогов.</w:t>
      </w:r>
    </w:p>
    <w:p w:rsidR="00226894" w:rsidRPr="00226894" w:rsidRDefault="00226894" w:rsidP="00226894">
      <w:pPr>
        <w:widowControl w:val="0"/>
        <w:autoSpaceDE w:val="0"/>
        <w:autoSpaceDN w:val="0"/>
        <w:adjustRightInd w:val="0"/>
        <w:spacing w:line="223" w:lineRule="exact"/>
        <w:ind w:left="-284"/>
        <w:rPr>
          <w:rFonts w:eastAsiaTheme="minorEastAsia"/>
          <w:color w:val="000000"/>
        </w:rPr>
      </w:pPr>
    </w:p>
    <w:p w:rsid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V. Сохранение и укрепление здоровья школьников:</w:t>
      </w:r>
    </w:p>
    <w:p w:rsidR="00226894" w:rsidRPr="00226894" w:rsidRDefault="00226894" w:rsidP="00226894">
      <w:pPr>
        <w:widowControl w:val="0"/>
        <w:autoSpaceDE w:val="0"/>
        <w:autoSpaceDN w:val="0"/>
        <w:adjustRightInd w:val="0"/>
        <w:spacing w:after="0" w:line="223" w:lineRule="exact"/>
        <w:ind w:left="284" w:hanging="284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A99" w:rsidRP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hanging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1. Совершенствование </w:t>
      </w:r>
      <w:proofErr w:type="spellStart"/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условий образовательного процесса.</w:t>
      </w:r>
    </w:p>
    <w:p w:rsidR="00493A99" w:rsidRP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hanging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 Разработка и внедрение в образовательную практику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новых, современных </w:t>
      </w: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мероприятий, сохраняющих здоровье школьников,</w:t>
      </w:r>
    </w:p>
    <w:p w:rsid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hanging="284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 Формирование устойчивых навыков здорового образа жизни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через систему просветительской </w:t>
      </w: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работы с обучающимися и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их родителями.</w:t>
      </w:r>
    </w:p>
    <w:p w:rsidR="00226894" w:rsidRPr="00493A99" w:rsidRDefault="00226894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6894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VI. Развитие системы управления школой:</w:t>
      </w:r>
    </w:p>
    <w:p w:rsidR="00226894" w:rsidRPr="00226894" w:rsidRDefault="00226894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3A99" w:rsidRP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Обеспечение эффективного управления образовательным процессом и реализацией Программы развития.</w:t>
      </w:r>
    </w:p>
    <w:p w:rsidR="00493A99" w:rsidRP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2. Укрепление корпоративной культуры школы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 w:rsidR="0022689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внесение  обновлений  в </w:t>
      </w: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системе школьных традиций.</w:t>
      </w:r>
    </w:p>
    <w:p w:rsidR="00493A99" w:rsidRDefault="00493A99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93A99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Совершенствование организационной структуры школы.</w:t>
      </w:r>
    </w:p>
    <w:p w:rsidR="007A6A44" w:rsidRPr="007A6A44" w:rsidRDefault="00226894" w:rsidP="00226894">
      <w:pPr>
        <w:widowControl w:val="0"/>
        <w:autoSpaceDE w:val="0"/>
        <w:autoSpaceDN w:val="0"/>
        <w:adjustRightInd w:val="0"/>
        <w:spacing w:after="0" w:line="223" w:lineRule="exact"/>
        <w:ind w:left="284" w:firstLine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4.</w:t>
      </w:r>
      <w:r w:rsidR="007A6A44" w:rsidRPr="007A6A4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Обеспечение условий, соответствующих нормам охраны труда, правилам техники безопасности, нормам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производственной санитарии</w:t>
      </w:r>
    </w:p>
    <w:p w:rsidR="001022A8" w:rsidRPr="001022A8" w:rsidRDefault="001022A8" w:rsidP="001022A8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eastAsiaTheme="minorEastAsia" w:hAnsi="Times New Roman" w:cs="Times New Roman"/>
          <w:color w:val="000000"/>
          <w:sz w:val="18"/>
          <w:szCs w:val="18"/>
          <w:lang w:eastAsia="ru-RU"/>
        </w:rPr>
        <w:sectPr w:rsidR="001022A8" w:rsidRPr="001022A8" w:rsidSect="006F4496">
          <w:type w:val="continuous"/>
          <w:pgSz w:w="11906" w:h="16838"/>
          <w:pgMar w:top="0" w:right="991" w:bottom="0" w:left="410" w:header="720" w:footer="720" w:gutter="0"/>
          <w:cols w:num="2" w:space="720" w:equalWidth="0">
            <w:col w:w="820" w:space="10"/>
            <w:col w:w="9675"/>
          </w:cols>
          <w:noEndnote/>
        </w:sectPr>
      </w:pPr>
    </w:p>
    <w:p w:rsidR="001022A8" w:rsidRPr="001022A8" w:rsidRDefault="001022A8" w:rsidP="001022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022A8" w:rsidRPr="001022A8" w:rsidRDefault="001022A8" w:rsidP="001022A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71BA0" w:rsidRPr="00971BA0" w:rsidRDefault="00971BA0" w:rsidP="00971BA0">
      <w:r w:rsidRPr="00971BA0">
        <w:t>Актуальными направлениями работы ОО на период 2017-2018 год являются:</w:t>
      </w:r>
    </w:p>
    <w:p w:rsidR="00971BA0" w:rsidRPr="00971BA0" w:rsidRDefault="00971BA0" w:rsidP="00971BA0">
      <w:pPr>
        <w:numPr>
          <w:ilvl w:val="0"/>
          <w:numId w:val="36"/>
        </w:numPr>
        <w:contextualSpacing/>
      </w:pPr>
      <w:r w:rsidRPr="00971BA0">
        <w:t>Повышение качества образования.</w:t>
      </w:r>
    </w:p>
    <w:p w:rsidR="00971BA0" w:rsidRPr="00971BA0" w:rsidRDefault="00971BA0" w:rsidP="00971BA0">
      <w:pPr>
        <w:numPr>
          <w:ilvl w:val="0"/>
          <w:numId w:val="36"/>
        </w:numPr>
        <w:contextualSpacing/>
      </w:pPr>
      <w:r w:rsidRPr="00971BA0">
        <w:t>Работа в рамках выполнения Социального договора 2-0.</w:t>
      </w:r>
    </w:p>
    <w:p w:rsidR="00971BA0" w:rsidRPr="00971BA0" w:rsidRDefault="00971BA0" w:rsidP="00971BA0">
      <w:pPr>
        <w:numPr>
          <w:ilvl w:val="0"/>
          <w:numId w:val="36"/>
        </w:numPr>
        <w:contextualSpacing/>
      </w:pPr>
      <w:r w:rsidRPr="00971BA0">
        <w:t>Внедрение и отработка новых форм и методов воспитательной работы в малокомплектной школе.</w:t>
      </w:r>
    </w:p>
    <w:p w:rsidR="00971BA0" w:rsidRPr="00971BA0" w:rsidRDefault="00971BA0" w:rsidP="00971BA0"/>
    <w:p w:rsidR="00971BA0" w:rsidRPr="00971BA0" w:rsidRDefault="00971BA0" w:rsidP="00971BA0">
      <w:r w:rsidRPr="00971BA0">
        <w:t>Проблемные направления работы</w:t>
      </w:r>
    </w:p>
    <w:p w:rsidR="00971BA0" w:rsidRPr="00971BA0" w:rsidRDefault="00971BA0" w:rsidP="00971BA0">
      <w:pPr>
        <w:numPr>
          <w:ilvl w:val="0"/>
          <w:numId w:val="37"/>
        </w:numPr>
        <w:contextualSpacing/>
      </w:pPr>
      <w:r w:rsidRPr="00971BA0">
        <w:t>Трансформация уроков, проведение живых и интегрированных уроков.</w:t>
      </w:r>
    </w:p>
    <w:p w:rsidR="00971BA0" w:rsidRPr="00971BA0" w:rsidRDefault="00971BA0" w:rsidP="00971BA0">
      <w:pPr>
        <w:numPr>
          <w:ilvl w:val="0"/>
          <w:numId w:val="37"/>
        </w:numPr>
        <w:contextualSpacing/>
      </w:pPr>
      <w:r w:rsidRPr="00971BA0">
        <w:t xml:space="preserve">Проектирование актуальной среды развития </w:t>
      </w:r>
      <w:proofErr w:type="gramStart"/>
      <w:r w:rsidRPr="00971BA0">
        <w:t>обучающихся</w:t>
      </w:r>
      <w:proofErr w:type="gramEnd"/>
      <w:r w:rsidRPr="00971BA0">
        <w:t>.</w:t>
      </w:r>
    </w:p>
    <w:p w:rsidR="00971BA0" w:rsidRPr="00971BA0" w:rsidRDefault="00971BA0" w:rsidP="00971BA0">
      <w:pPr>
        <w:ind w:left="720"/>
        <w:contextualSpacing/>
      </w:pPr>
    </w:p>
    <w:p w:rsidR="00971BA0" w:rsidRPr="00971BA0" w:rsidRDefault="00971BA0" w:rsidP="00971BA0"/>
    <w:p w:rsidR="001022A8" w:rsidRDefault="001022A8" w:rsidP="00D3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22A8" w:rsidRDefault="001022A8" w:rsidP="00D3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2A8" w:rsidRPr="007462FE" w:rsidRDefault="001022A8" w:rsidP="00D319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22A8" w:rsidRPr="007462FE" w:rsidSect="00B17094">
          <w:pgSz w:w="11910" w:h="16845"/>
          <w:pgMar w:top="709" w:right="853" w:bottom="568" w:left="1134" w:header="720" w:footer="720" w:gutter="0"/>
          <w:cols w:space="720" w:equalWidth="0">
            <w:col w:w="9923" w:space="10"/>
          </w:cols>
          <w:noEndnote/>
        </w:sectPr>
      </w:pPr>
    </w:p>
    <w:p w:rsidR="00E556F9" w:rsidRPr="00B17094" w:rsidRDefault="00E556F9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AE4" w:rsidRPr="00B17094" w:rsidRDefault="00B51AE4" w:rsidP="009050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01D" w:rsidRPr="00B17094" w:rsidRDefault="0090501D" w:rsidP="006A1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501D" w:rsidRPr="00B17094" w:rsidSect="00B170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87" w:rsidRDefault="00CC2087" w:rsidP="007373BB">
      <w:pPr>
        <w:spacing w:after="0" w:line="240" w:lineRule="auto"/>
      </w:pPr>
      <w:r>
        <w:separator/>
      </w:r>
    </w:p>
  </w:endnote>
  <w:endnote w:type="continuationSeparator" w:id="0">
    <w:p w:rsidR="00CC2087" w:rsidRDefault="00CC2087" w:rsidP="0073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87" w:rsidRDefault="00CC2087" w:rsidP="007373BB">
      <w:pPr>
        <w:spacing w:after="0" w:line="240" w:lineRule="auto"/>
      </w:pPr>
      <w:r>
        <w:separator/>
      </w:r>
    </w:p>
  </w:footnote>
  <w:footnote w:type="continuationSeparator" w:id="0">
    <w:p w:rsidR="00CC2087" w:rsidRDefault="00CC2087" w:rsidP="00737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C84"/>
    <w:multiLevelType w:val="hybridMultilevel"/>
    <w:tmpl w:val="46D24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137"/>
    <w:multiLevelType w:val="hybridMultilevel"/>
    <w:tmpl w:val="52422F7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054F58D8"/>
    <w:multiLevelType w:val="hybridMultilevel"/>
    <w:tmpl w:val="46D0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35199"/>
    <w:multiLevelType w:val="hybridMultilevel"/>
    <w:tmpl w:val="6312289C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0DCC6FAA"/>
    <w:multiLevelType w:val="hybridMultilevel"/>
    <w:tmpl w:val="34F049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391044"/>
    <w:multiLevelType w:val="hybridMultilevel"/>
    <w:tmpl w:val="47D87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46D3"/>
    <w:multiLevelType w:val="hybridMultilevel"/>
    <w:tmpl w:val="55A4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33FD"/>
    <w:multiLevelType w:val="hybridMultilevel"/>
    <w:tmpl w:val="E19A96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636927"/>
    <w:multiLevelType w:val="hybridMultilevel"/>
    <w:tmpl w:val="D5525B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>
    <w:nsid w:val="176C312F"/>
    <w:multiLevelType w:val="hybridMultilevel"/>
    <w:tmpl w:val="E1C4ADD4"/>
    <w:lvl w:ilvl="0" w:tplc="7084DD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179440D2"/>
    <w:multiLevelType w:val="hybridMultilevel"/>
    <w:tmpl w:val="137CB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DD0990"/>
    <w:multiLevelType w:val="hybridMultilevel"/>
    <w:tmpl w:val="1C0658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DBF4E30"/>
    <w:multiLevelType w:val="hybridMultilevel"/>
    <w:tmpl w:val="9014BDB0"/>
    <w:lvl w:ilvl="0" w:tplc="C396F5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B2D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A6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980C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862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EAC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625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6B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F19497E"/>
    <w:multiLevelType w:val="hybridMultilevel"/>
    <w:tmpl w:val="D5525BE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263E5460"/>
    <w:multiLevelType w:val="hybridMultilevel"/>
    <w:tmpl w:val="78A838B4"/>
    <w:lvl w:ilvl="0" w:tplc="C396F55C">
      <w:start w:val="1"/>
      <w:numFmt w:val="bullet"/>
      <w:lvlText w:val="•"/>
      <w:lvlJc w:val="left"/>
      <w:pPr>
        <w:ind w:left="9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DD74C5C"/>
    <w:multiLevelType w:val="multilevel"/>
    <w:tmpl w:val="58B6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0B963BF"/>
    <w:multiLevelType w:val="hybridMultilevel"/>
    <w:tmpl w:val="D37E2500"/>
    <w:lvl w:ilvl="0" w:tplc="C396F55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12C3028"/>
    <w:multiLevelType w:val="hybridMultilevel"/>
    <w:tmpl w:val="347608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604CD"/>
    <w:multiLevelType w:val="hybridMultilevel"/>
    <w:tmpl w:val="2C121DEA"/>
    <w:lvl w:ilvl="0" w:tplc="F17CA2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752C2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5E151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4C6D76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368C12A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8CCACA6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0EA51E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666204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140D44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8A7EB8"/>
    <w:multiLevelType w:val="hybridMultilevel"/>
    <w:tmpl w:val="E264D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87C2B97"/>
    <w:multiLevelType w:val="hybridMultilevel"/>
    <w:tmpl w:val="DB307D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467228"/>
    <w:multiLevelType w:val="hybridMultilevel"/>
    <w:tmpl w:val="0FD6F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F03036"/>
    <w:multiLevelType w:val="hybridMultilevel"/>
    <w:tmpl w:val="155E069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>
    <w:nsid w:val="4D9B080E"/>
    <w:multiLevelType w:val="hybridMultilevel"/>
    <w:tmpl w:val="7B22431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5197499F"/>
    <w:multiLevelType w:val="hybridMultilevel"/>
    <w:tmpl w:val="81865A9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52070BE5"/>
    <w:multiLevelType w:val="hybridMultilevel"/>
    <w:tmpl w:val="EF2AC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513EB0"/>
    <w:multiLevelType w:val="hybridMultilevel"/>
    <w:tmpl w:val="DD906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476E3"/>
    <w:multiLevelType w:val="hybridMultilevel"/>
    <w:tmpl w:val="4F222072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8">
    <w:nsid w:val="5F1621B0"/>
    <w:multiLevelType w:val="hybridMultilevel"/>
    <w:tmpl w:val="E23E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142FD2"/>
    <w:multiLevelType w:val="hybridMultilevel"/>
    <w:tmpl w:val="977E3D7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1C73CC"/>
    <w:multiLevelType w:val="hybridMultilevel"/>
    <w:tmpl w:val="999C5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37E27"/>
    <w:multiLevelType w:val="hybridMultilevel"/>
    <w:tmpl w:val="5864855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>
    <w:nsid w:val="6C572717"/>
    <w:multiLevelType w:val="multilevel"/>
    <w:tmpl w:val="A43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240DCA"/>
    <w:multiLevelType w:val="multilevel"/>
    <w:tmpl w:val="63AE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CA1C8C"/>
    <w:multiLevelType w:val="hybridMultilevel"/>
    <w:tmpl w:val="36A8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816847"/>
    <w:multiLevelType w:val="hybridMultilevel"/>
    <w:tmpl w:val="DCD43C5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</w:num>
  <w:num w:numId="4">
    <w:abstractNumId w:val="17"/>
  </w:num>
  <w:num w:numId="5">
    <w:abstractNumId w:val="15"/>
  </w:num>
  <w:num w:numId="6">
    <w:abstractNumId w:val="32"/>
  </w:num>
  <w:num w:numId="7">
    <w:abstractNumId w:val="33"/>
  </w:num>
  <w:num w:numId="8">
    <w:abstractNumId w:val="30"/>
  </w:num>
  <w:num w:numId="9">
    <w:abstractNumId w:val="12"/>
  </w:num>
  <w:num w:numId="10">
    <w:abstractNumId w:val="9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4"/>
  </w:num>
  <w:num w:numId="19">
    <w:abstractNumId w:val="29"/>
  </w:num>
  <w:num w:numId="20">
    <w:abstractNumId w:val="22"/>
  </w:num>
  <w:num w:numId="21">
    <w:abstractNumId w:val="26"/>
  </w:num>
  <w:num w:numId="22">
    <w:abstractNumId w:val="20"/>
  </w:num>
  <w:num w:numId="23">
    <w:abstractNumId w:val="27"/>
  </w:num>
  <w:num w:numId="24">
    <w:abstractNumId w:val="5"/>
  </w:num>
  <w:num w:numId="25">
    <w:abstractNumId w:val="4"/>
  </w:num>
  <w:num w:numId="26">
    <w:abstractNumId w:val="3"/>
  </w:num>
  <w:num w:numId="27">
    <w:abstractNumId w:val="14"/>
  </w:num>
  <w:num w:numId="28">
    <w:abstractNumId w:val="16"/>
  </w:num>
  <w:num w:numId="29">
    <w:abstractNumId w:val="24"/>
  </w:num>
  <w:num w:numId="30">
    <w:abstractNumId w:val="6"/>
  </w:num>
  <w:num w:numId="31">
    <w:abstractNumId w:val="8"/>
  </w:num>
  <w:num w:numId="32">
    <w:abstractNumId w:val="1"/>
  </w:num>
  <w:num w:numId="33">
    <w:abstractNumId w:val="35"/>
  </w:num>
  <w:num w:numId="34">
    <w:abstractNumId w:val="13"/>
  </w:num>
  <w:num w:numId="35">
    <w:abstractNumId w:val="11"/>
  </w:num>
  <w:num w:numId="36">
    <w:abstractNumId w:val="10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1A"/>
    <w:rsid w:val="00005B8E"/>
    <w:rsid w:val="00022D43"/>
    <w:rsid w:val="000725FD"/>
    <w:rsid w:val="00075EAD"/>
    <w:rsid w:val="001022A8"/>
    <w:rsid w:val="0015171B"/>
    <w:rsid w:val="00157BC7"/>
    <w:rsid w:val="00164002"/>
    <w:rsid w:val="0019357D"/>
    <w:rsid w:val="002074C8"/>
    <w:rsid w:val="00226894"/>
    <w:rsid w:val="00267CFA"/>
    <w:rsid w:val="002771D9"/>
    <w:rsid w:val="00296913"/>
    <w:rsid w:val="002A6BFE"/>
    <w:rsid w:val="002A799A"/>
    <w:rsid w:val="002C5E18"/>
    <w:rsid w:val="002D724E"/>
    <w:rsid w:val="002E2A71"/>
    <w:rsid w:val="002F32B6"/>
    <w:rsid w:val="002F78D7"/>
    <w:rsid w:val="00305730"/>
    <w:rsid w:val="00311497"/>
    <w:rsid w:val="003264EA"/>
    <w:rsid w:val="00345DA6"/>
    <w:rsid w:val="00375CB5"/>
    <w:rsid w:val="00390FDF"/>
    <w:rsid w:val="003939C6"/>
    <w:rsid w:val="003C0F4F"/>
    <w:rsid w:val="003C5CB5"/>
    <w:rsid w:val="003E4E37"/>
    <w:rsid w:val="00400F74"/>
    <w:rsid w:val="004012E6"/>
    <w:rsid w:val="0041047B"/>
    <w:rsid w:val="00481511"/>
    <w:rsid w:val="00487D8A"/>
    <w:rsid w:val="00493A99"/>
    <w:rsid w:val="004D10F7"/>
    <w:rsid w:val="004F2D14"/>
    <w:rsid w:val="00511E49"/>
    <w:rsid w:val="0052466B"/>
    <w:rsid w:val="0059251F"/>
    <w:rsid w:val="0059607E"/>
    <w:rsid w:val="005E179D"/>
    <w:rsid w:val="00603C42"/>
    <w:rsid w:val="00611880"/>
    <w:rsid w:val="006649C2"/>
    <w:rsid w:val="00683130"/>
    <w:rsid w:val="00690BEA"/>
    <w:rsid w:val="006A172F"/>
    <w:rsid w:val="006B608F"/>
    <w:rsid w:val="006F062A"/>
    <w:rsid w:val="006F0986"/>
    <w:rsid w:val="006F4496"/>
    <w:rsid w:val="00710B94"/>
    <w:rsid w:val="00711F53"/>
    <w:rsid w:val="007210B9"/>
    <w:rsid w:val="00726CB5"/>
    <w:rsid w:val="007373BB"/>
    <w:rsid w:val="00742707"/>
    <w:rsid w:val="007462FE"/>
    <w:rsid w:val="00763CC5"/>
    <w:rsid w:val="0077611B"/>
    <w:rsid w:val="00777806"/>
    <w:rsid w:val="00794244"/>
    <w:rsid w:val="007A6A44"/>
    <w:rsid w:val="00803B5B"/>
    <w:rsid w:val="008141C6"/>
    <w:rsid w:val="00831B9D"/>
    <w:rsid w:val="00834121"/>
    <w:rsid w:val="0085197F"/>
    <w:rsid w:val="0085673C"/>
    <w:rsid w:val="008B4508"/>
    <w:rsid w:val="008C27E4"/>
    <w:rsid w:val="008D0623"/>
    <w:rsid w:val="008D0A0C"/>
    <w:rsid w:val="008E2EBE"/>
    <w:rsid w:val="008E5961"/>
    <w:rsid w:val="008F76E0"/>
    <w:rsid w:val="0090501D"/>
    <w:rsid w:val="00925533"/>
    <w:rsid w:val="00934A23"/>
    <w:rsid w:val="00941B64"/>
    <w:rsid w:val="009645AD"/>
    <w:rsid w:val="00967219"/>
    <w:rsid w:val="00971BA0"/>
    <w:rsid w:val="00993A3E"/>
    <w:rsid w:val="00996571"/>
    <w:rsid w:val="009B03F5"/>
    <w:rsid w:val="009B451A"/>
    <w:rsid w:val="009B5486"/>
    <w:rsid w:val="009B6FD1"/>
    <w:rsid w:val="009F1B1E"/>
    <w:rsid w:val="00A05EB9"/>
    <w:rsid w:val="00A14CD9"/>
    <w:rsid w:val="00A5786B"/>
    <w:rsid w:val="00A66D6B"/>
    <w:rsid w:val="00A83F24"/>
    <w:rsid w:val="00AA1157"/>
    <w:rsid w:val="00AA1A5E"/>
    <w:rsid w:val="00AA4998"/>
    <w:rsid w:val="00AC58B3"/>
    <w:rsid w:val="00AE2773"/>
    <w:rsid w:val="00AF0AA2"/>
    <w:rsid w:val="00AF6726"/>
    <w:rsid w:val="00AF7ABB"/>
    <w:rsid w:val="00B07543"/>
    <w:rsid w:val="00B1011C"/>
    <w:rsid w:val="00B1611F"/>
    <w:rsid w:val="00B17094"/>
    <w:rsid w:val="00B230C7"/>
    <w:rsid w:val="00B30681"/>
    <w:rsid w:val="00B33E49"/>
    <w:rsid w:val="00B46594"/>
    <w:rsid w:val="00B51AE4"/>
    <w:rsid w:val="00B8037F"/>
    <w:rsid w:val="00B87E90"/>
    <w:rsid w:val="00BB0E5D"/>
    <w:rsid w:val="00BB5B35"/>
    <w:rsid w:val="00BB7274"/>
    <w:rsid w:val="00BC339D"/>
    <w:rsid w:val="00BC7796"/>
    <w:rsid w:val="00BD1B69"/>
    <w:rsid w:val="00BE1F4C"/>
    <w:rsid w:val="00BE5FCD"/>
    <w:rsid w:val="00C6437D"/>
    <w:rsid w:val="00C64BC5"/>
    <w:rsid w:val="00CB0DB0"/>
    <w:rsid w:val="00CC2087"/>
    <w:rsid w:val="00CF09C4"/>
    <w:rsid w:val="00CF6AB2"/>
    <w:rsid w:val="00CF793A"/>
    <w:rsid w:val="00D06EAE"/>
    <w:rsid w:val="00D151EE"/>
    <w:rsid w:val="00D3197E"/>
    <w:rsid w:val="00D32C57"/>
    <w:rsid w:val="00D409A0"/>
    <w:rsid w:val="00D44523"/>
    <w:rsid w:val="00D50F1A"/>
    <w:rsid w:val="00D70C7E"/>
    <w:rsid w:val="00D73AF6"/>
    <w:rsid w:val="00D740B2"/>
    <w:rsid w:val="00DB094E"/>
    <w:rsid w:val="00DE67BF"/>
    <w:rsid w:val="00DF2A9F"/>
    <w:rsid w:val="00E00E3D"/>
    <w:rsid w:val="00E3125B"/>
    <w:rsid w:val="00E35A72"/>
    <w:rsid w:val="00E36ACE"/>
    <w:rsid w:val="00E44200"/>
    <w:rsid w:val="00E556F9"/>
    <w:rsid w:val="00E55EB4"/>
    <w:rsid w:val="00E57FB9"/>
    <w:rsid w:val="00E65A9B"/>
    <w:rsid w:val="00E90E55"/>
    <w:rsid w:val="00E92055"/>
    <w:rsid w:val="00E960E3"/>
    <w:rsid w:val="00EA034A"/>
    <w:rsid w:val="00EA7F2C"/>
    <w:rsid w:val="00EB5DE6"/>
    <w:rsid w:val="00ED1FF8"/>
    <w:rsid w:val="00EE57EA"/>
    <w:rsid w:val="00EF6856"/>
    <w:rsid w:val="00EF7443"/>
    <w:rsid w:val="00F03A13"/>
    <w:rsid w:val="00F2701A"/>
    <w:rsid w:val="00F31CAC"/>
    <w:rsid w:val="00F551A9"/>
    <w:rsid w:val="00F74A8A"/>
    <w:rsid w:val="00F8511A"/>
    <w:rsid w:val="00FA3493"/>
    <w:rsid w:val="00FA390E"/>
    <w:rsid w:val="00FD7E3B"/>
    <w:rsid w:val="00FE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5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25F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F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F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25F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25F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5FD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25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25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725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72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25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25FD"/>
    <w:rPr>
      <w:rFonts w:asciiTheme="majorHAnsi" w:eastAsiaTheme="majorEastAsia" w:hAnsiTheme="majorHAns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5FD"/>
  </w:style>
  <w:style w:type="paragraph" w:styleId="a4">
    <w:name w:val="List Paragraph"/>
    <w:basedOn w:val="a"/>
    <w:uiPriority w:val="34"/>
    <w:qFormat/>
    <w:rsid w:val="00072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725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0725FD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725F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0725FD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25FD"/>
    <w:rPr>
      <w:b/>
      <w:bCs/>
    </w:rPr>
  </w:style>
  <w:style w:type="character" w:styleId="aa">
    <w:name w:val="Emphasis"/>
    <w:basedOn w:val="a0"/>
    <w:uiPriority w:val="20"/>
    <w:qFormat/>
    <w:rsid w:val="000725F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725F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725F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725F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725F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0725F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e">
    <w:name w:val="Subtle Emphasis"/>
    <w:uiPriority w:val="19"/>
    <w:qFormat/>
    <w:rsid w:val="000725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725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25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25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25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725FD"/>
    <w:pPr>
      <w:outlineLvl w:val="9"/>
    </w:pPr>
  </w:style>
  <w:style w:type="table" w:customStyle="1" w:styleId="12">
    <w:name w:val="Сетка таблицы1"/>
    <w:basedOn w:val="a1"/>
    <w:next w:val="a3"/>
    <w:uiPriority w:val="59"/>
    <w:rsid w:val="000725FD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73AF6"/>
    <w:pPr>
      <w:ind w:left="720"/>
    </w:pPr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73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373BB"/>
  </w:style>
  <w:style w:type="paragraph" w:styleId="af6">
    <w:name w:val="footer"/>
    <w:basedOn w:val="a"/>
    <w:link w:val="af7"/>
    <w:uiPriority w:val="99"/>
    <w:unhideWhenUsed/>
    <w:rsid w:val="0073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373BB"/>
  </w:style>
  <w:style w:type="paragraph" w:styleId="af8">
    <w:name w:val="Balloon Text"/>
    <w:basedOn w:val="a"/>
    <w:link w:val="af9"/>
    <w:uiPriority w:val="99"/>
    <w:semiHidden/>
    <w:unhideWhenUsed/>
    <w:rsid w:val="00FA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A3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25FD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725FD"/>
    <w:pPr>
      <w:keepNext/>
      <w:spacing w:before="240" w:after="60" w:line="240" w:lineRule="auto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5F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5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5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5F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5F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5F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5F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7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0725FD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25FD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725FD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25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725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725F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725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725F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25FD"/>
    <w:rPr>
      <w:rFonts w:asciiTheme="majorHAnsi" w:eastAsiaTheme="majorEastAsia" w:hAnsiTheme="majorHAns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25FD"/>
  </w:style>
  <w:style w:type="paragraph" w:styleId="a4">
    <w:name w:val="List Paragraph"/>
    <w:basedOn w:val="a"/>
    <w:uiPriority w:val="34"/>
    <w:qFormat/>
    <w:rsid w:val="000725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0725F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0725FD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0725F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0725FD"/>
    <w:rPr>
      <w:rFonts w:asciiTheme="majorHAnsi" w:eastAsiaTheme="majorEastAsia" w:hAnsiTheme="majorHAnsi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725FD"/>
    <w:rPr>
      <w:b/>
      <w:bCs/>
    </w:rPr>
  </w:style>
  <w:style w:type="character" w:styleId="aa">
    <w:name w:val="Emphasis"/>
    <w:basedOn w:val="a0"/>
    <w:uiPriority w:val="20"/>
    <w:qFormat/>
    <w:rsid w:val="000725FD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0725F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0725F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0725F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0725F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0725F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styleId="ae">
    <w:name w:val="Subtle Emphasis"/>
    <w:uiPriority w:val="19"/>
    <w:qFormat/>
    <w:rsid w:val="000725F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0725F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0725F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0725F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0725F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0725FD"/>
    <w:pPr>
      <w:outlineLvl w:val="9"/>
    </w:pPr>
  </w:style>
  <w:style w:type="table" w:customStyle="1" w:styleId="12">
    <w:name w:val="Сетка таблицы1"/>
    <w:basedOn w:val="a1"/>
    <w:next w:val="a3"/>
    <w:uiPriority w:val="59"/>
    <w:rsid w:val="000725FD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rsid w:val="00D73AF6"/>
    <w:pPr>
      <w:ind w:left="720"/>
    </w:pPr>
    <w:rPr>
      <w:rFonts w:ascii="Calibri" w:eastAsia="Times New Roman" w:hAnsi="Calibri" w:cs="Times New Roman"/>
    </w:rPr>
  </w:style>
  <w:style w:type="paragraph" w:styleId="af4">
    <w:name w:val="header"/>
    <w:basedOn w:val="a"/>
    <w:link w:val="af5"/>
    <w:uiPriority w:val="99"/>
    <w:unhideWhenUsed/>
    <w:rsid w:val="0073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373BB"/>
  </w:style>
  <w:style w:type="paragraph" w:styleId="af6">
    <w:name w:val="footer"/>
    <w:basedOn w:val="a"/>
    <w:link w:val="af7"/>
    <w:uiPriority w:val="99"/>
    <w:unhideWhenUsed/>
    <w:rsid w:val="00737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373BB"/>
  </w:style>
  <w:style w:type="paragraph" w:styleId="af8">
    <w:name w:val="Balloon Text"/>
    <w:basedOn w:val="a"/>
    <w:link w:val="af9"/>
    <w:uiPriority w:val="99"/>
    <w:semiHidden/>
    <w:unhideWhenUsed/>
    <w:rsid w:val="00FA3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A3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79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4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9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63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36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8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DEF6-D376-4FC6-9F21-8465CF08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2587</TotalTime>
  <Pages>29</Pages>
  <Words>7914</Words>
  <Characters>45115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2017-10-24T07:32:00Z</cp:lastPrinted>
  <dcterms:created xsi:type="dcterms:W3CDTF">2016-08-10T03:39:00Z</dcterms:created>
  <dcterms:modified xsi:type="dcterms:W3CDTF">2017-10-24T08:58:00Z</dcterms:modified>
</cp:coreProperties>
</file>