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FA6" w:rsidRDefault="00E02FA6" w:rsidP="00E02FA6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МИНИСТЕРСТВО ОБРАЗОВАНИЯ И НАУКИ РОССИЙСКОЙ ФЕДЕРАЦИИ</w:t>
      </w:r>
      <w:r>
        <w:rPr>
          <w:rFonts w:ascii="Arial" w:hAnsi="Arial" w:cs="Arial"/>
          <w:b/>
          <w:bCs/>
          <w:color w:val="000000"/>
          <w:sz w:val="36"/>
          <w:szCs w:val="36"/>
        </w:rPr>
        <w:br/>
      </w:r>
      <w:r>
        <w:rPr>
          <w:rStyle w:val="a4"/>
          <w:rFonts w:ascii="Arial" w:hAnsi="Arial" w:cs="Arial"/>
          <w:color w:val="000000"/>
          <w:sz w:val="21"/>
          <w:szCs w:val="21"/>
        </w:rPr>
        <w:t>ПРИКАЗ</w:t>
      </w:r>
      <w:r>
        <w:rPr>
          <w:rFonts w:ascii="Arial" w:hAnsi="Arial" w:cs="Arial"/>
          <w:b/>
          <w:bCs/>
          <w:color w:val="000000"/>
          <w:sz w:val="36"/>
          <w:szCs w:val="36"/>
        </w:rPr>
        <w:br/>
      </w:r>
      <w:r>
        <w:rPr>
          <w:rStyle w:val="a4"/>
          <w:rFonts w:ascii="Arial" w:hAnsi="Arial" w:cs="Arial"/>
          <w:color w:val="000000"/>
          <w:sz w:val="21"/>
          <w:szCs w:val="21"/>
        </w:rPr>
        <w:t>от 3 февраля 2015 г. N 45</w:t>
      </w:r>
      <w:r>
        <w:rPr>
          <w:rFonts w:ascii="Arial" w:hAnsi="Arial" w:cs="Arial"/>
          <w:b/>
          <w:bCs/>
          <w:color w:val="000000"/>
          <w:sz w:val="36"/>
          <w:szCs w:val="36"/>
        </w:rPr>
        <w:br/>
      </w:r>
      <w:r>
        <w:rPr>
          <w:rStyle w:val="a4"/>
          <w:rFonts w:ascii="Arial" w:hAnsi="Arial" w:cs="Arial"/>
          <w:color w:val="000000"/>
          <w:sz w:val="21"/>
          <w:szCs w:val="21"/>
        </w:rPr>
        <w:t>ОБ УТВЕРЖДЕНИИ ЕДИНОГО РАСПИСАНИЯ И ПРОДОЛЖИТЕЛЬНОСТИ</w:t>
      </w:r>
      <w:r>
        <w:rPr>
          <w:rFonts w:ascii="Arial" w:hAnsi="Arial" w:cs="Arial"/>
          <w:b/>
          <w:bCs/>
          <w:color w:val="000000"/>
          <w:sz w:val="36"/>
          <w:szCs w:val="36"/>
        </w:rPr>
        <w:br/>
      </w:r>
      <w:r>
        <w:rPr>
          <w:rStyle w:val="a4"/>
          <w:rFonts w:ascii="Arial" w:hAnsi="Arial" w:cs="Arial"/>
          <w:color w:val="000000"/>
          <w:sz w:val="21"/>
          <w:szCs w:val="21"/>
        </w:rPr>
        <w:t>ПРОВЕДЕНИЯ ГОСУДАРСТВЕННОГО ВЫПУСКНОГО ЭКЗАМЕНА</w:t>
      </w:r>
      <w:r>
        <w:rPr>
          <w:rFonts w:ascii="Arial" w:hAnsi="Arial" w:cs="Arial"/>
          <w:b/>
          <w:bCs/>
          <w:color w:val="000000"/>
          <w:sz w:val="36"/>
          <w:szCs w:val="36"/>
        </w:rPr>
        <w:br/>
      </w:r>
      <w:r>
        <w:rPr>
          <w:rStyle w:val="a4"/>
          <w:rFonts w:ascii="Arial" w:hAnsi="Arial" w:cs="Arial"/>
          <w:color w:val="000000"/>
          <w:sz w:val="21"/>
          <w:szCs w:val="21"/>
        </w:rPr>
        <w:t>ПО ОБРАЗОВАТЕЛЬНЫМ ПРОГРАММАМ ОСНОВНОГО ОБЩЕГО И СРЕДНЕГО</w:t>
      </w:r>
      <w:r>
        <w:rPr>
          <w:rFonts w:ascii="Arial" w:hAnsi="Arial" w:cs="Arial"/>
          <w:b/>
          <w:bCs/>
          <w:color w:val="000000"/>
          <w:sz w:val="36"/>
          <w:szCs w:val="36"/>
        </w:rPr>
        <w:br/>
      </w:r>
      <w:r>
        <w:rPr>
          <w:rStyle w:val="a4"/>
          <w:rFonts w:ascii="Arial" w:hAnsi="Arial" w:cs="Arial"/>
          <w:color w:val="000000"/>
          <w:sz w:val="21"/>
          <w:szCs w:val="21"/>
        </w:rPr>
        <w:t>ОБЩЕГО ОБРАЗОВАНИЯ ПО КАЖДОМУ УЧЕБНОМУ ПРЕДМЕТУ, ПЕРЕЧНЯ</w:t>
      </w:r>
      <w:r>
        <w:rPr>
          <w:rFonts w:ascii="Arial" w:hAnsi="Arial" w:cs="Arial"/>
          <w:b/>
          <w:bCs/>
          <w:color w:val="000000"/>
          <w:sz w:val="36"/>
          <w:szCs w:val="36"/>
        </w:rPr>
        <w:br/>
      </w:r>
      <w:r>
        <w:rPr>
          <w:rStyle w:val="a4"/>
          <w:rFonts w:ascii="Arial" w:hAnsi="Arial" w:cs="Arial"/>
          <w:color w:val="000000"/>
          <w:sz w:val="21"/>
          <w:szCs w:val="21"/>
        </w:rPr>
        <w:t>СРЕДСТВ ОБУЧЕНИЯ И ВОСПИТАНИЯ, ИСПОЛЬЗУЕМЫХ</w:t>
      </w:r>
      <w:r>
        <w:rPr>
          <w:rFonts w:ascii="Arial" w:hAnsi="Arial" w:cs="Arial"/>
          <w:b/>
          <w:bCs/>
          <w:color w:val="000000"/>
          <w:sz w:val="36"/>
          <w:szCs w:val="36"/>
        </w:rPr>
        <w:br/>
      </w:r>
      <w:r>
        <w:rPr>
          <w:rStyle w:val="a4"/>
          <w:rFonts w:ascii="Arial" w:hAnsi="Arial" w:cs="Arial"/>
          <w:color w:val="000000"/>
          <w:sz w:val="21"/>
          <w:szCs w:val="21"/>
        </w:rPr>
        <w:t>ПРИ ЕГО ПРОВЕДЕНИИ В 2015 ГОДУ</w:t>
      </w:r>
    </w:p>
    <w:p w:rsidR="00E02FA6" w:rsidRDefault="00E02FA6" w:rsidP="00E02FA6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В соответствии с </w:t>
      </w:r>
      <w:hyperlink r:id="rId5" w:history="1">
        <w:r>
          <w:rPr>
            <w:rStyle w:val="a5"/>
            <w:rFonts w:ascii="Arial" w:hAnsi="Arial" w:cs="Arial"/>
            <w:color w:val="666699"/>
            <w:u w:val="none"/>
          </w:rPr>
          <w:t>Порядком</w:t>
        </w:r>
      </w:hyperlink>
      <w:r>
        <w:rPr>
          <w:rFonts w:ascii="Arial" w:hAnsi="Arial" w:cs="Arial"/>
          <w:color w:val="000000"/>
        </w:rPr>
        <w:t> проведения государственной итоговой аттестации по образовательным программам основного общего образования, утвержденным приказом Министерства образования и науки Российской Федерации от 25 декабря 2013 г. N 1394 (зарегистрирован Министерством юстиции Российской Федерации 3 февраля 2014 г., регистрационный N 31206), с изменениями, внесенными приказами Министерства образования и науки Российской Федерации от 15 мая 2014 г. N 528 (зарегистрирован Министерством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юстиции Российской Федерации 26 мая 2014 г., регистрационный N 32436), от 30 июля 2014 г. N 863 (зарегистрирован Министерством юстиции Российской Федерации 8 августа 2014 г., регистрационный N 33487) и от 16 января 2015 г. N 10 (зарегистрирован Министерством юстиции Российской Федерации 27 января 2015 г., регистрационный N 35731) (далее - Порядок проведения ГИА-9), и </w:t>
      </w:r>
      <w:hyperlink r:id="rId6" w:history="1">
        <w:r>
          <w:rPr>
            <w:rStyle w:val="a5"/>
            <w:rFonts w:ascii="Arial" w:hAnsi="Arial" w:cs="Arial"/>
            <w:color w:val="666699"/>
            <w:u w:val="none"/>
          </w:rPr>
          <w:t>Порядком</w:t>
        </w:r>
      </w:hyperlink>
      <w:r>
        <w:rPr>
          <w:rFonts w:ascii="Arial" w:hAnsi="Arial" w:cs="Arial"/>
          <w:color w:val="000000"/>
        </w:rPr>
        <w:t> проведения государственной итоговой аттестации по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образовательным программам среднего общего образования, утвержденным приказом Министерства образования и науки Российской Федерации от 26 декабря 2013 г. N 1400 (зарегистрирован Министерством юстиции Российской Федерации 3 февраля 2014 г., регистрационный N 31205), с изменениями, внесенными приказами Министерства образования и науки Российской Федерации от 8 апреля 2014 г. N 291 (зарегистрирован Министерством юстиции Российской Федерации 18 апреля 2014 г., регистрационный N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32021), от 15 мая 2014 г. N 529 (зарегистрирован Министерством юстиции Российской Федерации 21 мая 2014 г., регистрационный N 32381), от 5 августа 2014 г. N 923 (зарегистрирован Министерством юстиции Российской Федерации 15 августа 2014 г., регистрационный N 33604) и от 16 января 2015 г. N 9 (зарегистрирован Министерством юстиции Российской Федерации 30 января 2015 г., регистрационный N 35794) (далее</w:t>
      </w:r>
      <w:proofErr w:type="gramEnd"/>
      <w:r>
        <w:rPr>
          <w:rFonts w:ascii="Arial" w:hAnsi="Arial" w:cs="Arial"/>
          <w:color w:val="000000"/>
        </w:rPr>
        <w:t xml:space="preserve"> - </w:t>
      </w:r>
      <w:proofErr w:type="gramStart"/>
      <w:r>
        <w:rPr>
          <w:rFonts w:ascii="Arial" w:hAnsi="Arial" w:cs="Arial"/>
          <w:color w:val="000000"/>
        </w:rPr>
        <w:t>Порядок проведения ГИА-11), приказываю:</w:t>
      </w:r>
      <w:proofErr w:type="gramEnd"/>
    </w:p>
    <w:p w:rsidR="00E02FA6" w:rsidRDefault="00E02FA6" w:rsidP="00E02FA6">
      <w:pPr>
        <w:pStyle w:val="a3"/>
        <w:spacing w:before="15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Утвердить следующее расписание проведения государственного выпускного экзамена по образовательным программам основного общего образования (далее - ГВЭ-9) в 2015 году:</w:t>
      </w:r>
    </w:p>
    <w:p w:rsidR="00E02FA6" w:rsidRDefault="00E02FA6" w:rsidP="00E02FA6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1.1. Для лиц, указанных в </w:t>
      </w:r>
      <w:hyperlink r:id="rId7" w:history="1">
        <w:r>
          <w:rPr>
            <w:rStyle w:val="a5"/>
            <w:rFonts w:ascii="Arial" w:hAnsi="Arial" w:cs="Arial"/>
            <w:color w:val="666699"/>
            <w:u w:val="none"/>
          </w:rPr>
          <w:t>подпункте "б" пункта 7</w:t>
        </w:r>
      </w:hyperlink>
      <w:r>
        <w:rPr>
          <w:rFonts w:ascii="Arial" w:hAnsi="Arial" w:cs="Arial"/>
          <w:color w:val="000000"/>
        </w:rPr>
        <w:t> Порядка проведения ГИА-9:</w:t>
      </w:r>
    </w:p>
    <w:p w:rsidR="00E02FA6" w:rsidRDefault="00E02FA6" w:rsidP="00E02FA6">
      <w:pPr>
        <w:pStyle w:val="a3"/>
        <w:spacing w:before="15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27 мая (среда) - математика;</w:t>
      </w:r>
    </w:p>
    <w:p w:rsidR="00E02FA6" w:rsidRDefault="00E02FA6" w:rsidP="00E02FA6">
      <w:pPr>
        <w:pStyle w:val="a3"/>
        <w:spacing w:before="150" w:beforeAutospacing="0" w:after="150" w:afterAutospacing="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29 мая (пятница) - обществознание, химия, литература, информатика и информационно-коммуникационные технологии (ИКТ);</w:t>
      </w:r>
      <w:proofErr w:type="gramEnd"/>
    </w:p>
    <w:p w:rsidR="00E02FA6" w:rsidRDefault="00E02FA6" w:rsidP="00E02FA6">
      <w:pPr>
        <w:pStyle w:val="a3"/>
        <w:spacing w:before="15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 июня (среда) - русский язык;</w:t>
      </w:r>
    </w:p>
    <w:p w:rsidR="00E02FA6" w:rsidRDefault="00E02FA6" w:rsidP="00E02FA6">
      <w:pPr>
        <w:pStyle w:val="a3"/>
        <w:spacing w:before="150" w:beforeAutospacing="0" w:after="150" w:afterAutospacing="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5 июня (пятница) - география, история, биология, иностранные языки (английский, французский, немецкий, испанский), физика.</w:t>
      </w:r>
      <w:proofErr w:type="gramEnd"/>
    </w:p>
    <w:p w:rsidR="00E02FA6" w:rsidRDefault="00E02FA6" w:rsidP="00E02FA6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1.2. Для лиц, указанных в </w:t>
      </w:r>
      <w:hyperlink r:id="rId8" w:history="1">
        <w:r>
          <w:rPr>
            <w:rStyle w:val="a5"/>
            <w:rFonts w:ascii="Arial" w:hAnsi="Arial" w:cs="Arial"/>
            <w:color w:val="666699"/>
            <w:u w:val="none"/>
          </w:rPr>
          <w:t>пункте 26</w:t>
        </w:r>
      </w:hyperlink>
      <w:r>
        <w:rPr>
          <w:rFonts w:ascii="Arial" w:hAnsi="Arial" w:cs="Arial"/>
          <w:color w:val="000000"/>
        </w:rPr>
        <w:t> Порядка проведения ГИА-9:</w:t>
      </w:r>
    </w:p>
    <w:p w:rsidR="00E02FA6" w:rsidRDefault="00E02FA6" w:rsidP="00E02FA6">
      <w:pPr>
        <w:pStyle w:val="a3"/>
        <w:spacing w:before="150" w:beforeAutospacing="0" w:after="150" w:afterAutospacing="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20 апреля (понедельник) - математика;</w:t>
      </w:r>
      <w:proofErr w:type="gramEnd"/>
    </w:p>
    <w:p w:rsidR="00E02FA6" w:rsidRDefault="00E02FA6" w:rsidP="00E02FA6">
      <w:pPr>
        <w:pStyle w:val="a3"/>
        <w:spacing w:before="150" w:beforeAutospacing="0" w:after="150" w:afterAutospacing="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22 апреля (среда) - обществознание, химия, литература, информатика и информационно-коммуникационные технологии (ИКТ);</w:t>
      </w:r>
      <w:proofErr w:type="gramEnd"/>
    </w:p>
    <w:p w:rsidR="00E02FA6" w:rsidRDefault="00E02FA6" w:rsidP="00E02FA6">
      <w:pPr>
        <w:pStyle w:val="a3"/>
        <w:spacing w:before="15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24 апреля (пятница) - русский язык;</w:t>
      </w:r>
    </w:p>
    <w:p w:rsidR="00E02FA6" w:rsidRDefault="00E02FA6" w:rsidP="00E02FA6">
      <w:pPr>
        <w:pStyle w:val="a3"/>
        <w:spacing w:before="150" w:beforeAutospacing="0" w:after="150" w:afterAutospacing="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27 апреля (понедельник) - география, история, биология, иностранные языки (английский, французский, немецкий, испанский), физика.</w:t>
      </w:r>
      <w:proofErr w:type="gramEnd"/>
    </w:p>
    <w:p w:rsidR="00E02FA6" w:rsidRDefault="00E02FA6" w:rsidP="00E02FA6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1.3. Для лиц, указанных в </w:t>
      </w:r>
      <w:hyperlink r:id="rId9" w:history="1">
        <w:r>
          <w:rPr>
            <w:rStyle w:val="a5"/>
            <w:rFonts w:ascii="Arial" w:hAnsi="Arial" w:cs="Arial"/>
            <w:color w:val="666699"/>
            <w:u w:val="none"/>
          </w:rPr>
          <w:t>пункте 30</w:t>
        </w:r>
      </w:hyperlink>
      <w:r>
        <w:rPr>
          <w:rFonts w:ascii="Arial" w:hAnsi="Arial" w:cs="Arial"/>
          <w:color w:val="000000"/>
        </w:rPr>
        <w:t> Порядка проведения ГИА-9:</w:t>
      </w:r>
    </w:p>
    <w:p w:rsidR="00E02FA6" w:rsidRDefault="00E02FA6" w:rsidP="00E02FA6">
      <w:pPr>
        <w:pStyle w:val="a3"/>
        <w:spacing w:before="150" w:beforeAutospacing="0" w:after="150" w:afterAutospacing="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29 апреля (среда) - математика;</w:t>
      </w:r>
      <w:proofErr w:type="gramEnd"/>
    </w:p>
    <w:p w:rsidR="00E02FA6" w:rsidRDefault="00E02FA6" w:rsidP="00E02FA6">
      <w:pPr>
        <w:pStyle w:val="a3"/>
        <w:spacing w:before="150" w:beforeAutospacing="0" w:after="150" w:afterAutospacing="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30 апреля (четверг) - обществознание, химия, литература, информатика и информационно-коммуникационные технологии (ИКТ);</w:t>
      </w:r>
      <w:proofErr w:type="gramEnd"/>
    </w:p>
    <w:p w:rsidR="00E02FA6" w:rsidRDefault="00E02FA6" w:rsidP="00E02FA6">
      <w:pPr>
        <w:pStyle w:val="a3"/>
        <w:spacing w:before="15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 мая (среда) - русский язык;</w:t>
      </w:r>
    </w:p>
    <w:p w:rsidR="00E02FA6" w:rsidRDefault="00E02FA6" w:rsidP="00E02FA6">
      <w:pPr>
        <w:pStyle w:val="a3"/>
        <w:spacing w:before="150" w:beforeAutospacing="0" w:after="150" w:afterAutospacing="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7 мая (четверг) - география, история, биология, иностранные языки (английский, французский, немецкий, испанский), физика;</w:t>
      </w:r>
      <w:proofErr w:type="gramEnd"/>
    </w:p>
    <w:p w:rsidR="00E02FA6" w:rsidRDefault="00E02FA6" w:rsidP="00E02FA6">
      <w:pPr>
        <w:pStyle w:val="a3"/>
        <w:spacing w:before="15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 июня (вторник) - математика;</w:t>
      </w:r>
    </w:p>
    <w:p w:rsidR="00E02FA6" w:rsidRDefault="00E02FA6" w:rsidP="00E02FA6">
      <w:pPr>
        <w:pStyle w:val="a3"/>
        <w:spacing w:before="150" w:beforeAutospacing="0" w:after="150" w:afterAutospacing="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10 июня (среда) - обществознание, химия, литература, информатика и информационно-коммуникационные технологии (ИКТ);</w:t>
      </w:r>
      <w:proofErr w:type="gramEnd"/>
    </w:p>
    <w:p w:rsidR="00E02FA6" w:rsidRDefault="00E02FA6" w:rsidP="00E02FA6">
      <w:pPr>
        <w:pStyle w:val="a3"/>
        <w:spacing w:before="15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16 июня (вторник) - русский язык;</w:t>
      </w:r>
    </w:p>
    <w:p w:rsidR="00E02FA6" w:rsidRDefault="00E02FA6" w:rsidP="00E02FA6">
      <w:pPr>
        <w:pStyle w:val="a3"/>
        <w:spacing w:before="150" w:beforeAutospacing="0" w:after="150" w:afterAutospacing="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17 июня (среда) - география, история, биология, иностранные языки (английский, французский, немецкий, испанский), физика;</w:t>
      </w:r>
      <w:proofErr w:type="gramEnd"/>
    </w:p>
    <w:p w:rsidR="00E02FA6" w:rsidRDefault="00E02FA6" w:rsidP="00E02FA6">
      <w:pPr>
        <w:pStyle w:val="a3"/>
        <w:spacing w:before="15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18 июня (четверг) - по всем учебным предметам;</w:t>
      </w:r>
    </w:p>
    <w:p w:rsidR="00E02FA6" w:rsidRDefault="00E02FA6" w:rsidP="00E02FA6">
      <w:pPr>
        <w:pStyle w:val="a3"/>
        <w:spacing w:before="15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 августа (понедельник) - русский язык;</w:t>
      </w:r>
    </w:p>
    <w:p w:rsidR="00E02FA6" w:rsidRDefault="00E02FA6" w:rsidP="00E02FA6">
      <w:pPr>
        <w:pStyle w:val="a3"/>
        <w:spacing w:before="150" w:beforeAutospacing="0" w:after="150" w:afterAutospacing="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5 августа (среда) - обществознание, химия, литература, информатика и информационно-коммуникационные технологии (ИКТ);</w:t>
      </w:r>
      <w:proofErr w:type="gramEnd"/>
    </w:p>
    <w:p w:rsidR="00E02FA6" w:rsidRDefault="00E02FA6" w:rsidP="00E02FA6">
      <w:pPr>
        <w:pStyle w:val="a3"/>
        <w:spacing w:before="15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 августа (пятница) - математика;</w:t>
      </w:r>
    </w:p>
    <w:p w:rsidR="00E02FA6" w:rsidRDefault="00E02FA6" w:rsidP="00E02FA6">
      <w:pPr>
        <w:pStyle w:val="a3"/>
        <w:spacing w:before="150" w:beforeAutospacing="0" w:after="150" w:afterAutospacing="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10 августа (понедельник) - география, история, биология, иностранные языки (английский, французский, немецкий, испанский), физика;</w:t>
      </w:r>
      <w:proofErr w:type="gramEnd"/>
    </w:p>
    <w:p w:rsidR="00E02FA6" w:rsidRDefault="00E02FA6" w:rsidP="00E02FA6">
      <w:pPr>
        <w:pStyle w:val="a3"/>
        <w:spacing w:before="15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11 августа (вторник) - русский язык;</w:t>
      </w:r>
    </w:p>
    <w:p w:rsidR="00E02FA6" w:rsidRDefault="00E02FA6" w:rsidP="00E02FA6">
      <w:pPr>
        <w:pStyle w:val="a3"/>
        <w:spacing w:before="150" w:beforeAutospacing="0" w:after="150" w:afterAutospacing="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12 августа (среда) - обществознание, химия, литература, информатика и информационно-коммуникационные технологии (ИКТ);</w:t>
      </w:r>
      <w:proofErr w:type="gramEnd"/>
    </w:p>
    <w:p w:rsidR="00E02FA6" w:rsidRDefault="00E02FA6" w:rsidP="00E02FA6">
      <w:pPr>
        <w:pStyle w:val="a3"/>
        <w:spacing w:before="15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13 августа (четверг) - математика;</w:t>
      </w:r>
    </w:p>
    <w:p w:rsidR="00E02FA6" w:rsidRDefault="00E02FA6" w:rsidP="00E02FA6">
      <w:pPr>
        <w:pStyle w:val="a3"/>
        <w:spacing w:before="150" w:beforeAutospacing="0" w:after="150" w:afterAutospacing="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14 августа (пятница) - география, история, биология, иностранные языки (английский, французский, немецкий, испанский), физика.</w:t>
      </w:r>
      <w:proofErr w:type="gramEnd"/>
    </w:p>
    <w:p w:rsidR="00E02FA6" w:rsidRDefault="00E02FA6" w:rsidP="00E02FA6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1.4. Для лиц, указанных в </w:t>
      </w:r>
      <w:hyperlink r:id="rId10" w:history="1">
        <w:r>
          <w:rPr>
            <w:rStyle w:val="a5"/>
            <w:rFonts w:ascii="Arial" w:hAnsi="Arial" w:cs="Arial"/>
            <w:color w:val="666699"/>
            <w:u w:val="none"/>
          </w:rPr>
          <w:t>пункте 61</w:t>
        </w:r>
      </w:hyperlink>
      <w:r>
        <w:rPr>
          <w:rFonts w:ascii="Arial" w:hAnsi="Arial" w:cs="Arial"/>
          <w:color w:val="000000"/>
        </w:rPr>
        <w:t> Порядка проведения ГИА-9:</w:t>
      </w:r>
    </w:p>
    <w:p w:rsidR="00E02FA6" w:rsidRDefault="00E02FA6" w:rsidP="00E02FA6">
      <w:pPr>
        <w:pStyle w:val="a3"/>
        <w:spacing w:before="15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 сентября (понедельник) - математика;</w:t>
      </w:r>
    </w:p>
    <w:p w:rsidR="00E02FA6" w:rsidRDefault="00E02FA6" w:rsidP="00E02FA6">
      <w:pPr>
        <w:pStyle w:val="a3"/>
        <w:spacing w:before="150" w:beforeAutospacing="0" w:after="150" w:afterAutospacing="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9 сентября (среда) - обществознание, химия, литература, информатика и информационно-коммуникационные технологии (ИКТ);</w:t>
      </w:r>
      <w:proofErr w:type="gramEnd"/>
    </w:p>
    <w:p w:rsidR="00E02FA6" w:rsidRDefault="00E02FA6" w:rsidP="00E02FA6">
      <w:pPr>
        <w:pStyle w:val="a3"/>
        <w:spacing w:before="150" w:beforeAutospacing="0" w:after="150" w:afterAutospacing="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11 сентября (пятница) - география, история, биология, иностранные языки (английский, французский, немецкий, испанский), физика;</w:t>
      </w:r>
      <w:proofErr w:type="gramEnd"/>
    </w:p>
    <w:p w:rsidR="00E02FA6" w:rsidRDefault="00E02FA6" w:rsidP="00E02FA6">
      <w:pPr>
        <w:pStyle w:val="a3"/>
        <w:spacing w:before="15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14 сентября (понедельник) - русский язык;</w:t>
      </w:r>
    </w:p>
    <w:p w:rsidR="00E02FA6" w:rsidRDefault="00E02FA6" w:rsidP="00E02FA6">
      <w:pPr>
        <w:pStyle w:val="a3"/>
        <w:spacing w:before="15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16 сентября (среда) - математика;</w:t>
      </w:r>
    </w:p>
    <w:p w:rsidR="00E02FA6" w:rsidRDefault="00E02FA6" w:rsidP="00E02FA6">
      <w:pPr>
        <w:pStyle w:val="a3"/>
        <w:spacing w:before="150" w:beforeAutospacing="0" w:after="150" w:afterAutospacing="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17 сентября (четверг) - обществознание, химия, литература, информатика и информационно-коммуникационные технологии (ИКТ);</w:t>
      </w:r>
      <w:proofErr w:type="gramEnd"/>
    </w:p>
    <w:p w:rsidR="00E02FA6" w:rsidRDefault="00E02FA6" w:rsidP="00E02FA6">
      <w:pPr>
        <w:pStyle w:val="a3"/>
        <w:spacing w:before="150" w:beforeAutospacing="0" w:after="150" w:afterAutospacing="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18 сентября (пятница) - география, история, биология, иностранные языки (английский, французский, немецкий, испанский), физика;</w:t>
      </w:r>
      <w:proofErr w:type="gramEnd"/>
    </w:p>
    <w:p w:rsidR="00E02FA6" w:rsidRDefault="00E02FA6" w:rsidP="00E02FA6">
      <w:pPr>
        <w:pStyle w:val="a3"/>
        <w:spacing w:before="15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21 сентября (понедельник) - русский язык;</w:t>
      </w:r>
    </w:p>
    <w:p w:rsidR="00E02FA6" w:rsidRDefault="00E02FA6" w:rsidP="00E02FA6">
      <w:pPr>
        <w:pStyle w:val="a3"/>
        <w:spacing w:before="15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22 сентября (вторник) - по всем учебным предметам.</w:t>
      </w:r>
    </w:p>
    <w:p w:rsidR="00E02FA6" w:rsidRDefault="00E02FA6" w:rsidP="00E02FA6">
      <w:pPr>
        <w:pStyle w:val="a3"/>
        <w:spacing w:before="15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Утвердить следующее расписание проведения государственного выпускного экзамена по образовательным программам среднего общего образования (далее - ГВЭ-11) в 2015 году:</w:t>
      </w:r>
    </w:p>
    <w:p w:rsidR="00E02FA6" w:rsidRDefault="00E02FA6" w:rsidP="00E02FA6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2.1. Для лиц, указанных в </w:t>
      </w:r>
      <w:hyperlink r:id="rId11" w:history="1">
        <w:r>
          <w:rPr>
            <w:rStyle w:val="a5"/>
            <w:rFonts w:ascii="Arial" w:hAnsi="Arial" w:cs="Arial"/>
            <w:color w:val="666699"/>
            <w:u w:val="none"/>
          </w:rPr>
          <w:t>подпункте "б" пункта 7</w:t>
        </w:r>
      </w:hyperlink>
      <w:r>
        <w:rPr>
          <w:rFonts w:ascii="Arial" w:hAnsi="Arial" w:cs="Arial"/>
          <w:color w:val="000000"/>
        </w:rPr>
        <w:t> Порядка проведения ГИА-11:</w:t>
      </w:r>
    </w:p>
    <w:p w:rsidR="00E02FA6" w:rsidRDefault="00E02FA6" w:rsidP="00E02FA6">
      <w:pPr>
        <w:pStyle w:val="a3"/>
        <w:spacing w:before="15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25 мая (понедельник) - география, литература;</w:t>
      </w:r>
    </w:p>
    <w:p w:rsidR="00E02FA6" w:rsidRDefault="00E02FA6" w:rsidP="00E02FA6">
      <w:pPr>
        <w:pStyle w:val="a3"/>
        <w:spacing w:before="15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28 мая (четверг) - русский язык;</w:t>
      </w:r>
    </w:p>
    <w:p w:rsidR="00E02FA6" w:rsidRDefault="00E02FA6" w:rsidP="00E02FA6">
      <w:pPr>
        <w:pStyle w:val="a3"/>
        <w:spacing w:before="15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 июня (понедельник) - математика;</w:t>
      </w:r>
    </w:p>
    <w:p w:rsidR="00E02FA6" w:rsidRDefault="00E02FA6" w:rsidP="00E02FA6">
      <w:pPr>
        <w:pStyle w:val="a3"/>
        <w:spacing w:before="15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 июня (понедельник) - обществознание, химия;</w:t>
      </w:r>
    </w:p>
    <w:p w:rsidR="00E02FA6" w:rsidRDefault="00E02FA6" w:rsidP="00E02FA6">
      <w:pPr>
        <w:pStyle w:val="a3"/>
        <w:spacing w:before="15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11 июня (четверг) - иностранные языки (английский, французский, немецкий, испанский), физика;</w:t>
      </w:r>
    </w:p>
    <w:p w:rsidR="00E02FA6" w:rsidRDefault="00E02FA6" w:rsidP="00E02FA6">
      <w:pPr>
        <w:pStyle w:val="a3"/>
        <w:spacing w:before="15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15 июня (понедельник) - информатика и информационно-коммуникационные технологии (ИКТ), биология, история.</w:t>
      </w:r>
    </w:p>
    <w:p w:rsidR="00E02FA6" w:rsidRDefault="00E02FA6" w:rsidP="00E02FA6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2.2. Для лиц, указанных в </w:t>
      </w:r>
      <w:hyperlink r:id="rId12" w:history="1">
        <w:r>
          <w:rPr>
            <w:rStyle w:val="a5"/>
            <w:rFonts w:ascii="Arial" w:hAnsi="Arial" w:cs="Arial"/>
            <w:color w:val="666699"/>
            <w:u w:val="none"/>
          </w:rPr>
          <w:t>абзаце втором пункта 9</w:t>
        </w:r>
      </w:hyperlink>
      <w:r>
        <w:rPr>
          <w:rFonts w:ascii="Arial" w:hAnsi="Arial" w:cs="Arial"/>
          <w:color w:val="000000"/>
        </w:rPr>
        <w:t>, </w:t>
      </w:r>
      <w:hyperlink r:id="rId13" w:history="1">
        <w:r>
          <w:rPr>
            <w:rStyle w:val="a5"/>
            <w:rFonts w:ascii="Arial" w:hAnsi="Arial" w:cs="Arial"/>
            <w:color w:val="666699"/>
            <w:u w:val="none"/>
          </w:rPr>
          <w:t>пункте 29</w:t>
        </w:r>
      </w:hyperlink>
      <w:r>
        <w:rPr>
          <w:rFonts w:ascii="Arial" w:hAnsi="Arial" w:cs="Arial"/>
          <w:color w:val="000000"/>
        </w:rPr>
        <w:t> Порядка проведения ГИА-11:</w:t>
      </w:r>
    </w:p>
    <w:p w:rsidR="00E02FA6" w:rsidRDefault="00E02FA6" w:rsidP="00E02FA6">
      <w:pPr>
        <w:pStyle w:val="a3"/>
        <w:spacing w:before="15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23 марта (понедельник) - математика;</w:t>
      </w:r>
    </w:p>
    <w:p w:rsidR="00E02FA6" w:rsidRDefault="00E02FA6" w:rsidP="00E02FA6">
      <w:pPr>
        <w:pStyle w:val="a3"/>
        <w:spacing w:before="15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28 марта (суббота) - география, литература;</w:t>
      </w:r>
    </w:p>
    <w:p w:rsidR="00E02FA6" w:rsidRDefault="00E02FA6" w:rsidP="00E02FA6">
      <w:pPr>
        <w:pStyle w:val="a3"/>
        <w:spacing w:before="15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30 марта (понедельник) - русский язык;</w:t>
      </w:r>
    </w:p>
    <w:p w:rsidR="00E02FA6" w:rsidRDefault="00E02FA6" w:rsidP="00E02FA6">
      <w:pPr>
        <w:pStyle w:val="a3"/>
        <w:spacing w:before="15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 апреля (суббота) - обществознание, химия;</w:t>
      </w:r>
    </w:p>
    <w:p w:rsidR="00E02FA6" w:rsidRDefault="00E02FA6" w:rsidP="00E02FA6">
      <w:pPr>
        <w:pStyle w:val="a3"/>
        <w:spacing w:before="15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 апреля (пятница) - иностранные языки (английский, французский, немецкий, испанский), физика;</w:t>
      </w:r>
    </w:p>
    <w:p w:rsidR="00E02FA6" w:rsidRDefault="00E02FA6" w:rsidP="00E02FA6">
      <w:pPr>
        <w:pStyle w:val="a3"/>
        <w:spacing w:before="15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18 апреля (суббота) - информатика и информационно-коммуникационные технологии (ИКТ), биология, история.</w:t>
      </w:r>
    </w:p>
    <w:p w:rsidR="00E02FA6" w:rsidRDefault="00E02FA6" w:rsidP="00E02FA6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2.3. Для лиц, указанных в </w:t>
      </w:r>
      <w:hyperlink r:id="rId14" w:history="1">
        <w:r>
          <w:rPr>
            <w:rStyle w:val="a5"/>
            <w:rFonts w:ascii="Arial" w:hAnsi="Arial" w:cs="Arial"/>
            <w:color w:val="666699"/>
            <w:u w:val="none"/>
          </w:rPr>
          <w:t>пункте 28</w:t>
        </w:r>
      </w:hyperlink>
      <w:r>
        <w:rPr>
          <w:rFonts w:ascii="Arial" w:hAnsi="Arial" w:cs="Arial"/>
          <w:color w:val="000000"/>
        </w:rPr>
        <w:t> Порядка проведения ГИА-11:</w:t>
      </w:r>
    </w:p>
    <w:p w:rsidR="00E02FA6" w:rsidRDefault="00E02FA6" w:rsidP="00E02FA6">
      <w:pPr>
        <w:pStyle w:val="a3"/>
        <w:spacing w:before="15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 апреля (понедельник) - русский язык;</w:t>
      </w:r>
    </w:p>
    <w:p w:rsidR="00E02FA6" w:rsidRDefault="00E02FA6" w:rsidP="00E02FA6">
      <w:pPr>
        <w:pStyle w:val="a3"/>
        <w:spacing w:before="15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21 апреля (вторник) - математика;</w:t>
      </w:r>
    </w:p>
    <w:p w:rsidR="00E02FA6" w:rsidRDefault="00E02FA6" w:rsidP="00E02FA6">
      <w:pPr>
        <w:pStyle w:val="a3"/>
        <w:spacing w:before="15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22 апреля (среда) - география, химия, литература, обществознание, физика;</w:t>
      </w:r>
    </w:p>
    <w:p w:rsidR="00E02FA6" w:rsidRDefault="00E02FA6" w:rsidP="00E02FA6">
      <w:pPr>
        <w:pStyle w:val="a3"/>
        <w:spacing w:before="150" w:beforeAutospacing="0" w:after="150" w:afterAutospacing="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23 апреля (четверг) - иностранные языки (английский, французский, немецкий, испанский), история, биология, информатика и информационно-коммуникационные технологии (ИКТ);</w:t>
      </w:r>
      <w:proofErr w:type="gramEnd"/>
    </w:p>
    <w:p w:rsidR="00E02FA6" w:rsidRDefault="00E02FA6" w:rsidP="00E02FA6">
      <w:pPr>
        <w:pStyle w:val="a3"/>
        <w:spacing w:before="15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22 июня (понедельник) - русский язык;</w:t>
      </w:r>
    </w:p>
    <w:p w:rsidR="00E02FA6" w:rsidRDefault="00E02FA6" w:rsidP="00E02FA6">
      <w:pPr>
        <w:pStyle w:val="a3"/>
        <w:spacing w:before="15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23 июня (вторник) - математика;</w:t>
      </w:r>
    </w:p>
    <w:p w:rsidR="00E02FA6" w:rsidRDefault="00E02FA6" w:rsidP="00E02FA6">
      <w:pPr>
        <w:pStyle w:val="a3"/>
        <w:spacing w:before="15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24 июня (среда) - география, химия, литература, обществознание, физика;</w:t>
      </w:r>
    </w:p>
    <w:p w:rsidR="00E02FA6" w:rsidRDefault="00E02FA6" w:rsidP="00E02FA6">
      <w:pPr>
        <w:pStyle w:val="a3"/>
        <w:spacing w:before="150" w:beforeAutospacing="0" w:after="150" w:afterAutospacing="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25 июня (четверг) - иностранные языки (английский, французский, немецкий, испанский), история, биология, информатика и информационно-коммуникационные технологии (ИКТ).</w:t>
      </w:r>
      <w:proofErr w:type="gramEnd"/>
    </w:p>
    <w:p w:rsidR="00E02FA6" w:rsidRDefault="00E02FA6" w:rsidP="00E02FA6">
      <w:pPr>
        <w:pStyle w:val="a3"/>
        <w:spacing w:before="15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Установить, что:</w:t>
      </w:r>
    </w:p>
    <w:p w:rsidR="00E02FA6" w:rsidRDefault="00E02FA6" w:rsidP="00E02FA6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3.1. </w:t>
      </w:r>
      <w:proofErr w:type="gramStart"/>
      <w:r>
        <w:rPr>
          <w:rFonts w:ascii="Arial" w:hAnsi="Arial" w:cs="Arial"/>
          <w:color w:val="000000"/>
        </w:rPr>
        <w:t>В случае совпадения сроков проведения ГВЭ-9 и ГВЭ-11 по отдельным учебным предметам лица, указанные в </w:t>
      </w:r>
      <w:hyperlink r:id="rId15" w:anchor="p18" w:tooltip="Ссылка на текущий документ" w:history="1">
        <w:r>
          <w:rPr>
            <w:rStyle w:val="a5"/>
            <w:rFonts w:ascii="Arial" w:hAnsi="Arial" w:cs="Arial"/>
            <w:color w:val="666699"/>
            <w:u w:val="none"/>
          </w:rPr>
          <w:t>пунктах 1.1</w:t>
        </w:r>
      </w:hyperlink>
      <w:r>
        <w:rPr>
          <w:rFonts w:ascii="Arial" w:hAnsi="Arial" w:cs="Arial"/>
          <w:color w:val="000000"/>
        </w:rPr>
        <w:t> и </w:t>
      </w:r>
      <w:hyperlink r:id="rId16" w:anchor="p23" w:tooltip="Ссылка на текущий документ" w:history="1">
        <w:r>
          <w:rPr>
            <w:rStyle w:val="a5"/>
            <w:rFonts w:ascii="Arial" w:hAnsi="Arial" w:cs="Arial"/>
            <w:color w:val="666699"/>
            <w:u w:val="none"/>
          </w:rPr>
          <w:t>1.2</w:t>
        </w:r>
      </w:hyperlink>
      <w:r>
        <w:rPr>
          <w:rFonts w:ascii="Arial" w:hAnsi="Arial" w:cs="Arial"/>
          <w:color w:val="000000"/>
        </w:rPr>
        <w:t> настоящего приказа, допускаются к сдаче ГВЭ-9 по соответствующим учебным предметам в сроки, предусмотренные </w:t>
      </w:r>
      <w:hyperlink r:id="rId17" w:anchor="p28" w:tooltip="Ссылка на текущий документ" w:history="1">
        <w:r>
          <w:rPr>
            <w:rStyle w:val="a5"/>
            <w:rFonts w:ascii="Arial" w:hAnsi="Arial" w:cs="Arial"/>
            <w:color w:val="666699"/>
            <w:u w:val="none"/>
          </w:rPr>
          <w:t>пунктом 1.3</w:t>
        </w:r>
      </w:hyperlink>
      <w:r>
        <w:rPr>
          <w:rFonts w:ascii="Arial" w:hAnsi="Arial" w:cs="Arial"/>
          <w:color w:val="000000"/>
        </w:rPr>
        <w:t> настоящего приказа, а лица, указанные в </w:t>
      </w:r>
      <w:hyperlink r:id="rId18" w:anchor="p57" w:tooltip="Ссылка на текущий документ" w:history="1">
        <w:r>
          <w:rPr>
            <w:rStyle w:val="a5"/>
            <w:rFonts w:ascii="Arial" w:hAnsi="Arial" w:cs="Arial"/>
            <w:color w:val="666699"/>
            <w:u w:val="none"/>
          </w:rPr>
          <w:t>пунктах 2.1</w:t>
        </w:r>
      </w:hyperlink>
      <w:r>
        <w:rPr>
          <w:rFonts w:ascii="Arial" w:hAnsi="Arial" w:cs="Arial"/>
          <w:color w:val="000000"/>
        </w:rPr>
        <w:t> и </w:t>
      </w:r>
      <w:hyperlink r:id="rId19" w:anchor="p64" w:tooltip="Ссылка на текущий документ" w:history="1">
        <w:r>
          <w:rPr>
            <w:rStyle w:val="a5"/>
            <w:rFonts w:ascii="Arial" w:hAnsi="Arial" w:cs="Arial"/>
            <w:color w:val="666699"/>
            <w:u w:val="none"/>
          </w:rPr>
          <w:t>2.2</w:t>
        </w:r>
      </w:hyperlink>
      <w:r>
        <w:rPr>
          <w:rFonts w:ascii="Arial" w:hAnsi="Arial" w:cs="Arial"/>
          <w:color w:val="000000"/>
        </w:rPr>
        <w:t> настоящего приказа, допускаются к сдаче ГВЭ-11 по соответствующим учебным предметам в сроки, предусмотренные </w:t>
      </w:r>
      <w:hyperlink r:id="rId20" w:anchor="p71" w:tooltip="Ссылка на текущий документ" w:history="1">
        <w:r>
          <w:rPr>
            <w:rStyle w:val="a5"/>
            <w:rFonts w:ascii="Arial" w:hAnsi="Arial" w:cs="Arial"/>
            <w:color w:val="666699"/>
            <w:u w:val="none"/>
          </w:rPr>
          <w:t>пунктом 2.3</w:t>
        </w:r>
      </w:hyperlink>
      <w:r>
        <w:rPr>
          <w:rFonts w:ascii="Arial" w:hAnsi="Arial" w:cs="Arial"/>
          <w:color w:val="000000"/>
        </w:rPr>
        <w:t> настоящего</w:t>
      </w:r>
      <w:proofErr w:type="gramEnd"/>
      <w:r>
        <w:rPr>
          <w:rFonts w:ascii="Arial" w:hAnsi="Arial" w:cs="Arial"/>
          <w:color w:val="000000"/>
        </w:rPr>
        <w:t xml:space="preserve"> приказа;</w:t>
      </w:r>
    </w:p>
    <w:p w:rsidR="00E02FA6" w:rsidRDefault="00E02FA6" w:rsidP="00E02FA6">
      <w:pPr>
        <w:pStyle w:val="a3"/>
        <w:spacing w:before="15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3.2. ГВЭ-9 и ГВЭ-11 по всем учебным предметам начинается в 10.00 по местному времени;</w:t>
      </w:r>
    </w:p>
    <w:p w:rsidR="00E02FA6" w:rsidRDefault="00E02FA6" w:rsidP="00E02FA6">
      <w:pPr>
        <w:pStyle w:val="a3"/>
        <w:spacing w:before="15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3.3. </w:t>
      </w:r>
      <w:proofErr w:type="gramStart"/>
      <w:r>
        <w:rPr>
          <w:rFonts w:ascii="Arial" w:hAnsi="Arial" w:cs="Arial"/>
          <w:color w:val="000000"/>
        </w:rPr>
        <w:t>Продолжительность ГВЭ-9 и ГВЭ-11 по математике и русскому языку составляет 3 часа 55 минут (235 минут), по истории, обществознанию, биологии, географии, химии, физике, литературе, информатике и информационно-коммуникационным технологиям (ИКТ), иностранным языкам (английский, французский, немецкий, испанский) - 3 часа (180 минут);</w:t>
      </w:r>
      <w:proofErr w:type="gramEnd"/>
    </w:p>
    <w:p w:rsidR="00E02FA6" w:rsidRDefault="00E02FA6" w:rsidP="00E02FA6">
      <w:pPr>
        <w:pStyle w:val="a3"/>
        <w:spacing w:before="15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3.4. </w:t>
      </w:r>
      <w:proofErr w:type="gramStart"/>
      <w:r>
        <w:rPr>
          <w:rFonts w:ascii="Arial" w:hAnsi="Arial" w:cs="Arial"/>
          <w:color w:val="000000"/>
        </w:rPr>
        <w:t>При проведении ГВЭ-9 используются следующие средства: по русскому языку - орфографические словари; по математике - линейка, справочные материалы, содержащие основные формулы курса математики образовательной программы основного общего образования; по физике - непрограммируемый калькулятор &lt;*&gt;, лабораторное оборудование; по химии - непрограммируемый калькулятор, лабораторное оборудование, периодическая система химических элементов Д.И. Менделеева, таблица растворимости солей, кислот и оснований в воде, электрохимический ряд напряжений металлов;</w:t>
      </w:r>
      <w:proofErr w:type="gramEnd"/>
      <w:r>
        <w:rPr>
          <w:rFonts w:ascii="Arial" w:hAnsi="Arial" w:cs="Arial"/>
          <w:color w:val="000000"/>
        </w:rPr>
        <w:t xml:space="preserve"> по биологии - линейка, карандаш и непрограммируемый калькулятор, по географии - линейка, непрограммируемый калькулятор и географические атласы для 7, 8 и 9 классов, по литературе - полные тексты художественных произведений, а также сборники лирики; по информатике и информационно-коммуникационным технологиям (ИКТ), иностранным языкам - компьютеры.</w:t>
      </w:r>
    </w:p>
    <w:p w:rsidR="00E02FA6" w:rsidRDefault="00E02FA6" w:rsidP="00E02FA6">
      <w:pPr>
        <w:pStyle w:val="a3"/>
        <w:spacing w:before="15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--------------------------------</w:t>
      </w:r>
    </w:p>
    <w:p w:rsidR="00E02FA6" w:rsidRDefault="00E02FA6" w:rsidP="00E02FA6">
      <w:pPr>
        <w:pStyle w:val="a3"/>
        <w:spacing w:before="15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&lt;*&gt; Непрограммируемый калькулятор:</w:t>
      </w:r>
    </w:p>
    <w:p w:rsidR="00E02FA6" w:rsidRDefault="00E02FA6" w:rsidP="00E02FA6">
      <w:pPr>
        <w:pStyle w:val="a3"/>
        <w:spacing w:before="15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а) обеспечивает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>
        <w:rPr>
          <w:rFonts w:ascii="Arial" w:hAnsi="Arial" w:cs="Arial"/>
          <w:color w:val="000000"/>
        </w:rPr>
        <w:t>sin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cos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tg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ctg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arcsin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arcos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arctg</w:t>
      </w:r>
      <w:proofErr w:type="spellEnd"/>
      <w:r>
        <w:rPr>
          <w:rFonts w:ascii="Arial" w:hAnsi="Arial" w:cs="Arial"/>
          <w:color w:val="000000"/>
        </w:rPr>
        <w:t>);</w:t>
      </w:r>
    </w:p>
    <w:p w:rsidR="00E02FA6" w:rsidRDefault="00E02FA6" w:rsidP="00E02FA6">
      <w:pPr>
        <w:pStyle w:val="a3"/>
        <w:spacing w:before="15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б) не осуществляет функции средства связи, хранилища базы данных и не имеет доступа к сетям передачи данных (в том числе к сети Интернет).</w:t>
      </w:r>
    </w:p>
    <w:p w:rsidR="00E02FA6" w:rsidRDefault="00E02FA6" w:rsidP="00E02FA6">
      <w:pPr>
        <w:pStyle w:val="a3"/>
        <w:spacing w:before="15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E02FA6" w:rsidRDefault="00E02FA6" w:rsidP="00E02FA6">
      <w:pPr>
        <w:pStyle w:val="a3"/>
        <w:spacing w:before="15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3.5. </w:t>
      </w:r>
      <w:proofErr w:type="gramStart"/>
      <w:r>
        <w:rPr>
          <w:rFonts w:ascii="Arial" w:hAnsi="Arial" w:cs="Arial"/>
          <w:color w:val="000000"/>
        </w:rPr>
        <w:t>При проведении ГВЭ-11 используются следующие средства: по математике - линейка; по физике - линейка и непрограммируемый калькулятор; по химии - непрограммируемый калькулятор; по географии - линейка, транспортир, непрограммируемый калькулятор.</w:t>
      </w:r>
      <w:proofErr w:type="gramEnd"/>
    </w:p>
    <w:p w:rsidR="00E02FA6" w:rsidRDefault="00E02FA6" w:rsidP="00E02FA6">
      <w:pPr>
        <w:pStyle w:val="a3"/>
        <w:spacing w:before="15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Признать утратившими силу:</w:t>
      </w:r>
    </w:p>
    <w:p w:rsidR="00E02FA6" w:rsidRDefault="00E02FA6" w:rsidP="00E02FA6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hyperlink r:id="rId21" w:history="1">
        <w:proofErr w:type="gramStart"/>
        <w:r>
          <w:rPr>
            <w:rStyle w:val="a5"/>
            <w:rFonts w:ascii="Arial" w:hAnsi="Arial" w:cs="Arial"/>
            <w:color w:val="666699"/>
            <w:u w:val="none"/>
          </w:rPr>
          <w:t>приказ</w:t>
        </w:r>
      </w:hyperlink>
      <w:r>
        <w:rPr>
          <w:rFonts w:ascii="Arial" w:hAnsi="Arial" w:cs="Arial"/>
          <w:color w:val="000000"/>
        </w:rPr>
        <w:t> Министерства образования и науки Российской Федерации от 27 марта 2014 г. N 236 "Об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перечня средств обучения и воспитания, используемых при его проведении в 2014 году" (зарегистрирован Министерством юстиции Российской Федерации 4 апреля 2014 г., регистрационный N</w:t>
      </w:r>
      <w:proofErr w:type="gramEnd"/>
      <w:r>
        <w:rPr>
          <w:rFonts w:ascii="Arial" w:hAnsi="Arial" w:cs="Arial"/>
          <w:color w:val="000000"/>
        </w:rPr>
        <w:t xml:space="preserve"> 31825);</w:t>
      </w:r>
    </w:p>
    <w:p w:rsidR="00E02FA6" w:rsidRDefault="00E02FA6" w:rsidP="00E02FA6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hyperlink r:id="rId22" w:history="1">
        <w:r>
          <w:rPr>
            <w:rStyle w:val="a5"/>
            <w:rFonts w:ascii="Arial" w:hAnsi="Arial" w:cs="Arial"/>
            <w:color w:val="666699"/>
            <w:u w:val="none"/>
          </w:rPr>
          <w:t>пункт 2</w:t>
        </w:r>
      </w:hyperlink>
      <w:r>
        <w:rPr>
          <w:rFonts w:ascii="Arial" w:hAnsi="Arial" w:cs="Arial"/>
          <w:color w:val="000000"/>
        </w:rPr>
        <w:t> приказа Министерства образования и науки Российской Федерации от 30 июня 2014 г. N 709 "О внесении изменений в некоторые приказы Министерства образования и науки Российской Федерации" (зарегистрирован Министерством юстиции Российской Федерации 14 июля 2014 г., регистрационный N 33100);</w:t>
      </w:r>
    </w:p>
    <w:p w:rsidR="00E02FA6" w:rsidRDefault="00E02FA6" w:rsidP="00E02FA6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hyperlink r:id="rId23" w:history="1">
        <w:r>
          <w:rPr>
            <w:rStyle w:val="a5"/>
            <w:rFonts w:ascii="Arial" w:hAnsi="Arial" w:cs="Arial"/>
            <w:color w:val="666699"/>
            <w:u w:val="none"/>
          </w:rPr>
          <w:t>пункт 2</w:t>
        </w:r>
      </w:hyperlink>
      <w:r>
        <w:rPr>
          <w:rFonts w:ascii="Arial" w:hAnsi="Arial" w:cs="Arial"/>
          <w:color w:val="000000"/>
        </w:rPr>
        <w:t> приказа Министерства образования и науки Российской Федерации от 28 июля 2014 г. N 847 "О внесении изменений в некоторые приказы Министерства образования и науки Российской Федерации" (зарегистрирован Министерством юстиции Российской Федерации 5 августа 2014 г., регистрационный N 33461).</w:t>
      </w:r>
    </w:p>
    <w:p w:rsidR="00E02FA6" w:rsidRDefault="00E02FA6" w:rsidP="00E02FA6">
      <w:pPr>
        <w:pStyle w:val="a3"/>
        <w:spacing w:before="150" w:beforeAutospacing="0" w:after="15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E02FA6" w:rsidRDefault="00E02FA6" w:rsidP="00E02FA6">
      <w:pPr>
        <w:pStyle w:val="a3"/>
        <w:spacing w:before="150" w:beforeAutospacing="0" w:after="150" w:afterAutospacing="0"/>
        <w:jc w:val="right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Исполняющая</w:t>
      </w:r>
      <w:proofErr w:type="gramEnd"/>
      <w:r>
        <w:rPr>
          <w:rFonts w:ascii="Arial" w:hAnsi="Arial" w:cs="Arial"/>
          <w:color w:val="000000"/>
        </w:rPr>
        <w:t xml:space="preserve"> обязанности Министра</w:t>
      </w:r>
    </w:p>
    <w:p w:rsidR="00E02FA6" w:rsidRDefault="00E02FA6" w:rsidP="00E02FA6">
      <w:pPr>
        <w:pStyle w:val="a3"/>
        <w:spacing w:before="150" w:beforeAutospacing="0" w:after="150" w:afterAutospacing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Н.В.ТРЕТЬЯК</w:t>
      </w:r>
    </w:p>
    <w:p w:rsidR="0081531F" w:rsidRDefault="0081531F">
      <w:bookmarkStart w:id="0" w:name="_GoBack"/>
      <w:bookmarkEnd w:id="0"/>
    </w:p>
    <w:sectPr w:rsidR="00815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58D"/>
    <w:rsid w:val="0030758D"/>
    <w:rsid w:val="0081531F"/>
    <w:rsid w:val="00E0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2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2FA6"/>
    <w:rPr>
      <w:b/>
      <w:bCs/>
    </w:rPr>
  </w:style>
  <w:style w:type="character" w:styleId="a5">
    <w:name w:val="Hyperlink"/>
    <w:basedOn w:val="a0"/>
    <w:uiPriority w:val="99"/>
    <w:semiHidden/>
    <w:unhideWhenUsed/>
    <w:rsid w:val="00E02F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2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2FA6"/>
    <w:rPr>
      <w:b/>
      <w:bCs/>
    </w:rPr>
  </w:style>
  <w:style w:type="character" w:styleId="a5">
    <w:name w:val="Hyperlink"/>
    <w:basedOn w:val="a0"/>
    <w:uiPriority w:val="99"/>
    <w:semiHidden/>
    <w:unhideWhenUsed/>
    <w:rsid w:val="00E02F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74698/?dst=11" TargetMode="External"/><Relationship Id="rId13" Type="http://schemas.openxmlformats.org/officeDocument/2006/relationships/hyperlink" Target="http://www.consultant.ru/document/cons_doc_LAW_175014/?dst=78" TargetMode="External"/><Relationship Id="rId18" Type="http://schemas.openxmlformats.org/officeDocument/2006/relationships/hyperlink" Target="http://www.consultant.ru/document/cons_doc_LAW_175351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167230/" TargetMode="External"/><Relationship Id="rId7" Type="http://schemas.openxmlformats.org/officeDocument/2006/relationships/hyperlink" Target="http://www.consultant.ru/document/cons_doc_LAW_174698/?dst=1" TargetMode="External"/><Relationship Id="rId12" Type="http://schemas.openxmlformats.org/officeDocument/2006/relationships/hyperlink" Target="http://www.consultant.ru/document/cons_doc_LAW_175014/?dst=42" TargetMode="External"/><Relationship Id="rId17" Type="http://schemas.openxmlformats.org/officeDocument/2006/relationships/hyperlink" Target="http://www.consultant.ru/document/cons_doc_LAW_175351/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www.consultant.ru/document/cons_doc_LAW_175351/" TargetMode="External"/><Relationship Id="rId20" Type="http://schemas.openxmlformats.org/officeDocument/2006/relationships/hyperlink" Target="http://www.consultant.ru/document/cons_doc_LAW_175351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75014/?dst=100184" TargetMode="External"/><Relationship Id="rId11" Type="http://schemas.openxmlformats.org/officeDocument/2006/relationships/hyperlink" Target="http://www.consultant.ru/document/cons_doc_LAW_175014/?dst=2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consultant.ru/document/cons_doc_LAW_174698/?dst=100161" TargetMode="External"/><Relationship Id="rId15" Type="http://schemas.openxmlformats.org/officeDocument/2006/relationships/hyperlink" Target="http://www.consultant.ru/document/cons_doc_LAW_175351/" TargetMode="External"/><Relationship Id="rId23" Type="http://schemas.openxmlformats.org/officeDocument/2006/relationships/hyperlink" Target="http://www.consultant.ru/document/cons_doc_LAW_167191/?dst=100009" TargetMode="External"/><Relationship Id="rId10" Type="http://schemas.openxmlformats.org/officeDocument/2006/relationships/hyperlink" Target="http://www.consultant.ru/document/cons_doc_LAW_174698/?dst=26" TargetMode="External"/><Relationship Id="rId19" Type="http://schemas.openxmlformats.org/officeDocument/2006/relationships/hyperlink" Target="http://www.consultant.ru/document/cons_doc_LAW_17535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74698/?dst=100170" TargetMode="External"/><Relationship Id="rId14" Type="http://schemas.openxmlformats.org/officeDocument/2006/relationships/hyperlink" Target="http://www.consultant.ru/document/cons_doc_LAW_175014/?dst=100186" TargetMode="External"/><Relationship Id="rId22" Type="http://schemas.openxmlformats.org/officeDocument/2006/relationships/hyperlink" Target="http://www.consultant.ru/document/cons_doc_LAW_165673/?dst=100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1838</Words>
  <Characters>10483</Characters>
  <Application>Microsoft Office Word</Application>
  <DocSecurity>0</DocSecurity>
  <Lines>87</Lines>
  <Paragraphs>24</Paragraphs>
  <ScaleCrop>false</ScaleCrop>
  <Company/>
  <LinksUpToDate>false</LinksUpToDate>
  <CharactersWithSpaces>12297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2015-04-21T10:08:00Z</dcterms:created>
  <dcterms:modified xsi:type="dcterms:W3CDTF">2015-04-21T10:09:00Z</dcterms:modified>
</cp:coreProperties>
</file>