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37" w:rsidRDefault="009D5037" w:rsidP="009D503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D5037">
        <w:rPr>
          <w:rFonts w:ascii="Times New Roman" w:eastAsia="Times New Roman" w:hAnsi="Times New Roman" w:cs="Times New Roman"/>
          <w:b/>
          <w:sz w:val="28"/>
          <w:szCs w:val="28"/>
          <w:lang w:eastAsia="ru-RU"/>
        </w:rPr>
        <w:t xml:space="preserve">Приказ Министерства образования и науки РФ </w:t>
      </w:r>
    </w:p>
    <w:p w:rsidR="009D5037" w:rsidRPr="009D5037" w:rsidRDefault="009D5037" w:rsidP="009D5037">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9D5037">
        <w:rPr>
          <w:rFonts w:ascii="Times New Roman" w:eastAsia="Times New Roman" w:hAnsi="Times New Roman" w:cs="Times New Roman"/>
          <w:b/>
          <w:sz w:val="28"/>
          <w:szCs w:val="28"/>
          <w:lang w:eastAsia="ru-RU"/>
        </w:rPr>
        <w:t>от 25 декабря 2013 г. N 1394</w:t>
      </w:r>
      <w:r w:rsidRPr="009D5037">
        <w:rPr>
          <w:rFonts w:ascii="Times New Roman" w:eastAsia="Times New Roman" w:hAnsi="Times New Roman" w:cs="Times New Roman"/>
          <w:b/>
          <w:sz w:val="28"/>
          <w:szCs w:val="28"/>
          <w:lang w:eastAsia="ru-RU"/>
        </w:rPr>
        <w:br/>
        <w:t>"Об утверждении Порядка проведения государственной итоговой аттестации по образовательным программам основного общего образования"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В соответствии с частью 5 статьи 59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rsidRPr="009D5037">
        <w:rPr>
          <w:rFonts w:ascii="Times New Roman" w:eastAsia="Times New Roman" w:hAnsi="Times New Roman" w:cs="Times New Roman"/>
          <w:sz w:val="24"/>
          <w:szCs w:val="24"/>
          <w:lang w:eastAsia="ru-RU"/>
        </w:rPr>
        <w:t>N 30, ст. 4036) и подпунктами 5.2.35 - 5.2.36 Положения о Министерстве образования и науки Российской Федерации, утверждённого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2. Признать утратившими силу приказы Министерства образования Российской Федерации: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от 3 декабря 1999 г. N 1075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от 16 марта 2001 г. N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от 25 июня 2002 г. N 2398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от 21 января 2003 г. N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81"/>
        <w:gridCol w:w="3164"/>
      </w:tblGrid>
      <w:tr w:rsidR="009D5037" w:rsidRPr="009D5037" w:rsidTr="009D5037">
        <w:trPr>
          <w:tblCellSpacing w:w="15" w:type="dxa"/>
        </w:trPr>
        <w:tc>
          <w:tcPr>
            <w:tcW w:w="3300" w:type="pct"/>
            <w:vAlign w:val="bottom"/>
            <w:hideMark/>
          </w:tcPr>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Министр</w:t>
            </w:r>
          </w:p>
        </w:tc>
        <w:tc>
          <w:tcPr>
            <w:tcW w:w="1650" w:type="pct"/>
            <w:vAlign w:val="bottom"/>
            <w:hideMark/>
          </w:tcPr>
          <w:p w:rsidR="009D5037" w:rsidRPr="009D5037" w:rsidRDefault="009D5037" w:rsidP="009D503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Д.В. Ливанов</w:t>
            </w:r>
          </w:p>
        </w:tc>
      </w:tr>
    </w:tbl>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ind w:firstLine="680"/>
        <w:jc w:val="right"/>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lastRenderedPageBreak/>
        <w:t>Приложение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Порядок</w:t>
      </w:r>
      <w:r w:rsidRPr="009D5037">
        <w:rPr>
          <w:rFonts w:ascii="Times New Roman" w:eastAsia="Times New Roman" w:hAnsi="Times New Roman" w:cs="Times New Roman"/>
          <w:sz w:val="24"/>
          <w:szCs w:val="24"/>
          <w:lang w:eastAsia="ru-RU"/>
        </w:rPr>
        <w:br/>
        <w:t>проведения государственной итоговой аттестации по образовательным программам основного общего образования</w:t>
      </w:r>
      <w:r w:rsidRPr="009D5037">
        <w:rPr>
          <w:rFonts w:ascii="Times New Roman" w:eastAsia="Times New Roman" w:hAnsi="Times New Roman" w:cs="Times New Roman"/>
          <w:sz w:val="24"/>
          <w:szCs w:val="24"/>
          <w:lang w:eastAsia="ru-RU"/>
        </w:rPr>
        <w:br/>
        <w:t>(утв. приказом Министерства образования и науки РФ от 25 декабря 2013 г. N 1394)</w:t>
      </w:r>
    </w:p>
    <w:p w:rsidR="009D5037" w:rsidRPr="009D5037" w:rsidRDefault="009D5037" w:rsidP="009D5037">
      <w:pPr>
        <w:spacing w:after="0"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(Информация об изменениях</w:t>
      </w:r>
      <w:proofErr w:type="gramStart"/>
      <w:r w:rsidRPr="009D5037">
        <w:rPr>
          <w:rFonts w:ascii="Times New Roman" w:eastAsia="Times New Roman" w:hAnsi="Times New Roman" w:cs="Times New Roman"/>
          <w:sz w:val="24"/>
          <w:szCs w:val="24"/>
          <w:lang w:eastAsia="ru-RU"/>
        </w:rPr>
        <w:t xml:space="preserve"> )</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I. Общие положения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1. </w:t>
      </w:r>
      <w:proofErr w:type="gramStart"/>
      <w:r w:rsidRPr="009D5037">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rsidRPr="009D5037">
        <w:rPr>
          <w:rFonts w:ascii="Times New Roman" w:eastAsia="Times New Roman" w:hAnsi="Times New Roman" w:cs="Times New Roman"/>
          <w:sz w:val="24"/>
          <w:szCs w:val="24"/>
          <w:lang w:eastAsia="ru-RU"/>
        </w:rPr>
        <w:t xml:space="preserve"> рассмотрения апелляций, изменения и (или) аннулирования результатов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2. ГИА, </w:t>
      </w:r>
      <w:proofErr w:type="gramStart"/>
      <w:r w:rsidRPr="009D5037">
        <w:rPr>
          <w:rFonts w:ascii="Times New Roman" w:eastAsia="Times New Roman" w:hAnsi="Times New Roman" w:cs="Times New Roman"/>
          <w:sz w:val="24"/>
          <w:szCs w:val="24"/>
          <w:lang w:eastAsia="ru-RU"/>
        </w:rPr>
        <w:t>завершающая</w:t>
      </w:r>
      <w:proofErr w:type="gramEnd"/>
      <w:r w:rsidRPr="009D5037">
        <w:rPr>
          <w:rFonts w:ascii="Times New Roman" w:eastAsia="Times New Roman" w:hAnsi="Times New Roman" w:cs="Times New Roman"/>
          <w:sz w:val="24"/>
          <w:szCs w:val="24"/>
          <w:lang w:eastAsia="ru-RU"/>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образования*(1).</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4. ГИА включает в себя обязательные экзамены по русскому языку и математике (далее - обязательные учебные предметы). </w:t>
      </w:r>
      <w:proofErr w:type="gramStart"/>
      <w:r w:rsidRPr="009D5037">
        <w:rPr>
          <w:rFonts w:ascii="Times New Roman" w:eastAsia="Times New Roman" w:hAnsi="Times New Roman" w:cs="Times New Roman"/>
          <w:sz w:val="24"/>
          <w:szCs w:val="24"/>
          <w:lang w:eastAsia="ru-RU"/>
        </w:rPr>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w:t>
      </w:r>
      <w:proofErr w:type="gramEnd"/>
      <w:r w:rsidRPr="009D5037">
        <w:rPr>
          <w:rFonts w:ascii="Times New Roman" w:eastAsia="Times New Roman" w:hAnsi="Times New Roman" w:cs="Times New Roman"/>
          <w:sz w:val="24"/>
          <w:szCs w:val="24"/>
          <w:lang w:eastAsia="ru-RU"/>
        </w:rPr>
        <w:t xml:space="preserve"> основе по своему выбору.</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 ГИА по всем учебным предметам, указанным в пункте 4 настоящего Порядка (за исключением иностранных языков, а также родного языка и родной литературы), проводится на русском языке.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6. </w:t>
      </w:r>
      <w:proofErr w:type="gramStart"/>
      <w:r w:rsidRPr="009D5037">
        <w:rPr>
          <w:rFonts w:ascii="Times New Roman" w:eastAsia="Times New Roman" w:hAnsi="Times New Roman" w:cs="Times New Roman"/>
          <w:sz w:val="24"/>
          <w:szCs w:val="24"/>
          <w:lang w:eastAsia="ru-RU"/>
        </w:rP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9D5037">
        <w:rPr>
          <w:rFonts w:ascii="Times New Roman" w:eastAsia="Times New Roman" w:hAnsi="Times New Roman" w:cs="Times New Roman"/>
          <w:sz w:val="24"/>
          <w:szCs w:val="24"/>
          <w:lang w:eastAsia="ru-RU"/>
        </w:rPr>
        <w:t xml:space="preserve"> общего образования организациями, осуществляющими образовательную деятельность*(2).</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II. Формы проведения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7. ГИА проводится: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формы*(3)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освоивших</w:t>
      </w:r>
      <w:proofErr w:type="gramEnd"/>
      <w:r w:rsidRPr="009D5037">
        <w:rPr>
          <w:rFonts w:ascii="Times New Roman" w:eastAsia="Times New Roman" w:hAnsi="Times New Roman" w:cs="Times New Roman"/>
          <w:sz w:val="24"/>
          <w:szCs w:val="24"/>
          <w:lang w:eastAsia="ru-RU"/>
        </w:rPr>
        <w:t xml:space="preserve">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ГАРАНТ:</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См. Методические рекомендации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направленные письмом </w:t>
      </w:r>
      <w:proofErr w:type="spellStart"/>
      <w:r w:rsidRPr="009D5037">
        <w:rPr>
          <w:rFonts w:ascii="Times New Roman" w:eastAsia="Times New Roman" w:hAnsi="Times New Roman" w:cs="Times New Roman"/>
          <w:sz w:val="24"/>
          <w:szCs w:val="24"/>
          <w:lang w:eastAsia="ru-RU"/>
        </w:rPr>
        <w:t>Рособрнадзора</w:t>
      </w:r>
      <w:proofErr w:type="spellEnd"/>
      <w:r w:rsidRPr="009D5037">
        <w:rPr>
          <w:rFonts w:ascii="Times New Roman" w:eastAsia="Times New Roman" w:hAnsi="Times New Roman" w:cs="Times New Roman"/>
          <w:sz w:val="24"/>
          <w:szCs w:val="24"/>
          <w:lang w:eastAsia="ru-RU"/>
        </w:rPr>
        <w:t xml:space="preserve"> от 25 февраля 2015 г. N 02-60</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15 мая 2014 г. N 528 в подпункт "б"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подпункта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w:t>
      </w:r>
      <w:proofErr w:type="gramEnd"/>
      <w:r w:rsidRPr="009D5037">
        <w:rPr>
          <w:rFonts w:ascii="Times New Roman" w:eastAsia="Times New Roman" w:hAnsi="Times New Roman" w:cs="Times New Roman"/>
          <w:sz w:val="24"/>
          <w:szCs w:val="24"/>
          <w:lang w:eastAsia="ru-RU"/>
        </w:rPr>
        <w:t xml:space="preserve"> федерального значения Севастополя;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образования*(4),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8. Для обучающихся, указанных в подпункте "б" пункта 7 настоящего Порядка, ГИА по отдельным учебным предметам по их желанию проводится в форме ОГЭ.</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ГАРАНТ:</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См. 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направленные письмом </w:t>
      </w:r>
      <w:proofErr w:type="spellStart"/>
      <w:r w:rsidRPr="009D5037">
        <w:rPr>
          <w:rFonts w:ascii="Times New Roman" w:eastAsia="Times New Roman" w:hAnsi="Times New Roman" w:cs="Times New Roman"/>
          <w:sz w:val="24"/>
          <w:szCs w:val="24"/>
          <w:lang w:eastAsia="ru-RU"/>
        </w:rPr>
        <w:t>Рособрнадзора</w:t>
      </w:r>
      <w:proofErr w:type="spellEnd"/>
      <w:r w:rsidRPr="009D5037">
        <w:rPr>
          <w:rFonts w:ascii="Times New Roman" w:eastAsia="Times New Roman" w:hAnsi="Times New Roman" w:cs="Times New Roman"/>
          <w:sz w:val="24"/>
          <w:szCs w:val="24"/>
          <w:lang w:eastAsia="ru-RU"/>
        </w:rPr>
        <w:t xml:space="preserve"> от 25 февраля 2015 г. N 02-60</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III. Участники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9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rsidRPr="009D5037">
        <w:rPr>
          <w:rFonts w:ascii="Times New Roman" w:eastAsia="Times New Roman" w:hAnsi="Times New Roman" w:cs="Times New Roman"/>
          <w:sz w:val="24"/>
          <w:szCs w:val="24"/>
          <w:lang w:eastAsia="ru-RU"/>
        </w:rPr>
        <w:t>удовлетворительных</w:t>
      </w:r>
      <w:proofErr w:type="gramEnd"/>
      <w:r w:rsidRPr="009D5037">
        <w:rPr>
          <w:rFonts w:ascii="Times New Roman" w:eastAsia="Times New Roman" w:hAnsi="Times New Roman" w:cs="Times New Roman"/>
          <w:sz w:val="24"/>
          <w:szCs w:val="24"/>
          <w:lang w:eastAsia="ru-RU"/>
        </w:rPr>
        <w:t>).</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Выбранные обучающимся учебные предметы, форма (формы) ГИА (для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xml:space="preserve"> в случае, указанном в пункте 8 настоящего Порядка) и язык, на котором он планирует сдавать экзамены (для обучающихся, указанных в пункте 6 настоящего Порядка), указываются им в заявлении, которое он подает в образовательную организацию до 1 марта.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Федерации*(5),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rsidRPr="009D5037">
        <w:rPr>
          <w:rFonts w:ascii="Times New Roman" w:eastAsia="Times New Roman" w:hAnsi="Times New Roman" w:cs="Times New Roman"/>
          <w:sz w:val="24"/>
          <w:szCs w:val="24"/>
          <w:lang w:eastAsia="ru-RU"/>
        </w:rPr>
        <w:t>позднее</w:t>
      </w:r>
      <w:proofErr w:type="gramEnd"/>
      <w:r w:rsidRPr="009D5037">
        <w:rPr>
          <w:rFonts w:ascii="Times New Roman" w:eastAsia="Times New Roman" w:hAnsi="Times New Roman" w:cs="Times New Roman"/>
          <w:sz w:val="24"/>
          <w:szCs w:val="24"/>
          <w:lang w:eastAsia="ru-RU"/>
        </w:rPr>
        <w:t xml:space="preserve"> чем за две недели до начала соответствующих экзаменов.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10. </w:t>
      </w:r>
      <w:proofErr w:type="gramStart"/>
      <w:r w:rsidRPr="009D5037">
        <w:rPr>
          <w:rFonts w:ascii="Times New Roman" w:eastAsia="Times New Roman" w:hAnsi="Times New Roman" w:cs="Times New Roman"/>
          <w:sz w:val="24"/>
          <w:szCs w:val="24"/>
          <w:lang w:eastAsia="ru-RU"/>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Порядком*(6).</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Указанные обучающиеся допускаются к ГИА при условии получения ими отметок не ниже удовлетворительных на промежуточной аттестации.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11. 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9D5037">
        <w:rPr>
          <w:rFonts w:ascii="Times New Roman" w:eastAsia="Times New Roman" w:hAnsi="Times New Roman" w:cs="Times New Roman"/>
          <w:sz w:val="24"/>
          <w:szCs w:val="24"/>
          <w:lang w:eastAsia="ru-RU"/>
        </w:rPr>
        <w:t>медико-социальной</w:t>
      </w:r>
      <w:proofErr w:type="gramEnd"/>
      <w:r w:rsidRPr="009D5037">
        <w:rPr>
          <w:rFonts w:ascii="Times New Roman" w:eastAsia="Times New Roman" w:hAnsi="Times New Roman" w:cs="Times New Roman"/>
          <w:sz w:val="24"/>
          <w:szCs w:val="24"/>
          <w:lang w:eastAsia="ru-RU"/>
        </w:rPr>
        <w:t xml:space="preserve"> экспертизы.</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IV. Организация проведения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12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12. Федеральная служба по надзору в сфере образования и науки (далее - </w:t>
      </w:r>
      <w:proofErr w:type="spellStart"/>
      <w:r w:rsidRPr="009D5037">
        <w:rPr>
          <w:rFonts w:ascii="Times New Roman" w:eastAsia="Times New Roman" w:hAnsi="Times New Roman" w:cs="Times New Roman"/>
          <w:sz w:val="24"/>
          <w:szCs w:val="24"/>
          <w:lang w:eastAsia="ru-RU"/>
        </w:rPr>
        <w:t>Рособрнадзор</w:t>
      </w:r>
      <w:proofErr w:type="spellEnd"/>
      <w:r w:rsidRPr="009D5037">
        <w:rPr>
          <w:rFonts w:ascii="Times New Roman" w:eastAsia="Times New Roman" w:hAnsi="Times New Roman" w:cs="Times New Roman"/>
          <w:sz w:val="24"/>
          <w:szCs w:val="24"/>
          <w:lang w:eastAsia="ru-RU"/>
        </w:rPr>
        <w:t>) осуществляет следующие функции в рамках проведения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"Интернет")*(3);</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осуществляет методическое обеспечение проведения ГИА*(7),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w:t>
      </w:r>
      <w:proofErr w:type="gramEnd"/>
      <w:r w:rsidRPr="009D5037">
        <w:rPr>
          <w:rFonts w:ascii="Times New Roman" w:eastAsia="Times New Roman" w:hAnsi="Times New Roman" w:cs="Times New Roman"/>
          <w:sz w:val="24"/>
          <w:szCs w:val="24"/>
          <w:lang w:eastAsia="ru-RU"/>
        </w:rPr>
        <w:t xml:space="preserve"> экзаменационные работы ОГЭ и ГВЭ в пятибалльную систему оценивания;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Федерации*(7);</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ФИС)*(8) в порядке, устанавливаемом Правительством Российской Федерации*(9);</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Федерации*(10),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rsidRPr="009D5037">
        <w:rPr>
          <w:rFonts w:ascii="Times New Roman" w:eastAsia="Times New Roman" w:hAnsi="Times New Roman" w:cs="Times New Roman"/>
          <w:sz w:val="24"/>
          <w:szCs w:val="24"/>
          <w:lang w:eastAsia="ru-RU"/>
        </w:rPr>
        <w:t xml:space="preserve"> деятельность*(11).</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13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ГИА*(12):</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создают ГЭК, предметные и конфликтные комиссии субъектов Российской Федерации*(13) и организуют их деятельность;</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устанавливают форму и порядок проведения ГИА для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изучавших родной язык и родную литературу*(4);</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разрабатывают экзаменационные материалы для проведения ГИА по родному языку и родной литературе;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w:t>
      </w:r>
      <w:proofErr w:type="gramEnd"/>
      <w:r w:rsidRPr="009D5037">
        <w:rPr>
          <w:rFonts w:ascii="Times New Roman" w:eastAsia="Times New Roman" w:hAnsi="Times New Roman" w:cs="Times New Roman"/>
          <w:sz w:val="24"/>
          <w:szCs w:val="24"/>
          <w:lang w:eastAsia="ru-RU"/>
        </w:rPr>
        <w:t xml:space="preserve"> 34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РИС)*(14) и внесение сведений в ФИС в порядке, устанавливаемом Правительством Российской Федерации*(9);</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rsidRPr="009D5037">
        <w:rPr>
          <w:rFonts w:ascii="Times New Roman" w:eastAsia="Times New Roman" w:hAnsi="Times New Roman" w:cs="Times New Roman"/>
          <w:sz w:val="24"/>
          <w:szCs w:val="24"/>
          <w:lang w:eastAsia="ru-RU"/>
        </w:rPr>
        <w:t xml:space="preserve">, или специализированных </w:t>
      </w:r>
      <w:proofErr w:type="gramStart"/>
      <w:r w:rsidRPr="009D5037">
        <w:rPr>
          <w:rFonts w:ascii="Times New Roman" w:eastAsia="Times New Roman" w:hAnsi="Times New Roman" w:cs="Times New Roman"/>
          <w:sz w:val="24"/>
          <w:szCs w:val="24"/>
          <w:lang w:eastAsia="ru-RU"/>
        </w:rPr>
        <w:t>сайтах</w:t>
      </w:r>
      <w:proofErr w:type="gramEnd"/>
      <w:r w:rsidRPr="009D5037">
        <w:rPr>
          <w:rFonts w:ascii="Times New Roman" w:eastAsia="Times New Roman" w:hAnsi="Times New Roman" w:cs="Times New Roman"/>
          <w:sz w:val="24"/>
          <w:szCs w:val="24"/>
          <w:lang w:eastAsia="ru-RU"/>
        </w:rPr>
        <w:t>;</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проведение ГИА в ППЭ в соответствии с требованиями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обработку и проверку экзаменационных работ в порядке, устанавливаемом настоящим Порядком;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определяют минимальное количество баллов;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обеспечивают ознакомление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xml:space="preserve"> с результатами ГИА по всем учебным предметам;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России*(15).</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14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14. Учредители и загранучреждения обеспечивают проведение ГИА за пределами территории Российской Федерации, в том числе: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настоящего Порядка;</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ППЭ необходимым комплектом экзаменационных материалов для проведения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организуют внесение сведений в ФИС в порядке, устанавливаемом Правительством Российской Федерации*(9);</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проведение ГИА в ППЭ в соответствии с требованиями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обработку и проверку экзаменационных работ в соответствии с настоящим Порядком;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определяют минимальное количество баллов;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обеспечивают перевод суммы первичных баллов за экзаменационные работы ОГЭ и ГВЭ в пятибалльную систему оценивания;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обеспечивают ознакомление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xml:space="preserve"> с результатами ГИА по всем учебным предметам;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осуществляют аккредитацию граждан в качестве общественных наблюдателей в порядке, устанавливаемом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России*(16).</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15. </w:t>
      </w:r>
      <w:proofErr w:type="gramStart"/>
      <w:r w:rsidRPr="009D5037">
        <w:rPr>
          <w:rFonts w:ascii="Times New Roman" w:eastAsia="Times New Roman" w:hAnsi="Times New Roman" w:cs="Times New Roman"/>
          <w:sz w:val="24"/>
          <w:szCs w:val="24"/>
          <w:lang w:eastAsia="ru-RU"/>
        </w:rP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 сроках и местах подачи заявлений на прохождение ГИА по учебным предметам, не включенным в список обязательных, - до 31 декабря;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 сроках проведения ГИА - до 1 апреля;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 сроках, местах и порядке подачи и рассмотрения апелляций - до 20 апреля;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 сроках, местах и порядке информирования о результатах ГИА - до 20 апреля.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17. ГЭК:</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 организует и координирует работу по подготовке и проведению ГИА, в том числе: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и ассистентов для лиц, указанных в пункте 34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координирует работу предметных комиссий;</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2) обеспечивает соблюдение установленного порядка проведения ГИА, в том числе: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rsidRPr="009D5037">
        <w:rPr>
          <w:rFonts w:ascii="Times New Roman" w:eastAsia="Times New Roman" w:hAnsi="Times New Roman" w:cs="Times New Roman"/>
          <w:sz w:val="24"/>
          <w:szCs w:val="24"/>
          <w:lang w:eastAsia="ru-RU"/>
        </w:rPr>
        <w:t>контроля за</w:t>
      </w:r>
      <w:proofErr w:type="gramEnd"/>
      <w:r w:rsidRPr="009D5037">
        <w:rPr>
          <w:rFonts w:ascii="Times New Roman" w:eastAsia="Times New Roman" w:hAnsi="Times New Roman" w:cs="Times New Roman"/>
          <w:sz w:val="24"/>
          <w:szCs w:val="24"/>
          <w:lang w:eastAsia="ru-RU"/>
        </w:rPr>
        <w:t xml:space="preserve"> ходом проведения ГИА и за соблюдением режима информационной безопасности при проведении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осуществляет взаимодействие с общественными наблюдателями по вопросам соблюдения установленного порядка проведения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организует проведение проверки по вопросам нарушения установленного порядка проведения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Уполномоченные представители ГЭК информируются о месте расположения ППЭ, в </w:t>
      </w:r>
      <w:proofErr w:type="gramStart"/>
      <w:r w:rsidRPr="009D5037">
        <w:rPr>
          <w:rFonts w:ascii="Times New Roman" w:eastAsia="Times New Roman" w:hAnsi="Times New Roman" w:cs="Times New Roman"/>
          <w:sz w:val="24"/>
          <w:szCs w:val="24"/>
          <w:lang w:eastAsia="ru-RU"/>
        </w:rPr>
        <w:t>который</w:t>
      </w:r>
      <w:proofErr w:type="gramEnd"/>
      <w:r w:rsidRPr="009D5037">
        <w:rPr>
          <w:rFonts w:ascii="Times New Roman" w:eastAsia="Times New Roman" w:hAnsi="Times New Roman" w:cs="Times New Roman"/>
          <w:sz w:val="24"/>
          <w:szCs w:val="24"/>
          <w:lang w:eastAsia="ru-RU"/>
        </w:rPr>
        <w:t xml:space="preserve"> они направляются, не ранее чем за три рабочих дня до проведения экзамена по соответствующему учебному предмету.</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18. Проверка экзаменационных работ обучающихся осуществляется предметными комиссиями по соответствующим учебным предметам.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состав предметных комиссий по каждому учебному предмету привлекаются лица, отвечающие следующим требованиям (далее - эксперты):</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наличие высшего образования;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9D5037">
        <w:rPr>
          <w:rFonts w:ascii="Times New Roman" w:eastAsia="Times New Roman" w:hAnsi="Times New Roman" w:cs="Times New Roman"/>
          <w:sz w:val="24"/>
          <w:szCs w:val="24"/>
          <w:lang w:eastAsia="ru-RU"/>
        </w:rPr>
        <w:t>Рособрнадзором</w:t>
      </w:r>
      <w:proofErr w:type="spellEnd"/>
      <w:r w:rsidRPr="009D5037">
        <w:rPr>
          <w:rFonts w:ascii="Times New Roman" w:eastAsia="Times New Roman" w:hAnsi="Times New Roman" w:cs="Times New Roman"/>
          <w:sz w:val="24"/>
          <w:szCs w:val="24"/>
          <w:lang w:eastAsia="ru-RU"/>
        </w:rPr>
        <w:t>*(7).</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Общее руководство и координацию деятельности предметной комиссии по соответствующему учебному предмету осуществляет ее председатель.</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Конфликтная комиссия: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принимает и рассматривает апелляции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xml:space="preserve"> по вопросам нарушения установленного порядка проведения ГИА, а также о несогласии с выставленными баллами;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принимает по результатам рассмотрения апелляции решение об удовлетворении или отклонении апелляции обучающегося;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информирует обучающегося, подавшего апелляцию, и (или) его родителей (законных представителей), а также ГЭК о принятом решении.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20. </w:t>
      </w:r>
      <w:proofErr w:type="gramStart"/>
      <w:r w:rsidRPr="009D5037">
        <w:rPr>
          <w:rFonts w:ascii="Times New Roman" w:eastAsia="Times New Roman" w:hAnsi="Times New Roman" w:cs="Times New Roman"/>
          <w:sz w:val="24"/>
          <w:szCs w:val="24"/>
          <w:lang w:eastAsia="ru-RU"/>
        </w:rP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21. Решения ГЭК, предметных и конфликтных комиссий оформляются протоколами.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rsidRPr="009D5037">
        <w:rPr>
          <w:rFonts w:ascii="Times New Roman" w:eastAsia="Times New Roman" w:hAnsi="Times New Roman" w:cs="Times New Roman"/>
          <w:sz w:val="24"/>
          <w:szCs w:val="24"/>
          <w:lang w:eastAsia="ru-RU"/>
        </w:rPr>
        <w:t xml:space="preserve"> и </w:t>
      </w:r>
      <w:proofErr w:type="gramStart"/>
      <w:r w:rsidRPr="009D5037">
        <w:rPr>
          <w:rFonts w:ascii="Times New Roman" w:eastAsia="Times New Roman" w:hAnsi="Times New Roman" w:cs="Times New Roman"/>
          <w:sz w:val="24"/>
          <w:szCs w:val="24"/>
          <w:lang w:eastAsia="ru-RU"/>
        </w:rPr>
        <w:t>месте</w:t>
      </w:r>
      <w:proofErr w:type="gramEnd"/>
      <w:r w:rsidRPr="009D5037">
        <w:rPr>
          <w:rFonts w:ascii="Times New Roman" w:eastAsia="Times New Roman" w:hAnsi="Times New Roman" w:cs="Times New Roman"/>
          <w:sz w:val="24"/>
          <w:szCs w:val="24"/>
          <w:lang w:eastAsia="ru-RU"/>
        </w:rPr>
        <w:t xml:space="preserve"> ознакомления с результатами ГИА, а также о результатах ГИА, полученных обучающимися;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настоящего Порядка;</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вносят сведения в ФИС и РИС в порядке, устанавливаемом Правительством Российской Федерации*(9).</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России*(17), предоставляется право:</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образования*(17).</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V. Сроки и продолжительность проведения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24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ГИА начинается не ранее 25 мая текущего года.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26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26. </w:t>
      </w:r>
      <w:proofErr w:type="gramStart"/>
      <w:r w:rsidRPr="009D5037">
        <w:rPr>
          <w:rFonts w:ascii="Times New Roman" w:eastAsia="Times New Roman" w:hAnsi="Times New Roman" w:cs="Times New Roman"/>
          <w:sz w:val="24"/>
          <w:szCs w:val="24"/>
          <w:lang w:eastAsia="ru-RU"/>
        </w:rPr>
        <w:t>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24 и 25 настоящего Порядка, ГИА проводится досрочно, но не ранее 20 апреля, в формах, устанавливаемых настоящим Порядком.</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27. </w:t>
      </w:r>
      <w:proofErr w:type="gramStart"/>
      <w:r w:rsidRPr="009D5037">
        <w:rPr>
          <w:rFonts w:ascii="Times New Roman" w:eastAsia="Times New Roman" w:hAnsi="Times New Roman" w:cs="Times New Roman"/>
          <w:sz w:val="24"/>
          <w:szCs w:val="24"/>
          <w:lang w:eastAsia="ru-RU"/>
        </w:rP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28. Перерыв между проведением экзаменов по обязательным учебным предметам, </w:t>
      </w:r>
      <w:proofErr w:type="gramStart"/>
      <w:r w:rsidRPr="009D5037">
        <w:rPr>
          <w:rFonts w:ascii="Times New Roman" w:eastAsia="Times New Roman" w:hAnsi="Times New Roman" w:cs="Times New Roman"/>
          <w:sz w:val="24"/>
          <w:szCs w:val="24"/>
          <w:lang w:eastAsia="ru-RU"/>
        </w:rPr>
        <w:t>сроки</w:t>
      </w:r>
      <w:proofErr w:type="gramEnd"/>
      <w:r w:rsidRPr="009D5037">
        <w:rPr>
          <w:rFonts w:ascii="Times New Roman" w:eastAsia="Times New Roman" w:hAnsi="Times New Roman" w:cs="Times New Roman"/>
          <w:sz w:val="24"/>
          <w:szCs w:val="24"/>
          <w:lang w:eastAsia="ru-RU"/>
        </w:rPr>
        <w:t xml:space="preserve"> проведения которых установлены в соответствии с пунктом 24 настоящего Порядка, составляет не менее двух дней.</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15 мая 2014 г. N 528 в пункт 29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 продолжительности экзамена 4 и более часа организуется питание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30. Повторно к сдаче ГИА по соответствующему учебному предмету в текущем году по решению ГЭК допускаются </w:t>
      </w:r>
      <w:proofErr w:type="gramStart"/>
      <w:r w:rsidRPr="009D5037">
        <w:rPr>
          <w:rFonts w:ascii="Times New Roman" w:eastAsia="Times New Roman" w:hAnsi="Times New Roman" w:cs="Times New Roman"/>
          <w:sz w:val="24"/>
          <w:szCs w:val="24"/>
          <w:lang w:eastAsia="ru-RU"/>
        </w:rPr>
        <w:t>следующие</w:t>
      </w:r>
      <w:proofErr w:type="gramEnd"/>
      <w:r w:rsidRPr="009D5037">
        <w:rPr>
          <w:rFonts w:ascii="Times New Roman" w:eastAsia="Times New Roman" w:hAnsi="Times New Roman" w:cs="Times New Roman"/>
          <w:sz w:val="24"/>
          <w:szCs w:val="24"/>
          <w:lang w:eastAsia="ru-RU"/>
        </w:rPr>
        <w:t xml:space="preserve"> обучающиеся: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получившие</w:t>
      </w:r>
      <w:proofErr w:type="gramEnd"/>
      <w:r w:rsidRPr="009D5037">
        <w:rPr>
          <w:rFonts w:ascii="Times New Roman" w:eastAsia="Times New Roman" w:hAnsi="Times New Roman" w:cs="Times New Roman"/>
          <w:sz w:val="24"/>
          <w:szCs w:val="24"/>
          <w:lang w:eastAsia="ru-RU"/>
        </w:rPr>
        <w:t xml:space="preserve"> на ГИА неудовлетворительный результат по одному из обязательных учебных предметов;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не явившиеся на экзамены по уважительным причинам (болезнь или иные обстоятельства, подтвержденные документально);</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апелляция</w:t>
      </w:r>
      <w:proofErr w:type="gramEnd"/>
      <w:r w:rsidRPr="009D5037">
        <w:rPr>
          <w:rFonts w:ascii="Times New Roman" w:eastAsia="Times New Roman" w:hAnsi="Times New Roman" w:cs="Times New Roman"/>
          <w:sz w:val="24"/>
          <w:szCs w:val="24"/>
          <w:lang w:eastAsia="ru-RU"/>
        </w:rPr>
        <w:t xml:space="preserve"> которых о нарушении установленного порядка проведения ГИА конфликтной комиссией была удовлетворена;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результаты</w:t>
      </w:r>
      <w:proofErr w:type="gramEnd"/>
      <w:r w:rsidRPr="009D5037">
        <w:rPr>
          <w:rFonts w:ascii="Times New Roman" w:eastAsia="Times New Roman" w:hAnsi="Times New Roman" w:cs="Times New Roman"/>
          <w:sz w:val="24"/>
          <w:szCs w:val="24"/>
          <w:lang w:eastAsia="ru-RU"/>
        </w:rPr>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настоящего Порядка, или иными (неустановленными) лицами.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VI. Проведение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9D5037">
        <w:rPr>
          <w:rFonts w:ascii="Times New Roman" w:eastAsia="Times New Roman" w:hAnsi="Times New Roman" w:cs="Times New Roman"/>
          <w:sz w:val="24"/>
          <w:szCs w:val="24"/>
          <w:lang w:eastAsia="ru-RU"/>
        </w:rPr>
        <w:t>Рособрнадзора</w:t>
      </w:r>
      <w:proofErr w:type="spellEnd"/>
      <w:r w:rsidRPr="009D5037">
        <w:rPr>
          <w:rFonts w:ascii="Times New Roman" w:eastAsia="Times New Roman" w:hAnsi="Times New Roman" w:cs="Times New Roman"/>
          <w:sz w:val="24"/>
          <w:szCs w:val="24"/>
          <w:lang w:eastAsia="ru-RU"/>
        </w:rPr>
        <w:t xml:space="preserve"> или специально выделенном сайте в сети "Интернет".</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9D5037">
        <w:rPr>
          <w:rFonts w:ascii="Times New Roman" w:eastAsia="Times New Roman" w:hAnsi="Times New Roman" w:cs="Times New Roman"/>
          <w:sz w:val="24"/>
          <w:szCs w:val="24"/>
          <w:lang w:eastAsia="ru-RU"/>
        </w:rPr>
        <w:t>Рособрнадзором</w:t>
      </w:r>
      <w:proofErr w:type="spellEnd"/>
      <w:r w:rsidRPr="009D5037">
        <w:rPr>
          <w:rFonts w:ascii="Times New Roman" w:eastAsia="Times New Roman" w:hAnsi="Times New Roman" w:cs="Times New Roman"/>
          <w:sz w:val="24"/>
          <w:szCs w:val="24"/>
          <w:lang w:eastAsia="ru-RU"/>
        </w:rPr>
        <w:t xml:space="preserve">*(3). Вскрытие экзаменационных материалов до начала экзамена, разглашение информации, содержащейся </w:t>
      </w:r>
      <w:proofErr w:type="gramStart"/>
      <w:r w:rsidRPr="009D5037">
        <w:rPr>
          <w:rFonts w:ascii="Times New Roman" w:eastAsia="Times New Roman" w:hAnsi="Times New Roman" w:cs="Times New Roman"/>
          <w:sz w:val="24"/>
          <w:szCs w:val="24"/>
          <w:lang w:eastAsia="ru-RU"/>
        </w:rPr>
        <w:t>в</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КИМ</w:t>
      </w:r>
      <w:proofErr w:type="gramEnd"/>
      <w:r w:rsidRPr="009D5037">
        <w:rPr>
          <w:rFonts w:ascii="Times New Roman" w:eastAsia="Times New Roman" w:hAnsi="Times New Roman" w:cs="Times New Roman"/>
          <w:sz w:val="24"/>
          <w:szCs w:val="24"/>
          <w:lang w:eastAsia="ru-RU"/>
        </w:rPr>
        <w:t>, текстах, темах, заданий, билетов для проведения ГВЭ, запрещено.</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32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32. Экзамены проводятся в ППЭ, </w:t>
      </w:r>
      <w:proofErr w:type="gramStart"/>
      <w:r w:rsidRPr="009D5037">
        <w:rPr>
          <w:rFonts w:ascii="Times New Roman" w:eastAsia="Times New Roman" w:hAnsi="Times New Roman" w:cs="Times New Roman"/>
          <w:sz w:val="24"/>
          <w:szCs w:val="24"/>
          <w:lang w:eastAsia="ru-RU"/>
        </w:rPr>
        <w:t>места</w:t>
      </w:r>
      <w:proofErr w:type="gramEnd"/>
      <w:r w:rsidRPr="009D5037">
        <w:rPr>
          <w:rFonts w:ascii="Times New Roman" w:eastAsia="Times New Roman" w:hAnsi="Times New Roman" w:cs="Times New Roman"/>
          <w:sz w:val="24"/>
          <w:szCs w:val="24"/>
          <w:lang w:eastAsia="ru-RU"/>
        </w:rP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 В здании (комплексе зданий), где </w:t>
      </w:r>
      <w:proofErr w:type="gramStart"/>
      <w:r w:rsidRPr="009D5037">
        <w:rPr>
          <w:rFonts w:ascii="Times New Roman" w:eastAsia="Times New Roman" w:hAnsi="Times New Roman" w:cs="Times New Roman"/>
          <w:sz w:val="24"/>
          <w:szCs w:val="24"/>
          <w:lang w:eastAsia="ru-RU"/>
        </w:rPr>
        <w:t>расположен</w:t>
      </w:r>
      <w:proofErr w:type="gramEnd"/>
      <w:r w:rsidRPr="009D5037">
        <w:rPr>
          <w:rFonts w:ascii="Times New Roman" w:eastAsia="Times New Roman" w:hAnsi="Times New Roman" w:cs="Times New Roman"/>
          <w:sz w:val="24"/>
          <w:szCs w:val="24"/>
          <w:lang w:eastAsia="ru-RU"/>
        </w:rPr>
        <w:t xml:space="preserve"> ППЭ, выделяется место для личных вещей обучающихся.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roofErr w:type="gramEnd"/>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33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Помещения, не использующиеся для проведения экзамена, на время проведения экзамена запираются и опечатываются.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Для каждого обучающегося выделяется отдельное рабочее место.</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34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34. </w:t>
      </w:r>
      <w:proofErr w:type="gramStart"/>
      <w:r w:rsidRPr="009D5037">
        <w:rPr>
          <w:rFonts w:ascii="Times New Roman" w:eastAsia="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rsidRPr="009D5037">
        <w:rPr>
          <w:rFonts w:ascii="Times New Roman" w:eastAsia="Times New Roman" w:hAnsi="Times New Roman" w:cs="Times New Roman"/>
          <w:sz w:val="24"/>
          <w:szCs w:val="24"/>
          <w:lang w:eastAsia="ru-RU"/>
        </w:rP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Для </w:t>
      </w:r>
      <w:proofErr w:type="gramStart"/>
      <w:r w:rsidRPr="009D5037">
        <w:rPr>
          <w:rFonts w:ascii="Times New Roman" w:eastAsia="Times New Roman" w:hAnsi="Times New Roman" w:cs="Times New Roman"/>
          <w:sz w:val="24"/>
          <w:szCs w:val="24"/>
          <w:lang w:eastAsia="ru-RU"/>
        </w:rPr>
        <w:t>слабослышащих</w:t>
      </w:r>
      <w:proofErr w:type="gramEnd"/>
      <w:r w:rsidRPr="009D5037">
        <w:rPr>
          <w:rFonts w:ascii="Times New Roman" w:eastAsia="Times New Roman" w:hAnsi="Times New Roman" w:cs="Times New Roman"/>
          <w:sz w:val="24"/>
          <w:szCs w:val="24"/>
          <w:lang w:eastAsia="ru-RU"/>
        </w:rP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sidRPr="009D5037">
        <w:rPr>
          <w:rFonts w:ascii="Times New Roman" w:eastAsia="Times New Roman" w:hAnsi="Times New Roman" w:cs="Times New Roman"/>
          <w:sz w:val="24"/>
          <w:szCs w:val="24"/>
          <w:lang w:eastAsia="ru-RU"/>
        </w:rPr>
        <w:t>сурдопереводчик</w:t>
      </w:r>
      <w:proofErr w:type="spellEnd"/>
      <w:r w:rsidRPr="009D5037">
        <w:rPr>
          <w:rFonts w:ascii="Times New Roman" w:eastAsia="Times New Roman" w:hAnsi="Times New Roman" w:cs="Times New Roman"/>
          <w:sz w:val="24"/>
          <w:szCs w:val="24"/>
          <w:lang w:eastAsia="ru-RU"/>
        </w:rPr>
        <w:t>.</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Для слепых обучающихся: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письменная экзаменационная работа выполняется рельефно-точечным шрифтом Брайля или на компьютере;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ГВЭ по всем учебным предметам по их желанию проводится в устной форме.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Для глухих и слабослышащих, с тяжелыми нарушениями речи по их желанию ГВЭ по всем учебным предметам проводится в письменной форме.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Для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35. </w:t>
      </w:r>
      <w:proofErr w:type="gramStart"/>
      <w:r w:rsidRPr="009D5037">
        <w:rPr>
          <w:rFonts w:ascii="Times New Roman" w:eastAsia="Times New Roman" w:hAnsi="Times New Roman" w:cs="Times New Roman"/>
          <w:sz w:val="24"/>
          <w:szCs w:val="24"/>
          <w:lang w:eastAsia="ru-RU"/>
        </w:rP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37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37. В день проведения экзамена в ППЭ присутствуют:</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а) руководитель и организаторы ППЭ;</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б) уполномоченный представитель ГЭК;</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г) руководитель образовательной организации, в помещениях которой организован ППЭ, или уполномоченное им лицо;</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 сотрудники, осуществляющие охрану правопорядка, и (или) сотрудники органов внутренних дел (полиции);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е) медицинские работники и ассистенты, оказывающие необходимую техническую помощь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указанным в пункте 34 настоящего Порядка, в том числе непосредственно при проведении экзамена;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ж) специалист по проведению инструктажа и обеспечению лабораторных работ;</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з)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экзаменатор-собеседник для проведения ГВЭ в устной форме;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и) эксперты, оценивающие устные ответы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xml:space="preserve">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к) эксперты, оценивающие выполнение лабораторных работ по химии, в случае, если спецификацией КИМ предусмотрено выполнение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xml:space="preserve"> лабораторной работы;</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л) сопровождающие.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w:t>
      </w:r>
      <w:proofErr w:type="gramStart"/>
      <w:r w:rsidRPr="009D5037">
        <w:rPr>
          <w:rFonts w:ascii="Times New Roman" w:eastAsia="Times New Roman" w:hAnsi="Times New Roman" w:cs="Times New Roman"/>
          <w:sz w:val="24"/>
          <w:szCs w:val="24"/>
          <w:lang w:eastAsia="ru-RU"/>
        </w:rPr>
        <w:t>по этому</w:t>
      </w:r>
      <w:proofErr w:type="gramEnd"/>
      <w:r w:rsidRPr="009D5037">
        <w:rPr>
          <w:rFonts w:ascii="Times New Roman" w:eastAsia="Times New Roman" w:hAnsi="Times New Roman" w:cs="Times New Roman"/>
          <w:sz w:val="24"/>
          <w:szCs w:val="24"/>
          <w:lang w:eastAsia="ru-RU"/>
        </w:rPr>
        <w:t xml:space="preserve"> учебному предмету. </w:t>
      </w:r>
      <w:proofErr w:type="gramStart"/>
      <w:r w:rsidRPr="009D5037">
        <w:rPr>
          <w:rFonts w:ascii="Times New Roman" w:eastAsia="Times New Roman" w:hAnsi="Times New Roman" w:cs="Times New Roman"/>
          <w:sz w:val="24"/>
          <w:szCs w:val="24"/>
          <w:lang w:eastAsia="ru-RU"/>
        </w:rP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пункте 34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Российской Федерации, загранучреждениях, а также в образовательных учреждениях уголовно-исполнительной системы).</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roofErr w:type="gramEnd"/>
      <w:r w:rsidRPr="009D5037">
        <w:rPr>
          <w:rFonts w:ascii="Times New Roman" w:eastAsia="Times New Roman" w:hAnsi="Times New Roman" w:cs="Times New Roman"/>
          <w:sz w:val="24"/>
          <w:szCs w:val="24"/>
          <w:lang w:eastAsia="ru-RU"/>
        </w:rPr>
        <w:t xml:space="preserve">, информируются о месте расположения ППЭ, в </w:t>
      </w:r>
      <w:proofErr w:type="gramStart"/>
      <w:r w:rsidRPr="009D5037">
        <w:rPr>
          <w:rFonts w:ascii="Times New Roman" w:eastAsia="Times New Roman" w:hAnsi="Times New Roman" w:cs="Times New Roman"/>
          <w:sz w:val="24"/>
          <w:szCs w:val="24"/>
          <w:lang w:eastAsia="ru-RU"/>
        </w:rPr>
        <w:t>который</w:t>
      </w:r>
      <w:proofErr w:type="gramEnd"/>
      <w:r w:rsidRPr="009D5037">
        <w:rPr>
          <w:rFonts w:ascii="Times New Roman" w:eastAsia="Times New Roman" w:hAnsi="Times New Roman" w:cs="Times New Roman"/>
          <w:sz w:val="24"/>
          <w:szCs w:val="24"/>
          <w:lang w:eastAsia="ru-RU"/>
        </w:rPr>
        <w:t xml:space="preserve"> они направляются, не ранее чем за три рабочих дня до проведения экзамена по соответствующему учебному предмету.</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В день проведения экзамена по решению </w:t>
      </w:r>
      <w:proofErr w:type="spellStart"/>
      <w:r w:rsidRPr="009D5037">
        <w:rPr>
          <w:rFonts w:ascii="Times New Roman" w:eastAsia="Times New Roman" w:hAnsi="Times New Roman" w:cs="Times New Roman"/>
          <w:sz w:val="24"/>
          <w:szCs w:val="24"/>
          <w:lang w:eastAsia="ru-RU"/>
        </w:rPr>
        <w:t>Рособрнадзора</w:t>
      </w:r>
      <w:proofErr w:type="spellEnd"/>
      <w:r w:rsidRPr="009D5037">
        <w:rPr>
          <w:rFonts w:ascii="Times New Roman" w:eastAsia="Times New Roman" w:hAnsi="Times New Roman" w:cs="Times New Roman"/>
          <w:sz w:val="24"/>
          <w:szCs w:val="24"/>
          <w:lang w:eastAsia="ru-RU"/>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Представители средств массовой информации присутствуют в аудиториях для проведения экзамена только до момента начала выполнения </w:t>
      </w:r>
      <w:proofErr w:type="gramStart"/>
      <w:r w:rsidRPr="009D5037">
        <w:rPr>
          <w:rFonts w:ascii="Times New Roman" w:eastAsia="Times New Roman" w:hAnsi="Times New Roman" w:cs="Times New Roman"/>
          <w:sz w:val="24"/>
          <w:szCs w:val="24"/>
          <w:lang w:eastAsia="ru-RU"/>
        </w:rPr>
        <w:t>обучающимися</w:t>
      </w:r>
      <w:proofErr w:type="gramEnd"/>
      <w:r w:rsidRPr="009D5037">
        <w:rPr>
          <w:rFonts w:ascii="Times New Roman" w:eastAsia="Times New Roman" w:hAnsi="Times New Roman" w:cs="Times New Roman"/>
          <w:sz w:val="24"/>
          <w:szCs w:val="24"/>
          <w:lang w:eastAsia="ru-RU"/>
        </w:rPr>
        <w:t xml:space="preserve"> экзаменационной работы.</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Общественные наблюдатели свободно перемещаются по ППЭ. При этом в одной аудитории находится только один общественный наблюдатель.</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38. Допуск в ППЭ лиц, указанных в пункте 37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rsidRPr="009D5037">
        <w:rPr>
          <w:rFonts w:ascii="Times New Roman" w:eastAsia="Times New Roman" w:hAnsi="Times New Roman" w:cs="Times New Roman"/>
          <w:sz w:val="24"/>
          <w:szCs w:val="24"/>
          <w:lang w:eastAsia="ru-RU"/>
        </w:rPr>
        <w:t>в</w:t>
      </w:r>
      <w:proofErr w:type="gramEnd"/>
      <w:r w:rsidRPr="009D5037">
        <w:rPr>
          <w:rFonts w:ascii="Times New Roman" w:eastAsia="Times New Roman" w:hAnsi="Times New Roman" w:cs="Times New Roman"/>
          <w:sz w:val="24"/>
          <w:szCs w:val="24"/>
          <w:lang w:eastAsia="ru-RU"/>
        </w:rPr>
        <w:t xml:space="preserve"> данный ППЭ.</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пункте 37 настоящего Порядка, устанавливают соответствие их личности представленным документам, проверяют наличие указанных лиц в списках распределения в </w:t>
      </w:r>
      <w:proofErr w:type="gramStart"/>
      <w:r w:rsidRPr="009D5037">
        <w:rPr>
          <w:rFonts w:ascii="Times New Roman" w:eastAsia="Times New Roman" w:hAnsi="Times New Roman" w:cs="Times New Roman"/>
          <w:sz w:val="24"/>
          <w:szCs w:val="24"/>
          <w:lang w:eastAsia="ru-RU"/>
        </w:rPr>
        <w:t>данный</w:t>
      </w:r>
      <w:proofErr w:type="gramEnd"/>
      <w:r w:rsidRPr="009D5037">
        <w:rPr>
          <w:rFonts w:ascii="Times New Roman" w:eastAsia="Times New Roman" w:hAnsi="Times New Roman" w:cs="Times New Roman"/>
          <w:sz w:val="24"/>
          <w:szCs w:val="24"/>
          <w:lang w:eastAsia="ru-RU"/>
        </w:rPr>
        <w:t xml:space="preserve"> ППЭ.</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пункте 34 настоящего Порядка, осуществляется индивидуально с учетом состояния их здоровья, особенностей психофизического развития.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Списки распределения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xml:space="preserve"> в </w:t>
      </w:r>
      <w:proofErr w:type="gramStart"/>
      <w:r w:rsidRPr="009D5037">
        <w:rPr>
          <w:rFonts w:ascii="Times New Roman" w:eastAsia="Times New Roman" w:hAnsi="Times New Roman" w:cs="Times New Roman"/>
          <w:sz w:val="24"/>
          <w:szCs w:val="24"/>
          <w:lang w:eastAsia="ru-RU"/>
        </w:rPr>
        <w:t>размещении</w:t>
      </w:r>
      <w:proofErr w:type="gramEnd"/>
      <w:r w:rsidRPr="009D5037">
        <w:rPr>
          <w:rFonts w:ascii="Times New Roman" w:eastAsia="Times New Roman" w:hAnsi="Times New Roman" w:cs="Times New Roman"/>
          <w:sz w:val="24"/>
          <w:szCs w:val="24"/>
          <w:lang w:eastAsia="ru-RU"/>
        </w:rPr>
        <w:t xml:space="preserve"> в аудиториях, в которых будет проходить экзамен.</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Обучающиеся рассаживаются за рабочие столы в соответствии с проведенным распределением.</w:t>
      </w:r>
      <w:proofErr w:type="gramEnd"/>
      <w:r w:rsidRPr="009D5037">
        <w:rPr>
          <w:rFonts w:ascii="Times New Roman" w:eastAsia="Times New Roman" w:hAnsi="Times New Roman" w:cs="Times New Roman"/>
          <w:sz w:val="24"/>
          <w:szCs w:val="24"/>
          <w:lang w:eastAsia="ru-RU"/>
        </w:rPr>
        <w:t xml:space="preserve"> Изменение рабочего места не допускается.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rsidRPr="009D5037">
        <w:rPr>
          <w:rFonts w:ascii="Times New Roman" w:eastAsia="Times New Roman" w:hAnsi="Times New Roman" w:cs="Times New Roman"/>
          <w:sz w:val="24"/>
          <w:szCs w:val="24"/>
          <w:lang w:eastAsia="ru-RU"/>
        </w:rPr>
        <w:t>контроль за</w:t>
      </w:r>
      <w:proofErr w:type="gramEnd"/>
      <w:r w:rsidRPr="009D5037">
        <w:rPr>
          <w:rFonts w:ascii="Times New Roman" w:eastAsia="Times New Roman" w:hAnsi="Times New Roman" w:cs="Times New Roman"/>
          <w:sz w:val="24"/>
          <w:szCs w:val="24"/>
          <w:lang w:eastAsia="ru-RU"/>
        </w:rPr>
        <w:t xml:space="preserve"> перемещением лиц, не задействованных в проведении экзамена.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41. Экзамен проводится в спокойной и доброжелательной обстановке.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Организаторы информируют обучающихся о том, что записи </w:t>
      </w:r>
      <w:proofErr w:type="gramStart"/>
      <w:r w:rsidRPr="009D5037">
        <w:rPr>
          <w:rFonts w:ascii="Times New Roman" w:eastAsia="Times New Roman" w:hAnsi="Times New Roman" w:cs="Times New Roman"/>
          <w:sz w:val="24"/>
          <w:szCs w:val="24"/>
          <w:lang w:eastAsia="ru-RU"/>
        </w:rPr>
        <w:t>на</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КИМ</w:t>
      </w:r>
      <w:proofErr w:type="gramEnd"/>
      <w:r w:rsidRPr="009D5037">
        <w:rPr>
          <w:rFonts w:ascii="Times New Roman" w:eastAsia="Times New Roman" w:hAnsi="Times New Roman" w:cs="Times New Roman"/>
          <w:sz w:val="24"/>
          <w:szCs w:val="24"/>
          <w:lang w:eastAsia="ru-RU"/>
        </w:rPr>
        <w:t xml:space="preserve"> для проведения ОГЭ, текстах, темах, заданиях, билетах для проведения ГВЭ и черновиках не обрабатываются и не проверяются.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Организаторы выдают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xml:space="preserve"> экзаменационные материалы, которые включают в себя листы (бланки) для записи ответов.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В случае обнаружения брака или некомплектности экзаменационных материалов организаторы выдают </w:t>
      </w:r>
      <w:proofErr w:type="gramStart"/>
      <w:r w:rsidRPr="009D5037">
        <w:rPr>
          <w:rFonts w:ascii="Times New Roman" w:eastAsia="Times New Roman" w:hAnsi="Times New Roman" w:cs="Times New Roman"/>
          <w:sz w:val="24"/>
          <w:szCs w:val="24"/>
          <w:lang w:eastAsia="ru-RU"/>
        </w:rPr>
        <w:t>обучающемуся</w:t>
      </w:r>
      <w:proofErr w:type="gramEnd"/>
      <w:r w:rsidRPr="009D5037">
        <w:rPr>
          <w:rFonts w:ascii="Times New Roman" w:eastAsia="Times New Roman" w:hAnsi="Times New Roman" w:cs="Times New Roman"/>
          <w:sz w:val="24"/>
          <w:szCs w:val="24"/>
          <w:lang w:eastAsia="ru-RU"/>
        </w:rPr>
        <w:t xml:space="preserve"> новый комплект экзаменационных материалов.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rsidRPr="009D5037">
        <w:rPr>
          <w:rFonts w:ascii="Times New Roman" w:eastAsia="Times New Roman" w:hAnsi="Times New Roman" w:cs="Times New Roman"/>
          <w:sz w:val="24"/>
          <w:szCs w:val="24"/>
          <w:lang w:eastAsia="ru-RU"/>
        </w:rPr>
        <w:t>обучающимися</w:t>
      </w:r>
      <w:proofErr w:type="gramEnd"/>
      <w:r w:rsidRPr="009D5037">
        <w:rPr>
          <w:rFonts w:ascii="Times New Roman" w:eastAsia="Times New Roman" w:hAnsi="Times New Roman" w:cs="Times New Roman"/>
          <w:sz w:val="24"/>
          <w:szCs w:val="24"/>
          <w:lang w:eastAsia="ru-RU"/>
        </w:rP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По мере необходимости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xml:space="preserve"> выдаются черновики. Обучающиеся могут делать пометки </w:t>
      </w:r>
      <w:proofErr w:type="gramStart"/>
      <w:r w:rsidRPr="009D5037">
        <w:rPr>
          <w:rFonts w:ascii="Times New Roman" w:eastAsia="Times New Roman" w:hAnsi="Times New Roman" w:cs="Times New Roman"/>
          <w:sz w:val="24"/>
          <w:szCs w:val="24"/>
          <w:lang w:eastAsia="ru-RU"/>
        </w:rPr>
        <w:t>в</w:t>
      </w:r>
      <w:proofErr w:type="gramEnd"/>
      <w:r w:rsidRPr="009D5037">
        <w:rPr>
          <w:rFonts w:ascii="Times New Roman" w:eastAsia="Times New Roman" w:hAnsi="Times New Roman" w:cs="Times New Roman"/>
          <w:sz w:val="24"/>
          <w:szCs w:val="24"/>
          <w:lang w:eastAsia="ru-RU"/>
        </w:rPr>
        <w:t xml:space="preserve"> </w:t>
      </w:r>
      <w:proofErr w:type="gramStart"/>
      <w:r w:rsidRPr="009D5037">
        <w:rPr>
          <w:rFonts w:ascii="Times New Roman" w:eastAsia="Times New Roman" w:hAnsi="Times New Roman" w:cs="Times New Roman"/>
          <w:sz w:val="24"/>
          <w:szCs w:val="24"/>
          <w:lang w:eastAsia="ru-RU"/>
        </w:rPr>
        <w:t>КИМ</w:t>
      </w:r>
      <w:proofErr w:type="gramEnd"/>
      <w:r w:rsidRPr="009D5037">
        <w:rPr>
          <w:rFonts w:ascii="Times New Roman" w:eastAsia="Times New Roman" w:hAnsi="Times New Roman" w:cs="Times New Roman"/>
          <w:sz w:val="24"/>
          <w:szCs w:val="24"/>
          <w:lang w:eastAsia="ru-RU"/>
        </w:rPr>
        <w:t xml:space="preserve"> для проведения ОГЭ и текстах, темах, заданиях, билетах для проведения ГВЭ.</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42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w:t>
      </w:r>
      <w:proofErr w:type="gramStart"/>
      <w:r w:rsidRPr="009D5037">
        <w:rPr>
          <w:rFonts w:ascii="Times New Roman" w:eastAsia="Times New Roman" w:hAnsi="Times New Roman" w:cs="Times New Roman"/>
          <w:sz w:val="24"/>
          <w:szCs w:val="24"/>
          <w:lang w:eastAsia="ru-RU"/>
        </w:rPr>
        <w:t>контроль за</w:t>
      </w:r>
      <w:proofErr w:type="gramEnd"/>
      <w:r w:rsidRPr="009D5037">
        <w:rPr>
          <w:rFonts w:ascii="Times New Roman" w:eastAsia="Times New Roman" w:hAnsi="Times New Roman" w:cs="Times New Roman"/>
          <w:sz w:val="24"/>
          <w:szCs w:val="24"/>
          <w:lang w:eastAsia="ru-RU"/>
        </w:rPr>
        <w:t xml:space="preserve"> ним.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Во время экзамена на рабочем столе обучающегося, помимо экзаменационных материалов, находятся: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а) ручка;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б) документ, удостоверяющий личность;</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средства обучения и воспитания*(18);</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г) лекарства и питание (при необходимости);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д) специальные технические средства (для лиц, указанных в пункте 34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Иные вещи обучающиеся оставляют в специально выделенном месте для личных </w:t>
      </w:r>
      <w:proofErr w:type="gramStart"/>
      <w:r w:rsidRPr="009D5037">
        <w:rPr>
          <w:rFonts w:ascii="Times New Roman" w:eastAsia="Times New Roman" w:hAnsi="Times New Roman" w:cs="Times New Roman"/>
          <w:sz w:val="24"/>
          <w:szCs w:val="24"/>
          <w:lang w:eastAsia="ru-RU"/>
        </w:rPr>
        <w:t>вещей</w:t>
      </w:r>
      <w:proofErr w:type="gramEnd"/>
      <w:r w:rsidRPr="009D5037">
        <w:rPr>
          <w:rFonts w:ascii="Times New Roman" w:eastAsia="Times New Roman" w:hAnsi="Times New Roman" w:cs="Times New Roman"/>
          <w:sz w:val="24"/>
          <w:szCs w:val="24"/>
          <w:lang w:eastAsia="ru-RU"/>
        </w:rPr>
        <w:t xml:space="preserve"> обучающихся в здании (комплексе зданий), где расположен ППЭ.</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Во время экзамена обучающиеся не должны общаться друг с другом, не могут свободно перемещаться по аудитории. </w:t>
      </w:r>
      <w:proofErr w:type="gramStart"/>
      <w:r w:rsidRPr="009D5037">
        <w:rPr>
          <w:rFonts w:ascii="Times New Roman" w:eastAsia="Times New Roman" w:hAnsi="Times New Roman" w:cs="Times New Roman"/>
          <w:sz w:val="24"/>
          <w:szCs w:val="24"/>
          <w:lang w:eastAsia="ru-RU"/>
        </w:rPr>
        <w:t>Во время экзамена обучающиеся могут выходить из аудитории и перемещаться по ППЭ в сопровождении одного из организаторов.</w:t>
      </w:r>
      <w:proofErr w:type="gramEnd"/>
      <w:r w:rsidRPr="009D5037">
        <w:rPr>
          <w:rFonts w:ascii="Times New Roman" w:eastAsia="Times New Roman" w:hAnsi="Times New Roman" w:cs="Times New Roman"/>
          <w:sz w:val="24"/>
          <w:szCs w:val="24"/>
          <w:lang w:eastAsia="ru-RU"/>
        </w:rPr>
        <w:t xml:space="preserve"> При выходе из аудитории обучающиеся оставляют экзаменационные материалы и черновики на рабочем столе.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Во время проведения экзамена в ППЭ запрещается: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б)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лицам, перечисленным в пункте 37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D5037">
        <w:rPr>
          <w:rFonts w:ascii="Times New Roman" w:eastAsia="Times New Roman" w:hAnsi="Times New Roman" w:cs="Times New Roman"/>
          <w:sz w:val="24"/>
          <w:szCs w:val="24"/>
          <w:lang w:eastAsia="ru-RU"/>
        </w:rPr>
        <w:t>г) обучающимся,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w:t>
      </w:r>
      <w:proofErr w:type="gramEnd"/>
      <w:r w:rsidRPr="009D5037">
        <w:rPr>
          <w:rFonts w:ascii="Times New Roman" w:eastAsia="Times New Roman" w:hAnsi="Times New Roman" w:cs="Times New Roman"/>
          <w:sz w:val="24"/>
          <w:szCs w:val="24"/>
          <w:lang w:eastAsia="ru-RU"/>
        </w:rPr>
        <w:t xml:space="preserve"> ППЭ экзаменационные материалы на бумажном или электронном носителях, фотографировать экзаменационные материалы.</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43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43. При проведении экзамена по иностранным языкам в экзамен также включается раздел "Говорение", устные </w:t>
      </w:r>
      <w:proofErr w:type="gramStart"/>
      <w:r w:rsidRPr="009D5037">
        <w:rPr>
          <w:rFonts w:ascii="Times New Roman" w:eastAsia="Times New Roman" w:hAnsi="Times New Roman" w:cs="Times New Roman"/>
          <w:sz w:val="24"/>
          <w:szCs w:val="24"/>
          <w:lang w:eastAsia="ru-RU"/>
        </w:rPr>
        <w:t>ответы</w:t>
      </w:r>
      <w:proofErr w:type="gramEnd"/>
      <w:r w:rsidRPr="009D5037">
        <w:rPr>
          <w:rFonts w:ascii="Times New Roman" w:eastAsia="Times New Roman" w:hAnsi="Times New Roman" w:cs="Times New Roman"/>
          <w:sz w:val="24"/>
          <w:szCs w:val="24"/>
          <w:lang w:eastAsia="ru-RU"/>
        </w:rPr>
        <w:t xml:space="preserve"> на задания которого записываются на аудионосители.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xml:space="preserve">. Технический специалист или организатор дает </w:t>
      </w:r>
      <w:proofErr w:type="gramStart"/>
      <w:r w:rsidRPr="009D5037">
        <w:rPr>
          <w:rFonts w:ascii="Times New Roman" w:eastAsia="Times New Roman" w:hAnsi="Times New Roman" w:cs="Times New Roman"/>
          <w:sz w:val="24"/>
          <w:szCs w:val="24"/>
          <w:lang w:eastAsia="ru-RU"/>
        </w:rPr>
        <w:t>обучающемуся</w:t>
      </w:r>
      <w:proofErr w:type="gramEnd"/>
      <w:r w:rsidRPr="009D5037">
        <w:rPr>
          <w:rFonts w:ascii="Times New Roman" w:eastAsia="Times New Roman" w:hAnsi="Times New Roman" w:cs="Times New Roman"/>
          <w:sz w:val="24"/>
          <w:szCs w:val="24"/>
          <w:lang w:eastAsia="ru-RU"/>
        </w:rPr>
        <w:t xml:space="preserve">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44. При проведении ГВЭ в устной форме устные ответы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rsidRPr="009D5037">
        <w:rPr>
          <w:rFonts w:ascii="Times New Roman" w:eastAsia="Times New Roman" w:hAnsi="Times New Roman" w:cs="Times New Roman"/>
          <w:sz w:val="24"/>
          <w:szCs w:val="24"/>
          <w:lang w:eastAsia="ru-RU"/>
        </w:rPr>
        <w:t>обучающемуся</w:t>
      </w:r>
      <w:proofErr w:type="gramEnd"/>
      <w:r w:rsidRPr="009D5037">
        <w:rPr>
          <w:rFonts w:ascii="Times New Roman" w:eastAsia="Times New Roman" w:hAnsi="Times New Roman" w:cs="Times New Roman"/>
          <w:sz w:val="24"/>
          <w:szCs w:val="24"/>
          <w:lang w:eastAsia="ru-RU"/>
        </w:rP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rsidRPr="009D5037">
        <w:rPr>
          <w:rFonts w:ascii="Times New Roman" w:eastAsia="Times New Roman" w:hAnsi="Times New Roman" w:cs="Times New Roman"/>
          <w:sz w:val="24"/>
          <w:szCs w:val="24"/>
          <w:lang w:eastAsia="ru-RU"/>
        </w:rPr>
        <w:t>записан</w:t>
      </w:r>
      <w:proofErr w:type="gramEnd"/>
      <w:r w:rsidRPr="009D5037">
        <w:rPr>
          <w:rFonts w:ascii="Times New Roman" w:eastAsia="Times New Roman" w:hAnsi="Times New Roman" w:cs="Times New Roman"/>
          <w:sz w:val="24"/>
          <w:szCs w:val="24"/>
          <w:lang w:eastAsia="ru-RU"/>
        </w:rPr>
        <w:t xml:space="preserve"> верно.</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45. За 30 минут и за 5 минут до окончания экзамена организаторы сообщают </w:t>
      </w:r>
      <w:proofErr w:type="gramStart"/>
      <w:r w:rsidRPr="009D5037">
        <w:rPr>
          <w:rFonts w:ascii="Times New Roman" w:eastAsia="Times New Roman" w:hAnsi="Times New Roman" w:cs="Times New Roman"/>
          <w:sz w:val="24"/>
          <w:szCs w:val="24"/>
          <w:lang w:eastAsia="ru-RU"/>
        </w:rPr>
        <w:t>обучающимся</w:t>
      </w:r>
      <w:proofErr w:type="gramEnd"/>
      <w:r w:rsidRPr="009D5037">
        <w:rPr>
          <w:rFonts w:ascii="Times New Roman" w:eastAsia="Times New Roman" w:hAnsi="Times New Roman" w:cs="Times New Roman"/>
          <w:sz w:val="24"/>
          <w:szCs w:val="24"/>
          <w:lang w:eastAsia="ru-RU"/>
        </w:rPr>
        <w:t xml:space="preserve"> о скором завершении экзамена и напоминают о необходимости перенести ответы из черновиков в листы (бланки).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По истечении времени экзамена организаторы объявляют окончание экзамена и собирают экзаменационные материалы у </w:t>
      </w:r>
      <w:proofErr w:type="gramStart"/>
      <w:r w:rsidRPr="009D5037">
        <w:rPr>
          <w:rFonts w:ascii="Times New Roman" w:eastAsia="Times New Roman" w:hAnsi="Times New Roman" w:cs="Times New Roman"/>
          <w:sz w:val="24"/>
          <w:szCs w:val="24"/>
          <w:lang w:eastAsia="ru-RU"/>
        </w:rPr>
        <w:t>обучающихся</w:t>
      </w:r>
      <w:proofErr w:type="gramEnd"/>
      <w:r w:rsidRPr="009D5037">
        <w:rPr>
          <w:rFonts w:ascii="Times New Roman" w:eastAsia="Times New Roman" w:hAnsi="Times New Roman" w:cs="Times New Roman"/>
          <w:sz w:val="24"/>
          <w:szCs w:val="24"/>
          <w:lang w:eastAsia="ru-RU"/>
        </w:rPr>
        <w:t>.</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46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VII. Проверка экзаменационных работ участников ГИА и их оценивание</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47. РЦОИ обеспечивает предметные комиссии обезличенными копиями экзаменационных работ обучающихся.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Записи на черновиках не обрабатываются и не проверяются.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Третий эксперт назначается председателем предметной комиссии из числа экспертов, ранее не проверявших экзаменационную работу.</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rsidRPr="009D5037">
        <w:rPr>
          <w:rFonts w:ascii="Times New Roman" w:eastAsia="Times New Roman" w:hAnsi="Times New Roman" w:cs="Times New Roman"/>
          <w:sz w:val="24"/>
          <w:szCs w:val="24"/>
          <w:lang w:eastAsia="ru-RU"/>
        </w:rPr>
        <w:t>обучающегося</w:t>
      </w:r>
      <w:proofErr w:type="gramEnd"/>
      <w:r w:rsidRPr="009D5037">
        <w:rPr>
          <w:rFonts w:ascii="Times New Roman" w:eastAsia="Times New Roman" w:hAnsi="Times New Roman" w:cs="Times New Roman"/>
          <w:sz w:val="24"/>
          <w:szCs w:val="24"/>
          <w:lang w:eastAsia="ru-RU"/>
        </w:rPr>
        <w:t>. Баллы, выставленные третьим экспертом, являются окончательными.</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49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rsidRPr="009D5037">
        <w:rPr>
          <w:rFonts w:ascii="Times New Roman" w:eastAsia="Times New Roman" w:hAnsi="Times New Roman" w:cs="Times New Roman"/>
          <w:sz w:val="24"/>
          <w:szCs w:val="24"/>
          <w:lang w:eastAsia="ru-RU"/>
        </w:rP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9D5037" w:rsidRPr="009D5037" w:rsidRDefault="009D5037" w:rsidP="009D5037">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9D5037">
        <w:rPr>
          <w:rFonts w:ascii="Times New Roman" w:eastAsia="Times New Roman" w:hAnsi="Times New Roman" w:cs="Times New Roman"/>
          <w:b/>
          <w:bCs/>
          <w:sz w:val="24"/>
          <w:szCs w:val="24"/>
          <w:lang w:eastAsia="ru-RU"/>
        </w:rPr>
        <w:t>Информация об изменениях:</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xml:space="preserve">Приказом </w:t>
      </w:r>
      <w:proofErr w:type="spellStart"/>
      <w:r w:rsidRPr="009D5037">
        <w:rPr>
          <w:rFonts w:ascii="Times New Roman" w:eastAsia="Times New Roman" w:hAnsi="Times New Roman" w:cs="Times New Roman"/>
          <w:sz w:val="24"/>
          <w:szCs w:val="24"/>
          <w:lang w:eastAsia="ru-RU"/>
        </w:rPr>
        <w:t>Минобрнауки</w:t>
      </w:r>
      <w:proofErr w:type="spellEnd"/>
      <w:r w:rsidRPr="009D5037">
        <w:rPr>
          <w:rFonts w:ascii="Times New Roman" w:eastAsia="Times New Roman" w:hAnsi="Times New Roman" w:cs="Times New Roman"/>
          <w:sz w:val="24"/>
          <w:szCs w:val="24"/>
          <w:lang w:eastAsia="ru-RU"/>
        </w:rPr>
        <w:t xml:space="preserve"> России от 16 января 2015 г. N 10 в пункт 51 внесены изменения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См. текст пункта в предыдущей редакции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VIII. Утверждение, изменение и (или) аннулирование результатов ГИА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 </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Результаты перепроверки оформляются протоколами в соответствии с пунктом 48 настоящего Порядка.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r w:rsidRPr="009D5037">
        <w:rPr>
          <w:rFonts w:ascii="Times New Roman" w:eastAsia="Times New Roman" w:hAnsi="Times New Roman" w:cs="Times New Roman"/>
          <w:sz w:val="24"/>
          <w:szCs w:val="24"/>
          <w:lang w:eastAsia="ru-RU"/>
        </w:rP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9D5037" w:rsidRDefault="009D5037" w:rsidP="009D5037">
      <w:pPr>
        <w:pStyle w:val="s1"/>
      </w:pPr>
      <w:r>
        <w:t xml:space="preserve">Если нарушение совершено лицами, указанными в </w:t>
      </w:r>
      <w:r>
        <w:rPr>
          <w:rStyle w:val="link"/>
        </w:rPr>
        <w:t>пункте 37</w:t>
      </w:r>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9D5037" w:rsidRDefault="009D5037" w:rsidP="009D5037">
      <w:pPr>
        <w:pStyle w:val="s1"/>
      </w:pPr>
      <w: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9D5037" w:rsidRDefault="009D5037" w:rsidP="009D5037">
      <w:pPr>
        <w:pStyle w:val="s1"/>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9D5037" w:rsidRDefault="009D5037" w:rsidP="009D5037">
      <w:pPr>
        <w:pStyle w:val="s1"/>
      </w:pPr>
      <w:r>
        <w:t xml:space="preserve">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t>обучающихся</w:t>
      </w:r>
      <w:proofErr w:type="gramEnd"/>
      <w:r>
        <w:t xml:space="preserve"> с полученными ими результатами ГИА.</w:t>
      </w:r>
    </w:p>
    <w:p w:rsidR="009D5037" w:rsidRDefault="009D5037" w:rsidP="009D5037">
      <w:pPr>
        <w:pStyle w:val="s1"/>
      </w:pPr>
      <w:r>
        <w:t xml:space="preserve">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w:t>
      </w:r>
      <w:r>
        <w:rPr>
          <w:rStyle w:val="link"/>
        </w:rPr>
        <w:t>законодательства</w:t>
      </w:r>
      <w:r>
        <w:t xml:space="preserve"> Российской Федерации в области защиты персональных данных.</w:t>
      </w:r>
    </w:p>
    <w:p w:rsidR="009D5037" w:rsidRDefault="009D5037" w:rsidP="009D5037">
      <w:pPr>
        <w:pStyle w:val="a3"/>
      </w:pPr>
      <w:r>
        <w:t> </w:t>
      </w:r>
    </w:p>
    <w:p w:rsidR="009D5037" w:rsidRDefault="009D5037" w:rsidP="009D5037">
      <w:pPr>
        <w:pStyle w:val="s3"/>
      </w:pPr>
      <w:r>
        <w:t>IX. Оценка результатов ГИА</w:t>
      </w:r>
    </w:p>
    <w:p w:rsidR="009D5037" w:rsidRDefault="009D5037" w:rsidP="009D5037">
      <w:pPr>
        <w:pStyle w:val="a3"/>
      </w:pPr>
      <w:r>
        <w:t> </w:t>
      </w:r>
    </w:p>
    <w:p w:rsidR="009D5037" w:rsidRDefault="009D5037" w:rsidP="009D5037">
      <w:pPr>
        <w:pStyle w:val="s1"/>
      </w:pPr>
      <w:r>
        <w:t xml:space="preserve">60. Результаты ГИА признаются </w:t>
      </w:r>
      <w:proofErr w:type="gramStart"/>
      <w:r>
        <w:t>удовлетворительными</w:t>
      </w:r>
      <w:proofErr w:type="gramEnd"/>
      <w: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9D5037" w:rsidRDefault="009D5037" w:rsidP="009D5037">
      <w:pPr>
        <w:pStyle w:val="4"/>
      </w:pPr>
      <w:r>
        <w:t>Информация об изменениях:</w:t>
      </w:r>
    </w:p>
    <w:p w:rsidR="009D5037" w:rsidRDefault="009D5037" w:rsidP="009D5037">
      <w:pPr>
        <w:pStyle w:val="s22"/>
      </w:pPr>
      <w:r>
        <w:rPr>
          <w:rStyle w:val="link"/>
        </w:rPr>
        <w:t>Приказом</w:t>
      </w:r>
      <w:r>
        <w:t xml:space="preserve"> </w:t>
      </w:r>
      <w:proofErr w:type="spellStart"/>
      <w:r>
        <w:t>Минобрнауки</w:t>
      </w:r>
      <w:proofErr w:type="spellEnd"/>
      <w:r>
        <w:t xml:space="preserve"> России от 16 января 2015 г. N 10 пункт 61 изложен в новой редакции, </w:t>
      </w:r>
      <w:r>
        <w:rPr>
          <w:rStyle w:val="link"/>
        </w:rPr>
        <w:t>вступающей в силу</w:t>
      </w:r>
      <w:r>
        <w:t xml:space="preserve"> по истечении 10 дней после дня </w:t>
      </w:r>
      <w:r>
        <w:rPr>
          <w:rStyle w:val="link"/>
        </w:rPr>
        <w:t>официального опубликования</w:t>
      </w:r>
      <w:r>
        <w:t xml:space="preserve"> названного приказа</w:t>
      </w:r>
    </w:p>
    <w:p w:rsidR="009D5037" w:rsidRDefault="009D5037" w:rsidP="009D5037">
      <w:pPr>
        <w:pStyle w:val="s22"/>
      </w:pPr>
      <w:r>
        <w:rPr>
          <w:rStyle w:val="link"/>
        </w:rPr>
        <w:t>См. текст пункта в предыдущей редакции</w:t>
      </w:r>
    </w:p>
    <w:p w:rsidR="009D5037" w:rsidRDefault="009D5037" w:rsidP="009D5037">
      <w:pPr>
        <w:pStyle w:val="s1"/>
      </w:pPr>
      <w:r>
        <w:t xml:space="preserve">61. </w:t>
      </w:r>
      <w:proofErr w:type="gramStart"/>
      <w: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9D5037" w:rsidRDefault="009D5037" w:rsidP="009D5037">
      <w:pPr>
        <w:pStyle w:val="a3"/>
      </w:pPr>
      <w:r>
        <w:t> </w:t>
      </w:r>
    </w:p>
    <w:p w:rsidR="009D5037" w:rsidRDefault="009D5037" w:rsidP="009D5037">
      <w:pPr>
        <w:pStyle w:val="s3"/>
      </w:pPr>
      <w:r>
        <w:t>X. Прием и рассмотрение апелляций</w:t>
      </w:r>
    </w:p>
    <w:p w:rsidR="009D5037" w:rsidRDefault="009D5037" w:rsidP="009D5037">
      <w:pPr>
        <w:pStyle w:val="a3"/>
      </w:pPr>
      <w:r>
        <w:t> </w:t>
      </w:r>
    </w:p>
    <w:p w:rsidR="009D5037" w:rsidRDefault="009D5037" w:rsidP="009D5037">
      <w:pPr>
        <w:pStyle w:val="4"/>
      </w:pPr>
      <w:r>
        <w:t>Информация об изменениях:</w:t>
      </w:r>
    </w:p>
    <w:p w:rsidR="009D5037" w:rsidRDefault="009D5037" w:rsidP="009D5037">
      <w:pPr>
        <w:pStyle w:val="s22"/>
      </w:pPr>
      <w:r>
        <w:rPr>
          <w:rStyle w:val="link"/>
        </w:rPr>
        <w:t>Приказом</w:t>
      </w:r>
      <w:r>
        <w:t xml:space="preserve"> </w:t>
      </w:r>
      <w:proofErr w:type="spellStart"/>
      <w:r>
        <w:t>Минобрнауки</w:t>
      </w:r>
      <w:proofErr w:type="spellEnd"/>
      <w:r>
        <w:t xml:space="preserve"> России от 16 января 2015 г. N 10 в пункт 62 внесены изменения</w:t>
      </w:r>
    </w:p>
    <w:p w:rsidR="009D5037" w:rsidRDefault="009D5037" w:rsidP="009D5037">
      <w:pPr>
        <w:pStyle w:val="s22"/>
      </w:pPr>
      <w:r>
        <w:rPr>
          <w:rStyle w:val="link"/>
        </w:rPr>
        <w:t>См. текст пункта в предыдущей редакции</w:t>
      </w:r>
    </w:p>
    <w:p w:rsidR="009D5037" w:rsidRDefault="009D5037" w:rsidP="009D5037">
      <w:pPr>
        <w:pStyle w:val="s1"/>
      </w:pPr>
      <w:r>
        <w:t xml:space="preserve">62. Конфликтная комиссия принимает в письменной форме апелляции </w:t>
      </w:r>
      <w:proofErr w:type="gramStart"/>
      <w:r>
        <w:t>обучающихся</w:t>
      </w:r>
      <w:proofErr w:type="gramEnd"/>
      <w: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9D5037" w:rsidRDefault="009D5037" w:rsidP="009D5037">
      <w:pPr>
        <w:pStyle w:val="s1"/>
      </w:pPr>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9D5037" w:rsidRDefault="009D5037" w:rsidP="009D5037">
      <w:pPr>
        <w:pStyle w:val="s1"/>
      </w:pPr>
      <w:r>
        <w:t xml:space="preserve">64.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9D5037" w:rsidRDefault="009D5037" w:rsidP="009D5037">
      <w:pPr>
        <w:pStyle w:val="4"/>
      </w:pPr>
      <w:r>
        <w:t>Информация об изменениях:</w:t>
      </w:r>
    </w:p>
    <w:p w:rsidR="009D5037" w:rsidRDefault="009D5037" w:rsidP="009D5037">
      <w:pPr>
        <w:pStyle w:val="s22"/>
      </w:pPr>
      <w:r>
        <w:rPr>
          <w:rStyle w:val="link"/>
        </w:rPr>
        <w:t>Приказом</w:t>
      </w:r>
      <w:r>
        <w:t xml:space="preserve"> </w:t>
      </w:r>
      <w:proofErr w:type="spellStart"/>
      <w:r>
        <w:t>Минобрнауки</w:t>
      </w:r>
      <w:proofErr w:type="spellEnd"/>
      <w:r>
        <w:t xml:space="preserve"> России от 16 января 2015 г. N 10 в пункт 65 внесены изменения</w:t>
      </w:r>
    </w:p>
    <w:p w:rsidR="009D5037" w:rsidRDefault="009D5037" w:rsidP="009D5037">
      <w:pPr>
        <w:pStyle w:val="s22"/>
      </w:pPr>
      <w:r>
        <w:rPr>
          <w:rStyle w:val="link"/>
        </w:rPr>
        <w:t>См. текст пункта в предыдущей редакции</w:t>
      </w:r>
    </w:p>
    <w:p w:rsidR="009D5037" w:rsidRDefault="009D5037" w:rsidP="009D5037">
      <w:pPr>
        <w:pStyle w:val="s1"/>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9D5037" w:rsidRDefault="009D5037" w:rsidP="009D5037">
      <w:pPr>
        <w:pStyle w:val="s1"/>
      </w:pPr>
      <w:r>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9D5037" w:rsidRDefault="009D5037" w:rsidP="009D5037">
      <w:pPr>
        <w:pStyle w:val="s1"/>
      </w:pPr>
      <w:r>
        <w:t>Рассмотрение апелляции проводится в спокойной и доброжелательной обстановке.</w:t>
      </w:r>
    </w:p>
    <w:p w:rsidR="009D5037" w:rsidRDefault="009D5037" w:rsidP="009D5037">
      <w:pPr>
        <w:pStyle w:val="s1"/>
      </w:pPr>
      <w:r>
        <w:t xml:space="preserve">67. </w:t>
      </w:r>
      <w:proofErr w:type="gramStart"/>
      <w:r>
        <w:t xml:space="preserve">Апелляцию о нарушении установленного порядка проведения ГИА (за исключением случаев, установленных </w:t>
      </w:r>
      <w:r>
        <w:rPr>
          <w:rStyle w:val="link"/>
        </w:rPr>
        <w:t>пунктом 63</w:t>
      </w:r>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9D5037" w:rsidRDefault="009D5037" w:rsidP="009D5037">
      <w:pPr>
        <w:pStyle w:val="s1"/>
      </w:pPr>
      <w:r>
        <w:t xml:space="preserve">68. </w:t>
      </w:r>
      <w:proofErr w:type="gramStart"/>
      <w: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9D5037" w:rsidRDefault="009D5037" w:rsidP="009D5037">
      <w:pPr>
        <w:pStyle w:val="s1"/>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9D5037" w:rsidRDefault="009D5037" w:rsidP="009D5037">
      <w:pPr>
        <w:pStyle w:val="s1"/>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9D5037" w:rsidRDefault="009D5037" w:rsidP="009D5037">
      <w:pPr>
        <w:pStyle w:val="s1"/>
      </w:pPr>
      <w:r>
        <w:t>об отклонении апелляции;</w:t>
      </w:r>
    </w:p>
    <w:p w:rsidR="009D5037" w:rsidRDefault="009D5037" w:rsidP="009D5037">
      <w:pPr>
        <w:pStyle w:val="s1"/>
      </w:pPr>
      <w:r>
        <w:t>об удовлетворении апелляции.</w:t>
      </w:r>
    </w:p>
    <w:p w:rsidR="009D5037" w:rsidRDefault="009D5037" w:rsidP="009D5037">
      <w:pPr>
        <w:pStyle w:val="s1"/>
      </w:pPr>
      <w:r>
        <w:t xml:space="preserve">69. </w:t>
      </w:r>
      <w:proofErr w:type="gramStart"/>
      <w:r>
        <w:t xml:space="preserve">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w:t>
      </w:r>
      <w:r>
        <w:rPr>
          <w:rStyle w:val="link"/>
        </w:rPr>
        <w:t>расписанием</w:t>
      </w:r>
      <w:r>
        <w:t xml:space="preserve"> ГИА.</w:t>
      </w:r>
      <w:proofErr w:type="gramEnd"/>
    </w:p>
    <w:p w:rsidR="009D5037" w:rsidRDefault="009D5037" w:rsidP="009D5037">
      <w:pPr>
        <w:pStyle w:val="s1"/>
      </w:pPr>
      <w:r>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9D5037" w:rsidRDefault="009D5037" w:rsidP="009D5037">
      <w:pPr>
        <w:pStyle w:val="s1"/>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9D5037" w:rsidRDefault="009D5037" w:rsidP="009D5037">
      <w:pPr>
        <w:pStyle w:val="s1"/>
      </w:pPr>
      <w:r>
        <w:t xml:space="preserve">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w:t>
      </w:r>
      <w:r>
        <w:rPr>
          <w:rStyle w:val="link"/>
        </w:rPr>
        <w:t>законодательства</w:t>
      </w:r>
      <w:r>
        <w:t xml:space="preserve"> Российской Федерации в области защиты персональных данных.</w:t>
      </w:r>
    </w:p>
    <w:p w:rsidR="009D5037" w:rsidRDefault="009D5037" w:rsidP="009D5037">
      <w:pPr>
        <w:pStyle w:val="s1"/>
      </w:pPr>
      <w:r>
        <w:t>Обучающиеся и их родители (законные представители) заблаговременно информируются о времени и месте рассмотрения апелляций.</w:t>
      </w:r>
    </w:p>
    <w:p w:rsidR="009D5037" w:rsidRDefault="009D5037" w:rsidP="009D5037">
      <w:pPr>
        <w:pStyle w:val="4"/>
      </w:pPr>
      <w:r>
        <w:t>Информация об изменениях:</w:t>
      </w:r>
    </w:p>
    <w:p w:rsidR="009D5037" w:rsidRDefault="009D5037" w:rsidP="009D5037">
      <w:pPr>
        <w:pStyle w:val="s22"/>
      </w:pPr>
      <w:r>
        <w:rPr>
          <w:rStyle w:val="link"/>
        </w:rPr>
        <w:t>Приказом</w:t>
      </w:r>
      <w:r>
        <w:t xml:space="preserve"> </w:t>
      </w:r>
      <w:proofErr w:type="spellStart"/>
      <w:r>
        <w:t>Минобрнауки</w:t>
      </w:r>
      <w:proofErr w:type="spellEnd"/>
      <w:r>
        <w:t xml:space="preserve"> России от 16 января 2015 г. N 10 в пункт 71 внесены изменения</w:t>
      </w:r>
    </w:p>
    <w:p w:rsidR="009D5037" w:rsidRDefault="009D5037" w:rsidP="009D5037">
      <w:pPr>
        <w:pStyle w:val="s22"/>
      </w:pPr>
      <w:r>
        <w:rPr>
          <w:rStyle w:val="link"/>
        </w:rPr>
        <w:t>См. текст пункта в предыдущей редакции</w:t>
      </w:r>
    </w:p>
    <w:p w:rsidR="009D5037" w:rsidRDefault="009D5037" w:rsidP="009D5037">
      <w:pPr>
        <w:pStyle w:val="s1"/>
      </w:pPr>
      <w:r>
        <w:t xml:space="preserve">71. </w:t>
      </w:r>
      <w:proofErr w:type="gramStart"/>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9D5037" w:rsidRDefault="009D5037" w:rsidP="009D5037">
      <w:pPr>
        <w:pStyle w:val="s1"/>
      </w:pPr>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9D5037" w:rsidRDefault="009D5037" w:rsidP="009D5037">
      <w:pPr>
        <w:pStyle w:val="s1"/>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9D5037" w:rsidRDefault="009D5037" w:rsidP="009D5037">
      <w:pPr>
        <w:pStyle w:val="s1"/>
      </w:pPr>
      <w:r>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9D5037" w:rsidRDefault="009D5037" w:rsidP="009D5037">
      <w:pPr>
        <w:pStyle w:val="s1"/>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9D5037" w:rsidRDefault="009D5037" w:rsidP="009D5037">
      <w:pPr>
        <w:pStyle w:val="s1"/>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9D5037" w:rsidRDefault="009D5037" w:rsidP="009D5037">
      <w:pPr>
        <w:pStyle w:val="s1"/>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9D5037" w:rsidRDefault="009D5037" w:rsidP="009D5037">
      <w:pPr>
        <w:pStyle w:val="s1"/>
      </w:pPr>
      <w: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t>обучающихся</w:t>
      </w:r>
      <w:proofErr w:type="gramEnd"/>
      <w:r>
        <w:t xml:space="preserve"> с полученными ими результатами.</w:t>
      </w:r>
    </w:p>
    <w:p w:rsidR="009D5037" w:rsidRDefault="009D5037" w:rsidP="009D5037">
      <w:pPr>
        <w:pStyle w:val="s1"/>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r>
        <w:rPr>
          <w:rStyle w:val="link"/>
        </w:rPr>
        <w:t>пунктом 63</w:t>
      </w:r>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9D5037" w:rsidRDefault="009D5037" w:rsidP="009D5037">
      <w:pPr>
        <w:pStyle w:val="a3"/>
      </w:pPr>
      <w:r>
        <w:t> </w:t>
      </w:r>
    </w:p>
    <w:p w:rsidR="009D5037" w:rsidRDefault="009D5037" w:rsidP="009D5037">
      <w:pPr>
        <w:pStyle w:val="s1"/>
      </w:pPr>
      <w:r>
        <w:t>______________________________</w:t>
      </w:r>
    </w:p>
    <w:p w:rsidR="009D5037" w:rsidRDefault="009D5037" w:rsidP="009D5037">
      <w:pPr>
        <w:pStyle w:val="s1"/>
      </w:pPr>
      <w:proofErr w:type="gramStart"/>
      <w:r>
        <w:t xml:space="preserve">*(1) </w:t>
      </w:r>
      <w:r>
        <w:rPr>
          <w:rStyle w:val="link"/>
        </w:rPr>
        <w:t>Часть 4 статьи 59</w:t>
      </w:r>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9D5037" w:rsidRDefault="009D5037" w:rsidP="009D5037">
      <w:pPr>
        <w:pStyle w:val="s1"/>
      </w:pPr>
      <w:r>
        <w:t xml:space="preserve">*(2) </w:t>
      </w:r>
      <w:r>
        <w:rPr>
          <w:rStyle w:val="link"/>
        </w:rPr>
        <w:t>Часть 5 статьи 18</w:t>
      </w:r>
      <w:r>
        <w:t xml:space="preserve"> Федерального закона.</w:t>
      </w:r>
    </w:p>
    <w:p w:rsidR="009D5037" w:rsidRDefault="009D5037" w:rsidP="009D5037">
      <w:pPr>
        <w:pStyle w:val="s1"/>
      </w:pPr>
      <w:r>
        <w:t xml:space="preserve">*(3) </w:t>
      </w:r>
      <w:r>
        <w:rPr>
          <w:rStyle w:val="link"/>
        </w:rPr>
        <w:t>Часть 11 статьи 59</w:t>
      </w:r>
      <w:r>
        <w:t xml:space="preserve"> Федерального закона</w:t>
      </w:r>
    </w:p>
    <w:p w:rsidR="009D5037" w:rsidRDefault="009D5037" w:rsidP="009D5037">
      <w:pPr>
        <w:pStyle w:val="s1"/>
      </w:pPr>
      <w:r>
        <w:t xml:space="preserve">*(4) </w:t>
      </w:r>
      <w:r>
        <w:rPr>
          <w:rStyle w:val="link"/>
        </w:rPr>
        <w:t>Пункт 2 части 13 статьи 59</w:t>
      </w:r>
      <w:r>
        <w:t xml:space="preserve"> Федерального закона.</w:t>
      </w:r>
    </w:p>
    <w:p w:rsidR="009D5037" w:rsidRDefault="009D5037" w:rsidP="009D5037">
      <w:pPr>
        <w:pStyle w:val="s1"/>
      </w:pPr>
      <w:r>
        <w:t xml:space="preserve">*(5) </w:t>
      </w:r>
      <w:r>
        <w:rPr>
          <w:rStyle w:val="link"/>
        </w:rPr>
        <w:t>Часть 4 статьи 71</w:t>
      </w:r>
      <w:r>
        <w:t xml:space="preserve"> Федерального закона.</w:t>
      </w:r>
    </w:p>
    <w:p w:rsidR="009D5037" w:rsidRDefault="009D5037" w:rsidP="009D5037">
      <w:pPr>
        <w:pStyle w:val="s1"/>
      </w:pPr>
      <w:r>
        <w:t xml:space="preserve">*(6) </w:t>
      </w:r>
      <w:r>
        <w:rPr>
          <w:rStyle w:val="link"/>
        </w:rPr>
        <w:t>Часть 3 статьи 34</w:t>
      </w:r>
      <w:r>
        <w:t xml:space="preserve"> Федерального закона.</w:t>
      </w:r>
    </w:p>
    <w:p w:rsidR="009D5037" w:rsidRDefault="009D5037" w:rsidP="009D5037">
      <w:pPr>
        <w:pStyle w:val="s1"/>
      </w:pPr>
      <w:r>
        <w:t xml:space="preserve">*(7) </w:t>
      </w:r>
      <w:r>
        <w:rPr>
          <w:rStyle w:val="link"/>
        </w:rPr>
        <w:t>Часть 14 статьи 59</w:t>
      </w:r>
      <w:r>
        <w:t xml:space="preserve"> Федерального закона.</w:t>
      </w:r>
    </w:p>
    <w:p w:rsidR="009D5037" w:rsidRDefault="009D5037" w:rsidP="009D5037">
      <w:pPr>
        <w:pStyle w:val="s1"/>
      </w:pPr>
      <w:r>
        <w:t xml:space="preserve">*(8) </w:t>
      </w:r>
      <w:r>
        <w:rPr>
          <w:rStyle w:val="link"/>
        </w:rPr>
        <w:t>Пункт 1 части 2 статьи 98</w:t>
      </w:r>
      <w:r>
        <w:t xml:space="preserve"> Федерального закона.</w:t>
      </w:r>
    </w:p>
    <w:p w:rsidR="009D5037" w:rsidRDefault="009D5037" w:rsidP="009D5037">
      <w:pPr>
        <w:pStyle w:val="s1"/>
      </w:pPr>
      <w:r>
        <w:t xml:space="preserve">*(9) </w:t>
      </w:r>
      <w:r>
        <w:rPr>
          <w:rStyle w:val="link"/>
        </w:rPr>
        <w:t>Часть 4 статьи 98</w:t>
      </w:r>
      <w:r>
        <w:t xml:space="preserve"> Федерального закона.</w:t>
      </w:r>
    </w:p>
    <w:p w:rsidR="009D5037" w:rsidRDefault="009D5037" w:rsidP="009D5037">
      <w:pPr>
        <w:pStyle w:val="s1"/>
      </w:pPr>
      <w:r>
        <w:t xml:space="preserve">*(10) </w:t>
      </w:r>
      <w:r>
        <w:rPr>
          <w:rStyle w:val="link"/>
        </w:rPr>
        <w:t>Пункт 2 части 12 статьи 59</w:t>
      </w:r>
      <w:r>
        <w:t xml:space="preserve"> Федерального закона.</w:t>
      </w:r>
    </w:p>
    <w:p w:rsidR="009D5037" w:rsidRDefault="009D5037" w:rsidP="009D5037">
      <w:pPr>
        <w:pStyle w:val="s1"/>
      </w:pPr>
      <w:r>
        <w:t xml:space="preserve">*(11) </w:t>
      </w:r>
      <w:r>
        <w:rPr>
          <w:rStyle w:val="link"/>
        </w:rPr>
        <w:t>Пункт 2 части 9 статьи 59</w:t>
      </w:r>
      <w:r>
        <w:t xml:space="preserve"> Федерального закона.</w:t>
      </w:r>
    </w:p>
    <w:p w:rsidR="009D5037" w:rsidRDefault="009D5037" w:rsidP="009D5037">
      <w:pPr>
        <w:pStyle w:val="s1"/>
      </w:pPr>
      <w:r>
        <w:t xml:space="preserve">*(12) </w:t>
      </w:r>
      <w:r>
        <w:rPr>
          <w:rStyle w:val="link"/>
        </w:rPr>
        <w:t>Пункт 1 части 12 статьи 59</w:t>
      </w:r>
      <w:r>
        <w:t xml:space="preserve"> Федерального закона.</w:t>
      </w:r>
    </w:p>
    <w:p w:rsidR="009D5037" w:rsidRDefault="009D5037" w:rsidP="009D5037">
      <w:pPr>
        <w:pStyle w:val="s1"/>
      </w:pPr>
      <w:r>
        <w:t xml:space="preserve">*(13) </w:t>
      </w:r>
      <w:r>
        <w:rPr>
          <w:rStyle w:val="link"/>
        </w:rPr>
        <w:t>Пункт 1 части 9 статьи 59</w:t>
      </w:r>
      <w:r>
        <w:t xml:space="preserve"> Федерального закона.</w:t>
      </w:r>
    </w:p>
    <w:p w:rsidR="009D5037" w:rsidRDefault="009D5037" w:rsidP="009D5037">
      <w:pPr>
        <w:pStyle w:val="s1"/>
      </w:pPr>
      <w:r>
        <w:t xml:space="preserve">*(14) </w:t>
      </w:r>
      <w:r>
        <w:rPr>
          <w:rStyle w:val="link"/>
        </w:rPr>
        <w:t>Пункт 2 части 2 статьи 98</w:t>
      </w:r>
      <w:r>
        <w:t xml:space="preserve"> Федерального закона.</w:t>
      </w:r>
    </w:p>
    <w:p w:rsidR="009D5037" w:rsidRDefault="009D5037" w:rsidP="009D5037">
      <w:pPr>
        <w:pStyle w:val="s1"/>
      </w:pPr>
      <w:r>
        <w:t xml:space="preserve">*(15) </w:t>
      </w:r>
      <w:r>
        <w:rPr>
          <w:rStyle w:val="link"/>
        </w:rPr>
        <w:t>Пункт 1 части 15 статьи 59</w:t>
      </w:r>
      <w:r>
        <w:t xml:space="preserve"> Федерального закона.</w:t>
      </w:r>
    </w:p>
    <w:p w:rsidR="009D5037" w:rsidRDefault="009D5037" w:rsidP="009D5037">
      <w:pPr>
        <w:pStyle w:val="s1"/>
      </w:pPr>
      <w:r>
        <w:t xml:space="preserve">*(16) </w:t>
      </w:r>
      <w:r>
        <w:rPr>
          <w:rStyle w:val="link"/>
        </w:rPr>
        <w:t>Пункт 2 части 15 статьи 59</w:t>
      </w:r>
      <w:r>
        <w:t xml:space="preserve"> Федерального закона.</w:t>
      </w:r>
    </w:p>
    <w:p w:rsidR="009D5037" w:rsidRDefault="009D5037" w:rsidP="009D5037">
      <w:pPr>
        <w:pStyle w:val="s1"/>
      </w:pPr>
      <w:r>
        <w:t xml:space="preserve">*(17) </w:t>
      </w:r>
      <w:r>
        <w:rPr>
          <w:rStyle w:val="link"/>
        </w:rPr>
        <w:t>Часть 15 статьи 59</w:t>
      </w:r>
      <w:r>
        <w:t xml:space="preserve"> Федерального закона.</w:t>
      </w:r>
    </w:p>
    <w:p w:rsidR="009D5037" w:rsidRDefault="009D5037" w:rsidP="009D5037">
      <w:pPr>
        <w:pStyle w:val="s1"/>
      </w:pPr>
      <w:r>
        <w:t xml:space="preserve">*(18) </w:t>
      </w:r>
      <w:r>
        <w:rPr>
          <w:rStyle w:val="link"/>
        </w:rPr>
        <w:t>Часть 5 статьи 59</w:t>
      </w:r>
      <w:r>
        <w:t xml:space="preserve"> Федерального закона.</w:t>
      </w:r>
    </w:p>
    <w:p w:rsidR="009D5037" w:rsidRPr="009D5037" w:rsidRDefault="009D5037" w:rsidP="009D5037">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81531F" w:rsidRDefault="0081531F"/>
    <w:sectPr w:rsidR="00815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E5"/>
    <w:rsid w:val="00677FE5"/>
    <w:rsid w:val="0081531F"/>
    <w:rsid w:val="009D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D50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5037"/>
    <w:rPr>
      <w:rFonts w:ascii="Times New Roman" w:eastAsia="Times New Roman" w:hAnsi="Times New Roman" w:cs="Times New Roman"/>
      <w:b/>
      <w:bCs/>
      <w:sz w:val="24"/>
      <w:szCs w:val="24"/>
      <w:lang w:eastAsia="ru-RU"/>
    </w:rPr>
  </w:style>
  <w:style w:type="character" w:customStyle="1" w:styleId="pagetext">
    <w:name w:val="pagetext"/>
    <w:basedOn w:val="a0"/>
    <w:rsid w:val="009D5037"/>
  </w:style>
  <w:style w:type="paragraph" w:customStyle="1" w:styleId="s3">
    <w:name w:val="s_3"/>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9D5037"/>
  </w:style>
  <w:style w:type="paragraph" w:customStyle="1" w:styleId="s16">
    <w:name w:val="s_16"/>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D5037"/>
  </w:style>
  <w:style w:type="paragraph" w:customStyle="1" w:styleId="s9">
    <w:name w:val="s_9"/>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50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50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9D503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D5037"/>
    <w:rPr>
      <w:rFonts w:ascii="Times New Roman" w:eastAsia="Times New Roman" w:hAnsi="Times New Roman" w:cs="Times New Roman"/>
      <w:b/>
      <w:bCs/>
      <w:sz w:val="24"/>
      <w:szCs w:val="24"/>
      <w:lang w:eastAsia="ru-RU"/>
    </w:rPr>
  </w:style>
  <w:style w:type="character" w:customStyle="1" w:styleId="pagetext">
    <w:name w:val="pagetext"/>
    <w:basedOn w:val="a0"/>
    <w:rsid w:val="009D5037"/>
  </w:style>
  <w:style w:type="paragraph" w:customStyle="1" w:styleId="s3">
    <w:name w:val="s_3"/>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
    <w:name w:val="link"/>
    <w:basedOn w:val="a0"/>
    <w:rsid w:val="009D5037"/>
  </w:style>
  <w:style w:type="paragraph" w:customStyle="1" w:styleId="s16">
    <w:name w:val="s_16"/>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9D5037"/>
  </w:style>
  <w:style w:type="paragraph" w:customStyle="1" w:styleId="s9">
    <w:name w:val="s_9"/>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9D50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50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5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542715">
      <w:bodyDiv w:val="1"/>
      <w:marLeft w:val="0"/>
      <w:marRight w:val="0"/>
      <w:marTop w:val="0"/>
      <w:marBottom w:val="0"/>
      <w:divBdr>
        <w:top w:val="none" w:sz="0" w:space="0" w:color="auto"/>
        <w:left w:val="none" w:sz="0" w:space="0" w:color="auto"/>
        <w:bottom w:val="none" w:sz="0" w:space="0" w:color="auto"/>
        <w:right w:val="none" w:sz="0" w:space="0" w:color="auto"/>
      </w:divBdr>
      <w:divsChild>
        <w:div w:id="598827834">
          <w:marLeft w:val="0"/>
          <w:marRight w:val="0"/>
          <w:marTop w:val="0"/>
          <w:marBottom w:val="0"/>
          <w:divBdr>
            <w:top w:val="none" w:sz="0" w:space="0" w:color="auto"/>
            <w:left w:val="none" w:sz="0" w:space="0" w:color="auto"/>
            <w:bottom w:val="none" w:sz="0" w:space="0" w:color="auto"/>
            <w:right w:val="none" w:sz="0" w:space="0" w:color="auto"/>
          </w:divBdr>
          <w:divsChild>
            <w:div w:id="1869487188">
              <w:marLeft w:val="0"/>
              <w:marRight w:val="0"/>
              <w:marTop w:val="0"/>
              <w:marBottom w:val="0"/>
              <w:divBdr>
                <w:top w:val="none" w:sz="0" w:space="0" w:color="auto"/>
                <w:left w:val="none" w:sz="0" w:space="0" w:color="auto"/>
                <w:bottom w:val="none" w:sz="0" w:space="0" w:color="auto"/>
                <w:right w:val="none" w:sz="0" w:space="0" w:color="auto"/>
              </w:divBdr>
            </w:div>
            <w:div w:id="1592271457">
              <w:marLeft w:val="0"/>
              <w:marRight w:val="0"/>
              <w:marTop w:val="0"/>
              <w:marBottom w:val="0"/>
              <w:divBdr>
                <w:top w:val="none" w:sz="0" w:space="0" w:color="auto"/>
                <w:left w:val="none" w:sz="0" w:space="0" w:color="auto"/>
                <w:bottom w:val="none" w:sz="0" w:space="0" w:color="auto"/>
                <w:right w:val="none" w:sz="0" w:space="0" w:color="auto"/>
              </w:divBdr>
            </w:div>
            <w:div w:id="1822430594">
              <w:marLeft w:val="0"/>
              <w:marRight w:val="0"/>
              <w:marTop w:val="0"/>
              <w:marBottom w:val="0"/>
              <w:divBdr>
                <w:top w:val="none" w:sz="0" w:space="0" w:color="auto"/>
                <w:left w:val="none" w:sz="0" w:space="0" w:color="auto"/>
                <w:bottom w:val="none" w:sz="0" w:space="0" w:color="auto"/>
                <w:right w:val="none" w:sz="0" w:space="0" w:color="auto"/>
              </w:divBdr>
            </w:div>
          </w:divsChild>
        </w:div>
        <w:div w:id="1209144333">
          <w:marLeft w:val="0"/>
          <w:marRight w:val="0"/>
          <w:marTop w:val="0"/>
          <w:marBottom w:val="0"/>
          <w:divBdr>
            <w:top w:val="none" w:sz="0" w:space="0" w:color="auto"/>
            <w:left w:val="none" w:sz="0" w:space="0" w:color="auto"/>
            <w:bottom w:val="none" w:sz="0" w:space="0" w:color="auto"/>
            <w:right w:val="none" w:sz="0" w:space="0" w:color="auto"/>
          </w:divBdr>
          <w:divsChild>
            <w:div w:id="1617756298">
              <w:marLeft w:val="0"/>
              <w:marRight w:val="0"/>
              <w:marTop w:val="0"/>
              <w:marBottom w:val="0"/>
              <w:divBdr>
                <w:top w:val="none" w:sz="0" w:space="0" w:color="auto"/>
                <w:left w:val="none" w:sz="0" w:space="0" w:color="auto"/>
                <w:bottom w:val="none" w:sz="0" w:space="0" w:color="auto"/>
                <w:right w:val="none" w:sz="0" w:space="0" w:color="auto"/>
              </w:divBdr>
            </w:div>
            <w:div w:id="947351942">
              <w:marLeft w:val="0"/>
              <w:marRight w:val="0"/>
              <w:marTop w:val="0"/>
              <w:marBottom w:val="0"/>
              <w:divBdr>
                <w:top w:val="none" w:sz="0" w:space="0" w:color="auto"/>
                <w:left w:val="none" w:sz="0" w:space="0" w:color="auto"/>
                <w:bottom w:val="none" w:sz="0" w:space="0" w:color="auto"/>
                <w:right w:val="none" w:sz="0" w:space="0" w:color="auto"/>
              </w:divBdr>
              <w:divsChild>
                <w:div w:id="7717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029161">
          <w:marLeft w:val="0"/>
          <w:marRight w:val="0"/>
          <w:marTop w:val="0"/>
          <w:marBottom w:val="0"/>
          <w:divBdr>
            <w:top w:val="none" w:sz="0" w:space="0" w:color="auto"/>
            <w:left w:val="none" w:sz="0" w:space="0" w:color="auto"/>
            <w:bottom w:val="none" w:sz="0" w:space="0" w:color="auto"/>
            <w:right w:val="none" w:sz="0" w:space="0" w:color="auto"/>
          </w:divBdr>
          <w:divsChild>
            <w:div w:id="203367736">
              <w:marLeft w:val="0"/>
              <w:marRight w:val="0"/>
              <w:marTop w:val="0"/>
              <w:marBottom w:val="0"/>
              <w:divBdr>
                <w:top w:val="none" w:sz="0" w:space="0" w:color="auto"/>
                <w:left w:val="none" w:sz="0" w:space="0" w:color="auto"/>
                <w:bottom w:val="none" w:sz="0" w:space="0" w:color="auto"/>
                <w:right w:val="none" w:sz="0" w:space="0" w:color="auto"/>
              </w:divBdr>
              <w:divsChild>
                <w:div w:id="1406024735">
                  <w:marLeft w:val="0"/>
                  <w:marRight w:val="0"/>
                  <w:marTop w:val="0"/>
                  <w:marBottom w:val="0"/>
                  <w:divBdr>
                    <w:top w:val="none" w:sz="0" w:space="0" w:color="auto"/>
                    <w:left w:val="none" w:sz="0" w:space="0" w:color="auto"/>
                    <w:bottom w:val="none" w:sz="0" w:space="0" w:color="auto"/>
                    <w:right w:val="none" w:sz="0" w:space="0" w:color="auto"/>
                  </w:divBdr>
                </w:div>
              </w:divsChild>
            </w:div>
            <w:div w:id="1667435429">
              <w:marLeft w:val="0"/>
              <w:marRight w:val="0"/>
              <w:marTop w:val="0"/>
              <w:marBottom w:val="0"/>
              <w:divBdr>
                <w:top w:val="none" w:sz="0" w:space="0" w:color="auto"/>
                <w:left w:val="none" w:sz="0" w:space="0" w:color="auto"/>
                <w:bottom w:val="none" w:sz="0" w:space="0" w:color="auto"/>
                <w:right w:val="none" w:sz="0" w:space="0" w:color="auto"/>
              </w:divBdr>
            </w:div>
            <w:div w:id="893854709">
              <w:marLeft w:val="0"/>
              <w:marRight w:val="0"/>
              <w:marTop w:val="0"/>
              <w:marBottom w:val="0"/>
              <w:divBdr>
                <w:top w:val="none" w:sz="0" w:space="0" w:color="auto"/>
                <w:left w:val="none" w:sz="0" w:space="0" w:color="auto"/>
                <w:bottom w:val="none" w:sz="0" w:space="0" w:color="auto"/>
                <w:right w:val="none" w:sz="0" w:space="0" w:color="auto"/>
              </w:divBdr>
            </w:div>
            <w:div w:id="1916083429">
              <w:marLeft w:val="0"/>
              <w:marRight w:val="0"/>
              <w:marTop w:val="0"/>
              <w:marBottom w:val="0"/>
              <w:divBdr>
                <w:top w:val="none" w:sz="0" w:space="0" w:color="auto"/>
                <w:left w:val="none" w:sz="0" w:space="0" w:color="auto"/>
                <w:bottom w:val="none" w:sz="0" w:space="0" w:color="auto"/>
                <w:right w:val="none" w:sz="0" w:space="0" w:color="auto"/>
              </w:divBdr>
              <w:divsChild>
                <w:div w:id="64572121">
                  <w:marLeft w:val="0"/>
                  <w:marRight w:val="0"/>
                  <w:marTop w:val="0"/>
                  <w:marBottom w:val="0"/>
                  <w:divBdr>
                    <w:top w:val="none" w:sz="0" w:space="0" w:color="auto"/>
                    <w:left w:val="none" w:sz="0" w:space="0" w:color="auto"/>
                    <w:bottom w:val="none" w:sz="0" w:space="0" w:color="auto"/>
                    <w:right w:val="none" w:sz="0" w:space="0" w:color="auto"/>
                  </w:divBdr>
                </w:div>
              </w:divsChild>
            </w:div>
            <w:div w:id="516627261">
              <w:marLeft w:val="0"/>
              <w:marRight w:val="0"/>
              <w:marTop w:val="0"/>
              <w:marBottom w:val="0"/>
              <w:divBdr>
                <w:top w:val="none" w:sz="0" w:space="0" w:color="auto"/>
                <w:left w:val="none" w:sz="0" w:space="0" w:color="auto"/>
                <w:bottom w:val="none" w:sz="0" w:space="0" w:color="auto"/>
                <w:right w:val="none" w:sz="0" w:space="0" w:color="auto"/>
              </w:divBdr>
            </w:div>
            <w:div w:id="2082942193">
              <w:marLeft w:val="0"/>
              <w:marRight w:val="0"/>
              <w:marTop w:val="0"/>
              <w:marBottom w:val="0"/>
              <w:divBdr>
                <w:top w:val="none" w:sz="0" w:space="0" w:color="auto"/>
                <w:left w:val="none" w:sz="0" w:space="0" w:color="auto"/>
                <w:bottom w:val="none" w:sz="0" w:space="0" w:color="auto"/>
                <w:right w:val="none" w:sz="0" w:space="0" w:color="auto"/>
              </w:divBdr>
            </w:div>
            <w:div w:id="935358900">
              <w:marLeft w:val="0"/>
              <w:marRight w:val="0"/>
              <w:marTop w:val="0"/>
              <w:marBottom w:val="0"/>
              <w:divBdr>
                <w:top w:val="none" w:sz="0" w:space="0" w:color="auto"/>
                <w:left w:val="none" w:sz="0" w:space="0" w:color="auto"/>
                <w:bottom w:val="none" w:sz="0" w:space="0" w:color="auto"/>
                <w:right w:val="none" w:sz="0" w:space="0" w:color="auto"/>
              </w:divBdr>
            </w:div>
            <w:div w:id="866869095">
              <w:marLeft w:val="0"/>
              <w:marRight w:val="0"/>
              <w:marTop w:val="0"/>
              <w:marBottom w:val="0"/>
              <w:divBdr>
                <w:top w:val="none" w:sz="0" w:space="0" w:color="auto"/>
                <w:left w:val="none" w:sz="0" w:space="0" w:color="auto"/>
                <w:bottom w:val="none" w:sz="0" w:space="0" w:color="auto"/>
                <w:right w:val="none" w:sz="0" w:space="0" w:color="auto"/>
              </w:divBdr>
            </w:div>
            <w:div w:id="582446189">
              <w:marLeft w:val="0"/>
              <w:marRight w:val="0"/>
              <w:marTop w:val="0"/>
              <w:marBottom w:val="0"/>
              <w:divBdr>
                <w:top w:val="none" w:sz="0" w:space="0" w:color="auto"/>
                <w:left w:val="none" w:sz="0" w:space="0" w:color="auto"/>
                <w:bottom w:val="none" w:sz="0" w:space="0" w:color="auto"/>
                <w:right w:val="none" w:sz="0" w:space="0" w:color="auto"/>
              </w:divBdr>
            </w:div>
            <w:div w:id="1545168765">
              <w:marLeft w:val="0"/>
              <w:marRight w:val="0"/>
              <w:marTop w:val="0"/>
              <w:marBottom w:val="0"/>
              <w:divBdr>
                <w:top w:val="none" w:sz="0" w:space="0" w:color="auto"/>
                <w:left w:val="none" w:sz="0" w:space="0" w:color="auto"/>
                <w:bottom w:val="none" w:sz="0" w:space="0" w:color="auto"/>
                <w:right w:val="none" w:sz="0" w:space="0" w:color="auto"/>
              </w:divBdr>
              <w:divsChild>
                <w:div w:id="948009204">
                  <w:marLeft w:val="0"/>
                  <w:marRight w:val="0"/>
                  <w:marTop w:val="0"/>
                  <w:marBottom w:val="0"/>
                  <w:divBdr>
                    <w:top w:val="none" w:sz="0" w:space="0" w:color="auto"/>
                    <w:left w:val="none" w:sz="0" w:space="0" w:color="auto"/>
                    <w:bottom w:val="none" w:sz="0" w:space="0" w:color="auto"/>
                    <w:right w:val="none" w:sz="0" w:space="0" w:color="auto"/>
                  </w:divBdr>
                </w:div>
              </w:divsChild>
            </w:div>
            <w:div w:id="1239170262">
              <w:marLeft w:val="0"/>
              <w:marRight w:val="0"/>
              <w:marTop w:val="0"/>
              <w:marBottom w:val="0"/>
              <w:divBdr>
                <w:top w:val="none" w:sz="0" w:space="0" w:color="auto"/>
                <w:left w:val="none" w:sz="0" w:space="0" w:color="auto"/>
                <w:bottom w:val="none" w:sz="0" w:space="0" w:color="auto"/>
                <w:right w:val="none" w:sz="0" w:space="0" w:color="auto"/>
              </w:divBdr>
            </w:div>
            <w:div w:id="1826629866">
              <w:marLeft w:val="0"/>
              <w:marRight w:val="0"/>
              <w:marTop w:val="0"/>
              <w:marBottom w:val="0"/>
              <w:divBdr>
                <w:top w:val="none" w:sz="0" w:space="0" w:color="auto"/>
                <w:left w:val="none" w:sz="0" w:space="0" w:color="auto"/>
                <w:bottom w:val="none" w:sz="0" w:space="0" w:color="auto"/>
                <w:right w:val="none" w:sz="0" w:space="0" w:color="auto"/>
              </w:divBdr>
            </w:div>
            <w:div w:id="936593251">
              <w:marLeft w:val="0"/>
              <w:marRight w:val="0"/>
              <w:marTop w:val="0"/>
              <w:marBottom w:val="0"/>
              <w:divBdr>
                <w:top w:val="none" w:sz="0" w:space="0" w:color="auto"/>
                <w:left w:val="none" w:sz="0" w:space="0" w:color="auto"/>
                <w:bottom w:val="none" w:sz="0" w:space="0" w:color="auto"/>
                <w:right w:val="none" w:sz="0" w:space="0" w:color="auto"/>
              </w:divBdr>
            </w:div>
            <w:div w:id="9507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3455">
      <w:bodyDiv w:val="1"/>
      <w:marLeft w:val="0"/>
      <w:marRight w:val="0"/>
      <w:marTop w:val="0"/>
      <w:marBottom w:val="0"/>
      <w:divBdr>
        <w:top w:val="none" w:sz="0" w:space="0" w:color="auto"/>
        <w:left w:val="none" w:sz="0" w:space="0" w:color="auto"/>
        <w:bottom w:val="none" w:sz="0" w:space="0" w:color="auto"/>
        <w:right w:val="none" w:sz="0" w:space="0" w:color="auto"/>
      </w:divBdr>
      <w:divsChild>
        <w:div w:id="1519737027">
          <w:marLeft w:val="0"/>
          <w:marRight w:val="0"/>
          <w:marTop w:val="0"/>
          <w:marBottom w:val="0"/>
          <w:divBdr>
            <w:top w:val="none" w:sz="0" w:space="0" w:color="auto"/>
            <w:left w:val="none" w:sz="0" w:space="0" w:color="auto"/>
            <w:bottom w:val="none" w:sz="0" w:space="0" w:color="auto"/>
            <w:right w:val="none" w:sz="0" w:space="0" w:color="auto"/>
          </w:divBdr>
          <w:divsChild>
            <w:div w:id="1742024599">
              <w:marLeft w:val="0"/>
              <w:marRight w:val="0"/>
              <w:marTop w:val="0"/>
              <w:marBottom w:val="0"/>
              <w:divBdr>
                <w:top w:val="none" w:sz="0" w:space="0" w:color="auto"/>
                <w:left w:val="none" w:sz="0" w:space="0" w:color="auto"/>
                <w:bottom w:val="none" w:sz="0" w:space="0" w:color="auto"/>
                <w:right w:val="none" w:sz="0" w:space="0" w:color="auto"/>
              </w:divBdr>
            </w:div>
          </w:divsChild>
        </w:div>
        <w:div w:id="1506214559">
          <w:marLeft w:val="0"/>
          <w:marRight w:val="0"/>
          <w:marTop w:val="0"/>
          <w:marBottom w:val="0"/>
          <w:divBdr>
            <w:top w:val="none" w:sz="0" w:space="0" w:color="auto"/>
            <w:left w:val="none" w:sz="0" w:space="0" w:color="auto"/>
            <w:bottom w:val="none" w:sz="0" w:space="0" w:color="auto"/>
            <w:right w:val="none" w:sz="0" w:space="0" w:color="auto"/>
          </w:divBdr>
        </w:div>
        <w:div w:id="560940680">
          <w:marLeft w:val="0"/>
          <w:marRight w:val="0"/>
          <w:marTop w:val="0"/>
          <w:marBottom w:val="0"/>
          <w:divBdr>
            <w:top w:val="none" w:sz="0" w:space="0" w:color="auto"/>
            <w:left w:val="none" w:sz="0" w:space="0" w:color="auto"/>
            <w:bottom w:val="none" w:sz="0" w:space="0" w:color="auto"/>
            <w:right w:val="none" w:sz="0" w:space="0" w:color="auto"/>
          </w:divBdr>
        </w:div>
        <w:div w:id="2064787622">
          <w:marLeft w:val="0"/>
          <w:marRight w:val="0"/>
          <w:marTop w:val="0"/>
          <w:marBottom w:val="0"/>
          <w:divBdr>
            <w:top w:val="none" w:sz="0" w:space="0" w:color="auto"/>
            <w:left w:val="none" w:sz="0" w:space="0" w:color="auto"/>
            <w:bottom w:val="none" w:sz="0" w:space="0" w:color="auto"/>
            <w:right w:val="none" w:sz="0" w:space="0" w:color="auto"/>
          </w:divBdr>
          <w:divsChild>
            <w:div w:id="1233858370">
              <w:marLeft w:val="0"/>
              <w:marRight w:val="0"/>
              <w:marTop w:val="0"/>
              <w:marBottom w:val="0"/>
              <w:divBdr>
                <w:top w:val="none" w:sz="0" w:space="0" w:color="auto"/>
                <w:left w:val="none" w:sz="0" w:space="0" w:color="auto"/>
                <w:bottom w:val="none" w:sz="0" w:space="0" w:color="auto"/>
                <w:right w:val="none" w:sz="0" w:space="0" w:color="auto"/>
              </w:divBdr>
              <w:divsChild>
                <w:div w:id="193470084">
                  <w:marLeft w:val="0"/>
                  <w:marRight w:val="0"/>
                  <w:marTop w:val="0"/>
                  <w:marBottom w:val="0"/>
                  <w:divBdr>
                    <w:top w:val="none" w:sz="0" w:space="0" w:color="auto"/>
                    <w:left w:val="none" w:sz="0" w:space="0" w:color="auto"/>
                    <w:bottom w:val="none" w:sz="0" w:space="0" w:color="auto"/>
                    <w:right w:val="none" w:sz="0" w:space="0" w:color="auto"/>
                  </w:divBdr>
                </w:div>
              </w:divsChild>
            </w:div>
            <w:div w:id="4286671">
              <w:marLeft w:val="0"/>
              <w:marRight w:val="0"/>
              <w:marTop w:val="0"/>
              <w:marBottom w:val="0"/>
              <w:divBdr>
                <w:top w:val="none" w:sz="0" w:space="0" w:color="auto"/>
                <w:left w:val="none" w:sz="0" w:space="0" w:color="auto"/>
                <w:bottom w:val="none" w:sz="0" w:space="0" w:color="auto"/>
                <w:right w:val="none" w:sz="0" w:space="0" w:color="auto"/>
              </w:divBdr>
              <w:divsChild>
                <w:div w:id="404769274">
                  <w:marLeft w:val="0"/>
                  <w:marRight w:val="0"/>
                  <w:marTop w:val="0"/>
                  <w:marBottom w:val="0"/>
                  <w:divBdr>
                    <w:top w:val="none" w:sz="0" w:space="0" w:color="auto"/>
                    <w:left w:val="none" w:sz="0" w:space="0" w:color="auto"/>
                    <w:bottom w:val="none" w:sz="0" w:space="0" w:color="auto"/>
                    <w:right w:val="none" w:sz="0" w:space="0" w:color="auto"/>
                  </w:divBdr>
                </w:div>
                <w:div w:id="712510309">
                  <w:marLeft w:val="0"/>
                  <w:marRight w:val="0"/>
                  <w:marTop w:val="0"/>
                  <w:marBottom w:val="0"/>
                  <w:divBdr>
                    <w:top w:val="none" w:sz="0" w:space="0" w:color="auto"/>
                    <w:left w:val="none" w:sz="0" w:space="0" w:color="auto"/>
                    <w:bottom w:val="none" w:sz="0" w:space="0" w:color="auto"/>
                    <w:right w:val="none" w:sz="0" w:space="0" w:color="auto"/>
                  </w:divBdr>
                </w:div>
                <w:div w:id="945768853">
                  <w:marLeft w:val="0"/>
                  <w:marRight w:val="0"/>
                  <w:marTop w:val="0"/>
                  <w:marBottom w:val="0"/>
                  <w:divBdr>
                    <w:top w:val="none" w:sz="0" w:space="0" w:color="auto"/>
                    <w:left w:val="none" w:sz="0" w:space="0" w:color="auto"/>
                    <w:bottom w:val="none" w:sz="0" w:space="0" w:color="auto"/>
                    <w:right w:val="none" w:sz="0" w:space="0" w:color="auto"/>
                  </w:divBdr>
                </w:div>
                <w:div w:id="95102935">
                  <w:marLeft w:val="0"/>
                  <w:marRight w:val="0"/>
                  <w:marTop w:val="0"/>
                  <w:marBottom w:val="0"/>
                  <w:divBdr>
                    <w:top w:val="none" w:sz="0" w:space="0" w:color="auto"/>
                    <w:left w:val="none" w:sz="0" w:space="0" w:color="auto"/>
                    <w:bottom w:val="none" w:sz="0" w:space="0" w:color="auto"/>
                    <w:right w:val="none" w:sz="0" w:space="0" w:color="auto"/>
                  </w:divBdr>
                </w:div>
                <w:div w:id="1770278320">
                  <w:marLeft w:val="0"/>
                  <w:marRight w:val="0"/>
                  <w:marTop w:val="0"/>
                  <w:marBottom w:val="0"/>
                  <w:divBdr>
                    <w:top w:val="none" w:sz="0" w:space="0" w:color="auto"/>
                    <w:left w:val="none" w:sz="0" w:space="0" w:color="auto"/>
                    <w:bottom w:val="none" w:sz="0" w:space="0" w:color="auto"/>
                    <w:right w:val="none" w:sz="0" w:space="0" w:color="auto"/>
                  </w:divBdr>
                </w:div>
                <w:div w:id="1792745037">
                  <w:marLeft w:val="0"/>
                  <w:marRight w:val="0"/>
                  <w:marTop w:val="0"/>
                  <w:marBottom w:val="0"/>
                  <w:divBdr>
                    <w:top w:val="none" w:sz="0" w:space="0" w:color="auto"/>
                    <w:left w:val="none" w:sz="0" w:space="0" w:color="auto"/>
                    <w:bottom w:val="none" w:sz="0" w:space="0" w:color="auto"/>
                    <w:right w:val="none" w:sz="0" w:space="0" w:color="auto"/>
                  </w:divBdr>
                </w:div>
              </w:divsChild>
            </w:div>
            <w:div w:id="279459719">
              <w:marLeft w:val="0"/>
              <w:marRight w:val="0"/>
              <w:marTop w:val="0"/>
              <w:marBottom w:val="0"/>
              <w:divBdr>
                <w:top w:val="none" w:sz="0" w:space="0" w:color="auto"/>
                <w:left w:val="none" w:sz="0" w:space="0" w:color="auto"/>
                <w:bottom w:val="none" w:sz="0" w:space="0" w:color="auto"/>
                <w:right w:val="none" w:sz="0" w:space="0" w:color="auto"/>
              </w:divBdr>
              <w:divsChild>
                <w:div w:id="761679068">
                  <w:marLeft w:val="0"/>
                  <w:marRight w:val="0"/>
                  <w:marTop w:val="0"/>
                  <w:marBottom w:val="0"/>
                  <w:divBdr>
                    <w:top w:val="none" w:sz="0" w:space="0" w:color="auto"/>
                    <w:left w:val="none" w:sz="0" w:space="0" w:color="auto"/>
                    <w:bottom w:val="none" w:sz="0" w:space="0" w:color="auto"/>
                    <w:right w:val="none" w:sz="0" w:space="0" w:color="auto"/>
                  </w:divBdr>
                  <w:divsChild>
                    <w:div w:id="2044817355">
                      <w:marLeft w:val="0"/>
                      <w:marRight w:val="0"/>
                      <w:marTop w:val="0"/>
                      <w:marBottom w:val="0"/>
                      <w:divBdr>
                        <w:top w:val="none" w:sz="0" w:space="0" w:color="auto"/>
                        <w:left w:val="none" w:sz="0" w:space="0" w:color="auto"/>
                        <w:bottom w:val="none" w:sz="0" w:space="0" w:color="auto"/>
                        <w:right w:val="none" w:sz="0" w:space="0" w:color="auto"/>
                      </w:divBdr>
                      <w:divsChild>
                        <w:div w:id="837844524">
                          <w:marLeft w:val="0"/>
                          <w:marRight w:val="0"/>
                          <w:marTop w:val="0"/>
                          <w:marBottom w:val="0"/>
                          <w:divBdr>
                            <w:top w:val="none" w:sz="0" w:space="0" w:color="auto"/>
                            <w:left w:val="none" w:sz="0" w:space="0" w:color="auto"/>
                            <w:bottom w:val="none" w:sz="0" w:space="0" w:color="auto"/>
                            <w:right w:val="none" w:sz="0" w:space="0" w:color="auto"/>
                          </w:divBdr>
                          <w:divsChild>
                            <w:div w:id="17203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3791">
                      <w:marLeft w:val="0"/>
                      <w:marRight w:val="0"/>
                      <w:marTop w:val="0"/>
                      <w:marBottom w:val="0"/>
                      <w:divBdr>
                        <w:top w:val="none" w:sz="0" w:space="0" w:color="auto"/>
                        <w:left w:val="none" w:sz="0" w:space="0" w:color="auto"/>
                        <w:bottom w:val="none" w:sz="0" w:space="0" w:color="auto"/>
                        <w:right w:val="none" w:sz="0" w:space="0" w:color="auto"/>
                      </w:divBdr>
                      <w:divsChild>
                        <w:div w:id="1988051105">
                          <w:marLeft w:val="0"/>
                          <w:marRight w:val="0"/>
                          <w:marTop w:val="0"/>
                          <w:marBottom w:val="0"/>
                          <w:divBdr>
                            <w:top w:val="none" w:sz="0" w:space="0" w:color="auto"/>
                            <w:left w:val="none" w:sz="0" w:space="0" w:color="auto"/>
                            <w:bottom w:val="none" w:sz="0" w:space="0" w:color="auto"/>
                            <w:right w:val="none" w:sz="0" w:space="0" w:color="auto"/>
                          </w:divBdr>
                        </w:div>
                      </w:divsChild>
                    </w:div>
                    <w:div w:id="318928575">
                      <w:marLeft w:val="0"/>
                      <w:marRight w:val="0"/>
                      <w:marTop w:val="0"/>
                      <w:marBottom w:val="0"/>
                      <w:divBdr>
                        <w:top w:val="none" w:sz="0" w:space="0" w:color="auto"/>
                        <w:left w:val="none" w:sz="0" w:space="0" w:color="auto"/>
                        <w:bottom w:val="none" w:sz="0" w:space="0" w:color="auto"/>
                        <w:right w:val="none" w:sz="0" w:space="0" w:color="auto"/>
                      </w:divBdr>
                    </w:div>
                  </w:divsChild>
                </w:div>
                <w:div w:id="660348387">
                  <w:marLeft w:val="0"/>
                  <w:marRight w:val="0"/>
                  <w:marTop w:val="0"/>
                  <w:marBottom w:val="0"/>
                  <w:divBdr>
                    <w:top w:val="none" w:sz="0" w:space="0" w:color="auto"/>
                    <w:left w:val="none" w:sz="0" w:space="0" w:color="auto"/>
                    <w:bottom w:val="none" w:sz="0" w:space="0" w:color="auto"/>
                    <w:right w:val="none" w:sz="0" w:space="0" w:color="auto"/>
                  </w:divBdr>
                  <w:divsChild>
                    <w:div w:id="465633384">
                      <w:marLeft w:val="0"/>
                      <w:marRight w:val="0"/>
                      <w:marTop w:val="0"/>
                      <w:marBottom w:val="0"/>
                      <w:divBdr>
                        <w:top w:val="none" w:sz="0" w:space="0" w:color="auto"/>
                        <w:left w:val="none" w:sz="0" w:space="0" w:color="auto"/>
                        <w:bottom w:val="none" w:sz="0" w:space="0" w:color="auto"/>
                        <w:right w:val="none" w:sz="0" w:space="0" w:color="auto"/>
                      </w:divBdr>
                      <w:divsChild>
                        <w:div w:id="10863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83654">
              <w:marLeft w:val="0"/>
              <w:marRight w:val="0"/>
              <w:marTop w:val="0"/>
              <w:marBottom w:val="0"/>
              <w:divBdr>
                <w:top w:val="none" w:sz="0" w:space="0" w:color="auto"/>
                <w:left w:val="none" w:sz="0" w:space="0" w:color="auto"/>
                <w:bottom w:val="none" w:sz="0" w:space="0" w:color="auto"/>
                <w:right w:val="none" w:sz="0" w:space="0" w:color="auto"/>
              </w:divBdr>
              <w:divsChild>
                <w:div w:id="1961301232">
                  <w:marLeft w:val="0"/>
                  <w:marRight w:val="0"/>
                  <w:marTop w:val="0"/>
                  <w:marBottom w:val="0"/>
                  <w:divBdr>
                    <w:top w:val="none" w:sz="0" w:space="0" w:color="auto"/>
                    <w:left w:val="none" w:sz="0" w:space="0" w:color="auto"/>
                    <w:bottom w:val="none" w:sz="0" w:space="0" w:color="auto"/>
                    <w:right w:val="none" w:sz="0" w:space="0" w:color="auto"/>
                  </w:divBdr>
                  <w:divsChild>
                    <w:div w:id="1490823114">
                      <w:marLeft w:val="0"/>
                      <w:marRight w:val="0"/>
                      <w:marTop w:val="0"/>
                      <w:marBottom w:val="0"/>
                      <w:divBdr>
                        <w:top w:val="none" w:sz="0" w:space="0" w:color="auto"/>
                        <w:left w:val="none" w:sz="0" w:space="0" w:color="auto"/>
                        <w:bottom w:val="none" w:sz="0" w:space="0" w:color="auto"/>
                        <w:right w:val="none" w:sz="0" w:space="0" w:color="auto"/>
                      </w:divBdr>
                    </w:div>
                  </w:divsChild>
                </w:div>
                <w:div w:id="1292829214">
                  <w:marLeft w:val="0"/>
                  <w:marRight w:val="0"/>
                  <w:marTop w:val="0"/>
                  <w:marBottom w:val="0"/>
                  <w:divBdr>
                    <w:top w:val="none" w:sz="0" w:space="0" w:color="auto"/>
                    <w:left w:val="none" w:sz="0" w:space="0" w:color="auto"/>
                    <w:bottom w:val="none" w:sz="0" w:space="0" w:color="auto"/>
                    <w:right w:val="none" w:sz="0" w:space="0" w:color="auto"/>
                  </w:divBdr>
                </w:div>
                <w:div w:id="993027245">
                  <w:marLeft w:val="0"/>
                  <w:marRight w:val="0"/>
                  <w:marTop w:val="0"/>
                  <w:marBottom w:val="0"/>
                  <w:divBdr>
                    <w:top w:val="none" w:sz="0" w:space="0" w:color="auto"/>
                    <w:left w:val="none" w:sz="0" w:space="0" w:color="auto"/>
                    <w:bottom w:val="none" w:sz="0" w:space="0" w:color="auto"/>
                    <w:right w:val="none" w:sz="0" w:space="0" w:color="auto"/>
                  </w:divBdr>
                </w:div>
              </w:divsChild>
            </w:div>
            <w:div w:id="1570463618">
              <w:marLeft w:val="0"/>
              <w:marRight w:val="0"/>
              <w:marTop w:val="0"/>
              <w:marBottom w:val="0"/>
              <w:divBdr>
                <w:top w:val="none" w:sz="0" w:space="0" w:color="auto"/>
                <w:left w:val="none" w:sz="0" w:space="0" w:color="auto"/>
                <w:bottom w:val="none" w:sz="0" w:space="0" w:color="auto"/>
                <w:right w:val="none" w:sz="0" w:space="0" w:color="auto"/>
              </w:divBdr>
              <w:divsChild>
                <w:div w:id="1511337800">
                  <w:marLeft w:val="0"/>
                  <w:marRight w:val="0"/>
                  <w:marTop w:val="0"/>
                  <w:marBottom w:val="0"/>
                  <w:divBdr>
                    <w:top w:val="none" w:sz="0" w:space="0" w:color="auto"/>
                    <w:left w:val="none" w:sz="0" w:space="0" w:color="auto"/>
                    <w:bottom w:val="none" w:sz="0" w:space="0" w:color="auto"/>
                    <w:right w:val="none" w:sz="0" w:space="0" w:color="auto"/>
                  </w:divBdr>
                  <w:divsChild>
                    <w:div w:id="533619554">
                      <w:marLeft w:val="0"/>
                      <w:marRight w:val="0"/>
                      <w:marTop w:val="0"/>
                      <w:marBottom w:val="0"/>
                      <w:divBdr>
                        <w:top w:val="none" w:sz="0" w:space="0" w:color="auto"/>
                        <w:left w:val="none" w:sz="0" w:space="0" w:color="auto"/>
                        <w:bottom w:val="none" w:sz="0" w:space="0" w:color="auto"/>
                        <w:right w:val="none" w:sz="0" w:space="0" w:color="auto"/>
                      </w:divBdr>
                    </w:div>
                  </w:divsChild>
                </w:div>
                <w:div w:id="1312101989">
                  <w:marLeft w:val="0"/>
                  <w:marRight w:val="0"/>
                  <w:marTop w:val="0"/>
                  <w:marBottom w:val="0"/>
                  <w:divBdr>
                    <w:top w:val="none" w:sz="0" w:space="0" w:color="auto"/>
                    <w:left w:val="none" w:sz="0" w:space="0" w:color="auto"/>
                    <w:bottom w:val="none" w:sz="0" w:space="0" w:color="auto"/>
                    <w:right w:val="none" w:sz="0" w:space="0" w:color="auto"/>
                  </w:divBdr>
                  <w:divsChild>
                    <w:div w:id="1943757389">
                      <w:marLeft w:val="0"/>
                      <w:marRight w:val="0"/>
                      <w:marTop w:val="0"/>
                      <w:marBottom w:val="0"/>
                      <w:divBdr>
                        <w:top w:val="none" w:sz="0" w:space="0" w:color="auto"/>
                        <w:left w:val="none" w:sz="0" w:space="0" w:color="auto"/>
                        <w:bottom w:val="none" w:sz="0" w:space="0" w:color="auto"/>
                        <w:right w:val="none" w:sz="0" w:space="0" w:color="auto"/>
                      </w:divBdr>
                    </w:div>
                  </w:divsChild>
                </w:div>
                <w:div w:id="1376201529">
                  <w:marLeft w:val="0"/>
                  <w:marRight w:val="0"/>
                  <w:marTop w:val="0"/>
                  <w:marBottom w:val="0"/>
                  <w:divBdr>
                    <w:top w:val="none" w:sz="0" w:space="0" w:color="auto"/>
                    <w:left w:val="none" w:sz="0" w:space="0" w:color="auto"/>
                    <w:bottom w:val="none" w:sz="0" w:space="0" w:color="auto"/>
                    <w:right w:val="none" w:sz="0" w:space="0" w:color="auto"/>
                  </w:divBdr>
                  <w:divsChild>
                    <w:div w:id="1050880385">
                      <w:marLeft w:val="0"/>
                      <w:marRight w:val="0"/>
                      <w:marTop w:val="0"/>
                      <w:marBottom w:val="0"/>
                      <w:divBdr>
                        <w:top w:val="none" w:sz="0" w:space="0" w:color="auto"/>
                        <w:left w:val="none" w:sz="0" w:space="0" w:color="auto"/>
                        <w:bottom w:val="none" w:sz="0" w:space="0" w:color="auto"/>
                        <w:right w:val="none" w:sz="0" w:space="0" w:color="auto"/>
                      </w:divBdr>
                    </w:div>
                  </w:divsChild>
                </w:div>
                <w:div w:id="1012343014">
                  <w:marLeft w:val="0"/>
                  <w:marRight w:val="0"/>
                  <w:marTop w:val="0"/>
                  <w:marBottom w:val="0"/>
                  <w:divBdr>
                    <w:top w:val="none" w:sz="0" w:space="0" w:color="auto"/>
                    <w:left w:val="none" w:sz="0" w:space="0" w:color="auto"/>
                    <w:bottom w:val="none" w:sz="0" w:space="0" w:color="auto"/>
                    <w:right w:val="none" w:sz="0" w:space="0" w:color="auto"/>
                  </w:divBdr>
                </w:div>
                <w:div w:id="824710899">
                  <w:marLeft w:val="0"/>
                  <w:marRight w:val="0"/>
                  <w:marTop w:val="0"/>
                  <w:marBottom w:val="0"/>
                  <w:divBdr>
                    <w:top w:val="none" w:sz="0" w:space="0" w:color="auto"/>
                    <w:left w:val="none" w:sz="0" w:space="0" w:color="auto"/>
                    <w:bottom w:val="none" w:sz="0" w:space="0" w:color="auto"/>
                    <w:right w:val="none" w:sz="0" w:space="0" w:color="auto"/>
                  </w:divBdr>
                </w:div>
                <w:div w:id="371619538">
                  <w:marLeft w:val="0"/>
                  <w:marRight w:val="0"/>
                  <w:marTop w:val="0"/>
                  <w:marBottom w:val="0"/>
                  <w:divBdr>
                    <w:top w:val="none" w:sz="0" w:space="0" w:color="auto"/>
                    <w:left w:val="none" w:sz="0" w:space="0" w:color="auto"/>
                    <w:bottom w:val="none" w:sz="0" w:space="0" w:color="auto"/>
                    <w:right w:val="none" w:sz="0" w:space="0" w:color="auto"/>
                  </w:divBdr>
                  <w:divsChild>
                    <w:div w:id="1901479353">
                      <w:marLeft w:val="0"/>
                      <w:marRight w:val="0"/>
                      <w:marTop w:val="0"/>
                      <w:marBottom w:val="0"/>
                      <w:divBdr>
                        <w:top w:val="none" w:sz="0" w:space="0" w:color="auto"/>
                        <w:left w:val="none" w:sz="0" w:space="0" w:color="auto"/>
                        <w:bottom w:val="none" w:sz="0" w:space="0" w:color="auto"/>
                        <w:right w:val="none" w:sz="0" w:space="0" w:color="auto"/>
                      </w:divBdr>
                    </w:div>
                    <w:div w:id="1968048368">
                      <w:marLeft w:val="0"/>
                      <w:marRight w:val="0"/>
                      <w:marTop w:val="0"/>
                      <w:marBottom w:val="0"/>
                      <w:divBdr>
                        <w:top w:val="none" w:sz="0" w:space="0" w:color="auto"/>
                        <w:left w:val="none" w:sz="0" w:space="0" w:color="auto"/>
                        <w:bottom w:val="none" w:sz="0" w:space="0" w:color="auto"/>
                        <w:right w:val="none" w:sz="0" w:space="0" w:color="auto"/>
                      </w:divBdr>
                    </w:div>
                    <w:div w:id="1728917588">
                      <w:marLeft w:val="0"/>
                      <w:marRight w:val="0"/>
                      <w:marTop w:val="0"/>
                      <w:marBottom w:val="0"/>
                      <w:divBdr>
                        <w:top w:val="none" w:sz="0" w:space="0" w:color="auto"/>
                        <w:left w:val="none" w:sz="0" w:space="0" w:color="auto"/>
                        <w:bottom w:val="none" w:sz="0" w:space="0" w:color="auto"/>
                        <w:right w:val="none" w:sz="0" w:space="0" w:color="auto"/>
                      </w:divBdr>
                    </w:div>
                  </w:divsChild>
                </w:div>
                <w:div w:id="1881627488">
                  <w:marLeft w:val="0"/>
                  <w:marRight w:val="0"/>
                  <w:marTop w:val="0"/>
                  <w:marBottom w:val="0"/>
                  <w:divBdr>
                    <w:top w:val="none" w:sz="0" w:space="0" w:color="auto"/>
                    <w:left w:val="none" w:sz="0" w:space="0" w:color="auto"/>
                    <w:bottom w:val="none" w:sz="0" w:space="0" w:color="auto"/>
                    <w:right w:val="none" w:sz="0" w:space="0" w:color="auto"/>
                  </w:divBdr>
                </w:div>
                <w:div w:id="81222900">
                  <w:marLeft w:val="0"/>
                  <w:marRight w:val="0"/>
                  <w:marTop w:val="0"/>
                  <w:marBottom w:val="0"/>
                  <w:divBdr>
                    <w:top w:val="none" w:sz="0" w:space="0" w:color="auto"/>
                    <w:left w:val="none" w:sz="0" w:space="0" w:color="auto"/>
                    <w:bottom w:val="none" w:sz="0" w:space="0" w:color="auto"/>
                    <w:right w:val="none" w:sz="0" w:space="0" w:color="auto"/>
                  </w:divBdr>
                </w:div>
                <w:div w:id="682241263">
                  <w:marLeft w:val="0"/>
                  <w:marRight w:val="0"/>
                  <w:marTop w:val="0"/>
                  <w:marBottom w:val="0"/>
                  <w:divBdr>
                    <w:top w:val="none" w:sz="0" w:space="0" w:color="auto"/>
                    <w:left w:val="none" w:sz="0" w:space="0" w:color="auto"/>
                    <w:bottom w:val="none" w:sz="0" w:space="0" w:color="auto"/>
                    <w:right w:val="none" w:sz="0" w:space="0" w:color="auto"/>
                  </w:divBdr>
                </w:div>
                <w:div w:id="1863476205">
                  <w:marLeft w:val="0"/>
                  <w:marRight w:val="0"/>
                  <w:marTop w:val="0"/>
                  <w:marBottom w:val="0"/>
                  <w:divBdr>
                    <w:top w:val="none" w:sz="0" w:space="0" w:color="auto"/>
                    <w:left w:val="none" w:sz="0" w:space="0" w:color="auto"/>
                    <w:bottom w:val="none" w:sz="0" w:space="0" w:color="auto"/>
                    <w:right w:val="none" w:sz="0" w:space="0" w:color="auto"/>
                  </w:divBdr>
                </w:div>
                <w:div w:id="242878415">
                  <w:marLeft w:val="0"/>
                  <w:marRight w:val="0"/>
                  <w:marTop w:val="0"/>
                  <w:marBottom w:val="0"/>
                  <w:divBdr>
                    <w:top w:val="none" w:sz="0" w:space="0" w:color="auto"/>
                    <w:left w:val="none" w:sz="0" w:space="0" w:color="auto"/>
                    <w:bottom w:val="none" w:sz="0" w:space="0" w:color="auto"/>
                    <w:right w:val="none" w:sz="0" w:space="0" w:color="auto"/>
                  </w:divBdr>
                </w:div>
                <w:div w:id="608515829">
                  <w:marLeft w:val="0"/>
                  <w:marRight w:val="0"/>
                  <w:marTop w:val="0"/>
                  <w:marBottom w:val="0"/>
                  <w:divBdr>
                    <w:top w:val="none" w:sz="0" w:space="0" w:color="auto"/>
                    <w:left w:val="none" w:sz="0" w:space="0" w:color="auto"/>
                    <w:bottom w:val="none" w:sz="0" w:space="0" w:color="auto"/>
                    <w:right w:val="none" w:sz="0" w:space="0" w:color="auto"/>
                  </w:divBdr>
                </w:div>
              </w:divsChild>
            </w:div>
            <w:div w:id="328755473">
              <w:marLeft w:val="0"/>
              <w:marRight w:val="0"/>
              <w:marTop w:val="0"/>
              <w:marBottom w:val="0"/>
              <w:divBdr>
                <w:top w:val="none" w:sz="0" w:space="0" w:color="auto"/>
                <w:left w:val="none" w:sz="0" w:space="0" w:color="auto"/>
                <w:bottom w:val="none" w:sz="0" w:space="0" w:color="auto"/>
                <w:right w:val="none" w:sz="0" w:space="0" w:color="auto"/>
              </w:divBdr>
              <w:divsChild>
                <w:div w:id="464083066">
                  <w:marLeft w:val="0"/>
                  <w:marRight w:val="0"/>
                  <w:marTop w:val="0"/>
                  <w:marBottom w:val="0"/>
                  <w:divBdr>
                    <w:top w:val="none" w:sz="0" w:space="0" w:color="auto"/>
                    <w:left w:val="none" w:sz="0" w:space="0" w:color="auto"/>
                    <w:bottom w:val="none" w:sz="0" w:space="0" w:color="auto"/>
                    <w:right w:val="none" w:sz="0" w:space="0" w:color="auto"/>
                  </w:divBdr>
                  <w:divsChild>
                    <w:div w:id="461191219">
                      <w:marLeft w:val="0"/>
                      <w:marRight w:val="0"/>
                      <w:marTop w:val="0"/>
                      <w:marBottom w:val="0"/>
                      <w:divBdr>
                        <w:top w:val="none" w:sz="0" w:space="0" w:color="auto"/>
                        <w:left w:val="none" w:sz="0" w:space="0" w:color="auto"/>
                        <w:bottom w:val="none" w:sz="0" w:space="0" w:color="auto"/>
                        <w:right w:val="none" w:sz="0" w:space="0" w:color="auto"/>
                      </w:divBdr>
                    </w:div>
                  </w:divsChild>
                </w:div>
                <w:div w:id="1360199721">
                  <w:marLeft w:val="0"/>
                  <w:marRight w:val="0"/>
                  <w:marTop w:val="0"/>
                  <w:marBottom w:val="0"/>
                  <w:divBdr>
                    <w:top w:val="none" w:sz="0" w:space="0" w:color="auto"/>
                    <w:left w:val="none" w:sz="0" w:space="0" w:color="auto"/>
                    <w:bottom w:val="none" w:sz="0" w:space="0" w:color="auto"/>
                    <w:right w:val="none" w:sz="0" w:space="0" w:color="auto"/>
                  </w:divBdr>
                </w:div>
                <w:div w:id="824976714">
                  <w:marLeft w:val="0"/>
                  <w:marRight w:val="0"/>
                  <w:marTop w:val="0"/>
                  <w:marBottom w:val="0"/>
                  <w:divBdr>
                    <w:top w:val="none" w:sz="0" w:space="0" w:color="auto"/>
                    <w:left w:val="none" w:sz="0" w:space="0" w:color="auto"/>
                    <w:bottom w:val="none" w:sz="0" w:space="0" w:color="auto"/>
                    <w:right w:val="none" w:sz="0" w:space="0" w:color="auto"/>
                  </w:divBdr>
                  <w:divsChild>
                    <w:div w:id="868488885">
                      <w:marLeft w:val="0"/>
                      <w:marRight w:val="0"/>
                      <w:marTop w:val="0"/>
                      <w:marBottom w:val="0"/>
                      <w:divBdr>
                        <w:top w:val="none" w:sz="0" w:space="0" w:color="auto"/>
                        <w:left w:val="none" w:sz="0" w:space="0" w:color="auto"/>
                        <w:bottom w:val="none" w:sz="0" w:space="0" w:color="auto"/>
                        <w:right w:val="none" w:sz="0" w:space="0" w:color="auto"/>
                      </w:divBdr>
                    </w:div>
                  </w:divsChild>
                </w:div>
                <w:div w:id="445545681">
                  <w:marLeft w:val="0"/>
                  <w:marRight w:val="0"/>
                  <w:marTop w:val="0"/>
                  <w:marBottom w:val="0"/>
                  <w:divBdr>
                    <w:top w:val="none" w:sz="0" w:space="0" w:color="auto"/>
                    <w:left w:val="none" w:sz="0" w:space="0" w:color="auto"/>
                    <w:bottom w:val="none" w:sz="0" w:space="0" w:color="auto"/>
                    <w:right w:val="none" w:sz="0" w:space="0" w:color="auto"/>
                  </w:divBdr>
                </w:div>
                <w:div w:id="2071462051">
                  <w:marLeft w:val="0"/>
                  <w:marRight w:val="0"/>
                  <w:marTop w:val="0"/>
                  <w:marBottom w:val="0"/>
                  <w:divBdr>
                    <w:top w:val="none" w:sz="0" w:space="0" w:color="auto"/>
                    <w:left w:val="none" w:sz="0" w:space="0" w:color="auto"/>
                    <w:bottom w:val="none" w:sz="0" w:space="0" w:color="auto"/>
                    <w:right w:val="none" w:sz="0" w:space="0" w:color="auto"/>
                  </w:divBdr>
                </w:div>
                <w:div w:id="2021157212">
                  <w:marLeft w:val="0"/>
                  <w:marRight w:val="0"/>
                  <w:marTop w:val="0"/>
                  <w:marBottom w:val="0"/>
                  <w:divBdr>
                    <w:top w:val="none" w:sz="0" w:space="0" w:color="auto"/>
                    <w:left w:val="none" w:sz="0" w:space="0" w:color="auto"/>
                    <w:bottom w:val="none" w:sz="0" w:space="0" w:color="auto"/>
                    <w:right w:val="none" w:sz="0" w:space="0" w:color="auto"/>
                  </w:divBdr>
                  <w:divsChild>
                    <w:div w:id="1979801793">
                      <w:marLeft w:val="0"/>
                      <w:marRight w:val="0"/>
                      <w:marTop w:val="0"/>
                      <w:marBottom w:val="0"/>
                      <w:divBdr>
                        <w:top w:val="none" w:sz="0" w:space="0" w:color="auto"/>
                        <w:left w:val="none" w:sz="0" w:space="0" w:color="auto"/>
                        <w:bottom w:val="none" w:sz="0" w:space="0" w:color="auto"/>
                        <w:right w:val="none" w:sz="0" w:space="0" w:color="auto"/>
                      </w:divBdr>
                    </w:div>
                  </w:divsChild>
                </w:div>
                <w:div w:id="198787878">
                  <w:marLeft w:val="0"/>
                  <w:marRight w:val="0"/>
                  <w:marTop w:val="0"/>
                  <w:marBottom w:val="0"/>
                  <w:divBdr>
                    <w:top w:val="none" w:sz="0" w:space="0" w:color="auto"/>
                    <w:left w:val="none" w:sz="0" w:space="0" w:color="auto"/>
                    <w:bottom w:val="none" w:sz="0" w:space="0" w:color="auto"/>
                    <w:right w:val="none" w:sz="0" w:space="0" w:color="auto"/>
                  </w:divBdr>
                </w:div>
              </w:divsChild>
            </w:div>
            <w:div w:id="22562825">
              <w:marLeft w:val="0"/>
              <w:marRight w:val="0"/>
              <w:marTop w:val="0"/>
              <w:marBottom w:val="0"/>
              <w:divBdr>
                <w:top w:val="none" w:sz="0" w:space="0" w:color="auto"/>
                <w:left w:val="none" w:sz="0" w:space="0" w:color="auto"/>
                <w:bottom w:val="none" w:sz="0" w:space="0" w:color="auto"/>
                <w:right w:val="none" w:sz="0" w:space="0" w:color="auto"/>
              </w:divBdr>
              <w:divsChild>
                <w:div w:id="1440251670">
                  <w:marLeft w:val="0"/>
                  <w:marRight w:val="0"/>
                  <w:marTop w:val="0"/>
                  <w:marBottom w:val="0"/>
                  <w:divBdr>
                    <w:top w:val="none" w:sz="0" w:space="0" w:color="auto"/>
                    <w:left w:val="none" w:sz="0" w:space="0" w:color="auto"/>
                    <w:bottom w:val="none" w:sz="0" w:space="0" w:color="auto"/>
                    <w:right w:val="none" w:sz="0" w:space="0" w:color="auto"/>
                  </w:divBdr>
                </w:div>
                <w:div w:id="1065103615">
                  <w:marLeft w:val="0"/>
                  <w:marRight w:val="0"/>
                  <w:marTop w:val="0"/>
                  <w:marBottom w:val="0"/>
                  <w:divBdr>
                    <w:top w:val="none" w:sz="0" w:space="0" w:color="auto"/>
                    <w:left w:val="none" w:sz="0" w:space="0" w:color="auto"/>
                    <w:bottom w:val="none" w:sz="0" w:space="0" w:color="auto"/>
                    <w:right w:val="none" w:sz="0" w:space="0" w:color="auto"/>
                  </w:divBdr>
                  <w:divsChild>
                    <w:div w:id="211771660">
                      <w:marLeft w:val="0"/>
                      <w:marRight w:val="0"/>
                      <w:marTop w:val="0"/>
                      <w:marBottom w:val="0"/>
                      <w:divBdr>
                        <w:top w:val="none" w:sz="0" w:space="0" w:color="auto"/>
                        <w:left w:val="none" w:sz="0" w:space="0" w:color="auto"/>
                        <w:bottom w:val="none" w:sz="0" w:space="0" w:color="auto"/>
                        <w:right w:val="none" w:sz="0" w:space="0" w:color="auto"/>
                      </w:divBdr>
                    </w:div>
                  </w:divsChild>
                </w:div>
                <w:div w:id="1222668889">
                  <w:marLeft w:val="0"/>
                  <w:marRight w:val="0"/>
                  <w:marTop w:val="0"/>
                  <w:marBottom w:val="0"/>
                  <w:divBdr>
                    <w:top w:val="none" w:sz="0" w:space="0" w:color="auto"/>
                    <w:left w:val="none" w:sz="0" w:space="0" w:color="auto"/>
                    <w:bottom w:val="none" w:sz="0" w:space="0" w:color="auto"/>
                    <w:right w:val="none" w:sz="0" w:space="0" w:color="auto"/>
                  </w:divBdr>
                  <w:divsChild>
                    <w:div w:id="953514735">
                      <w:marLeft w:val="0"/>
                      <w:marRight w:val="0"/>
                      <w:marTop w:val="0"/>
                      <w:marBottom w:val="0"/>
                      <w:divBdr>
                        <w:top w:val="none" w:sz="0" w:space="0" w:color="auto"/>
                        <w:left w:val="none" w:sz="0" w:space="0" w:color="auto"/>
                        <w:bottom w:val="none" w:sz="0" w:space="0" w:color="auto"/>
                        <w:right w:val="none" w:sz="0" w:space="0" w:color="auto"/>
                      </w:divBdr>
                    </w:div>
                  </w:divsChild>
                </w:div>
                <w:div w:id="1977448766">
                  <w:marLeft w:val="0"/>
                  <w:marRight w:val="0"/>
                  <w:marTop w:val="0"/>
                  <w:marBottom w:val="0"/>
                  <w:divBdr>
                    <w:top w:val="none" w:sz="0" w:space="0" w:color="auto"/>
                    <w:left w:val="none" w:sz="0" w:space="0" w:color="auto"/>
                    <w:bottom w:val="none" w:sz="0" w:space="0" w:color="auto"/>
                    <w:right w:val="none" w:sz="0" w:space="0" w:color="auto"/>
                  </w:divBdr>
                  <w:divsChild>
                    <w:div w:id="2008553333">
                      <w:marLeft w:val="0"/>
                      <w:marRight w:val="0"/>
                      <w:marTop w:val="0"/>
                      <w:marBottom w:val="0"/>
                      <w:divBdr>
                        <w:top w:val="none" w:sz="0" w:space="0" w:color="auto"/>
                        <w:left w:val="none" w:sz="0" w:space="0" w:color="auto"/>
                        <w:bottom w:val="none" w:sz="0" w:space="0" w:color="auto"/>
                        <w:right w:val="none" w:sz="0" w:space="0" w:color="auto"/>
                      </w:divBdr>
                    </w:div>
                  </w:divsChild>
                </w:div>
                <w:div w:id="1598177118">
                  <w:marLeft w:val="0"/>
                  <w:marRight w:val="0"/>
                  <w:marTop w:val="0"/>
                  <w:marBottom w:val="0"/>
                  <w:divBdr>
                    <w:top w:val="none" w:sz="0" w:space="0" w:color="auto"/>
                    <w:left w:val="none" w:sz="0" w:space="0" w:color="auto"/>
                    <w:bottom w:val="none" w:sz="0" w:space="0" w:color="auto"/>
                    <w:right w:val="none" w:sz="0" w:space="0" w:color="auto"/>
                  </w:divBdr>
                </w:div>
                <w:div w:id="264922848">
                  <w:marLeft w:val="0"/>
                  <w:marRight w:val="0"/>
                  <w:marTop w:val="0"/>
                  <w:marBottom w:val="0"/>
                  <w:divBdr>
                    <w:top w:val="none" w:sz="0" w:space="0" w:color="auto"/>
                    <w:left w:val="none" w:sz="0" w:space="0" w:color="auto"/>
                    <w:bottom w:val="none" w:sz="0" w:space="0" w:color="auto"/>
                    <w:right w:val="none" w:sz="0" w:space="0" w:color="auto"/>
                  </w:divBdr>
                </w:div>
                <w:div w:id="649407877">
                  <w:marLeft w:val="0"/>
                  <w:marRight w:val="0"/>
                  <w:marTop w:val="0"/>
                  <w:marBottom w:val="0"/>
                  <w:divBdr>
                    <w:top w:val="none" w:sz="0" w:space="0" w:color="auto"/>
                    <w:left w:val="none" w:sz="0" w:space="0" w:color="auto"/>
                    <w:bottom w:val="none" w:sz="0" w:space="0" w:color="auto"/>
                    <w:right w:val="none" w:sz="0" w:space="0" w:color="auto"/>
                  </w:divBdr>
                  <w:divsChild>
                    <w:div w:id="987827608">
                      <w:marLeft w:val="0"/>
                      <w:marRight w:val="0"/>
                      <w:marTop w:val="0"/>
                      <w:marBottom w:val="0"/>
                      <w:divBdr>
                        <w:top w:val="none" w:sz="0" w:space="0" w:color="auto"/>
                        <w:left w:val="none" w:sz="0" w:space="0" w:color="auto"/>
                        <w:bottom w:val="none" w:sz="0" w:space="0" w:color="auto"/>
                        <w:right w:val="none" w:sz="0" w:space="0" w:color="auto"/>
                      </w:divBdr>
                    </w:div>
                    <w:div w:id="416708358">
                      <w:marLeft w:val="0"/>
                      <w:marRight w:val="0"/>
                      <w:marTop w:val="0"/>
                      <w:marBottom w:val="0"/>
                      <w:divBdr>
                        <w:top w:val="none" w:sz="0" w:space="0" w:color="auto"/>
                        <w:left w:val="none" w:sz="0" w:space="0" w:color="auto"/>
                        <w:bottom w:val="none" w:sz="0" w:space="0" w:color="auto"/>
                        <w:right w:val="none" w:sz="0" w:space="0" w:color="auto"/>
                      </w:divBdr>
                    </w:div>
                    <w:div w:id="1147360755">
                      <w:marLeft w:val="0"/>
                      <w:marRight w:val="0"/>
                      <w:marTop w:val="0"/>
                      <w:marBottom w:val="0"/>
                      <w:divBdr>
                        <w:top w:val="none" w:sz="0" w:space="0" w:color="auto"/>
                        <w:left w:val="none" w:sz="0" w:space="0" w:color="auto"/>
                        <w:bottom w:val="none" w:sz="0" w:space="0" w:color="auto"/>
                        <w:right w:val="none" w:sz="0" w:space="0" w:color="auto"/>
                      </w:divBdr>
                    </w:div>
                    <w:div w:id="1979336511">
                      <w:marLeft w:val="0"/>
                      <w:marRight w:val="0"/>
                      <w:marTop w:val="0"/>
                      <w:marBottom w:val="0"/>
                      <w:divBdr>
                        <w:top w:val="none" w:sz="0" w:space="0" w:color="auto"/>
                        <w:left w:val="none" w:sz="0" w:space="0" w:color="auto"/>
                        <w:bottom w:val="none" w:sz="0" w:space="0" w:color="auto"/>
                        <w:right w:val="none" w:sz="0" w:space="0" w:color="auto"/>
                      </w:divBdr>
                    </w:div>
                    <w:div w:id="1808740431">
                      <w:marLeft w:val="0"/>
                      <w:marRight w:val="0"/>
                      <w:marTop w:val="0"/>
                      <w:marBottom w:val="0"/>
                      <w:divBdr>
                        <w:top w:val="none" w:sz="0" w:space="0" w:color="auto"/>
                        <w:left w:val="none" w:sz="0" w:space="0" w:color="auto"/>
                        <w:bottom w:val="none" w:sz="0" w:space="0" w:color="auto"/>
                        <w:right w:val="none" w:sz="0" w:space="0" w:color="auto"/>
                      </w:divBdr>
                    </w:div>
                    <w:div w:id="1422874091">
                      <w:marLeft w:val="0"/>
                      <w:marRight w:val="0"/>
                      <w:marTop w:val="0"/>
                      <w:marBottom w:val="0"/>
                      <w:divBdr>
                        <w:top w:val="none" w:sz="0" w:space="0" w:color="auto"/>
                        <w:left w:val="none" w:sz="0" w:space="0" w:color="auto"/>
                        <w:bottom w:val="none" w:sz="0" w:space="0" w:color="auto"/>
                        <w:right w:val="none" w:sz="0" w:space="0" w:color="auto"/>
                      </w:divBdr>
                    </w:div>
                    <w:div w:id="1249269972">
                      <w:marLeft w:val="0"/>
                      <w:marRight w:val="0"/>
                      <w:marTop w:val="0"/>
                      <w:marBottom w:val="0"/>
                      <w:divBdr>
                        <w:top w:val="none" w:sz="0" w:space="0" w:color="auto"/>
                        <w:left w:val="none" w:sz="0" w:space="0" w:color="auto"/>
                        <w:bottom w:val="none" w:sz="0" w:space="0" w:color="auto"/>
                        <w:right w:val="none" w:sz="0" w:space="0" w:color="auto"/>
                      </w:divBdr>
                    </w:div>
                    <w:div w:id="1748962601">
                      <w:marLeft w:val="0"/>
                      <w:marRight w:val="0"/>
                      <w:marTop w:val="0"/>
                      <w:marBottom w:val="0"/>
                      <w:divBdr>
                        <w:top w:val="none" w:sz="0" w:space="0" w:color="auto"/>
                        <w:left w:val="none" w:sz="0" w:space="0" w:color="auto"/>
                        <w:bottom w:val="none" w:sz="0" w:space="0" w:color="auto"/>
                        <w:right w:val="none" w:sz="0" w:space="0" w:color="auto"/>
                      </w:divBdr>
                    </w:div>
                    <w:div w:id="1685284469">
                      <w:marLeft w:val="0"/>
                      <w:marRight w:val="0"/>
                      <w:marTop w:val="0"/>
                      <w:marBottom w:val="0"/>
                      <w:divBdr>
                        <w:top w:val="none" w:sz="0" w:space="0" w:color="auto"/>
                        <w:left w:val="none" w:sz="0" w:space="0" w:color="auto"/>
                        <w:bottom w:val="none" w:sz="0" w:space="0" w:color="auto"/>
                        <w:right w:val="none" w:sz="0" w:space="0" w:color="auto"/>
                      </w:divBdr>
                    </w:div>
                    <w:div w:id="1138649678">
                      <w:marLeft w:val="0"/>
                      <w:marRight w:val="0"/>
                      <w:marTop w:val="0"/>
                      <w:marBottom w:val="0"/>
                      <w:divBdr>
                        <w:top w:val="none" w:sz="0" w:space="0" w:color="auto"/>
                        <w:left w:val="none" w:sz="0" w:space="0" w:color="auto"/>
                        <w:bottom w:val="none" w:sz="0" w:space="0" w:color="auto"/>
                        <w:right w:val="none" w:sz="0" w:space="0" w:color="auto"/>
                      </w:divBdr>
                    </w:div>
                    <w:div w:id="1829175661">
                      <w:marLeft w:val="0"/>
                      <w:marRight w:val="0"/>
                      <w:marTop w:val="0"/>
                      <w:marBottom w:val="0"/>
                      <w:divBdr>
                        <w:top w:val="none" w:sz="0" w:space="0" w:color="auto"/>
                        <w:left w:val="none" w:sz="0" w:space="0" w:color="auto"/>
                        <w:bottom w:val="none" w:sz="0" w:space="0" w:color="auto"/>
                        <w:right w:val="none" w:sz="0" w:space="0" w:color="auto"/>
                      </w:divBdr>
                    </w:div>
                    <w:div w:id="1228029590">
                      <w:marLeft w:val="0"/>
                      <w:marRight w:val="0"/>
                      <w:marTop w:val="0"/>
                      <w:marBottom w:val="0"/>
                      <w:divBdr>
                        <w:top w:val="none" w:sz="0" w:space="0" w:color="auto"/>
                        <w:left w:val="none" w:sz="0" w:space="0" w:color="auto"/>
                        <w:bottom w:val="none" w:sz="0" w:space="0" w:color="auto"/>
                        <w:right w:val="none" w:sz="0" w:space="0" w:color="auto"/>
                      </w:divBdr>
                    </w:div>
                  </w:divsChild>
                </w:div>
                <w:div w:id="1773470318">
                  <w:marLeft w:val="0"/>
                  <w:marRight w:val="0"/>
                  <w:marTop w:val="0"/>
                  <w:marBottom w:val="0"/>
                  <w:divBdr>
                    <w:top w:val="none" w:sz="0" w:space="0" w:color="auto"/>
                    <w:left w:val="none" w:sz="0" w:space="0" w:color="auto"/>
                    <w:bottom w:val="none" w:sz="0" w:space="0" w:color="auto"/>
                    <w:right w:val="none" w:sz="0" w:space="0" w:color="auto"/>
                  </w:divBdr>
                </w:div>
                <w:div w:id="1220702911">
                  <w:marLeft w:val="0"/>
                  <w:marRight w:val="0"/>
                  <w:marTop w:val="0"/>
                  <w:marBottom w:val="0"/>
                  <w:divBdr>
                    <w:top w:val="none" w:sz="0" w:space="0" w:color="auto"/>
                    <w:left w:val="none" w:sz="0" w:space="0" w:color="auto"/>
                    <w:bottom w:val="none" w:sz="0" w:space="0" w:color="auto"/>
                    <w:right w:val="none" w:sz="0" w:space="0" w:color="auto"/>
                  </w:divBdr>
                </w:div>
                <w:div w:id="580026359">
                  <w:marLeft w:val="0"/>
                  <w:marRight w:val="0"/>
                  <w:marTop w:val="0"/>
                  <w:marBottom w:val="0"/>
                  <w:divBdr>
                    <w:top w:val="none" w:sz="0" w:space="0" w:color="auto"/>
                    <w:left w:val="none" w:sz="0" w:space="0" w:color="auto"/>
                    <w:bottom w:val="none" w:sz="0" w:space="0" w:color="auto"/>
                    <w:right w:val="none" w:sz="0" w:space="0" w:color="auto"/>
                  </w:divBdr>
                </w:div>
                <w:div w:id="1589385496">
                  <w:marLeft w:val="0"/>
                  <w:marRight w:val="0"/>
                  <w:marTop w:val="0"/>
                  <w:marBottom w:val="0"/>
                  <w:divBdr>
                    <w:top w:val="none" w:sz="0" w:space="0" w:color="auto"/>
                    <w:left w:val="none" w:sz="0" w:space="0" w:color="auto"/>
                    <w:bottom w:val="none" w:sz="0" w:space="0" w:color="auto"/>
                    <w:right w:val="none" w:sz="0" w:space="0" w:color="auto"/>
                  </w:divBdr>
                </w:div>
                <w:div w:id="283539885">
                  <w:marLeft w:val="0"/>
                  <w:marRight w:val="0"/>
                  <w:marTop w:val="0"/>
                  <w:marBottom w:val="0"/>
                  <w:divBdr>
                    <w:top w:val="none" w:sz="0" w:space="0" w:color="auto"/>
                    <w:left w:val="none" w:sz="0" w:space="0" w:color="auto"/>
                    <w:bottom w:val="none" w:sz="0" w:space="0" w:color="auto"/>
                    <w:right w:val="none" w:sz="0" w:space="0" w:color="auto"/>
                  </w:divBdr>
                  <w:divsChild>
                    <w:div w:id="1023283965">
                      <w:marLeft w:val="0"/>
                      <w:marRight w:val="0"/>
                      <w:marTop w:val="0"/>
                      <w:marBottom w:val="0"/>
                      <w:divBdr>
                        <w:top w:val="none" w:sz="0" w:space="0" w:color="auto"/>
                        <w:left w:val="none" w:sz="0" w:space="0" w:color="auto"/>
                        <w:bottom w:val="none" w:sz="0" w:space="0" w:color="auto"/>
                        <w:right w:val="none" w:sz="0" w:space="0" w:color="auto"/>
                      </w:divBdr>
                    </w:div>
                    <w:div w:id="166789389">
                      <w:marLeft w:val="0"/>
                      <w:marRight w:val="0"/>
                      <w:marTop w:val="0"/>
                      <w:marBottom w:val="0"/>
                      <w:divBdr>
                        <w:top w:val="none" w:sz="0" w:space="0" w:color="auto"/>
                        <w:left w:val="none" w:sz="0" w:space="0" w:color="auto"/>
                        <w:bottom w:val="none" w:sz="0" w:space="0" w:color="auto"/>
                        <w:right w:val="none" w:sz="0" w:space="0" w:color="auto"/>
                      </w:divBdr>
                    </w:div>
                    <w:div w:id="1621841211">
                      <w:marLeft w:val="0"/>
                      <w:marRight w:val="0"/>
                      <w:marTop w:val="0"/>
                      <w:marBottom w:val="0"/>
                      <w:divBdr>
                        <w:top w:val="none" w:sz="0" w:space="0" w:color="auto"/>
                        <w:left w:val="none" w:sz="0" w:space="0" w:color="auto"/>
                        <w:bottom w:val="none" w:sz="0" w:space="0" w:color="auto"/>
                        <w:right w:val="none" w:sz="0" w:space="0" w:color="auto"/>
                      </w:divBdr>
                    </w:div>
                    <w:div w:id="1578008346">
                      <w:marLeft w:val="0"/>
                      <w:marRight w:val="0"/>
                      <w:marTop w:val="0"/>
                      <w:marBottom w:val="0"/>
                      <w:divBdr>
                        <w:top w:val="none" w:sz="0" w:space="0" w:color="auto"/>
                        <w:left w:val="none" w:sz="0" w:space="0" w:color="auto"/>
                        <w:bottom w:val="none" w:sz="0" w:space="0" w:color="auto"/>
                        <w:right w:val="none" w:sz="0" w:space="0" w:color="auto"/>
                      </w:divBdr>
                    </w:div>
                    <w:div w:id="696197154">
                      <w:marLeft w:val="0"/>
                      <w:marRight w:val="0"/>
                      <w:marTop w:val="0"/>
                      <w:marBottom w:val="0"/>
                      <w:divBdr>
                        <w:top w:val="none" w:sz="0" w:space="0" w:color="auto"/>
                        <w:left w:val="none" w:sz="0" w:space="0" w:color="auto"/>
                        <w:bottom w:val="none" w:sz="0" w:space="0" w:color="auto"/>
                        <w:right w:val="none" w:sz="0" w:space="0" w:color="auto"/>
                      </w:divBdr>
                    </w:div>
                    <w:div w:id="1339387899">
                      <w:marLeft w:val="0"/>
                      <w:marRight w:val="0"/>
                      <w:marTop w:val="0"/>
                      <w:marBottom w:val="0"/>
                      <w:divBdr>
                        <w:top w:val="none" w:sz="0" w:space="0" w:color="auto"/>
                        <w:left w:val="none" w:sz="0" w:space="0" w:color="auto"/>
                        <w:bottom w:val="none" w:sz="0" w:space="0" w:color="auto"/>
                        <w:right w:val="none" w:sz="0" w:space="0" w:color="auto"/>
                      </w:divBdr>
                    </w:div>
                    <w:div w:id="409422822">
                      <w:marLeft w:val="0"/>
                      <w:marRight w:val="0"/>
                      <w:marTop w:val="0"/>
                      <w:marBottom w:val="0"/>
                      <w:divBdr>
                        <w:top w:val="none" w:sz="0" w:space="0" w:color="auto"/>
                        <w:left w:val="none" w:sz="0" w:space="0" w:color="auto"/>
                        <w:bottom w:val="none" w:sz="0" w:space="0" w:color="auto"/>
                        <w:right w:val="none" w:sz="0" w:space="0" w:color="auto"/>
                      </w:divBdr>
                    </w:div>
                    <w:div w:id="1519272201">
                      <w:marLeft w:val="0"/>
                      <w:marRight w:val="0"/>
                      <w:marTop w:val="0"/>
                      <w:marBottom w:val="0"/>
                      <w:divBdr>
                        <w:top w:val="none" w:sz="0" w:space="0" w:color="auto"/>
                        <w:left w:val="none" w:sz="0" w:space="0" w:color="auto"/>
                        <w:bottom w:val="none" w:sz="0" w:space="0" w:color="auto"/>
                        <w:right w:val="none" w:sz="0" w:space="0" w:color="auto"/>
                      </w:divBdr>
                    </w:div>
                    <w:div w:id="602760211">
                      <w:marLeft w:val="0"/>
                      <w:marRight w:val="0"/>
                      <w:marTop w:val="0"/>
                      <w:marBottom w:val="0"/>
                      <w:divBdr>
                        <w:top w:val="none" w:sz="0" w:space="0" w:color="auto"/>
                        <w:left w:val="none" w:sz="0" w:space="0" w:color="auto"/>
                        <w:bottom w:val="none" w:sz="0" w:space="0" w:color="auto"/>
                        <w:right w:val="none" w:sz="0" w:space="0" w:color="auto"/>
                      </w:divBdr>
                    </w:div>
                    <w:div w:id="1172112681">
                      <w:marLeft w:val="0"/>
                      <w:marRight w:val="0"/>
                      <w:marTop w:val="0"/>
                      <w:marBottom w:val="0"/>
                      <w:divBdr>
                        <w:top w:val="none" w:sz="0" w:space="0" w:color="auto"/>
                        <w:left w:val="none" w:sz="0" w:space="0" w:color="auto"/>
                        <w:bottom w:val="none" w:sz="0" w:space="0" w:color="auto"/>
                        <w:right w:val="none" w:sz="0" w:space="0" w:color="auto"/>
                      </w:divBdr>
                    </w:div>
                  </w:divsChild>
                </w:div>
                <w:div w:id="1822579644">
                  <w:marLeft w:val="0"/>
                  <w:marRight w:val="0"/>
                  <w:marTop w:val="0"/>
                  <w:marBottom w:val="0"/>
                  <w:divBdr>
                    <w:top w:val="none" w:sz="0" w:space="0" w:color="auto"/>
                    <w:left w:val="none" w:sz="0" w:space="0" w:color="auto"/>
                    <w:bottom w:val="none" w:sz="0" w:space="0" w:color="auto"/>
                    <w:right w:val="none" w:sz="0" w:space="0" w:color="auto"/>
                  </w:divBdr>
                  <w:divsChild>
                    <w:div w:id="373887710">
                      <w:marLeft w:val="0"/>
                      <w:marRight w:val="0"/>
                      <w:marTop w:val="0"/>
                      <w:marBottom w:val="0"/>
                      <w:divBdr>
                        <w:top w:val="none" w:sz="0" w:space="0" w:color="auto"/>
                        <w:left w:val="none" w:sz="0" w:space="0" w:color="auto"/>
                        <w:bottom w:val="none" w:sz="0" w:space="0" w:color="auto"/>
                        <w:right w:val="none" w:sz="0" w:space="0" w:color="auto"/>
                      </w:divBdr>
                    </w:div>
                  </w:divsChild>
                </w:div>
                <w:div w:id="1598903630">
                  <w:marLeft w:val="0"/>
                  <w:marRight w:val="0"/>
                  <w:marTop w:val="0"/>
                  <w:marBottom w:val="0"/>
                  <w:divBdr>
                    <w:top w:val="none" w:sz="0" w:space="0" w:color="auto"/>
                    <w:left w:val="none" w:sz="0" w:space="0" w:color="auto"/>
                    <w:bottom w:val="none" w:sz="0" w:space="0" w:color="auto"/>
                    <w:right w:val="none" w:sz="0" w:space="0" w:color="auto"/>
                  </w:divBdr>
                </w:div>
                <w:div w:id="644510372">
                  <w:marLeft w:val="0"/>
                  <w:marRight w:val="0"/>
                  <w:marTop w:val="0"/>
                  <w:marBottom w:val="0"/>
                  <w:divBdr>
                    <w:top w:val="none" w:sz="0" w:space="0" w:color="auto"/>
                    <w:left w:val="none" w:sz="0" w:space="0" w:color="auto"/>
                    <w:bottom w:val="none" w:sz="0" w:space="0" w:color="auto"/>
                    <w:right w:val="none" w:sz="0" w:space="0" w:color="auto"/>
                  </w:divBdr>
                </w:div>
                <w:div w:id="1069691020">
                  <w:marLeft w:val="0"/>
                  <w:marRight w:val="0"/>
                  <w:marTop w:val="0"/>
                  <w:marBottom w:val="0"/>
                  <w:divBdr>
                    <w:top w:val="none" w:sz="0" w:space="0" w:color="auto"/>
                    <w:left w:val="none" w:sz="0" w:space="0" w:color="auto"/>
                    <w:bottom w:val="none" w:sz="0" w:space="0" w:color="auto"/>
                    <w:right w:val="none" w:sz="0" w:space="0" w:color="auto"/>
                  </w:divBdr>
                  <w:divsChild>
                    <w:div w:id="3497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2132">
              <w:marLeft w:val="0"/>
              <w:marRight w:val="0"/>
              <w:marTop w:val="0"/>
              <w:marBottom w:val="0"/>
              <w:divBdr>
                <w:top w:val="none" w:sz="0" w:space="0" w:color="auto"/>
                <w:left w:val="none" w:sz="0" w:space="0" w:color="auto"/>
                <w:bottom w:val="none" w:sz="0" w:space="0" w:color="auto"/>
                <w:right w:val="none" w:sz="0" w:space="0" w:color="auto"/>
              </w:divBdr>
              <w:divsChild>
                <w:div w:id="787822757">
                  <w:marLeft w:val="0"/>
                  <w:marRight w:val="0"/>
                  <w:marTop w:val="0"/>
                  <w:marBottom w:val="0"/>
                  <w:divBdr>
                    <w:top w:val="none" w:sz="0" w:space="0" w:color="auto"/>
                    <w:left w:val="none" w:sz="0" w:space="0" w:color="auto"/>
                    <w:bottom w:val="none" w:sz="0" w:space="0" w:color="auto"/>
                    <w:right w:val="none" w:sz="0" w:space="0" w:color="auto"/>
                  </w:divBdr>
                </w:div>
                <w:div w:id="833883241">
                  <w:marLeft w:val="0"/>
                  <w:marRight w:val="0"/>
                  <w:marTop w:val="0"/>
                  <w:marBottom w:val="0"/>
                  <w:divBdr>
                    <w:top w:val="none" w:sz="0" w:space="0" w:color="auto"/>
                    <w:left w:val="none" w:sz="0" w:space="0" w:color="auto"/>
                    <w:bottom w:val="none" w:sz="0" w:space="0" w:color="auto"/>
                    <w:right w:val="none" w:sz="0" w:space="0" w:color="auto"/>
                  </w:divBdr>
                </w:div>
                <w:div w:id="1814522869">
                  <w:marLeft w:val="0"/>
                  <w:marRight w:val="0"/>
                  <w:marTop w:val="0"/>
                  <w:marBottom w:val="0"/>
                  <w:divBdr>
                    <w:top w:val="none" w:sz="0" w:space="0" w:color="auto"/>
                    <w:left w:val="none" w:sz="0" w:space="0" w:color="auto"/>
                    <w:bottom w:val="none" w:sz="0" w:space="0" w:color="auto"/>
                    <w:right w:val="none" w:sz="0" w:space="0" w:color="auto"/>
                  </w:divBdr>
                  <w:divsChild>
                    <w:div w:id="620377685">
                      <w:marLeft w:val="0"/>
                      <w:marRight w:val="0"/>
                      <w:marTop w:val="0"/>
                      <w:marBottom w:val="0"/>
                      <w:divBdr>
                        <w:top w:val="none" w:sz="0" w:space="0" w:color="auto"/>
                        <w:left w:val="none" w:sz="0" w:space="0" w:color="auto"/>
                        <w:bottom w:val="none" w:sz="0" w:space="0" w:color="auto"/>
                        <w:right w:val="none" w:sz="0" w:space="0" w:color="auto"/>
                      </w:divBdr>
                    </w:div>
                  </w:divsChild>
                </w:div>
                <w:div w:id="852914176">
                  <w:marLeft w:val="0"/>
                  <w:marRight w:val="0"/>
                  <w:marTop w:val="0"/>
                  <w:marBottom w:val="0"/>
                  <w:divBdr>
                    <w:top w:val="none" w:sz="0" w:space="0" w:color="auto"/>
                    <w:left w:val="none" w:sz="0" w:space="0" w:color="auto"/>
                    <w:bottom w:val="none" w:sz="0" w:space="0" w:color="auto"/>
                    <w:right w:val="none" w:sz="0" w:space="0" w:color="auto"/>
                  </w:divBdr>
                </w:div>
                <w:div w:id="1852797388">
                  <w:marLeft w:val="0"/>
                  <w:marRight w:val="0"/>
                  <w:marTop w:val="0"/>
                  <w:marBottom w:val="0"/>
                  <w:divBdr>
                    <w:top w:val="none" w:sz="0" w:space="0" w:color="auto"/>
                    <w:left w:val="none" w:sz="0" w:space="0" w:color="auto"/>
                    <w:bottom w:val="none" w:sz="0" w:space="0" w:color="auto"/>
                    <w:right w:val="none" w:sz="0" w:space="0" w:color="auto"/>
                  </w:divBdr>
                  <w:divsChild>
                    <w:div w:id="1210993168">
                      <w:marLeft w:val="0"/>
                      <w:marRight w:val="0"/>
                      <w:marTop w:val="0"/>
                      <w:marBottom w:val="0"/>
                      <w:divBdr>
                        <w:top w:val="none" w:sz="0" w:space="0" w:color="auto"/>
                        <w:left w:val="none" w:sz="0" w:space="0" w:color="auto"/>
                        <w:bottom w:val="none" w:sz="0" w:space="0" w:color="auto"/>
                        <w:right w:val="none" w:sz="0" w:space="0" w:color="auto"/>
                      </w:divBdr>
                    </w:div>
                  </w:divsChild>
                </w:div>
                <w:div w:id="1317614577">
                  <w:marLeft w:val="0"/>
                  <w:marRight w:val="0"/>
                  <w:marTop w:val="0"/>
                  <w:marBottom w:val="0"/>
                  <w:divBdr>
                    <w:top w:val="none" w:sz="0" w:space="0" w:color="auto"/>
                    <w:left w:val="none" w:sz="0" w:space="0" w:color="auto"/>
                    <w:bottom w:val="none" w:sz="0" w:space="0" w:color="auto"/>
                    <w:right w:val="none" w:sz="0" w:space="0" w:color="auto"/>
                  </w:divBdr>
                </w:div>
              </w:divsChild>
            </w:div>
            <w:div w:id="186531888">
              <w:marLeft w:val="0"/>
              <w:marRight w:val="0"/>
              <w:marTop w:val="0"/>
              <w:marBottom w:val="0"/>
              <w:divBdr>
                <w:top w:val="none" w:sz="0" w:space="0" w:color="auto"/>
                <w:left w:val="none" w:sz="0" w:space="0" w:color="auto"/>
                <w:bottom w:val="none" w:sz="0" w:space="0" w:color="auto"/>
                <w:right w:val="none" w:sz="0" w:space="0" w:color="auto"/>
              </w:divBdr>
              <w:divsChild>
                <w:div w:id="1322077425">
                  <w:marLeft w:val="0"/>
                  <w:marRight w:val="0"/>
                  <w:marTop w:val="0"/>
                  <w:marBottom w:val="0"/>
                  <w:divBdr>
                    <w:top w:val="none" w:sz="0" w:space="0" w:color="auto"/>
                    <w:left w:val="none" w:sz="0" w:space="0" w:color="auto"/>
                    <w:bottom w:val="none" w:sz="0" w:space="0" w:color="auto"/>
                    <w:right w:val="none" w:sz="0" w:space="0" w:color="auto"/>
                  </w:divBdr>
                </w:div>
                <w:div w:id="1519006867">
                  <w:marLeft w:val="0"/>
                  <w:marRight w:val="0"/>
                  <w:marTop w:val="0"/>
                  <w:marBottom w:val="0"/>
                  <w:divBdr>
                    <w:top w:val="none" w:sz="0" w:space="0" w:color="auto"/>
                    <w:left w:val="none" w:sz="0" w:space="0" w:color="auto"/>
                    <w:bottom w:val="none" w:sz="0" w:space="0" w:color="auto"/>
                    <w:right w:val="none" w:sz="0" w:space="0" w:color="auto"/>
                  </w:divBdr>
                </w:div>
                <w:div w:id="39332455">
                  <w:marLeft w:val="0"/>
                  <w:marRight w:val="0"/>
                  <w:marTop w:val="0"/>
                  <w:marBottom w:val="0"/>
                  <w:divBdr>
                    <w:top w:val="none" w:sz="0" w:space="0" w:color="auto"/>
                    <w:left w:val="none" w:sz="0" w:space="0" w:color="auto"/>
                    <w:bottom w:val="none" w:sz="0" w:space="0" w:color="auto"/>
                    <w:right w:val="none" w:sz="0" w:space="0" w:color="auto"/>
                  </w:divBdr>
                </w:div>
                <w:div w:id="1156149366">
                  <w:marLeft w:val="0"/>
                  <w:marRight w:val="0"/>
                  <w:marTop w:val="0"/>
                  <w:marBottom w:val="0"/>
                  <w:divBdr>
                    <w:top w:val="none" w:sz="0" w:space="0" w:color="auto"/>
                    <w:left w:val="none" w:sz="0" w:space="0" w:color="auto"/>
                    <w:bottom w:val="none" w:sz="0" w:space="0" w:color="auto"/>
                    <w:right w:val="none" w:sz="0" w:space="0" w:color="auto"/>
                  </w:divBdr>
                </w:div>
                <w:div w:id="19905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10829</Words>
  <Characters>61726</Characters>
  <Application>Microsoft Office Word</Application>
  <DocSecurity>0</DocSecurity>
  <Lines>514</Lines>
  <Paragraphs>144</Paragraphs>
  <ScaleCrop>false</ScaleCrop>
  <Company/>
  <LinksUpToDate>false</LinksUpToDate>
  <CharactersWithSpaces>72411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2015-04-21T10:17:00Z</dcterms:created>
  <dcterms:modified xsi:type="dcterms:W3CDTF">2015-04-21T10:19:00Z</dcterms:modified>
</cp:coreProperties>
</file>