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AB" w:rsidRPr="00536388" w:rsidRDefault="00B837AB" w:rsidP="0053638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ИСКУССТВО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599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147791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proofErr w:type="gramStart"/>
      <w:r w:rsidRPr="005225F5">
        <w:rPr>
          <w:bCs/>
          <w:sz w:val="28"/>
          <w:szCs w:val="28"/>
        </w:rPr>
        <w:t xml:space="preserve">Рабочая программа </w:t>
      </w:r>
      <w:r>
        <w:rPr>
          <w:bCs/>
          <w:sz w:val="28"/>
          <w:szCs w:val="28"/>
        </w:rPr>
        <w:t>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>
        <w:rPr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>
        <w:rPr>
          <w:bCs/>
          <w:sz w:val="28"/>
          <w:szCs w:val="28"/>
        </w:rPr>
        <w:t>Ивановская</w:t>
      </w:r>
      <w:proofErr w:type="gramEnd"/>
      <w:r>
        <w:rPr>
          <w:bCs/>
          <w:sz w:val="28"/>
          <w:szCs w:val="28"/>
        </w:rPr>
        <w:t xml:space="preserve"> СОШ»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Государственного компонента общего образования по предметам «Изобразительное искус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ство» и «Музыка», входящим в образовательную область «Искус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ство».</w:t>
      </w:r>
    </w:p>
    <w:p w:rsidR="00147791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Комплект учебник - «Искусство 8-9 классы»: учебник для общеобразовательных учреждений/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Г.П.Сергеева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И.Э.Кашекова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>, Е.Д.Критская,-2-е издание-Москва: Просвещение, 2012.</w:t>
      </w:r>
    </w:p>
    <w:p w:rsidR="00147791" w:rsidRPr="008C13B1" w:rsidRDefault="00147791" w:rsidP="001477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3B1"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составлено из расчета </w:t>
      </w:r>
      <w:r>
        <w:rPr>
          <w:rFonts w:ascii="Times New Roman" w:hAnsi="Times New Roman" w:cs="Times New Roman"/>
          <w:sz w:val="28"/>
          <w:szCs w:val="28"/>
        </w:rPr>
        <w:t>1 учебный час в неделю (всего 34</w:t>
      </w:r>
      <w:r w:rsidRPr="008C13B1">
        <w:rPr>
          <w:rFonts w:ascii="Times New Roman" w:hAnsi="Times New Roman" w:cs="Times New Roman"/>
          <w:sz w:val="28"/>
          <w:szCs w:val="28"/>
        </w:rPr>
        <w:t xml:space="preserve"> часа за учебный год).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данной программы вызвано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актуальностью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инте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грации школьного образования в современную культуру и обу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в жизни человека и общества, воздействие на его духовный мир, формирование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ценностно-нравственных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ориентации.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содержит примерный перечень художественного материала, выстроенный согласно взаимообусловленности </w:t>
      </w:r>
      <w:r w:rsidRPr="008F59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</w:t>
      </w:r>
      <w:r w:rsidRPr="008F59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блемного поля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жизни и искусства, усвоение которого позволит учащимся накапливать необходимый объем знаний, практиче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ских умений и навыков, способов творческой деятельности.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состоит из разделов, последовательно раскрывающих эти взаимосвязи. 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Методологической основой программы являются: синтез искусств в архитектуре; синтез иску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сств в т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еатре; специфика изображения в полиграфии; расширение изобразительных возможностей искусства фотографии; изобразительная природа экранных искусств; компьютерная графика и её использование в полиграфии, дизайне, архитектурных проектах; общность и специфика восприятия художественного образа в разных видах искусства.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Цели программы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— развитие  эмоционально-ценно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стного отношения к миру, явлениям жизни и искусства;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-- 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-- освоение знаний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--овладение практическими умениями и навыками художественн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деятельности;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--формирование устойчивого интереса к искусству, художественным традициям своего народа и достижениям мировой культуры.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реализации данного курса: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актуализация имеющегося у учащихся опыта общения с искусством;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культурная адаптация школьников в современном ин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формационном пространстве, наполненном разнообразными явлениями массовой культуры;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формирование целостного представления о роли искусст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ва в культурно-историческом процессе развития человечества;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углубление художественно-познавательных интересов и развитие интеллектуальных и творческих способностей подро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стков;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воспитание художественного вкуса;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приобретение культурно-познавательной, коммуника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тивной и социально-эстетической компетентности;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—   формирование умений и навыков художественного са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мообразования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Специфика программы.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организации учебно-воспитательного процесса является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В содержании урока должны находить свое конкретное воплощение «и челове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ческая жизнь, и правила нравственности, и философские систе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мы, словом, все науки» (Л. В. Горюнова). Прочувствованы, по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знаны, личностно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присвоены школьником они могут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быть только через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художественный образ.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Поэтому для каждого уро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ка необходимо выделять художественно-педагогическую идею, которая определяет целевые установки урока, содержание, кон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кретные задачи обучения, технологии, адекватные природе са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мого искусства, а также драматургию урока, его форму-компо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зицию в целом.</w:t>
      </w:r>
    </w:p>
    <w:p w:rsidR="00147791" w:rsidRPr="008F599A" w:rsidRDefault="00147791" w:rsidP="00147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Наряду с уроком в учебном процессе рекомендуется активно использовать внеурочные формы работы: экскурсии в художест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венные и краеведческие музеи, архитектурные заповедники, куль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турные центры, на выставки, в театры, кино и концертные залы.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искусства рекомендуется использовать </w:t>
      </w:r>
      <w:r w:rsidRPr="008F59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совре</w:t>
      </w:r>
      <w:r w:rsidRPr="008F59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менные педагогические технологии: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уровневую дифферен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циацию, коллективные способы обучения, театральную дея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тельность, развивающие и проектные технологии и др. Осуществление различных типов проектов: исследовательских, творческих, практико-ориентированных, ролевых, информа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ционных и т. п. — становится неотъемлемой частью системы воспитательной работы с учащимися.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отдельных тем программы большое значение имеет установление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связей с уроками литерату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ры, истории, биологии, математики, физики, технологии, ин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форматики.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Знания учащихся об основных видах и жанрах музыки, про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ниях отечественного и зарубежного искусства, узнавать наибо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дожественно-выразительные средства разных иску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сств в св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оем творчестве.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Примерный художественный материал,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рекомендован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ный программой, предполагает его вариативное использование в учебно-воспитательном процессе, дает возможность актуали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зировать знания, умения и навыки, способы творческой дея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тельности, приобретенные учащимися на предыдущих этапах 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обучения по предметам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художественно-эстетического цикла.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При отборе художественного материала авторы программы опирались на такие критерии, как его художественная цен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ность, воспитательная значимость, педагогическая целесооб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разность, востребованность современными школьниками, мно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жественность его интерпретаций учителем и учащимися.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структурировании художественного материала программы нашел свое отражение 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 концентричности,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т. е. неод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нократное обращение к наиболее значимым явлениям культу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ры и произведениям различных видов и жанров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искусства по предметам «Литература», «Музыка», «Изобразительное искус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ство». Реализация этого принципа позволяет формировать устойчивые связи с предшествующим художественно-эстетиче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ским опытом школьников.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вводит учащихся в современное со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циокультурное пространство, помогает освоить его, понять при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основана на постижении идеи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полифункциональ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ности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искусства, его значимости в жизни человека и общества, по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этому стержень ее содержания — выявление функций искусства: познавательно-эвристической, коммуникативно-семиотической, эстетической, ценностно-ориентирующей, социально-организую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щей, практической, воспитательной, зрелищной, внушающей, ге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донистической и др. Раскрытие этих функций осуществляется в ис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следовательской и художественно-творческой деятельности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 обращении к явлениям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культуры на материале основных видов ис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 с учетом того, что одно и то же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может быть вы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ражено разными средствами.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На конкретных художественных произведениях (музыкаль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цифика каждого из них.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Художественно-творческая деятельность на уровне компе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тентного 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читателя, зрителя, слушателя,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адекватно воспри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нимающего и оценивающего разнообразные художественные/ антихудожественные явления современной жизни, вызывает стремление воплотить собственные замыслы в художественной форме (изобразительной, литературной, музыкальной, театраль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ной и др.).</w:t>
      </w:r>
      <w:proofErr w:type="gramEnd"/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Программа является частью учебно-методического ком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плекта для </w:t>
      </w:r>
      <w:r w:rsidRPr="008F599A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F599A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классов образовательных учреждений раз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ного типа и включает в себя учебник, компакт-ди</w:t>
      </w:r>
      <w:proofErr w:type="gram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ск с тв</w:t>
      </w:r>
      <w:proofErr w:type="gramEnd"/>
      <w:r w:rsidRPr="008F599A">
        <w:rPr>
          <w:rFonts w:ascii="Times New Roman" w:hAnsi="Times New Roman" w:cs="Times New Roman"/>
          <w:color w:val="000000"/>
          <w:sz w:val="28"/>
          <w:szCs w:val="28"/>
        </w:rPr>
        <w:t>орче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скими заданиями, фонохрестоматию музыкального материала (на </w:t>
      </w:r>
      <w:r w:rsidRPr="008F599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) и пособие для учителя.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Учебник,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кроме краткого по форме, но емкого по содержа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нию текста, содержит творческие вопросы и задания, иллюст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ративный материал (нотная графика, репродукции картин, фо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тографии скульптур, архитектурных памятников, сцены из музыкальных спектаклей, кадры из кинофильмов). Изобрази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ряд учебника отражает особенности художественного образа в современных видах искусства (реклама, видеоклипы, кино, телевидение, компьютерная графика).</w:t>
      </w:r>
    </w:p>
    <w:p w:rsidR="00147791" w:rsidRPr="008F599A" w:rsidRDefault="00147791" w:rsidP="00147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Учебник придаст процессу обучения системность, повысит престиж предмета, художественной деятельности, упрочит ав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торитет искусства благодаря раскрытию его многоплановости и всеобщности для современной культуры.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задания 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CD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ROM</w:t>
      </w: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нацелены на восприятие различных произведений искусства, их анализ, индивидуальную интерпретацию и оценку, обобщение и систематизацию знаний в области искусства, усвоение основных понятий и категорий курса «Искусство». Поиск творческих решений проблемных задач свя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зан с выполнением заданий на сопоставление явлений культуры и искусства, выработку исследовательских умений и навыков.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Фонохрестоматия музыкального материала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адресована как учащимся, так и учителю, преподающему интегративный курс «Искусство». Она содержит музыкальные сочинения, включенные в программу, в исполнении лучших солистов и музыкальных коллективов. Различные интерпретации музы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кальных произведений помогут школьникам осознать стили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стические, жанровые особенности музыки, глубже проникнуть в их эмоционально-образный строй.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Пособие поможет учителю организовать процесс изучения те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матических линий программы, познакомиться с комплексом тех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нологий обучения, методических приемов и способов творческой деятельности. В пособие включены фрагменты сценариев уроков, варианты разработки исследовательских проектов и художествен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событий в школе. Предлагаются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диагностики художественно-эстетического развития школьников.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>Критерии оценки художественно-тв</w:t>
      </w:r>
      <w:r w:rsidR="00E050D0">
        <w:rPr>
          <w:rFonts w:ascii="Times New Roman" w:hAnsi="Times New Roman" w:cs="Times New Roman"/>
          <w:color w:val="000000"/>
          <w:sz w:val="28"/>
          <w:szCs w:val="28"/>
        </w:rPr>
        <w:t>орческой деятельности учащихся 9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класса: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•   эмоциональность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восприятия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разнообразных явлений культуры и искусства, стремление к их познанию, инте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рес к содержанию уроков и внеурочных форм работы;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осознанность отношения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ских представлений);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•  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воспроизведение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полученных знаний в активной деятель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ности, </w:t>
      </w:r>
      <w:proofErr w:type="spellStart"/>
      <w:r w:rsidRPr="008F599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умений и навы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ков, способов художественной деятельности;</w:t>
      </w:r>
    </w:p>
    <w:p w:rsidR="00147791" w:rsidRPr="008F599A" w:rsidRDefault="00147791" w:rsidP="0014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личностно-оценочные суждения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о роли и месте культу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ры и искусства в жизни, об их нравственных ценностях и идеалах, современности звучания шедевров прошлого (усвоение опыта поколений) в наши дни;</w:t>
      </w:r>
    </w:p>
    <w:p w:rsidR="000B2E31" w:rsidRPr="00087897" w:rsidRDefault="00147791" w:rsidP="000878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 </w:t>
      </w:r>
      <w:r w:rsidRPr="008F59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перенос знаний, умений и навыков, 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t>полученных в про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цессе эстетического воспитания и художественного обра</w:t>
      </w:r>
      <w:r w:rsidRPr="008F599A">
        <w:rPr>
          <w:rFonts w:ascii="Times New Roman" w:hAnsi="Times New Roman" w:cs="Times New Roman"/>
          <w:color w:val="000000"/>
          <w:sz w:val="28"/>
          <w:szCs w:val="28"/>
        </w:rPr>
        <w:softHyphen/>
        <w:t>зования, в изучение других школьных предметов; их представленность в межличностном общении и создании эстетической среды школьной жизни, досуга и др.</w:t>
      </w:r>
    </w:p>
    <w:p w:rsidR="00E050D0" w:rsidRDefault="00E050D0" w:rsidP="00E05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Учебно-тематический план</w:t>
      </w:r>
    </w:p>
    <w:p w:rsidR="00E050D0" w:rsidRDefault="00E050D0" w:rsidP="00E05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искусство  9 класс)</w:t>
      </w:r>
    </w:p>
    <w:tbl>
      <w:tblPr>
        <w:tblStyle w:val="a3"/>
        <w:tblW w:w="14617" w:type="dxa"/>
        <w:tblLook w:val="04A0" w:firstRow="1" w:lastRow="0" w:firstColumn="1" w:lastColumn="0" w:noHBand="0" w:noVBand="1"/>
      </w:tblPr>
      <w:tblGrid>
        <w:gridCol w:w="676"/>
        <w:gridCol w:w="6534"/>
        <w:gridCol w:w="2130"/>
        <w:gridCol w:w="1847"/>
        <w:gridCol w:w="1847"/>
        <w:gridCol w:w="1583"/>
      </w:tblGrid>
      <w:tr w:rsidR="00E050D0" w:rsidTr="00271DF5">
        <w:trPr>
          <w:trHeight w:val="314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Кол.часов</w:t>
            </w:r>
            <w:proofErr w:type="spellEnd"/>
          </w:p>
        </w:tc>
        <w:tc>
          <w:tcPr>
            <w:tcW w:w="5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</w:t>
            </w:r>
          </w:p>
        </w:tc>
      </w:tr>
      <w:tr w:rsidR="00E050D0" w:rsidTr="00271DF5">
        <w:trPr>
          <w:trHeight w:val="4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0D0" w:rsidRDefault="00E050D0" w:rsidP="00271DF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0D0" w:rsidRDefault="00E050D0" w:rsidP="00271DF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0D0" w:rsidRDefault="00E050D0" w:rsidP="00271DF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E05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E05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Лаборат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работ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 работ</w:t>
            </w:r>
          </w:p>
        </w:tc>
      </w:tr>
      <w:tr w:rsidR="00E050D0" w:rsidTr="00271DF5">
        <w:trPr>
          <w:trHeight w:val="23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Pr="00D6210A" w:rsidRDefault="00E050D0" w:rsidP="00271D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Воздействующая сила иск</w:t>
            </w:r>
            <w:r w:rsidRPr="00D621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усства.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050D0" w:rsidTr="00271DF5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6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Pr="000B30CE" w:rsidRDefault="00E050D0" w:rsidP="00271D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0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Искусство предвосхищает будущее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050D0" w:rsidTr="00271DF5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Pr="000B30CE" w:rsidRDefault="00E050D0" w:rsidP="00271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B30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Дар созидания. Практическая функция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050D0" w:rsidTr="00271DF5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Pr="000B30CE" w:rsidRDefault="00E050D0" w:rsidP="00271D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30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Искусство и открытие мира для себя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050D0" w:rsidTr="00271DF5">
        <w:trPr>
          <w:trHeight w:val="126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50D0" w:rsidRDefault="00E050D0" w:rsidP="00271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F14AC1" w:rsidRDefault="00F14AC1" w:rsidP="00F14AC1">
      <w:pPr>
        <w:rPr>
          <w:rFonts w:ascii="Times New Roman" w:hAnsi="Times New Roman"/>
          <w:color w:val="000000"/>
          <w:sz w:val="24"/>
          <w:szCs w:val="24"/>
        </w:rPr>
      </w:pPr>
    </w:p>
    <w:p w:rsidR="00F14AC1" w:rsidRDefault="00F14AC1" w:rsidP="00F14AC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Содержание тем учебного курса</w:t>
      </w:r>
    </w:p>
    <w:p w:rsidR="00C9031E" w:rsidRPr="00C9031E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9031E">
        <w:rPr>
          <w:rFonts w:ascii="Times New Roman" w:hAnsi="Times New Roman"/>
          <w:b/>
          <w:i/>
          <w:color w:val="000000"/>
          <w:sz w:val="28"/>
          <w:szCs w:val="28"/>
        </w:rPr>
        <w:t>Раздел 1.   Воздействующая сила искусства (9 ч)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 личности. Массовая культура, ее функции. Позитивные и негативные грани внушающей силы искусства. Коммерциализация искус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ства как неотъемлемая характеристика массовой культуры. Массовые и общедоступные искусства (тиражная графика, эст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радная развлекательная музыка и др.). Вкус и мода. Зрелище на службе внушения. Синтез искусств в усилении эмоционально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го воздействия на людей. Композиция и средства эмоциональ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ной выразительности разных искусств.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color w:val="000000"/>
          <w:sz w:val="28"/>
          <w:szCs w:val="28"/>
        </w:rPr>
        <w:t>Художественный материал</w:t>
      </w:r>
    </w:p>
    <w:p w:rsidR="00C9031E" w:rsidRPr="00E050D0" w:rsidRDefault="00C9031E" w:rsidP="00C9031E">
      <w:pPr>
        <w:rPr>
          <w:rFonts w:ascii="Times New Roman" w:hAnsi="Times New Roman"/>
          <w:color w:val="000000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lastRenderedPageBreak/>
        <w:t>Знакомство с произведениями разных видов искусства, их оценка с позиции позитивных и/или негативных влияний на чувства и сознание человека.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Изобразительное искусство. </w:t>
      </w:r>
      <w:r w:rsidRPr="00E050D0">
        <w:rPr>
          <w:rFonts w:ascii="Times New Roman" w:hAnsi="Times New Roman"/>
          <w:color w:val="000000"/>
          <w:sz w:val="28"/>
          <w:szCs w:val="28"/>
        </w:rPr>
        <w:t xml:space="preserve">Ритуально-внушающая роль наскальной живописи, языческих идолов, амулетов. Воздействие на эмоции человека храмового синтеза искусств (характерные примеры). Отражение и прославление величия в триумфальных сооружениях (триумфальные арки, монументальная скульптура, архитектура и др.). Манипуляция сознанием человека в период 30—50-х годов </w:t>
      </w:r>
      <w:r w:rsidRPr="00E050D0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E050D0">
        <w:rPr>
          <w:rFonts w:ascii="Times New Roman" w:hAnsi="Times New Roman"/>
          <w:color w:val="000000"/>
          <w:sz w:val="28"/>
          <w:szCs w:val="28"/>
        </w:rPr>
        <w:t xml:space="preserve">. (архитектура, живопись, плакаты, кино и др.). Поднятие духа народа в искусстве Великой Отечественной войны (живопись А. Дейнеки, П.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Корина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и др., плакаты И.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Тоидзе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и др.). </w:t>
      </w: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t>Внушающая сила рекламы (рекламные плакаты, листовки, кли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пы) и настенной живописи (панно, мозаики, граффити).</w:t>
      </w:r>
      <w:proofErr w:type="gramEnd"/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i/>
          <w:iCs/>
          <w:color w:val="000000"/>
          <w:sz w:val="28"/>
          <w:szCs w:val="28"/>
        </w:rPr>
        <w:t xml:space="preserve">Музыка. </w:t>
      </w:r>
      <w:r w:rsidRPr="00E050D0">
        <w:rPr>
          <w:rFonts w:ascii="Times New Roman" w:hAnsi="Times New Roman"/>
          <w:color w:val="000000"/>
          <w:sz w:val="28"/>
          <w:szCs w:val="28"/>
        </w:rPr>
        <w:t>Языческая культура дохристианской эпохи, спосо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бы и формы бытования, ее функции (ритуальные действа, народ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ные обряды, посвященные основным вехам жизни человека). Духовная музыка в храмовом синтезе искусств. Возвышенность религиозно-нравственных идеалов (Литургия, Всенощное бде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ние, Месса и др.). Использование музыки в тоталитарных режи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мах: от высокой музыкальной классики до массовых жанров (Л. Бетховен, П. Чайковский, А. Скрябин, С. Прокофьев, массо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вые песни). Значение песен военных лет и песен на военную те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 xml:space="preserve">му. Музыка к кинофильмам (И. Дунаевский, Д. Шостакович, С. Прокофьев, А. Рыбников и др.). Многообразие направлений в современной эстрадной отечественной и зарубежной музыке. Протест против идеологии социального строя в авторской песне, рок-музыке (В. Высоцкий, Б. Окуджава, А. Градский, А. </w:t>
      </w: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t>Мака-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ревич</w:t>
      </w:r>
      <w:proofErr w:type="spellEnd"/>
      <w:proofErr w:type="gramEnd"/>
      <w:r w:rsidRPr="00E050D0">
        <w:rPr>
          <w:rFonts w:ascii="Times New Roman" w:hAnsi="Times New Roman"/>
          <w:color w:val="000000"/>
          <w:sz w:val="28"/>
          <w:szCs w:val="28"/>
        </w:rPr>
        <w:t xml:space="preserve">, В. Цой и др., современные рок-группы). Компенсаторная функция джаза (Дж. Гершвин, Д.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Эллингтон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Э.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Фицджералд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Л. Утесов, А.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Цфасман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, Л. Чижик, А. Козлов и др.).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Литература. </w:t>
      </w:r>
      <w:r w:rsidRPr="00E050D0">
        <w:rPr>
          <w:rFonts w:ascii="Times New Roman" w:hAnsi="Times New Roman"/>
          <w:color w:val="000000"/>
          <w:sz w:val="28"/>
          <w:szCs w:val="28"/>
        </w:rPr>
        <w:t>Основные библейские сюжеты и их трактов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 xml:space="preserve">ка в произведениях поэтов и писателей </w:t>
      </w:r>
      <w:r w:rsidRPr="00E050D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E050D0">
        <w:rPr>
          <w:rFonts w:ascii="Times New Roman" w:hAnsi="Times New Roman"/>
          <w:color w:val="000000"/>
          <w:sz w:val="28"/>
          <w:szCs w:val="28"/>
        </w:rPr>
        <w:t>—</w:t>
      </w:r>
      <w:r w:rsidRPr="00E050D0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t>вв</w:t>
      </w:r>
      <w:proofErr w:type="gramEnd"/>
      <w:r w:rsidRPr="00E050D0">
        <w:rPr>
          <w:rFonts w:ascii="Times New Roman" w:hAnsi="Times New Roman"/>
          <w:color w:val="000000"/>
          <w:sz w:val="28"/>
          <w:szCs w:val="28"/>
        </w:rPr>
        <w:t>. (Л. Тол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стой, Б. Пастернак, И. Шмелев и др.). Поэзия В. Маяковского. Стихи поэтов-фронтовиков, поэтов-песенников.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Экранные искусства, театр. </w:t>
      </w:r>
      <w:r w:rsidRPr="00E050D0">
        <w:rPr>
          <w:rFonts w:ascii="Times New Roman" w:hAnsi="Times New Roman"/>
          <w:color w:val="000000"/>
          <w:sz w:val="28"/>
          <w:szCs w:val="28"/>
        </w:rPr>
        <w:t xml:space="preserve">Рекламные видеоклипы. Кинофильмы 40—50-х годов </w:t>
      </w:r>
      <w:r w:rsidRPr="00E050D0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E050D0">
        <w:rPr>
          <w:rFonts w:ascii="Times New Roman" w:hAnsi="Times New Roman"/>
          <w:color w:val="000000"/>
          <w:sz w:val="28"/>
          <w:szCs w:val="28"/>
        </w:rPr>
        <w:t>. Экранизация опер, балетов, мюзиклов (по выбору учителя).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Создание эскиза для граффити, сценария клипа,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раскадров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ки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мультфильма рекламно-внушающего характера.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Подбор и анализ различных художественных произведений, использовавшихся в разные годы для внушения народу опреде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ленных чувств и мыслей.</w:t>
      </w:r>
    </w:p>
    <w:p w:rsidR="00C9031E" w:rsidRDefault="00C9031E" w:rsidP="00C9031E">
      <w:pPr>
        <w:rPr>
          <w:rFonts w:ascii="Times New Roman" w:hAnsi="Times New Roman"/>
          <w:color w:val="000000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Создание художественного замысла и воплощение эмоцио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нально-образного содержания музыки сценическими средствами.</w:t>
      </w:r>
    </w:p>
    <w:p w:rsidR="000B2E31" w:rsidRPr="00E050D0" w:rsidRDefault="000B2E31" w:rsidP="00C9031E">
      <w:pPr>
        <w:rPr>
          <w:rFonts w:ascii="Times New Roman" w:hAnsi="Times New Roman"/>
          <w:color w:val="000000"/>
          <w:sz w:val="28"/>
          <w:szCs w:val="28"/>
        </w:rPr>
      </w:pP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050D0">
        <w:rPr>
          <w:rFonts w:ascii="Times New Roman" w:hAnsi="Times New Roman"/>
          <w:b/>
          <w:i/>
          <w:color w:val="000000"/>
          <w:sz w:val="28"/>
          <w:szCs w:val="28"/>
        </w:rPr>
        <w:t>Раздел 2.   Искусство предвосхищает будущее (7 ч)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Порождающая энергия искусства — пробуждение чувств и сознания, способного к пророчеству. Миф о Кассандре. Ис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пользование иносказания, метафоры в различных видах искус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ства. Предупреждение средствами искусства о социальных опасностях. Предсказания в искусстве. Художественное мыш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ление в авангарде науки. Научный прогресс и искусство. Пред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 xml:space="preserve">сказание сложных коллизий </w:t>
      </w:r>
      <w:r w:rsidRPr="00E050D0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E050D0">
        <w:rPr>
          <w:rFonts w:ascii="Times New Roman" w:hAnsi="Times New Roman"/>
          <w:color w:val="000000"/>
          <w:sz w:val="28"/>
          <w:szCs w:val="28"/>
        </w:rPr>
        <w:t>—</w:t>
      </w:r>
      <w:r w:rsidRPr="00E050D0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t>вв</w:t>
      </w:r>
      <w:proofErr w:type="gramEnd"/>
      <w:r w:rsidRPr="00E050D0">
        <w:rPr>
          <w:rFonts w:ascii="Times New Roman" w:hAnsi="Times New Roman"/>
          <w:color w:val="000000"/>
          <w:sz w:val="28"/>
          <w:szCs w:val="28"/>
        </w:rPr>
        <w:t>. в творчестве худож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ников, композиторов, писателей авангарда. Предвосхищение будущих открытий в современном искусстве.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color w:val="000000"/>
          <w:sz w:val="28"/>
          <w:szCs w:val="28"/>
        </w:rPr>
        <w:t>Художественный материал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Постижение художественных образов различных видов ис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кусства, освоение их художественного языка. Оценка этих про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изведений с позиции предвосхищения будущего, реальности и вымысла.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Изобразительное искусство. </w:t>
      </w:r>
      <w:r w:rsidRPr="00E050D0">
        <w:rPr>
          <w:rFonts w:ascii="Times New Roman" w:hAnsi="Times New Roman"/>
          <w:color w:val="000000"/>
          <w:sz w:val="28"/>
          <w:szCs w:val="28"/>
        </w:rPr>
        <w:t>Предсказание грядущих со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бытий в произведениях «Купание красного коня» К. Петро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 xml:space="preserve">ва-Водкина, «Большевик» Б.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Кустодиева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«Рождение новой планеты» К.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Юона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, «Черный квадрат» К. Малевича, «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Герника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» П. Пикассо и др. (по выбору учителя). Предсказание научных открытий в произведениях Р. Делоне, У.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Боччони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Д. Балла, Д.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Северини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и др. Использование иносказаний в живописи символистов (У.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Блэйк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050D0">
        <w:rPr>
          <w:rFonts w:ascii="Times New Roman" w:hAnsi="Times New Roman"/>
          <w:i/>
          <w:iCs/>
          <w:color w:val="000000"/>
          <w:sz w:val="28"/>
          <w:szCs w:val="28"/>
        </w:rPr>
        <w:t xml:space="preserve">К. </w:t>
      </w:r>
      <w:r w:rsidRPr="00E050D0">
        <w:rPr>
          <w:rFonts w:ascii="Times New Roman" w:hAnsi="Times New Roman"/>
          <w:color w:val="000000"/>
          <w:sz w:val="28"/>
          <w:szCs w:val="28"/>
        </w:rPr>
        <w:t>Фридрих и др.).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Музыка. </w:t>
      </w:r>
      <w:r w:rsidRPr="00E050D0">
        <w:rPr>
          <w:rFonts w:ascii="Times New Roman" w:hAnsi="Times New Roman"/>
          <w:color w:val="000000"/>
          <w:sz w:val="28"/>
          <w:szCs w:val="28"/>
        </w:rPr>
        <w:t xml:space="preserve">Предвидение как форма утверждения духовных ценностей, гротеск как форма протеста (С. Прокофьев, Д. Шостакович, А.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Шнитке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и др.). Поиск новых выразитель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ных возможностей языка искусства: цветомузыка, музыкаль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ные инструменты (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терменвокс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волны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Мартено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синтезатор), компьютерная музыка, лазерные шоу (Н. Римский-Корсаков, А. Скрябин, Э. Артемьев, Э. Денисов, А. Рыбников, В. </w:t>
      </w: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t>Галле-ев</w:t>
      </w:r>
      <w:proofErr w:type="gramEnd"/>
      <w:r w:rsidRPr="00E050D0">
        <w:rPr>
          <w:rFonts w:ascii="Times New Roman" w:hAnsi="Times New Roman"/>
          <w:color w:val="000000"/>
          <w:sz w:val="28"/>
          <w:szCs w:val="28"/>
        </w:rPr>
        <w:t xml:space="preserve">, Ж.-М.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Жарр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и др.). Авангард в музыке как отражение жизненных противоречий, поиск новых выразительных средств и форм: додекафония, серийная, конкретная музыка, алеаторика (А. Шенберг, К.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Штокхаузен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Ч.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Айвз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и др.). Рок-музыка, ее выразительные, эмоциональные и ассоциа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тивные возможности.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Литература. </w:t>
      </w:r>
      <w:r w:rsidRPr="00E050D0">
        <w:rPr>
          <w:rFonts w:ascii="Times New Roman" w:hAnsi="Times New Roman"/>
          <w:color w:val="000000"/>
          <w:sz w:val="28"/>
          <w:szCs w:val="28"/>
        </w:rPr>
        <w:t>Образы фантастики в литературных произве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 xml:space="preserve">дениях Р.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Брэдбери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, братьев Стругацких, А. Беляева, И. Ефре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мова и др. (по выбору учителя).</w:t>
      </w:r>
    </w:p>
    <w:p w:rsidR="000B2E31" w:rsidRPr="00E050D0" w:rsidRDefault="00C9031E" w:rsidP="00C9031E">
      <w:pPr>
        <w:rPr>
          <w:rFonts w:ascii="Times New Roman" w:hAnsi="Times New Roman"/>
          <w:color w:val="000000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Экранные искусства, театр. </w:t>
      </w:r>
      <w:r w:rsidRPr="00E050D0">
        <w:rPr>
          <w:rFonts w:ascii="Times New Roman" w:hAnsi="Times New Roman"/>
          <w:color w:val="000000"/>
          <w:sz w:val="28"/>
          <w:szCs w:val="28"/>
        </w:rPr>
        <w:t xml:space="preserve">Образы фантастики в фильмах </w:t>
      </w:r>
      <w:r w:rsidRPr="00E050D0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E050D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Райнла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(«Воспоминания о будущем»), К.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Коламбу-са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(«Гарри Поттер»), Л.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Бессона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(«Пятый элемент»), А. Тарков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ского («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Солярис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»), В. Левина («Капитан Немо») и др. (по вы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бору учителя).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Анализ явлений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Составление своего прогноза будущего средствами любого вида искусства.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Создание компьютерного монтажа фрагментов музыкаль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ных произведений (звукосочетаний) на тему «Музыка космоса».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050D0">
        <w:rPr>
          <w:rFonts w:ascii="Times New Roman" w:hAnsi="Times New Roman"/>
          <w:b/>
          <w:i/>
          <w:color w:val="000000"/>
          <w:sz w:val="28"/>
          <w:szCs w:val="28"/>
        </w:rPr>
        <w:t>Раздел 3.  Дар созидания. Практическая функция искусства (10ч)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Эстетическое формирование искусством окружающей среды. Архитектура: планировка и строительство городов. Развитие ди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зайна и его значение в жизни современного общества. Произве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дения декоративно-прикладного искусства и дизайна как отра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 xml:space="preserve">жение практических и эстетических потребностей человека.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Эстетизация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быта. Функции легкой и серьезной музыки в жизни человека.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Арттерапевтическое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воздействие музыки. Расширение изобразительных возможностей искусства в фотографии, кино и телевидении. Клип, монтаж в кино.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Монтажность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, «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клиповость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» современного художественного мышления. Специфика изобра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жений в полиграфии. Единство стиля в материальной и духовной культуре. Традиции и новаторство в искусстве (по эпохам).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color w:val="000000"/>
          <w:sz w:val="28"/>
          <w:szCs w:val="28"/>
        </w:rPr>
        <w:t>Художественный материал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Изучение особенностей художественных образов различных искусств, их оценка с позиций эстетических и практических функций.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Изобразительное искусство. </w:t>
      </w: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t>Формирование окружающей среды архитектурой, монументальной скульптурой, декоратив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но-прикладным искусством в разные эпохи (примеры зданий и архитектурных ансамблей, формирующих вид города или пло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щади:</w:t>
      </w:r>
      <w:proofErr w:type="gramEnd"/>
      <w:r w:rsidRPr="00E050D0">
        <w:rPr>
          <w:rFonts w:ascii="Times New Roman" w:hAnsi="Times New Roman"/>
          <w:color w:val="000000"/>
          <w:sz w:val="28"/>
          <w:szCs w:val="28"/>
        </w:rPr>
        <w:t xml:space="preserve"> Акрополь в Афинах, Соборная площадь Московского Кремля, панорама Петропавловской крепости и Адмиралтейст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ва в Петербурге и др.; примеры монументальной скульптуры («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Гатамеллата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» Донателло, </w:t>
      </w:r>
      <w:r w:rsidRPr="00E050D0">
        <w:rPr>
          <w:rFonts w:ascii="Times New Roman" w:hAnsi="Times New Roman"/>
          <w:color w:val="000000"/>
          <w:sz w:val="28"/>
          <w:szCs w:val="28"/>
        </w:rPr>
        <w:lastRenderedPageBreak/>
        <w:t>«Медный всадник» Э. Фальконе и др.); предметы мебели, посуды и др. Дизайн современной среды (интерьер, ландшафтный дизайн).</w:t>
      </w:r>
    </w:p>
    <w:p w:rsidR="00C9031E" w:rsidRPr="00E050D0" w:rsidRDefault="00C9031E" w:rsidP="00C9031E">
      <w:pPr>
        <w:rPr>
          <w:rFonts w:ascii="Times New Roman" w:hAnsi="Times New Roman"/>
          <w:color w:val="000000"/>
          <w:sz w:val="28"/>
          <w:szCs w:val="28"/>
        </w:rPr>
      </w:pPr>
      <w:r w:rsidRPr="00E050D0">
        <w:rPr>
          <w:rFonts w:ascii="Times New Roman" w:hAnsi="Times New Roman"/>
          <w:i/>
          <w:iCs/>
          <w:color w:val="000000"/>
          <w:sz w:val="28"/>
          <w:szCs w:val="28"/>
        </w:rPr>
        <w:t xml:space="preserve">Музыка. </w:t>
      </w:r>
      <w:r w:rsidRPr="00E050D0">
        <w:rPr>
          <w:rFonts w:ascii="Times New Roman" w:hAnsi="Times New Roman"/>
          <w:color w:val="000000"/>
          <w:sz w:val="28"/>
          <w:szCs w:val="28"/>
        </w:rPr>
        <w:t>Музыка в окружающей жизни, быту. Музыка как знак, фон, способ релаксации; сигнальная функция музыки и др. Роль музыки в звуковом и «немом» кино. Особенности музыкального воплощения образов в театре, на телевидении. Значение киноискусства в популяризации музыкальной клас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сики (на материале знакомых учащимся музыкальных произве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дений — по выбору учителя).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Литература. </w:t>
      </w:r>
      <w:r w:rsidRPr="00E050D0">
        <w:rPr>
          <w:rFonts w:ascii="Times New Roman" w:hAnsi="Times New Roman"/>
          <w:color w:val="000000"/>
          <w:sz w:val="28"/>
          <w:szCs w:val="28"/>
        </w:rPr>
        <w:t>Описание быта разных эпох в русской и зару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бежной литературе (А. Пушкин, Н. Гоголь, М. Салтыков-Щед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рин, Н. Лесков, Л. Толстой, А. Чехов, С. Есенин и др.; У. Шек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спир, Дж. Свифт, В. Скотт, Ж.-Б. Мольер и др.). Комические образы, образы иронии, гротеска, шутки в литературных произ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ведениях (из программы по литературе — по выбору учителя).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Экранные искусства, театр. </w:t>
      </w:r>
      <w:r w:rsidRPr="00E050D0">
        <w:rPr>
          <w:rFonts w:ascii="Times New Roman" w:hAnsi="Times New Roman"/>
          <w:color w:val="000000"/>
          <w:sz w:val="28"/>
          <w:szCs w:val="28"/>
        </w:rPr>
        <w:t xml:space="preserve">Выявление эстетической, нравственной и практической направленности в театральных постановках и фильмах: «Доживем до понедельника» С.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Рос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тоцкого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«Мы из джаза» К. Шахназарова, «Малыш и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Карлсон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который живет на крыше» В.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Плучека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и М.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Микаэляна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, «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Шер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бурские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зонтики» Ж.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Деми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, «Человек дождя» Б. Левинсона, «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Мулен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Руж» Б.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Лурмэна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и др. (по выбору учителя).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Выполнение проекта (рисунок, чертеж, макет, описание) какого-либо предмета бытового предназначения.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Проектирование детской игровой площадки; изготовление эскиза-проекта ландшафтного дизайна фрагмента сквера, пар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ка или дизайна интерьера школьной рекреации, столовой.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Оформление пригласительного билета, поздравительной от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крытки, эскиза одежды с использованием средств компьютер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ной графики.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Создание эскиза панно, витража или чеканки для украше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ния фасада или интерьера здания. Украшение или изготовле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ние эскиза украшения (художественная роспись, резьба, лепка) предмета быта.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Разработка и проведение конкурса «Музыкальные пародии».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Разработка эскизов костюмов и декораций к школьному музыкальному спектаклю. Составление программы концерта (серьезной и легкой музыки), конкурса, фестиваля искусств, их художественное оформление.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lastRenderedPageBreak/>
        <w:t>Проведение исследования на тему «Влияние классической/по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пулярной музыки на состояние домашних растений и животных».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050D0">
        <w:rPr>
          <w:rFonts w:ascii="Times New Roman" w:hAnsi="Times New Roman"/>
          <w:b/>
          <w:i/>
          <w:color w:val="000000"/>
          <w:sz w:val="28"/>
          <w:szCs w:val="28"/>
        </w:rPr>
        <w:t>Раздел 4.   Искусство и открытие мира для себя (8 ч)</w:t>
      </w:r>
    </w:p>
    <w:p w:rsidR="00C9031E" w:rsidRPr="00E050D0" w:rsidRDefault="00C9031E" w:rsidP="00C9031E">
      <w:pPr>
        <w:rPr>
          <w:rFonts w:ascii="Times New Roman" w:hAnsi="Times New Roman"/>
          <w:color w:val="000000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Искусство открывает возможность видеть и чувствовать мир по-новому. Мышление научное и художественное. Временные и пространственные искусства и специфика их восприятия. Выдающиеся физики и математики о роли искусства и творче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ского воображения в развитии науки и техники. Творческое воображение на службе науки и искусства — новый взгляд на» старые проблемы. Вопрос себе как первый шаг к творчеству. Красота творческого озарения. Совместная работа двух типов мышления в разных видах искусства. Искусство в жизни вы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дающихся людей. Психологи и физиологи о пользе творческой деятельности человека для его физического и душевного здоровья. Информационное богатство искусства. Современный син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тез науки и искусства (синергетика, фрактальная геометрия, бионика и др.) на службе у человека.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color w:val="000000"/>
          <w:sz w:val="28"/>
          <w:szCs w:val="28"/>
        </w:rPr>
        <w:t>Художественный материал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Изучение разнообразных взглядов на роль искусства и твор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ческой деятельности в процессе знакомства с произведениями различных видов искусства.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Изобразительное </w:t>
      </w:r>
      <w:proofErr w:type="spellStart"/>
      <w:r w:rsidRPr="00E050D0">
        <w:rPr>
          <w:rFonts w:ascii="Times New Roman" w:hAnsi="Times New Roman"/>
          <w:b/>
          <w:i/>
          <w:iCs/>
          <w:color w:val="000000"/>
          <w:sz w:val="28"/>
          <w:szCs w:val="28"/>
        </w:rPr>
        <w:t>искусство</w:t>
      </w:r>
      <w:proofErr w:type="gramStart"/>
      <w:r w:rsidRPr="00E050D0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Pr="00E050D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E050D0">
        <w:rPr>
          <w:rFonts w:ascii="Times New Roman" w:hAnsi="Times New Roman"/>
          <w:color w:val="000000"/>
          <w:sz w:val="28"/>
          <w:szCs w:val="28"/>
        </w:rPr>
        <w:t>римеры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симметрии и асимметрии в искусстве и науке. Примеры понимания красоты в искусстве и науке: общее и особенное. Геометрические по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строения в искусстве (примеры золотого сечения в разных ви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дах искусства, «Рисунок человека» Леонардо да Винчи, эскиз к гравюре «Адам и Ева» А. Дюрера, геометрическое построение фигуры Адама). Изображение различных представлений о сис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 xml:space="preserve">теме мира в графике. Декоративные композиции М.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Эшера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. Фотографии и примеры компьютерной графики с простыми и сложными фрактальными формами.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050D0">
        <w:rPr>
          <w:rFonts w:ascii="Times New Roman" w:hAnsi="Times New Roman"/>
          <w:b/>
          <w:i/>
          <w:iCs/>
          <w:color w:val="000000"/>
          <w:sz w:val="28"/>
          <w:szCs w:val="28"/>
        </w:rPr>
        <w:t>Музыка</w:t>
      </w:r>
      <w:proofErr w:type="gramStart"/>
      <w:r w:rsidRPr="00E050D0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Pr="00E050D0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E050D0">
        <w:rPr>
          <w:rFonts w:ascii="Times New Roman" w:hAnsi="Times New Roman"/>
          <w:color w:val="000000"/>
          <w:sz w:val="28"/>
          <w:szCs w:val="28"/>
        </w:rPr>
        <w:t>аконы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музыкальной композиции (миниатюра, произведения крупной формы, виды развития музыкального материала и типы музыкальной драматургии), основанные на специфике восприятия человеком окружающих явлений, — примеры знакомой учащимся вокально-хоровой, инструмен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тально-симфонической, сценической музыки различных сти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лей и направлений (по выбору учителя).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lastRenderedPageBreak/>
        <w:t>Искусство в жизни выдающихся деятелей науки и культуры (А. Бородин — химик и композитор; М. Чюрленис — компози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тор, художник, писатель; С. Рихтер — пианист и художник; В. Наумов — режиссер и художник; С. Юдин — хирург, цени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тель музыки, А. Эйнштейн — физик-теоретик, скрипач и др.).</w:t>
      </w:r>
      <w:proofErr w:type="gramEnd"/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Литература. </w:t>
      </w:r>
      <w:r w:rsidRPr="00E050D0">
        <w:rPr>
          <w:rFonts w:ascii="Times New Roman" w:hAnsi="Times New Roman"/>
          <w:color w:val="000000"/>
          <w:sz w:val="28"/>
          <w:szCs w:val="28"/>
        </w:rPr>
        <w:t>Известные поэты и писатели о предназначе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нии творчества (У. Шекспир, А. Пушкин, М. Лермонтов, Н. Го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голь, С. Есенин, И. Бунин, И. Шмелев — из программы по ли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тературе по выбору учителя).</w:t>
      </w:r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Экранные искусства, театр. </w:t>
      </w: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t>Творческое воображение ре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жиссеров как основа развития идеи, сюжета, образов героев теат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рального спектакля или кинофильма («Гамлет» Г. Козинцева, «Баллада о солдате» Г. Чухрая, «Обыкновенное чудо», «Юнона и Авось» М. Захарова, «Небеса обетованные» Э. Рязанова, «Стран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ствия Одиссея» А. Михалкова-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Кончаловского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, «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Вестсайдская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ис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 xml:space="preserve">тория» Д.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Роббинса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 и Р.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Уайза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 xml:space="preserve">, «Страсти Христовы» М. </w:t>
      </w:r>
      <w:proofErr w:type="spellStart"/>
      <w:r w:rsidRPr="00E050D0">
        <w:rPr>
          <w:rFonts w:ascii="Times New Roman" w:hAnsi="Times New Roman"/>
          <w:color w:val="000000"/>
          <w:sz w:val="28"/>
          <w:szCs w:val="28"/>
        </w:rPr>
        <w:t>Гибсона</w:t>
      </w:r>
      <w:proofErr w:type="spellEnd"/>
      <w:r w:rsidRPr="00E050D0">
        <w:rPr>
          <w:rFonts w:ascii="Times New Roman" w:hAnsi="Times New Roman"/>
          <w:color w:val="000000"/>
          <w:sz w:val="28"/>
          <w:szCs w:val="28"/>
        </w:rPr>
        <w:t>, «Призрак оперы» Д. Шумахера и др. по выбору учителя).</w:t>
      </w:r>
      <w:proofErr w:type="gramEnd"/>
    </w:p>
    <w:p w:rsidR="00C9031E" w:rsidRPr="00E050D0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C9031E" w:rsidRPr="00E050D0" w:rsidRDefault="00C9031E" w:rsidP="00C9031E">
      <w:pPr>
        <w:rPr>
          <w:rFonts w:ascii="Times New Roman" w:hAnsi="Times New Roman"/>
          <w:color w:val="000000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Исследовательский проект «Пушкин — наше все» — вопло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щение образа поэта и образов его литературных произведений средствами разных видов искусства (изобразительное искусство, музыка, литература, кино, театр). Создание компьютерной презентации, театрализованных постановок, видео- и фото ком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позиций, участие в виртуальных и реальных путешествиях по пушкинским местам, проведение конкурсов чтецов, музыкан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тов и др.</w:t>
      </w:r>
    </w:p>
    <w:p w:rsidR="00C9031E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9031E" w:rsidRDefault="00C9031E" w:rsidP="00C9031E">
      <w:pPr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Требования к уровню подготовки обучающихся 9 класса</w:t>
      </w:r>
    </w:p>
    <w:p w:rsidR="00AD5848" w:rsidRPr="00E050D0" w:rsidRDefault="00AD5848" w:rsidP="00AD5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color w:val="000000"/>
          <w:sz w:val="28"/>
          <w:szCs w:val="28"/>
        </w:rPr>
        <w:t>Должны знать:</w:t>
      </w:r>
    </w:p>
    <w:p w:rsidR="00AD5848" w:rsidRPr="00E050D0" w:rsidRDefault="00AD5848" w:rsidP="00AD5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•   значение разнообразных явлений культуры и искусства для формирования духовно-нравственных ориентации современного человека;</w:t>
      </w:r>
    </w:p>
    <w:p w:rsidR="00AD5848" w:rsidRPr="00E050D0" w:rsidRDefault="00AD5848" w:rsidP="00AD5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•   о функции искусства (</w:t>
      </w:r>
      <w:proofErr w:type="gramStart"/>
      <w:r w:rsidRPr="00E050D0">
        <w:rPr>
          <w:rFonts w:ascii="Times New Roman" w:hAnsi="Times New Roman"/>
          <w:color w:val="000000"/>
          <w:sz w:val="28"/>
          <w:szCs w:val="28"/>
        </w:rPr>
        <w:t>социально-ориентирую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щая</w:t>
      </w:r>
      <w:proofErr w:type="gramEnd"/>
      <w:r w:rsidRPr="00E050D0">
        <w:rPr>
          <w:rFonts w:ascii="Times New Roman" w:hAnsi="Times New Roman"/>
          <w:color w:val="000000"/>
          <w:sz w:val="28"/>
          <w:szCs w:val="28"/>
        </w:rPr>
        <w:t>, практическая, воспитательная, зрелищная, внушаю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щая, предвосхищающая будущее и др.);</w:t>
      </w:r>
    </w:p>
    <w:p w:rsidR="00AD5848" w:rsidRPr="00E050D0" w:rsidRDefault="00AD5848" w:rsidP="00AD5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•   об особенностях художественного языка разных ви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дов искусства;</w:t>
      </w:r>
    </w:p>
    <w:p w:rsidR="00AD5848" w:rsidRPr="00E050D0" w:rsidRDefault="00AD5848" w:rsidP="00AD5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b/>
          <w:bCs/>
          <w:color w:val="000000"/>
          <w:sz w:val="28"/>
          <w:szCs w:val="28"/>
        </w:rPr>
        <w:t>Должны уметь:</w:t>
      </w:r>
    </w:p>
    <w:p w:rsidR="00AD5848" w:rsidRPr="00E050D0" w:rsidRDefault="00AD5848" w:rsidP="00AD5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lastRenderedPageBreak/>
        <w:t>•   ориентироваться в окружающем культурном пространстве; понимать значимость народного, религиозного, классиче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ского искусства в их соотношении с массовой культурой;</w:t>
      </w:r>
    </w:p>
    <w:p w:rsidR="00AD5848" w:rsidRPr="00E050D0" w:rsidRDefault="00AD5848" w:rsidP="00AD5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•   осуществлять самостоятельный поиск и обработку ин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формации в области искусства, используя современные технологии;</w:t>
      </w:r>
    </w:p>
    <w:p w:rsidR="00AD5848" w:rsidRPr="00E050D0" w:rsidRDefault="00AD5848" w:rsidP="00AD5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•   выражать собственные суждения и оценки о произведе</w:t>
      </w:r>
      <w:r w:rsidRPr="00E050D0">
        <w:rPr>
          <w:rFonts w:ascii="Times New Roman" w:hAnsi="Times New Roman"/>
          <w:color w:val="000000"/>
          <w:sz w:val="28"/>
          <w:szCs w:val="28"/>
        </w:rPr>
        <w:softHyphen/>
        <w:t>ниях искусства прошлого и настоящего;</w:t>
      </w:r>
    </w:p>
    <w:p w:rsidR="00A2046A" w:rsidRPr="00087897" w:rsidRDefault="00AD5848" w:rsidP="007955E2">
      <w:pPr>
        <w:rPr>
          <w:rFonts w:ascii="Times New Roman" w:hAnsi="Times New Roman"/>
          <w:color w:val="000000"/>
          <w:sz w:val="28"/>
          <w:szCs w:val="28"/>
        </w:rPr>
      </w:pPr>
      <w:r w:rsidRPr="00E050D0">
        <w:rPr>
          <w:rFonts w:ascii="Times New Roman" w:hAnsi="Times New Roman"/>
          <w:color w:val="000000"/>
          <w:sz w:val="28"/>
          <w:szCs w:val="28"/>
        </w:rPr>
        <w:t>•   использовать приобретенные знания, практические умения и навыки общения с искусством в учебной деятельности, при организации досуга, творчества, самообразования, при выборе направления своего культурного развития.</w:t>
      </w:r>
    </w:p>
    <w:p w:rsidR="00C9031E" w:rsidRDefault="00C9031E" w:rsidP="00C903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Календарно-тематическое планирование </w:t>
      </w:r>
    </w:p>
    <w:p w:rsidR="007955E2" w:rsidRPr="00C9031E" w:rsidRDefault="00C9031E" w:rsidP="00C90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 искусство  </w:t>
      </w:r>
      <w:r w:rsidR="00A2046A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класс)</w:t>
      </w:r>
    </w:p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6"/>
        <w:gridCol w:w="5392"/>
        <w:gridCol w:w="850"/>
        <w:gridCol w:w="1701"/>
        <w:gridCol w:w="4678"/>
        <w:gridCol w:w="1417"/>
      </w:tblGrid>
      <w:tr w:rsidR="000B2E31" w:rsidTr="000B2E31">
        <w:trPr>
          <w:trHeight w:val="49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2E31" w:rsidRPr="000B2E31" w:rsidRDefault="000B2E31" w:rsidP="000B2E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0B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Виды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0B2E31" w:rsidTr="000B2E31">
        <w:trPr>
          <w:trHeight w:val="33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Pr="003B0132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13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Воздействующая сила искусства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E31" w:rsidRPr="003B0132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Pr="003B0132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453F" w:rsidRDefault="000B2E31" w:rsidP="004769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Поиск информации, анализ, сопоставл</w:t>
            </w:r>
            <w:r w:rsidR="00476909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AF453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 w:rsidR="0047690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47690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F453F" w:rsidRDefault="00AF453F" w:rsidP="004769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E31">
              <w:rPr>
                <w:rFonts w:ascii="Times New Roman" w:hAnsi="Times New Roman"/>
                <w:sz w:val="24"/>
                <w:szCs w:val="24"/>
              </w:rPr>
              <w:t>выраж</w:t>
            </w:r>
            <w:r w:rsidR="00476909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0B2E31">
              <w:rPr>
                <w:rFonts w:ascii="Times New Roman" w:hAnsi="Times New Roman"/>
                <w:sz w:val="24"/>
                <w:szCs w:val="24"/>
              </w:rPr>
              <w:t>свои</w:t>
            </w:r>
            <w:r>
              <w:rPr>
                <w:rFonts w:ascii="Times New Roman" w:hAnsi="Times New Roman"/>
                <w:sz w:val="24"/>
                <w:szCs w:val="24"/>
              </w:rPr>
              <w:t>х мыслей, чувств, настроений;</w:t>
            </w:r>
          </w:p>
          <w:p w:rsidR="000B2E31" w:rsidRDefault="00AF453F" w:rsidP="00AF4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и оценивать</w:t>
            </w:r>
            <w:r w:rsidR="000B2E31">
              <w:rPr>
                <w:rFonts w:ascii="Times New Roman" w:hAnsi="Times New Roman"/>
                <w:sz w:val="24"/>
                <w:szCs w:val="24"/>
              </w:rPr>
              <w:t xml:space="preserve"> значение разнообразных явлений культуры и искусства для формирования духовно- нравственных ориен</w:t>
            </w:r>
            <w:r>
              <w:rPr>
                <w:rFonts w:ascii="Times New Roman" w:hAnsi="Times New Roman"/>
                <w:sz w:val="24"/>
                <w:szCs w:val="24"/>
              </w:rPr>
              <w:t>таций современного человека.</w:t>
            </w:r>
          </w:p>
          <w:p w:rsidR="00AF453F" w:rsidRPr="00AF453F" w:rsidRDefault="00AF453F" w:rsidP="00AF4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0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4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эскиза для граффити, сценария клипа, </w:t>
            </w:r>
            <w:proofErr w:type="spellStart"/>
            <w:r w:rsidRPr="00AF453F">
              <w:rPr>
                <w:rFonts w:ascii="Times New Roman" w:hAnsi="Times New Roman"/>
                <w:color w:val="000000"/>
                <w:sz w:val="24"/>
                <w:szCs w:val="24"/>
              </w:rPr>
              <w:t>раскадров</w:t>
            </w:r>
            <w:r w:rsidRPr="00AF4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</w:t>
            </w:r>
            <w:proofErr w:type="spellEnd"/>
            <w:r w:rsidRPr="00AF4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мультфильма рекламно-внушающего характера.</w:t>
            </w:r>
          </w:p>
          <w:p w:rsidR="00AF453F" w:rsidRPr="00AF453F" w:rsidRDefault="00AF453F" w:rsidP="00AF4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53F">
              <w:rPr>
                <w:rFonts w:ascii="Times New Roman" w:hAnsi="Times New Roman"/>
                <w:color w:val="000000"/>
                <w:sz w:val="24"/>
                <w:szCs w:val="24"/>
              </w:rPr>
              <w:t>Подбор и анализ различных художественных произведений, использовавшихся в разные годы для внушения народу опреде</w:t>
            </w:r>
            <w:r w:rsidRPr="00AF4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ленных чувств и мыслей.</w:t>
            </w:r>
          </w:p>
          <w:p w:rsidR="00AF453F" w:rsidRPr="00E0183D" w:rsidRDefault="00AF453F" w:rsidP="00E018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художественного замысла и воплощение эмоцио</w:t>
            </w:r>
            <w:r w:rsidRPr="00AF4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нально-образного содержания музыки сценическими средствами.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58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общественных идей в художественных 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55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как способ идеологического воздействия на людей.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1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Pr="00D6210A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и средства эмоциональной выразительности разных искусств.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E31" w:rsidRPr="00A314BD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Pr="003B0132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165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Искусство массовой культуры, его функции.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Коммерциализация искусства как неотъемлемая характе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ристика массовой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Синтез искусств в усилении эмоционального воздейст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вия.</w:t>
            </w:r>
          </w:p>
          <w:p w:rsidR="00E0183D" w:rsidRDefault="00E0183D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и средства эмоциональной выразитель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разных искусств.</w:t>
            </w:r>
          </w:p>
          <w:p w:rsidR="00E0183D" w:rsidRDefault="00E0183D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198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Массовые и общедоступные искусства. Вкус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мода.</w:t>
            </w:r>
          </w:p>
          <w:p w:rsidR="00E0183D" w:rsidRDefault="00E0183D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E0183D">
        <w:trPr>
          <w:trHeight w:val="579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Зрелище на службе внушения.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Искусство предвосхищает будущее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E31" w:rsidRPr="00AD176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Pr="00AD1761" w:rsidRDefault="000B2E31" w:rsidP="00AD17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1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Порождающая энергия искусства, пробуждение чувств и сознания, способного к пророчеству.</w:t>
            </w:r>
          </w:p>
          <w:p w:rsidR="00E0183D" w:rsidRDefault="00E0183D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0183D" w:rsidRDefault="000B2E31" w:rsidP="00E01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находить информацию, анализировать, сопоставлять, перерабатывать;</w:t>
            </w:r>
          </w:p>
          <w:p w:rsidR="00E0183D" w:rsidRDefault="00E0183D" w:rsidP="00E01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2E31">
              <w:rPr>
                <w:rFonts w:ascii="Times New Roman" w:hAnsi="Times New Roman"/>
                <w:sz w:val="24"/>
                <w:szCs w:val="24"/>
              </w:rPr>
              <w:t xml:space="preserve"> выражать свои мысли, чувства, настроения.</w:t>
            </w:r>
          </w:p>
          <w:p w:rsidR="00E0183D" w:rsidRDefault="00E0183D" w:rsidP="00E01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-понимание функций</w:t>
            </w:r>
            <w:r w:rsidR="000B2E31">
              <w:rPr>
                <w:rFonts w:ascii="Times New Roman" w:hAnsi="Times New Roman"/>
                <w:sz w:val="24"/>
                <w:szCs w:val="24"/>
              </w:rPr>
              <w:t xml:space="preserve"> искусства (</w:t>
            </w:r>
            <w:proofErr w:type="gramStart"/>
            <w:r w:rsidR="000B2E31">
              <w:rPr>
                <w:rFonts w:ascii="Times New Roman" w:hAnsi="Times New Roman"/>
                <w:sz w:val="24"/>
                <w:szCs w:val="24"/>
              </w:rPr>
              <w:t>социально-ориентирующая</w:t>
            </w:r>
            <w:proofErr w:type="gramEnd"/>
            <w:r w:rsidR="000B2E31">
              <w:rPr>
                <w:rFonts w:ascii="Times New Roman" w:hAnsi="Times New Roman"/>
                <w:sz w:val="24"/>
                <w:szCs w:val="24"/>
              </w:rPr>
              <w:t>, практическая, воспитательная, зрелищная, внушающая, предвосхищающая будущее и др.)</w:t>
            </w:r>
            <w:r w:rsidRPr="00E050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0183D" w:rsidRPr="00E0183D" w:rsidRDefault="00E0183D" w:rsidP="00E01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t>нализ явлений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      </w:r>
          </w:p>
          <w:p w:rsidR="00E0183D" w:rsidRPr="00E0183D" w:rsidRDefault="00E0183D" w:rsidP="00E01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своего прогноза будущего средствами любого вида искусства.</w:t>
            </w:r>
          </w:p>
          <w:p w:rsidR="000B2E31" w:rsidRDefault="00E0183D" w:rsidP="00E01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компьютерного монтажа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Миф о Кассандре. Использование иносказания, метафоры в различных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дах искусства</w:t>
            </w:r>
          </w:p>
          <w:p w:rsidR="00E0183D" w:rsidRDefault="00E0183D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Предсказания в искусстве</w:t>
            </w:r>
          </w:p>
          <w:p w:rsidR="00E0183D" w:rsidRDefault="00E0183D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мышление в авангарде науки</w:t>
            </w:r>
          </w:p>
          <w:p w:rsidR="00E0183D" w:rsidRDefault="00E0183D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83D" w:rsidRDefault="00E0183D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Научный прогресс и искусство</w:t>
            </w:r>
          </w:p>
          <w:p w:rsidR="00E0183D" w:rsidRDefault="00E0183D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83D" w:rsidRDefault="00E0183D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1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Предсказание сложных коллизий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 в творчест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 художников, композиторов, писателей авангарда.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1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Предвосхищение будущих открытий в современном 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кусстве</w:t>
            </w:r>
          </w:p>
          <w:p w:rsidR="00E0183D" w:rsidRDefault="00E0183D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E0183D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t>фрагментов музыкаль</w:t>
            </w: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произведений (звукосочетаний) на тему «Музыка космоса».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 созидания. Практическая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Pr="00A314BD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B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формирование искусством окружающей среды.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-Ориентироваться в окружающем культурном пространстве; понимать значимость народного, религиозного, классического искусства в их соотношении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массовой культурой.</w:t>
            </w:r>
          </w:p>
          <w:p w:rsidR="006C0930" w:rsidRDefault="006C0930" w:rsidP="006C09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поиск информации, анализ, сопоставление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перерабатывание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C0930" w:rsidRDefault="006C0930" w:rsidP="006C09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выражение своих мыслей, чувств, настроений;</w:t>
            </w:r>
          </w:p>
          <w:p w:rsidR="00E0183D" w:rsidRPr="00E0183D" w:rsidRDefault="00E0183D" w:rsidP="00E01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0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C093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t>роектирование детской игровой площадки; изготовление эскиза-проекта ландшафтного дизайна фрагмента сквера, пар</w:t>
            </w: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 или дизайна интерьера школьной рекреации, столовой.</w:t>
            </w:r>
          </w:p>
          <w:p w:rsidR="00E0183D" w:rsidRPr="00E0183D" w:rsidRDefault="00E0183D" w:rsidP="00E01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пригласительного билета, поздравительной от</w:t>
            </w: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крытки, эскиза одежды с использованием средств компьютер</w:t>
            </w: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графики.</w:t>
            </w:r>
          </w:p>
          <w:p w:rsidR="00E0183D" w:rsidRPr="00E0183D" w:rsidRDefault="00E0183D" w:rsidP="00E01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эскиза панно, витража или чеканки для украше</w:t>
            </w: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фасада или интерьера здания. Украшение или изготовле</w:t>
            </w:r>
            <w:r w:rsidRPr="00E018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эскиза украшения (художественная роспись, резьба, лепка) предмета быта.</w:t>
            </w:r>
          </w:p>
          <w:p w:rsidR="00E0183D" w:rsidRDefault="00E0183D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Архитектура: планировка и строительство городов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Специфика изображений в полиграфии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дизайна и его значение в жизни современного общества.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DF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декоративно-прикладного искусства и дизайна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63DFA">
              <w:rPr>
                <w:rFonts w:ascii="Times New Roman" w:hAnsi="Times New Roman"/>
                <w:color w:val="000000"/>
                <w:sz w:val="24"/>
                <w:szCs w:val="24"/>
              </w:rPr>
              <w:t>как отражение практических и эстетических по</w:t>
            </w:r>
            <w:r w:rsidRPr="00E63D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требностей человека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 в быту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изобразительных возможностей искусства в фотографии, кино и телевидении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Единство стиля в материальной и духовной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Pr="009A7D57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7D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Искусство и открытие мира для себя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Pr="00A314BD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учит видеть и чувствовать мир по-новому.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C0930">
              <w:rPr>
                <w:rFonts w:ascii="Times New Roman" w:hAnsi="Times New Roman"/>
                <w:sz w:val="24"/>
                <w:szCs w:val="24"/>
              </w:rPr>
              <w:t>анализ и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художественного языка разных видов искусства.</w:t>
            </w:r>
          </w:p>
          <w:p w:rsidR="000B2E31" w:rsidRDefault="000B2E31" w:rsidP="006C09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930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анализ, сопоставл</w:t>
            </w:r>
            <w:r w:rsidR="006C0930">
              <w:rPr>
                <w:rFonts w:ascii="Times New Roman" w:hAnsi="Times New Roman"/>
                <w:sz w:val="24"/>
                <w:szCs w:val="24"/>
              </w:rPr>
              <w:t xml:space="preserve">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 w:rsidR="006C093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выраж</w:t>
            </w:r>
            <w:r w:rsidR="006C0930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</w:t>
            </w:r>
            <w:r w:rsidR="00D11B86">
              <w:rPr>
                <w:rFonts w:ascii="Times New Roman" w:hAnsi="Times New Roman"/>
                <w:sz w:val="24"/>
                <w:szCs w:val="24"/>
              </w:rPr>
              <w:t>х мыслей, чувств, настроений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930" w:rsidRPr="00E050D0" w:rsidRDefault="006C0930" w:rsidP="006C09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0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0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Исследовательский проект </w:t>
            </w:r>
            <w:r w:rsidR="00D11B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C0930">
              <w:rPr>
                <w:rFonts w:ascii="Times New Roman" w:hAnsi="Times New Roman"/>
                <w:color w:val="000000"/>
                <w:sz w:val="24"/>
                <w:szCs w:val="24"/>
              </w:rPr>
              <w:t>вопло</w:t>
            </w:r>
            <w:r w:rsidRPr="006C093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щение образа поэта и образов его литературных </w:t>
            </w:r>
            <w:r w:rsidRPr="006C09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произведений средствами разных видов искусства (изобразительное искусство, музыка, литература, кино, театр). Создание компьютерной презентации, театрализованных постановок, видео- и фото ком</w:t>
            </w:r>
            <w:r w:rsidRPr="006C093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позиций, участие в виртуальных и реальных путешествиях по пушкинским местам, проведение конкурсов чтецов, музыкан</w:t>
            </w:r>
            <w:r w:rsidRPr="006C093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 и др.</w:t>
            </w:r>
          </w:p>
          <w:p w:rsidR="006C0930" w:rsidRDefault="006C0930" w:rsidP="006C09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Мышление научное и художественное.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зики и математики о роли искусства и творческого воображения в развитии науки и техники.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 себе, как первый шаг к творчеству.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Красота твор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ческого озарения.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психологи и физиологи о пользе творче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деятельности человека для его физического и душевного здоровья.</w:t>
            </w:r>
          </w:p>
          <w:p w:rsidR="006C0930" w:rsidRDefault="006C0930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31" w:rsidTr="000B2E31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E31" w:rsidRDefault="000B2E31" w:rsidP="00285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богатство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E31" w:rsidRDefault="000B2E31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31" w:rsidRDefault="000B2E31" w:rsidP="00BD44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10A" w:rsidRDefault="00D6210A" w:rsidP="00D6210A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="607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15"/>
      </w:tblGrid>
      <w:tr w:rsidR="00DB19B4" w:rsidTr="00C9031E">
        <w:trPr>
          <w:trHeight w:val="2824"/>
        </w:trPr>
        <w:tc>
          <w:tcPr>
            <w:tcW w:w="9715" w:type="dxa"/>
            <w:shd w:val="clear" w:color="auto" w:fill="FFFFFF"/>
          </w:tcPr>
          <w:p w:rsidR="00C9031E" w:rsidRPr="00C9031E" w:rsidRDefault="00C9031E" w:rsidP="00C903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Учебно-методическая литература</w:t>
            </w:r>
          </w:p>
          <w:p w:rsidR="00D11B86" w:rsidRPr="00D11B86" w:rsidRDefault="00D11B86" w:rsidP="00D11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учебник - «Искусство 8-9 классы»: учебник для общеобразовательных учреждений/</w:t>
            </w:r>
            <w:proofErr w:type="spellStart"/>
            <w:r w:rsidRPr="00D1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Г.П.Сергеева</w:t>
            </w:r>
            <w:proofErr w:type="spellEnd"/>
            <w:r w:rsidRPr="00D1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И.Э.Кашекова</w:t>
            </w:r>
            <w:proofErr w:type="spellEnd"/>
            <w:r w:rsidRPr="00D1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Е.Д.Критская,-2-е издание-Москва: Просвещение, 2012.</w:t>
            </w:r>
          </w:p>
          <w:p w:rsidR="00D11B86" w:rsidRDefault="00D11B86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DB19B4" w:rsidRDefault="00DB19B4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Аксенов Ю. Г. </w:t>
            </w:r>
            <w:r>
              <w:rPr>
                <w:rFonts w:ascii="Times New Roman" w:hAnsi="Times New Roman"/>
                <w:color w:val="000000"/>
              </w:rPr>
              <w:t>Цвет и линия. / Ю. Г. Аксенов, М. М. Леви-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. - М., 1986.</w:t>
            </w:r>
          </w:p>
          <w:p w:rsidR="00DB19B4" w:rsidRDefault="00DB19B4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Борее Ю. Б. </w:t>
            </w:r>
            <w:r>
              <w:rPr>
                <w:rFonts w:ascii="Times New Roman" w:hAnsi="Times New Roman"/>
                <w:color w:val="000000"/>
              </w:rPr>
              <w:t xml:space="preserve">Эстетика / Ю. Б.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Борев</w:t>
            </w:r>
            <w:proofErr w:type="spellEnd"/>
            <w:r>
              <w:rPr>
                <w:rFonts w:ascii="Times New Roman" w:hAnsi="Times New Roman"/>
                <w:color w:val="000000"/>
              </w:rPr>
              <w:t>. — М., 2005.</w:t>
            </w:r>
          </w:p>
          <w:p w:rsidR="00DB19B4" w:rsidRDefault="00DB19B4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</w:rPr>
              <w:t>Кашекова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</w:rPr>
              <w:t xml:space="preserve"> И. Э. </w:t>
            </w:r>
            <w:r>
              <w:rPr>
                <w:rFonts w:ascii="Times New Roman" w:hAnsi="Times New Roman"/>
                <w:color w:val="000000"/>
              </w:rPr>
              <w:t xml:space="preserve">от античности до модерна / И. Э.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Кашеко-ва</w:t>
            </w:r>
            <w:proofErr w:type="spellEnd"/>
            <w:r>
              <w:rPr>
                <w:rFonts w:ascii="Times New Roman" w:hAnsi="Times New Roman"/>
                <w:color w:val="000000"/>
              </w:rPr>
              <w:t>. — М., 2000.</w:t>
            </w:r>
          </w:p>
          <w:p w:rsidR="00DB19B4" w:rsidRDefault="00DB19B4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Киященко Н. И. </w:t>
            </w:r>
            <w:r>
              <w:rPr>
                <w:rFonts w:ascii="Times New Roman" w:hAnsi="Times New Roman"/>
                <w:color w:val="000000"/>
              </w:rPr>
              <w:t>Эстетика — философская наука / Н. И. Кия-</w:t>
            </w:r>
            <w:proofErr w:type="spellStart"/>
            <w:r>
              <w:rPr>
                <w:rFonts w:ascii="Times New Roman" w:hAnsi="Times New Roman"/>
                <w:color w:val="000000"/>
              </w:rPr>
              <w:t>щенко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>. — М, СПб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.; </w:t>
            </w:r>
            <w:proofErr w:type="gramEnd"/>
            <w:r>
              <w:rPr>
                <w:rFonts w:ascii="Times New Roman" w:hAnsi="Times New Roman"/>
                <w:color w:val="000000"/>
              </w:rPr>
              <w:t>Киев, 2005.</w:t>
            </w:r>
          </w:p>
          <w:p w:rsidR="00DB19B4" w:rsidRDefault="00DB19B4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Лотман Ю. М. </w:t>
            </w:r>
            <w:r>
              <w:rPr>
                <w:rFonts w:ascii="Times New Roman" w:hAnsi="Times New Roman"/>
                <w:color w:val="000000"/>
              </w:rPr>
              <w:t>Об искусстве / Ю. М. Лотман. — СПб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>
              <w:rPr>
                <w:rFonts w:ascii="Times New Roman" w:hAnsi="Times New Roman"/>
                <w:color w:val="000000"/>
              </w:rPr>
              <w:t>1998.</w:t>
            </w:r>
          </w:p>
          <w:p w:rsidR="00DB19B4" w:rsidRDefault="00DB19B4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</w:rPr>
              <w:t>Мириманов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</w:rPr>
              <w:t xml:space="preserve"> В. Б. </w:t>
            </w:r>
            <w:r>
              <w:rPr>
                <w:rFonts w:ascii="Times New Roman" w:hAnsi="Times New Roman"/>
                <w:color w:val="000000"/>
              </w:rPr>
              <w:t xml:space="preserve">Искусство и миф: центральный образ картины мира / В. Б.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Мириманов</w:t>
            </w:r>
            <w:proofErr w:type="spellEnd"/>
            <w:r>
              <w:rPr>
                <w:rFonts w:ascii="Times New Roman" w:hAnsi="Times New Roman"/>
                <w:color w:val="000000"/>
              </w:rPr>
              <w:t>. — М., 1997.</w:t>
            </w:r>
          </w:p>
          <w:p w:rsidR="00DB19B4" w:rsidRDefault="00DB19B4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</w:rPr>
              <w:t>Назайкинский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</w:rPr>
              <w:t xml:space="preserve"> Е. В. </w:t>
            </w:r>
            <w:r>
              <w:rPr>
                <w:rFonts w:ascii="Times New Roman" w:hAnsi="Times New Roman"/>
                <w:color w:val="000000"/>
              </w:rPr>
              <w:t>Стиль и жанры в музыке / Е. В. На-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зайкинский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>. — М., 2003.</w:t>
            </w:r>
          </w:p>
          <w:p w:rsidR="00DB19B4" w:rsidRDefault="00DB19B4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Флоренский П. А. </w:t>
            </w:r>
            <w:r>
              <w:rPr>
                <w:rFonts w:ascii="Times New Roman" w:hAnsi="Times New Roman"/>
                <w:color w:val="000000"/>
              </w:rPr>
              <w:t>Храмовое действо как синтез искусств. // Избранные труды по искусству/ П. А. Флоренский. — М., 1996.</w:t>
            </w:r>
          </w:p>
          <w:p w:rsidR="00DB19B4" w:rsidRDefault="00DB19B4" w:rsidP="00C90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Рычкова Ю. В. </w:t>
            </w:r>
            <w:r>
              <w:rPr>
                <w:rFonts w:ascii="Times New Roman" w:hAnsi="Times New Roman"/>
                <w:color w:val="000000"/>
              </w:rPr>
              <w:t xml:space="preserve">Энциклопедия модернизма / Ю. В.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Рычко-ва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. - М., 2002.</w:t>
            </w:r>
          </w:p>
        </w:tc>
      </w:tr>
    </w:tbl>
    <w:p w:rsidR="00522FC7" w:rsidRDefault="00C9031E" w:rsidP="008B4453">
      <w:pPr>
        <w:rPr>
          <w:rFonts w:ascii="Times New Roman" w:hAnsi="Times New Roman"/>
          <w:b/>
          <w:bCs/>
          <w:color w:val="000000"/>
          <w:sz w:val="30"/>
          <w:szCs w:val="30"/>
        </w:rPr>
      </w:pPr>
      <w:r>
        <w:br w:type="textWrapping" w:clear="all"/>
      </w:r>
    </w:p>
    <w:p w:rsidR="00636913" w:rsidRDefault="00522FC7" w:rsidP="008B4453">
      <w:pPr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lastRenderedPageBreak/>
        <w:t>Материа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30"/>
          <w:szCs w:val="30"/>
        </w:rPr>
        <w:t>льно-техническая база</w:t>
      </w:r>
    </w:p>
    <w:p w:rsidR="00D11B86" w:rsidRDefault="00AA5BA2" w:rsidP="00AA5BA2">
      <w:pPr>
        <w:pStyle w:val="a4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1)Магнитофон;       </w:t>
      </w:r>
    </w:p>
    <w:p w:rsidR="00D11B86" w:rsidRDefault="00AA5BA2" w:rsidP="00AA5BA2">
      <w:pPr>
        <w:pStyle w:val="a4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</w:t>
      </w:r>
      <w:r w:rsidRPr="00AA5BA2">
        <w:rPr>
          <w:rFonts w:ascii="Times New Roman" w:hAnsi="Times New Roman"/>
          <w:bCs/>
          <w:color w:val="000000"/>
        </w:rPr>
        <w:t xml:space="preserve">2) </w:t>
      </w:r>
      <w:proofErr w:type="spellStart"/>
      <w:r w:rsidR="00736192" w:rsidRPr="00AA5BA2">
        <w:rPr>
          <w:rFonts w:ascii="Times New Roman" w:hAnsi="Times New Roman"/>
          <w:bCs/>
          <w:color w:val="000000"/>
        </w:rPr>
        <w:t>фонохрестомктия</w:t>
      </w:r>
      <w:proofErr w:type="spellEnd"/>
      <w:r w:rsidR="00736192" w:rsidRPr="00AA5BA2">
        <w:rPr>
          <w:rFonts w:ascii="Times New Roman" w:hAnsi="Times New Roman"/>
          <w:bCs/>
          <w:color w:val="000000"/>
        </w:rPr>
        <w:t xml:space="preserve"> «Искусство 8 </w:t>
      </w:r>
      <w:proofErr w:type="spellStart"/>
      <w:r w:rsidR="00736192" w:rsidRPr="00AA5BA2">
        <w:rPr>
          <w:rFonts w:ascii="Times New Roman" w:hAnsi="Times New Roman"/>
          <w:bCs/>
          <w:color w:val="000000"/>
        </w:rPr>
        <w:t>кл</w:t>
      </w:r>
      <w:proofErr w:type="spellEnd"/>
      <w:r w:rsidR="00736192" w:rsidRPr="00AA5BA2">
        <w:rPr>
          <w:rFonts w:ascii="Times New Roman" w:hAnsi="Times New Roman"/>
          <w:bCs/>
          <w:color w:val="000000"/>
        </w:rPr>
        <w:t xml:space="preserve">», </w:t>
      </w:r>
      <w:proofErr w:type="spellStart"/>
      <w:r w:rsidR="00736192" w:rsidRPr="00AA5BA2">
        <w:rPr>
          <w:rFonts w:ascii="Times New Roman" w:hAnsi="Times New Roman"/>
          <w:bCs/>
          <w:color w:val="000000"/>
        </w:rPr>
        <w:t>фонохрестомктия</w:t>
      </w:r>
      <w:proofErr w:type="spellEnd"/>
      <w:r w:rsidR="00736192" w:rsidRPr="00AA5BA2">
        <w:rPr>
          <w:rFonts w:ascii="Times New Roman" w:hAnsi="Times New Roman"/>
          <w:bCs/>
          <w:color w:val="000000"/>
        </w:rPr>
        <w:t xml:space="preserve"> «Искусство 9 </w:t>
      </w:r>
      <w:proofErr w:type="spellStart"/>
      <w:r w:rsidR="00736192" w:rsidRPr="00AA5BA2">
        <w:rPr>
          <w:rFonts w:ascii="Times New Roman" w:hAnsi="Times New Roman"/>
          <w:bCs/>
          <w:color w:val="000000"/>
        </w:rPr>
        <w:t>кл</w:t>
      </w:r>
      <w:proofErr w:type="spellEnd"/>
      <w:r w:rsidR="00736192" w:rsidRPr="00AA5BA2">
        <w:rPr>
          <w:rFonts w:ascii="Times New Roman" w:hAnsi="Times New Roman"/>
          <w:bCs/>
          <w:color w:val="000000"/>
        </w:rPr>
        <w:t>»</w:t>
      </w:r>
      <w:r w:rsidRPr="00AA5BA2">
        <w:rPr>
          <w:rFonts w:ascii="Times New Roman" w:hAnsi="Times New Roman"/>
          <w:bCs/>
          <w:color w:val="000000"/>
        </w:rPr>
        <w:t>;</w:t>
      </w:r>
    </w:p>
    <w:p w:rsidR="00522FC7" w:rsidRDefault="00AA5BA2" w:rsidP="00AA5BA2">
      <w:pPr>
        <w:pStyle w:val="a4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3) </w:t>
      </w:r>
      <w:r w:rsidR="00736192">
        <w:rPr>
          <w:rFonts w:ascii="Times New Roman" w:hAnsi="Times New Roman"/>
          <w:bCs/>
          <w:color w:val="000000"/>
        </w:rPr>
        <w:t xml:space="preserve">альбомы для творческих работ, </w:t>
      </w:r>
      <w:proofErr w:type="spellStart"/>
      <w:r w:rsidR="00736192">
        <w:rPr>
          <w:rFonts w:ascii="Times New Roman" w:hAnsi="Times New Roman"/>
          <w:bCs/>
          <w:color w:val="000000"/>
        </w:rPr>
        <w:t>краски</w:t>
      </w:r>
      <w:proofErr w:type="gramStart"/>
      <w:r w:rsidR="00736192">
        <w:rPr>
          <w:rFonts w:ascii="Times New Roman" w:hAnsi="Times New Roman"/>
          <w:bCs/>
          <w:color w:val="000000"/>
        </w:rPr>
        <w:t>,к</w:t>
      </w:r>
      <w:proofErr w:type="gramEnd"/>
      <w:r w:rsidR="00736192">
        <w:rPr>
          <w:rFonts w:ascii="Times New Roman" w:hAnsi="Times New Roman"/>
          <w:bCs/>
          <w:color w:val="000000"/>
        </w:rPr>
        <w:t>исти</w:t>
      </w:r>
      <w:proofErr w:type="spellEnd"/>
      <w:r w:rsidR="00736192"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цветные карандаши;                                                                                                                                                   4) скульптурный пластилин;</w:t>
      </w:r>
    </w:p>
    <w:p w:rsidR="00BD44DD" w:rsidRDefault="00BD44DD" w:rsidP="00AA5BA2">
      <w:pPr>
        <w:pStyle w:val="a4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5) картон цветной, белый; бумага </w:t>
      </w:r>
      <w:proofErr w:type="spellStart"/>
      <w:r>
        <w:rPr>
          <w:rFonts w:ascii="Times New Roman" w:hAnsi="Times New Roman"/>
          <w:bCs/>
          <w:color w:val="000000"/>
        </w:rPr>
        <w:t>белая</w:t>
      </w:r>
      <w:proofErr w:type="gramStart"/>
      <w:r>
        <w:rPr>
          <w:rFonts w:ascii="Times New Roman" w:hAnsi="Times New Roman"/>
          <w:bCs/>
          <w:color w:val="000000"/>
        </w:rPr>
        <w:t>,ц</w:t>
      </w:r>
      <w:proofErr w:type="gramEnd"/>
      <w:r>
        <w:rPr>
          <w:rFonts w:ascii="Times New Roman" w:hAnsi="Times New Roman"/>
          <w:bCs/>
          <w:color w:val="000000"/>
        </w:rPr>
        <w:t>ветная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BD44DD" w:rsidRDefault="00BD44DD" w:rsidP="00AA5BA2">
      <w:pPr>
        <w:pStyle w:val="a4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6) компьютер.</w:t>
      </w:r>
    </w:p>
    <w:p w:rsidR="00BD44DD" w:rsidRDefault="00BD44DD" w:rsidP="00AA5BA2">
      <w:pPr>
        <w:pStyle w:val="a4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7) мультимедийный проектор.</w:t>
      </w:r>
    </w:p>
    <w:p w:rsidR="006A0E70" w:rsidRDefault="006A0E70" w:rsidP="006A0E70">
      <w:pPr>
        <w:pStyle w:val="a4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8) интерактивная доска.</w:t>
      </w:r>
    </w:p>
    <w:p w:rsidR="00D11B86" w:rsidRDefault="00D11B86" w:rsidP="006A0E70">
      <w:pPr>
        <w:pStyle w:val="a4"/>
        <w:rPr>
          <w:rFonts w:ascii="Times New Roman" w:hAnsi="Times New Roman"/>
          <w:bCs/>
          <w:color w:val="000000"/>
        </w:rPr>
      </w:pPr>
    </w:p>
    <w:p w:rsidR="006A0E70" w:rsidRPr="00D11B86" w:rsidRDefault="004B102E" w:rsidP="006A0E70">
      <w:pPr>
        <w:pStyle w:val="a4"/>
      </w:pPr>
      <w:r w:rsidRPr="00D11B86">
        <w:rPr>
          <w:rStyle w:val="a6"/>
        </w:rPr>
        <w:t>Музеи, галереи и художественные каталоги</w:t>
      </w:r>
      <w:r w:rsidRPr="00D11B86">
        <w:t>:</w:t>
      </w:r>
    </w:p>
    <w:p w:rsidR="004B102E" w:rsidRPr="006A0E70" w:rsidRDefault="004B102E" w:rsidP="006A0E70">
      <w:pPr>
        <w:pStyle w:val="a4"/>
        <w:rPr>
          <w:rFonts w:ascii="Times New Roman" w:hAnsi="Times New Roman"/>
          <w:bCs/>
          <w:color w:val="000000"/>
        </w:rPr>
      </w:pPr>
      <w:r>
        <w:t>Каталог Музеи России (</w:t>
      </w:r>
      <w:hyperlink r:id="rId9" w:tgtFrame="_blank" w:history="1">
        <w:r>
          <w:rPr>
            <w:rStyle w:val="a7"/>
          </w:rPr>
          <w:t>http://www.museum.ru/</w:t>
        </w:r>
      </w:hyperlink>
      <w:proofErr w:type="gramStart"/>
      <w:r>
        <w:t xml:space="preserve"> )</w:t>
      </w:r>
      <w:proofErr w:type="gramEnd"/>
      <w:r>
        <w:t>.</w:t>
      </w:r>
      <w:r>
        <w:br/>
        <w:t>Эрмитаж (</w:t>
      </w:r>
      <w:hyperlink r:id="rId10" w:tgtFrame="_blank" w:history="1">
        <w:r>
          <w:rPr>
            <w:rStyle w:val="a7"/>
          </w:rPr>
          <w:t>http://www.hermitage.ru/</w:t>
        </w:r>
      </w:hyperlink>
      <w:r>
        <w:t xml:space="preserve"> ).</w:t>
      </w:r>
      <w:r>
        <w:br/>
        <w:t>Русский музей (</w:t>
      </w:r>
      <w:hyperlink r:id="rId11" w:tgtFrame="_blank" w:history="1">
        <w:r>
          <w:rPr>
            <w:rStyle w:val="a7"/>
          </w:rPr>
          <w:t>http://www.rusmuseum.ru/</w:t>
        </w:r>
      </w:hyperlink>
      <w:r>
        <w:t xml:space="preserve"> ).</w:t>
      </w:r>
      <w:r>
        <w:br/>
        <w:t>Музей им. Пушкина (</w:t>
      </w:r>
      <w:hyperlink r:id="rId12" w:tgtFrame="_blank" w:history="1">
        <w:r>
          <w:rPr>
            <w:rStyle w:val="a7"/>
          </w:rPr>
          <w:t>http://www.museum.ru/gmii/</w:t>
        </w:r>
      </w:hyperlink>
      <w:r>
        <w:t xml:space="preserve"> ).</w:t>
      </w:r>
      <w:r>
        <w:br/>
        <w:t>Государственный исторический музей (</w:t>
      </w:r>
      <w:hyperlink r:id="rId13" w:tgtFrame="_blank" w:history="1">
        <w:r>
          <w:rPr>
            <w:rStyle w:val="a7"/>
          </w:rPr>
          <w:t>http://www.shm.ru/</w:t>
        </w:r>
      </w:hyperlink>
      <w:r>
        <w:t xml:space="preserve"> ).</w:t>
      </w:r>
      <w:r>
        <w:br/>
        <w:t>Третьяковская галерея (</w:t>
      </w:r>
      <w:hyperlink r:id="rId14" w:tgtFrame="_blank" w:history="1">
        <w:r>
          <w:rPr>
            <w:rStyle w:val="a7"/>
          </w:rPr>
          <w:t>http://www.tretyakov.ru/</w:t>
        </w:r>
      </w:hyperlink>
      <w:r>
        <w:t xml:space="preserve"> ).</w:t>
      </w:r>
      <w:r>
        <w:br/>
        <w:t>Галерея визуального искусства (</w:t>
      </w:r>
      <w:hyperlink r:id="rId15" w:tgtFrame="_blank" w:history="1">
        <w:r>
          <w:rPr>
            <w:rStyle w:val="a7"/>
          </w:rPr>
          <w:t>http://www.artni.ru/</w:t>
        </w:r>
      </w:hyperlink>
      <w:r>
        <w:t xml:space="preserve"> ).</w:t>
      </w:r>
      <w:r>
        <w:br/>
        <w:t>Галерея русских художников 20 века (</w:t>
      </w:r>
      <w:hyperlink r:id="rId16" w:tgtFrame="_blank" w:history="1">
        <w:r>
          <w:rPr>
            <w:rStyle w:val="a7"/>
          </w:rPr>
          <w:t>http://www.artline.ru/</w:t>
        </w:r>
      </w:hyperlink>
      <w:r>
        <w:t xml:space="preserve"> ).</w:t>
      </w:r>
      <w:r>
        <w:br/>
        <w:t>Музей Архитектуры им. Щусева А.В. (</w:t>
      </w:r>
      <w:hyperlink r:id="rId17" w:tgtFrame="_blank" w:history="1">
        <w:r>
          <w:rPr>
            <w:rStyle w:val="a7"/>
          </w:rPr>
          <w:t>http://www.muar.ru/</w:t>
        </w:r>
      </w:hyperlink>
      <w:r>
        <w:t xml:space="preserve"> ).</w:t>
      </w:r>
      <w:r>
        <w:br/>
        <w:t>Международный Центр-Музей имени Рериха Н.К. (</w:t>
      </w:r>
      <w:hyperlink r:id="rId18" w:tgtFrame="_blank" w:history="1">
        <w:r>
          <w:rPr>
            <w:rStyle w:val="a7"/>
          </w:rPr>
          <w:t>http://roerich-museum.ru/</w:t>
        </w:r>
      </w:hyperlink>
      <w:r>
        <w:t xml:space="preserve"> ).</w:t>
      </w:r>
      <w:r>
        <w:br/>
        <w:t>Культура и искусство Древнего Египта (</w:t>
      </w:r>
      <w:hyperlink r:id="rId19" w:tgtFrame="_blank" w:history="1">
        <w:r>
          <w:rPr>
            <w:rStyle w:val="a7"/>
          </w:rPr>
          <w:t>http://www.kemet.ru/</w:t>
        </w:r>
      </w:hyperlink>
      <w:r>
        <w:t xml:space="preserve"> ).</w:t>
      </w:r>
      <w:r>
        <w:br/>
        <w:t>Русская культура (</w:t>
      </w:r>
      <w:hyperlink r:id="rId20" w:tgtFrame="_blank" w:history="1">
        <w:r>
          <w:rPr>
            <w:rStyle w:val="a7"/>
          </w:rPr>
          <w:t>http://www.russianculture.ru/</w:t>
        </w:r>
      </w:hyperlink>
      <w:r>
        <w:t xml:space="preserve"> ).</w:t>
      </w:r>
      <w:r>
        <w:br/>
        <w:t>Картинки и анимация по темам. Помощь в создании сайта и раздел «Ресурсы Интернет школе» (</w:t>
      </w:r>
      <w:hyperlink r:id="rId21" w:tgtFrame="_blank" w:history="1">
        <w:r>
          <w:rPr>
            <w:rStyle w:val="a7"/>
          </w:rPr>
          <w:t>http://www.jenova.narod.ru/</w:t>
        </w:r>
      </w:hyperlink>
      <w:proofErr w:type="gramStart"/>
      <w:r>
        <w:t xml:space="preserve"> )</w:t>
      </w:r>
      <w:proofErr w:type="gramEnd"/>
      <w:r>
        <w:t>.</w:t>
      </w:r>
      <w:r>
        <w:br/>
        <w:t>Картинки – анимация (</w:t>
      </w:r>
      <w:hyperlink r:id="rId22" w:tgtFrame="_blank" w:history="1">
        <w:r>
          <w:rPr>
            <w:rStyle w:val="a7"/>
          </w:rPr>
          <w:t>http://clipart-gallery.de/</w:t>
        </w:r>
      </w:hyperlink>
      <w:proofErr w:type="gramStart"/>
      <w:r>
        <w:t xml:space="preserve"> )</w:t>
      </w:r>
      <w:proofErr w:type="gramEnd"/>
      <w:r>
        <w:t>.</w:t>
      </w:r>
      <w:r>
        <w:br/>
        <w:t>Картинки – анимация (</w:t>
      </w:r>
      <w:hyperlink r:id="rId23" w:tgtFrame="_blank" w:history="1">
        <w:r>
          <w:rPr>
            <w:rStyle w:val="a7"/>
          </w:rPr>
          <w:t>http://gifchik.boom.ru/</w:t>
        </w:r>
      </w:hyperlink>
      <w:r>
        <w:t xml:space="preserve"> ).</w:t>
      </w:r>
    </w:p>
    <w:p w:rsidR="00BD44DD" w:rsidRPr="00AA5BA2" w:rsidRDefault="00BD44DD" w:rsidP="00AA5BA2">
      <w:pPr>
        <w:pStyle w:val="a4"/>
        <w:rPr>
          <w:rFonts w:ascii="Times New Roman" w:hAnsi="Times New Roman"/>
          <w:bCs/>
          <w:color w:val="000000"/>
        </w:rPr>
      </w:pPr>
    </w:p>
    <w:sectPr w:rsidR="00BD44DD" w:rsidRPr="00AA5BA2" w:rsidSect="00B837AB">
      <w:footerReference w:type="default" r:id="rId2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86" w:rsidRDefault="00D11B86" w:rsidP="00D11B86">
      <w:pPr>
        <w:spacing w:after="0" w:line="240" w:lineRule="auto"/>
      </w:pPr>
      <w:r>
        <w:separator/>
      </w:r>
    </w:p>
  </w:endnote>
  <w:endnote w:type="continuationSeparator" w:id="0">
    <w:p w:rsidR="00D11B86" w:rsidRDefault="00D11B86" w:rsidP="00D1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24349"/>
      <w:docPartObj>
        <w:docPartGallery w:val="Page Numbers (Bottom of Page)"/>
        <w:docPartUnique/>
      </w:docPartObj>
    </w:sdtPr>
    <w:sdtEndPr/>
    <w:sdtContent>
      <w:p w:rsidR="00D11B86" w:rsidRDefault="00D11B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897">
          <w:rPr>
            <w:noProof/>
          </w:rPr>
          <w:t>17</w:t>
        </w:r>
        <w:r>
          <w:fldChar w:fldCharType="end"/>
        </w:r>
      </w:p>
    </w:sdtContent>
  </w:sdt>
  <w:p w:rsidR="00D11B86" w:rsidRDefault="00D11B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86" w:rsidRDefault="00D11B86" w:rsidP="00D11B86">
      <w:pPr>
        <w:spacing w:after="0" w:line="240" w:lineRule="auto"/>
      </w:pPr>
      <w:r>
        <w:separator/>
      </w:r>
    </w:p>
  </w:footnote>
  <w:footnote w:type="continuationSeparator" w:id="0">
    <w:p w:rsidR="00D11B86" w:rsidRDefault="00D11B86" w:rsidP="00D11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871"/>
    <w:multiLevelType w:val="hybridMultilevel"/>
    <w:tmpl w:val="933CE97A"/>
    <w:lvl w:ilvl="0" w:tplc="62886B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4698A"/>
    <w:multiLevelType w:val="hybridMultilevel"/>
    <w:tmpl w:val="B88EBE6E"/>
    <w:lvl w:ilvl="0" w:tplc="BC4055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C5D92"/>
    <w:multiLevelType w:val="hybridMultilevel"/>
    <w:tmpl w:val="7B5CDCD8"/>
    <w:lvl w:ilvl="0" w:tplc="C34029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B57DD"/>
    <w:multiLevelType w:val="hybridMultilevel"/>
    <w:tmpl w:val="D6007C12"/>
    <w:lvl w:ilvl="0" w:tplc="2F46F9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921E4"/>
    <w:multiLevelType w:val="hybridMultilevel"/>
    <w:tmpl w:val="81E25294"/>
    <w:lvl w:ilvl="0" w:tplc="764A89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02000"/>
    <w:multiLevelType w:val="hybridMultilevel"/>
    <w:tmpl w:val="ADA0489C"/>
    <w:lvl w:ilvl="0" w:tplc="12188EB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D840A4"/>
    <w:multiLevelType w:val="hybridMultilevel"/>
    <w:tmpl w:val="540EF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37AB"/>
    <w:rsid w:val="00005444"/>
    <w:rsid w:val="000618E6"/>
    <w:rsid w:val="000822DE"/>
    <w:rsid w:val="00087897"/>
    <w:rsid w:val="000B2E31"/>
    <w:rsid w:val="000B30CE"/>
    <w:rsid w:val="000E07DF"/>
    <w:rsid w:val="00147791"/>
    <w:rsid w:val="00245C33"/>
    <w:rsid w:val="002601E1"/>
    <w:rsid w:val="0026628C"/>
    <w:rsid w:val="002850BB"/>
    <w:rsid w:val="002D6089"/>
    <w:rsid w:val="002F18A8"/>
    <w:rsid w:val="00317401"/>
    <w:rsid w:val="00321F9A"/>
    <w:rsid w:val="0036686C"/>
    <w:rsid w:val="00396AFD"/>
    <w:rsid w:val="003A418E"/>
    <w:rsid w:val="003B0132"/>
    <w:rsid w:val="003D4688"/>
    <w:rsid w:val="003D6598"/>
    <w:rsid w:val="003F1564"/>
    <w:rsid w:val="00476909"/>
    <w:rsid w:val="004B102E"/>
    <w:rsid w:val="004F00BB"/>
    <w:rsid w:val="00522FC7"/>
    <w:rsid w:val="00536388"/>
    <w:rsid w:val="00573D59"/>
    <w:rsid w:val="00636913"/>
    <w:rsid w:val="00675F3C"/>
    <w:rsid w:val="006A0E70"/>
    <w:rsid w:val="006A5634"/>
    <w:rsid w:val="006C0930"/>
    <w:rsid w:val="006E0FF9"/>
    <w:rsid w:val="00736192"/>
    <w:rsid w:val="00753A48"/>
    <w:rsid w:val="007712BA"/>
    <w:rsid w:val="007835A0"/>
    <w:rsid w:val="007955E2"/>
    <w:rsid w:val="007A075F"/>
    <w:rsid w:val="0083183D"/>
    <w:rsid w:val="00887396"/>
    <w:rsid w:val="008B1D99"/>
    <w:rsid w:val="008B4453"/>
    <w:rsid w:val="008D5392"/>
    <w:rsid w:val="00900E14"/>
    <w:rsid w:val="0092035D"/>
    <w:rsid w:val="00957E31"/>
    <w:rsid w:val="00977C79"/>
    <w:rsid w:val="009A7D57"/>
    <w:rsid w:val="00A1028A"/>
    <w:rsid w:val="00A2046A"/>
    <w:rsid w:val="00A314BD"/>
    <w:rsid w:val="00A774FE"/>
    <w:rsid w:val="00A93892"/>
    <w:rsid w:val="00AA5BA2"/>
    <w:rsid w:val="00AD1761"/>
    <w:rsid w:val="00AD5848"/>
    <w:rsid w:val="00AF453F"/>
    <w:rsid w:val="00B21C9B"/>
    <w:rsid w:val="00B837AB"/>
    <w:rsid w:val="00BD44DD"/>
    <w:rsid w:val="00C9031E"/>
    <w:rsid w:val="00CA2AF6"/>
    <w:rsid w:val="00D11B86"/>
    <w:rsid w:val="00D61A9F"/>
    <w:rsid w:val="00D6210A"/>
    <w:rsid w:val="00DB19B4"/>
    <w:rsid w:val="00DC7E54"/>
    <w:rsid w:val="00E0176C"/>
    <w:rsid w:val="00E0183D"/>
    <w:rsid w:val="00E050D0"/>
    <w:rsid w:val="00E23519"/>
    <w:rsid w:val="00E4506B"/>
    <w:rsid w:val="00E63DFA"/>
    <w:rsid w:val="00E668A7"/>
    <w:rsid w:val="00F117EC"/>
    <w:rsid w:val="00F14AC1"/>
    <w:rsid w:val="00F156B6"/>
    <w:rsid w:val="00F400DE"/>
    <w:rsid w:val="00F940E0"/>
    <w:rsid w:val="00FE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B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102E"/>
    <w:rPr>
      <w:b/>
      <w:bCs/>
    </w:rPr>
  </w:style>
  <w:style w:type="character" w:styleId="a7">
    <w:name w:val="Hyperlink"/>
    <w:basedOn w:val="a0"/>
    <w:uiPriority w:val="99"/>
    <w:semiHidden/>
    <w:unhideWhenUsed/>
    <w:rsid w:val="004B102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28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1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1B86"/>
  </w:style>
  <w:style w:type="paragraph" w:styleId="ac">
    <w:name w:val="footer"/>
    <w:basedOn w:val="a"/>
    <w:link w:val="ad"/>
    <w:uiPriority w:val="99"/>
    <w:unhideWhenUsed/>
    <w:rsid w:val="00D1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1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m.ru/" TargetMode="External"/><Relationship Id="rId18" Type="http://schemas.openxmlformats.org/officeDocument/2006/relationships/hyperlink" Target="http://roerich-museum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jenova.narod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useum.ru/gmii/" TargetMode="External"/><Relationship Id="rId17" Type="http://schemas.openxmlformats.org/officeDocument/2006/relationships/hyperlink" Target="http://www.mua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tline.ru/" TargetMode="External"/><Relationship Id="rId20" Type="http://schemas.openxmlformats.org/officeDocument/2006/relationships/hyperlink" Target="http://www.russiancultur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museum.ru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rtni.ru/" TargetMode="External"/><Relationship Id="rId23" Type="http://schemas.openxmlformats.org/officeDocument/2006/relationships/hyperlink" Target="http://gifchik.boom.ru/" TargetMode="External"/><Relationship Id="rId10" Type="http://schemas.openxmlformats.org/officeDocument/2006/relationships/hyperlink" Target="http://www.hermitage.ru/" TargetMode="External"/><Relationship Id="rId19" Type="http://schemas.openxmlformats.org/officeDocument/2006/relationships/hyperlink" Target="http://www.keme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seum.ru/" TargetMode="External"/><Relationship Id="rId14" Type="http://schemas.openxmlformats.org/officeDocument/2006/relationships/hyperlink" Target="http://www.tretyakov.ru/" TargetMode="External"/><Relationship Id="rId22" Type="http://schemas.openxmlformats.org/officeDocument/2006/relationships/hyperlink" Target="http://clipart-gallery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EECF-767C-4AE2-B615-A4BAA929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17</Pages>
  <Words>5095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</cp:lastModifiedBy>
  <cp:revision>46</cp:revision>
  <cp:lastPrinted>2015-11-22T10:14:00Z</cp:lastPrinted>
  <dcterms:created xsi:type="dcterms:W3CDTF">2013-09-17T11:12:00Z</dcterms:created>
  <dcterms:modified xsi:type="dcterms:W3CDTF">2015-11-22T10:17:00Z</dcterms:modified>
</cp:coreProperties>
</file>