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96" w:rsidRPr="00231196" w:rsidRDefault="00231196" w:rsidP="0023119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 xml:space="preserve"> </w:t>
      </w:r>
      <w:r w:rsidRPr="00231196">
        <w:rPr>
          <w:rFonts w:ascii="Times New Roman" w:eastAsia="Times New Roman" w:hAnsi="Times New Roman" w:cs="Times New Roman"/>
          <w:sz w:val="32"/>
          <w:szCs w:val="32"/>
        </w:rPr>
        <w:t>Филиал МАОУ «Новоатьяловская СОШ»</w:t>
      </w:r>
    </w:p>
    <w:p w:rsidR="00231196" w:rsidRPr="00231196" w:rsidRDefault="00231196" w:rsidP="00231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1196">
        <w:rPr>
          <w:rFonts w:ascii="Times New Roman" w:eastAsia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  <w:r w:rsidRPr="00231196">
        <w:rPr>
          <w:rFonts w:ascii="Times New Roman" w:eastAsia="Times New Roman" w:hAnsi="Times New Roman" w:cs="Times New Roman"/>
          <w:sz w:val="32"/>
          <w:szCs w:val="32"/>
        </w:rPr>
        <w:br/>
      </w:r>
      <w:r w:rsidRPr="0023119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«Ивановская средняя общеобразовательная школа»</w:t>
      </w:r>
      <w:r w:rsidRPr="00231196">
        <w:rPr>
          <w:rFonts w:ascii="Times New Roman" w:eastAsia="Times New Roman" w:hAnsi="Times New Roman" w:cs="Times New Roman"/>
          <w:sz w:val="32"/>
          <w:szCs w:val="32"/>
        </w:rPr>
        <w:br/>
      </w:r>
      <w:r w:rsidRPr="00231196">
        <w:rPr>
          <w:rFonts w:ascii="Times New Roman" w:eastAsia="Times New Roman" w:hAnsi="Times New Roman" w:cs="Times New Roman"/>
          <w:sz w:val="24"/>
          <w:szCs w:val="24"/>
        </w:rPr>
        <w:t xml:space="preserve">Ул. Новая, 2а, с. Ивановка, Ялуторовский р-он, Тюменская обл. 627048 </w:t>
      </w:r>
      <w:r w:rsidRPr="00231196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231196">
        <w:rPr>
          <w:rFonts w:ascii="Times New Roman" w:eastAsia="Times New Roman" w:hAnsi="Times New Roman" w:cs="Times New Roman"/>
          <w:sz w:val="24"/>
          <w:szCs w:val="24"/>
        </w:rPr>
        <w:t xml:space="preserve"> 92-1-31</w:t>
      </w:r>
    </w:p>
    <w:p w:rsidR="00231196" w:rsidRPr="00231196" w:rsidRDefault="00231196" w:rsidP="00231196">
      <w:pPr>
        <w:spacing w:after="0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 w:rsidRPr="0023119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</w:t>
      </w:r>
      <w:r w:rsidRPr="00760B6E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23119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760B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hyperlink r:id="rId7" w:history="1">
        <w:r w:rsidRPr="0023119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ivanovka</w:t>
        </w:r>
        <w:r w:rsidRPr="00760B6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51@</w:t>
        </w:r>
        <w:r w:rsidRPr="0023119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760B6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.</w:t>
        </w:r>
        <w:r w:rsidRPr="0023119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760B6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tbl>
      <w:tblPr>
        <w:tblStyle w:val="23"/>
        <w:tblpPr w:leftFromText="180" w:rightFromText="180" w:vertAnchor="text" w:horzAnchor="margin" w:tblpXSpec="center" w:tblpY="539"/>
        <w:tblW w:w="11697" w:type="dxa"/>
        <w:tblLook w:val="04A0" w:firstRow="1" w:lastRow="0" w:firstColumn="1" w:lastColumn="0" w:noHBand="0" w:noVBand="1"/>
      </w:tblPr>
      <w:tblGrid>
        <w:gridCol w:w="4614"/>
        <w:gridCol w:w="3446"/>
        <w:gridCol w:w="3637"/>
      </w:tblGrid>
      <w:tr w:rsidR="00760B6E" w:rsidRPr="00760B6E" w:rsidTr="00760B6E">
        <w:trPr>
          <w:trHeight w:val="1800"/>
        </w:trPr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B6E" w:rsidRPr="00760B6E" w:rsidRDefault="00760B6E" w:rsidP="00760B6E">
            <w:pPr>
              <w:jc w:val="both"/>
              <w:outlineLvl w:val="0"/>
            </w:pPr>
            <w:r w:rsidRPr="00760B6E">
              <w:rPr>
                <w:b/>
              </w:rPr>
              <w:t>«Принята»</w:t>
            </w:r>
          </w:p>
          <w:p w:rsidR="00760B6E" w:rsidRPr="00760B6E" w:rsidRDefault="00760B6E" w:rsidP="00760B6E">
            <w:pPr>
              <w:jc w:val="both"/>
              <w:outlineLvl w:val="0"/>
            </w:pPr>
            <w:r w:rsidRPr="00760B6E">
              <w:t>на методическом совете</w:t>
            </w:r>
          </w:p>
          <w:p w:rsidR="00760B6E" w:rsidRPr="00760B6E" w:rsidRDefault="00760B6E" w:rsidP="00760B6E">
            <w:pPr>
              <w:jc w:val="both"/>
              <w:outlineLvl w:val="0"/>
            </w:pPr>
            <w:r w:rsidRPr="00760B6E">
              <w:t>_______________________</w:t>
            </w:r>
          </w:p>
          <w:p w:rsidR="00760B6E" w:rsidRPr="00760B6E" w:rsidRDefault="00760B6E" w:rsidP="00760B6E">
            <w:pPr>
              <w:jc w:val="both"/>
              <w:outlineLvl w:val="0"/>
            </w:pPr>
          </w:p>
          <w:p w:rsidR="00760B6E" w:rsidRPr="00760B6E" w:rsidRDefault="00760B6E" w:rsidP="00760B6E">
            <w:pPr>
              <w:jc w:val="both"/>
              <w:outlineLvl w:val="0"/>
            </w:pPr>
            <w:r w:rsidRPr="00760B6E">
              <w:t>Протокола №_______</w:t>
            </w:r>
          </w:p>
          <w:p w:rsidR="00760B6E" w:rsidRPr="00760B6E" w:rsidRDefault="00760B6E" w:rsidP="00EA31EE">
            <w:pPr>
              <w:jc w:val="both"/>
              <w:outlineLvl w:val="0"/>
            </w:pPr>
            <w:r w:rsidRPr="00760B6E">
              <w:t>от «__» ____________20</w:t>
            </w:r>
            <w:r w:rsidR="00EA31EE">
              <w:t>17</w:t>
            </w:r>
            <w:r w:rsidRPr="00760B6E">
              <w:t>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B6E" w:rsidRPr="00760B6E" w:rsidRDefault="00760B6E" w:rsidP="00760B6E">
            <w:pPr>
              <w:jc w:val="both"/>
              <w:outlineLvl w:val="0"/>
              <w:rPr>
                <w:b/>
              </w:rPr>
            </w:pPr>
            <w:r w:rsidRPr="00760B6E">
              <w:rPr>
                <w:b/>
              </w:rPr>
              <w:t>«Согласована»</w:t>
            </w:r>
          </w:p>
          <w:p w:rsidR="00760B6E" w:rsidRPr="00760B6E" w:rsidRDefault="00760B6E" w:rsidP="00760B6E">
            <w:pPr>
              <w:jc w:val="both"/>
              <w:outlineLvl w:val="0"/>
            </w:pPr>
            <w:r w:rsidRPr="00760B6E">
              <w:t>Зам. Директора по УВР</w:t>
            </w:r>
          </w:p>
          <w:p w:rsidR="00760B6E" w:rsidRPr="00760B6E" w:rsidRDefault="00760B6E" w:rsidP="00760B6E">
            <w:pPr>
              <w:jc w:val="both"/>
              <w:outlineLvl w:val="0"/>
            </w:pPr>
            <w:r w:rsidRPr="00760B6E">
              <w:t>Кадырова А.И.</w:t>
            </w:r>
          </w:p>
          <w:p w:rsidR="00760B6E" w:rsidRPr="00760B6E" w:rsidRDefault="00760B6E" w:rsidP="00760B6E">
            <w:pPr>
              <w:jc w:val="both"/>
              <w:outlineLvl w:val="0"/>
            </w:pPr>
          </w:p>
          <w:p w:rsidR="00760B6E" w:rsidRPr="00760B6E" w:rsidRDefault="00760B6E" w:rsidP="00760B6E">
            <w:pPr>
              <w:jc w:val="both"/>
              <w:outlineLvl w:val="0"/>
            </w:pPr>
            <w:r w:rsidRPr="00760B6E">
              <w:t>Протокола №_______</w:t>
            </w:r>
          </w:p>
          <w:p w:rsidR="00760B6E" w:rsidRPr="00760B6E" w:rsidRDefault="00760B6E" w:rsidP="00EA31EE">
            <w:pPr>
              <w:jc w:val="both"/>
              <w:outlineLvl w:val="0"/>
            </w:pPr>
            <w:r w:rsidRPr="00760B6E">
              <w:t>от «__» ____________20</w:t>
            </w:r>
            <w:r w:rsidR="00EA31EE">
              <w:t>17</w:t>
            </w:r>
            <w:r w:rsidRPr="00760B6E">
              <w:t>года</w:t>
            </w: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B6E" w:rsidRPr="00760B6E" w:rsidRDefault="00760B6E" w:rsidP="00760B6E">
            <w:pPr>
              <w:jc w:val="both"/>
              <w:outlineLvl w:val="0"/>
              <w:rPr>
                <w:b/>
              </w:rPr>
            </w:pPr>
            <w:r w:rsidRPr="00760B6E">
              <w:rPr>
                <w:b/>
              </w:rPr>
              <w:t xml:space="preserve"> «Утверждена»</w:t>
            </w:r>
          </w:p>
          <w:p w:rsidR="00760B6E" w:rsidRPr="00760B6E" w:rsidRDefault="00760B6E" w:rsidP="00760B6E">
            <w:pPr>
              <w:jc w:val="both"/>
              <w:outlineLvl w:val="0"/>
            </w:pPr>
            <w:r w:rsidRPr="00760B6E">
              <w:t>Директор школы Исхакова Ф.Ф.</w:t>
            </w:r>
          </w:p>
          <w:p w:rsidR="00760B6E" w:rsidRPr="00760B6E" w:rsidRDefault="00760B6E" w:rsidP="00760B6E">
            <w:pPr>
              <w:jc w:val="both"/>
              <w:outlineLvl w:val="0"/>
              <w:rPr>
                <w:b/>
              </w:rPr>
            </w:pPr>
          </w:p>
          <w:p w:rsidR="00760B6E" w:rsidRPr="00760B6E" w:rsidRDefault="00760B6E" w:rsidP="00760B6E">
            <w:pPr>
              <w:jc w:val="both"/>
              <w:outlineLvl w:val="0"/>
              <w:rPr>
                <w:b/>
              </w:rPr>
            </w:pPr>
          </w:p>
          <w:p w:rsidR="00760B6E" w:rsidRPr="00760B6E" w:rsidRDefault="00760B6E" w:rsidP="00760B6E">
            <w:pPr>
              <w:jc w:val="both"/>
              <w:outlineLvl w:val="0"/>
            </w:pPr>
            <w:r w:rsidRPr="00760B6E">
              <w:t>Приказом от «__» ________ 20</w:t>
            </w:r>
            <w:r w:rsidR="00EA31EE">
              <w:t>17</w:t>
            </w:r>
            <w:bookmarkStart w:id="0" w:name="_GoBack"/>
            <w:bookmarkEnd w:id="0"/>
            <w:r w:rsidRPr="00760B6E">
              <w:t>г</w:t>
            </w:r>
          </w:p>
          <w:p w:rsidR="00760B6E" w:rsidRPr="00760B6E" w:rsidRDefault="00760B6E" w:rsidP="00760B6E">
            <w:pPr>
              <w:jc w:val="both"/>
              <w:outlineLvl w:val="0"/>
            </w:pPr>
            <w:r w:rsidRPr="00760B6E">
              <w:t>№___________</w:t>
            </w:r>
          </w:p>
        </w:tc>
      </w:tr>
    </w:tbl>
    <w:p w:rsidR="00760B6E" w:rsidRPr="00760B6E" w:rsidRDefault="00760B6E" w:rsidP="00760B6E">
      <w:pPr>
        <w:spacing w:line="240" w:lineRule="auto"/>
        <w:ind w:left="-993"/>
        <w:jc w:val="center"/>
        <w:rPr>
          <w:rFonts w:ascii="Times New Roman" w:hAnsi="Times New Roman" w:cs="Times New Roman"/>
          <w:lang w:val="en-US"/>
        </w:rPr>
      </w:pPr>
    </w:p>
    <w:p w:rsidR="00760B6E" w:rsidRDefault="00760B6E" w:rsidP="00760B6E">
      <w:pPr>
        <w:rPr>
          <w:rFonts w:ascii="Times New Roman" w:hAnsi="Times New Roman"/>
          <w:b/>
          <w:sz w:val="28"/>
          <w:szCs w:val="28"/>
        </w:rPr>
      </w:pPr>
    </w:p>
    <w:p w:rsidR="00760B6E" w:rsidRDefault="00760B6E" w:rsidP="00D926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B6E" w:rsidRDefault="00760B6E" w:rsidP="00D926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B6E" w:rsidRDefault="00760B6E" w:rsidP="00760B6E">
      <w:pPr>
        <w:rPr>
          <w:rFonts w:ascii="Times New Roman" w:hAnsi="Times New Roman"/>
          <w:b/>
          <w:sz w:val="28"/>
          <w:szCs w:val="28"/>
        </w:rPr>
      </w:pPr>
    </w:p>
    <w:p w:rsidR="00D92699" w:rsidRDefault="00D92699" w:rsidP="00D926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92699" w:rsidRDefault="00D92699" w:rsidP="00D926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p w:rsidR="00D92699" w:rsidRDefault="00D92699" w:rsidP="00D926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4 класса</w:t>
      </w:r>
    </w:p>
    <w:p w:rsidR="00D92699" w:rsidRDefault="00D92699" w:rsidP="00B918AA">
      <w:pPr>
        <w:rPr>
          <w:rFonts w:ascii="Times New Roman" w:hAnsi="Times New Roman"/>
          <w:b/>
          <w:sz w:val="28"/>
          <w:szCs w:val="28"/>
        </w:rPr>
      </w:pPr>
    </w:p>
    <w:p w:rsidR="00D92699" w:rsidRDefault="00D92699" w:rsidP="00231196">
      <w:pPr>
        <w:rPr>
          <w:rFonts w:ascii="Times New Roman" w:hAnsi="Times New Roman"/>
          <w:b/>
          <w:sz w:val="28"/>
          <w:szCs w:val="28"/>
        </w:rPr>
      </w:pPr>
    </w:p>
    <w:p w:rsidR="00D92699" w:rsidRPr="00760B6E" w:rsidRDefault="00D92699" w:rsidP="00760B6E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918AA">
        <w:rPr>
          <w:rFonts w:ascii="Times New Roman" w:hAnsi="Times New Roman"/>
          <w:sz w:val="28"/>
          <w:szCs w:val="28"/>
        </w:rPr>
        <w:t xml:space="preserve"> </w:t>
      </w:r>
      <w:r w:rsidR="00D36E90">
        <w:rPr>
          <w:rFonts w:ascii="Times New Roman" w:hAnsi="Times New Roman"/>
          <w:sz w:val="28"/>
          <w:szCs w:val="28"/>
        </w:rPr>
        <w:t>Ларионова З.А.</w:t>
      </w:r>
    </w:p>
    <w:p w:rsidR="00B918AA" w:rsidRPr="00231196" w:rsidRDefault="00D36E90" w:rsidP="002311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022B" w:rsidRPr="00760B6E" w:rsidRDefault="00760B6E" w:rsidP="00760B6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60B6E">
        <w:rPr>
          <w:rFonts w:ascii="Times New Roman" w:hAnsi="Times New Roman"/>
          <w:b/>
          <w:sz w:val="20"/>
          <w:szCs w:val="20"/>
        </w:rPr>
        <w:lastRenderedPageBreak/>
        <w:t xml:space="preserve">Планируемые </w:t>
      </w:r>
      <w:r w:rsidR="001F022B" w:rsidRPr="00760B6E">
        <w:rPr>
          <w:rFonts w:ascii="Times New Roman" w:hAnsi="Times New Roman"/>
          <w:b/>
          <w:sz w:val="20"/>
          <w:szCs w:val="20"/>
        </w:rPr>
        <w:t xml:space="preserve">  результаты освоения  учебного предмета.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Курс  литературного  чтения  в 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Данная программа обеспечивает достижение необходимых  </w:t>
      </w:r>
      <w:r w:rsidRPr="00760B6E">
        <w:rPr>
          <w:rFonts w:ascii="Times New Roman" w:eastAsia="Times New Roman" w:hAnsi="Times New Roman" w:cs="Times New Roman"/>
          <w:b/>
          <w:sz w:val="20"/>
          <w:szCs w:val="20"/>
        </w:rPr>
        <w:t>личностных, метапредметных, предметных</w:t>
      </w: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>результатов освоения курса, заложенных в ФГОС НОО: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b/>
          <w:sz w:val="20"/>
          <w:szCs w:val="20"/>
        </w:rPr>
        <w:t>Личностные результаты</w:t>
      </w: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освоения основной образовательной программы начального общего образования должны отражать: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1)   формирование основ российской гражданской идентичности,  чувства гордости за свою Родину, российский народ и историю России,  осознание своей этнической и национальной принадлежности;  формирование ценностей многонационального российского общества;  становление гуманистических и демократических ценностных ориентации;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3)  формирование уважительного отношения к иному мнению,  истории и культуре других народов;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4)  овладение начальными навыками адаптации в динамично изменяющемся и развивающемся мире;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5) 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6)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>7) формирование эстетических потребностей, ценностей и чувств;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>8) развитие этических чувств, доброжелательности и эмоционально-нравственной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>отзывчивости, понимания и сопереживания чувствам других людей;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9) развитие навыков сотрудничества со взрослыми  и  сверстниками  в разных социальных ситуациях, умения не создавать конфликтов и находить выходы из спорных ситуаций;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b/>
          <w:sz w:val="20"/>
          <w:szCs w:val="20"/>
        </w:rPr>
        <w:t>Метапредметные результаты</w:t>
      </w: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освоения основной образовательной программы начального общего образования должны отражать: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1)  овладение способностью принимать и сохранять цели и задачи учебной деятельности, поиска средств ее осуществления;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2)  освоение способов решения проблем творческого и поискового характера;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1F022B" w:rsidRPr="00760B6E" w:rsidRDefault="001F022B" w:rsidP="001F022B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>освоение начальных форм познавательной и личностной рефлексии;</w:t>
      </w:r>
    </w:p>
    <w:p w:rsidR="001F022B" w:rsidRPr="00760B6E" w:rsidRDefault="001F022B" w:rsidP="001F022B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освоение начальных форм познавательной и личностной рефлексии; </w:t>
      </w:r>
    </w:p>
    <w:p w:rsidR="001F022B" w:rsidRPr="00760B6E" w:rsidRDefault="001F022B" w:rsidP="001F022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1F022B" w:rsidRPr="00760B6E" w:rsidRDefault="001F022B" w:rsidP="001F022B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1F022B" w:rsidRPr="00760B6E" w:rsidRDefault="001F022B" w:rsidP="001F022B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 (записывать)  в цифровой форме измеряемые величины и анализировать изображения, звуки, готовить свое выступление и выступать с аудио-,  видео-  и  графическим сопровождением; соблюдать нормы  информационной избирательности,  этики и этикета; 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lastRenderedPageBreak/>
        <w:t>овладение навыками смыслового чтения текстов различных стилей и жанров в соответствии с целями и задачами; осознанно  строить  речевое высказывание в соответствии с задачами коммуникации и составлять тексты в устной и письменной формах;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овладение логическими действиями сравнения, анализа, синтеза, обобщения, классификации по родовидовым признакам,  установления аналогий и причинно-следственных связей, построения  рассуждений, отнесения к известным понятиям; 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 мнение  и  аргументировать  свою  точку зрения и оценку событий; 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определение общей цели и путей ее достижения; 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>умение договариваться о распределении функций и ролей в совместной</w:t>
      </w:r>
    </w:p>
    <w:p w:rsidR="001F022B" w:rsidRPr="00760B6E" w:rsidRDefault="001F022B" w:rsidP="001F02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деятельности; 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готовность конструктивно разрешать конфликты посредством учета интересов сторон и сотрудничества; 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овладение начальными сведениями о сущности и особенностях объектов, процессов и явлений действительности  (природных, социальных,  культурных, технических и др.) в соответствии с содержанием конкретного учебного предмета; 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1F022B" w:rsidRPr="00760B6E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b/>
          <w:sz w:val="20"/>
          <w:szCs w:val="20"/>
        </w:rPr>
        <w:t>Предметные результаты</w:t>
      </w: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 освоения основной образовательной программы начального общего образования  с учетом специфики содержания предметной области «филология», включающей в себя предмет «литературное чтение» должны отражать: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1) 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2)  осознание  значимости чтения для личного развития; формирование представлений о мире, российской истории и культуре,  первоначальных этических представлений, понятий о добре и зле,  нравственности;  успешности обучения по всем учебным предметам;  формирование потребности в систематическом чтении;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3) 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 давать  и  обосновывать  нравственную  оценку поступков героев;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>4) 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 художественных,  научно-популярных  и  учебных текстов с использованием элементарных литературоведческих понятий;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5)  умение самостоятельно выбирать интересующую литературу;  пользоваться справочными источниками для понимания и получения дополнительной информации».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60B6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Межпредметные связи: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  с уроками русского языка: составление и  запись предложений и мини-текстов (рассказов, сказок) о героях литературных произведений;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  с уроками  изобразительного  искусства:  иллюстрирование  отдельных произведений, оформление творческих работ, участие в выставках рисунков по изученным произведениям; </w:t>
      </w:r>
    </w:p>
    <w:p w:rsidR="001F022B" w:rsidRPr="00760B6E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  с  уроками  музыки: слушание музыкальных произведений  по  теме изученных произведений (народные хороводные и колыбельные песни,  авторские колыбельные песни); </w:t>
      </w:r>
    </w:p>
    <w:p w:rsidR="00B87B9D" w:rsidRDefault="001F022B" w:rsidP="00760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6E">
        <w:rPr>
          <w:rFonts w:ascii="Times New Roman" w:eastAsia="Times New Roman" w:hAnsi="Times New Roman" w:cs="Times New Roman"/>
          <w:sz w:val="20"/>
          <w:szCs w:val="20"/>
        </w:rPr>
        <w:t xml:space="preserve">  с  уроками  труда: изготовление книг-самоделок, ремонт книг, практическое знакомство с элементами книги, уроки коллективного творчества (аппликация, лепка, лего-конструкции к изученным произведениям или разделам). </w:t>
      </w:r>
    </w:p>
    <w:p w:rsidR="00760B6E" w:rsidRPr="00760B6E" w:rsidRDefault="00760B6E" w:rsidP="00760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79D6" w:rsidRPr="00760B6E" w:rsidRDefault="00B339CD" w:rsidP="00C125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60B6E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6. </w:t>
      </w:r>
      <w:r w:rsidR="00E179D6" w:rsidRPr="00760B6E">
        <w:rPr>
          <w:rFonts w:ascii="Times New Roman" w:hAnsi="Times New Roman"/>
          <w:b/>
          <w:color w:val="000000"/>
          <w:sz w:val="20"/>
          <w:szCs w:val="20"/>
        </w:rPr>
        <w:t xml:space="preserve">Содержание тем учебного </w:t>
      </w:r>
      <w:r w:rsidRPr="00760B6E">
        <w:rPr>
          <w:rFonts w:ascii="Times New Roman" w:hAnsi="Times New Roman"/>
          <w:b/>
          <w:color w:val="000000"/>
          <w:sz w:val="20"/>
          <w:szCs w:val="20"/>
        </w:rPr>
        <w:t xml:space="preserve"> предмета</w:t>
      </w:r>
    </w:p>
    <w:p w:rsidR="00D92699" w:rsidRPr="00760B6E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0B6E">
        <w:rPr>
          <w:rFonts w:ascii="Times New Roman" w:hAnsi="Times New Roman"/>
          <w:b/>
          <w:color w:val="000000"/>
          <w:sz w:val="20"/>
          <w:szCs w:val="20"/>
        </w:rPr>
        <w:t>По литературному чтению 4 класс представлено 5 основных содержательных линий</w:t>
      </w:r>
      <w:r w:rsidRPr="00760B6E">
        <w:rPr>
          <w:rFonts w:ascii="Times New Roman" w:hAnsi="Times New Roman"/>
          <w:color w:val="000000"/>
          <w:sz w:val="20"/>
          <w:szCs w:val="20"/>
        </w:rPr>
        <w:t>. Круг чтения и опыт читательской деятельности дает перечень авторов, произведения которых рекомендуются для детского чтения в начальной школе: 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Драгунский, В. В. Голявкин, В. Я Брюсов, Д. Н. Мамин-Сибиряк, Д. Б. Кедрин, Б. А.Слуцкий, К. Булычев, Д. Свифт, Г. Х. Андерсен, М.Твен, С. Лагерлеф и др.</w:t>
      </w:r>
    </w:p>
    <w:p w:rsidR="00D92699" w:rsidRPr="00760B6E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0B6E">
        <w:rPr>
          <w:rFonts w:ascii="Times New Roman" w:hAnsi="Times New Roman"/>
          <w:color w:val="000000"/>
          <w:sz w:val="20"/>
          <w:szCs w:val="20"/>
        </w:rPr>
        <w:t>            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D92699" w:rsidRPr="00760B6E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0B6E">
        <w:rPr>
          <w:rFonts w:ascii="Times New Roman" w:hAnsi="Times New Roman"/>
          <w:color w:val="000000"/>
          <w:sz w:val="20"/>
          <w:szCs w:val="20"/>
        </w:rPr>
        <w:t>            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D92699" w:rsidRPr="00760B6E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0B6E">
        <w:rPr>
          <w:rFonts w:ascii="Times New Roman" w:hAnsi="Times New Roman"/>
          <w:color w:val="000000"/>
          <w:sz w:val="20"/>
          <w:szCs w:val="20"/>
        </w:rPr>
        <w:t>            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D92699" w:rsidRPr="00760B6E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0B6E">
        <w:rPr>
          <w:rFonts w:ascii="Times New Roman" w:hAnsi="Times New Roman"/>
          <w:color w:val="000000"/>
          <w:sz w:val="20"/>
          <w:szCs w:val="20"/>
        </w:rPr>
        <w:t>            Виды речевой деятельности – важнейшая содержательная линия, которая обеспечивает аудирование, говорение, чтение и письмо в их единстве и взаимодействии.</w:t>
      </w:r>
    </w:p>
    <w:p w:rsidR="00D92699" w:rsidRPr="00760B6E" w:rsidRDefault="00D92699" w:rsidP="00760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0B6E">
        <w:rPr>
          <w:rFonts w:ascii="Times New Roman" w:hAnsi="Times New Roman"/>
          <w:color w:val="000000"/>
          <w:sz w:val="20"/>
          <w:szCs w:val="20"/>
        </w:rPr>
        <w:t xml:space="preserve">            Рабочая программа по литературному чтению состоит из следующих </w:t>
      </w:r>
      <w:r w:rsidRPr="00760B6E">
        <w:rPr>
          <w:rFonts w:ascii="Times New Roman" w:hAnsi="Times New Roman"/>
          <w:b/>
          <w:color w:val="000000"/>
          <w:sz w:val="20"/>
          <w:szCs w:val="20"/>
        </w:rPr>
        <w:t>основных разделов</w:t>
      </w:r>
      <w:r w:rsidRPr="00760B6E">
        <w:rPr>
          <w:rFonts w:ascii="Times New Roman" w:hAnsi="Times New Roman"/>
          <w:color w:val="000000"/>
          <w:sz w:val="20"/>
          <w:szCs w:val="20"/>
        </w:rPr>
        <w:t>: 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</w:t>
      </w:r>
    </w:p>
    <w:p w:rsidR="00C1250B" w:rsidRPr="00760B6E" w:rsidRDefault="00C1250B" w:rsidP="0076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2E1B" w:rsidRPr="00760B6E" w:rsidRDefault="00682E1B" w:rsidP="00760B6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60B6E">
        <w:rPr>
          <w:rFonts w:ascii="Times New Roman" w:hAnsi="Times New Roman"/>
          <w:b/>
          <w:sz w:val="20"/>
          <w:szCs w:val="20"/>
        </w:rPr>
        <w:t>Календарно-тематическое планирование по литературному чтению.</w:t>
      </w:r>
    </w:p>
    <w:p w:rsidR="00682E1B" w:rsidRPr="00760B6E" w:rsidRDefault="00682E1B" w:rsidP="00682E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310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924"/>
        <w:gridCol w:w="962"/>
        <w:gridCol w:w="3271"/>
        <w:gridCol w:w="2728"/>
        <w:gridCol w:w="2999"/>
        <w:gridCol w:w="76"/>
        <w:gridCol w:w="2627"/>
        <w:gridCol w:w="851"/>
        <w:gridCol w:w="850"/>
        <w:gridCol w:w="2150"/>
        <w:gridCol w:w="2585"/>
        <w:gridCol w:w="2585"/>
        <w:gridCol w:w="2584"/>
        <w:gridCol w:w="2584"/>
        <w:gridCol w:w="2586"/>
      </w:tblGrid>
      <w:tr w:rsidR="00760B6E" w:rsidRPr="00760B6E" w:rsidTr="00760B6E">
        <w:trPr>
          <w:gridAfter w:val="6"/>
          <w:wAfter w:w="15074" w:type="dxa"/>
          <w:trHeight w:val="525"/>
        </w:trPr>
        <w:tc>
          <w:tcPr>
            <w:tcW w:w="730" w:type="dxa"/>
            <w:vMerge w:val="restart"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24" w:type="dxa"/>
            <w:vMerge w:val="restart"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962" w:type="dxa"/>
            <w:vMerge w:val="restart"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271" w:type="dxa"/>
            <w:vMerge w:val="restart"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 /</w:t>
            </w:r>
          </w:p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28" w:type="dxa"/>
            <w:vMerge w:val="restart"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5702" w:type="dxa"/>
            <w:gridSpan w:val="3"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</w:t>
            </w:r>
          </w:p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</w:tr>
      <w:tr w:rsidR="00760B6E" w:rsidRPr="00760B6E" w:rsidTr="00760B6E">
        <w:trPr>
          <w:gridAfter w:val="6"/>
          <w:wAfter w:w="15074" w:type="dxa"/>
          <w:trHeight w:val="288"/>
        </w:trPr>
        <w:tc>
          <w:tcPr>
            <w:tcW w:w="730" w:type="dxa"/>
            <w:vMerge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  <w:vMerge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9" w:type="dxa"/>
            <w:vMerge w:val="restart"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703" w:type="dxa"/>
            <w:gridSpan w:val="2"/>
            <w:vMerge w:val="restart"/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60B6E" w:rsidRPr="00760B6E" w:rsidRDefault="00760B6E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E1B" w:rsidRPr="00760B6E" w:rsidTr="00760B6E">
        <w:trPr>
          <w:gridAfter w:val="6"/>
          <w:wAfter w:w="15074" w:type="dxa"/>
          <w:trHeight w:val="315"/>
        </w:trPr>
        <w:tc>
          <w:tcPr>
            <w:tcW w:w="730" w:type="dxa"/>
            <w:vMerge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  <w:vMerge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9" w:type="dxa"/>
            <w:vMerge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E1B" w:rsidRPr="00760B6E" w:rsidTr="002471DE">
        <w:trPr>
          <w:gridAfter w:val="6"/>
          <w:wAfter w:w="15074" w:type="dxa"/>
          <w:trHeight w:val="505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четверть</w:t>
            </w:r>
          </w:p>
          <w:p w:rsidR="00682E1B" w:rsidRPr="00760B6E" w:rsidRDefault="00682E1B" w:rsidP="0068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E1B" w:rsidRPr="00760B6E" w:rsidTr="002471DE">
        <w:trPr>
          <w:gridAfter w:val="6"/>
          <w:wAfter w:w="15074" w:type="dxa"/>
          <w:cantSplit/>
          <w:trHeight w:val="311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Произведения фольклора. Сказки, легенды, былины, героические песни – 6ч.</w:t>
            </w:r>
          </w:p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народная сказка «Иван-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царевич и Серый волк»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волшебной сказки. Образы героев положительных и отрицательных. Работа с текстом сказки.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бытовые, волшебные, о животных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различать жанры фольклора; находить в произведении      слова и выражения, изображающих поступки героев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определять последовательность действия для решения учебной задачи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 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Былина "Волх Всеславович".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Былина – жанр фольклора. Образы былинных героев: их внешность, поступки, служение Родине. Выделение особенностей былин: напевность, повторы, устойчивые эпитеты.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содержание былины, тему произведения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содержание, составлять план; рассказывать по плану, подробно пересказывать отдельные эпизоды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-способность выбирать средства языка в соответствии с речевой ситуацией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легенды. «Легенда о граде Китеже», «Легенда о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покорении Сибири Ермаком».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Легенда – жанр фольклора. Особенности легенды: реальный факт в сказочном изложении. Сравнение легенд, героических песен, былин.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понятие легенда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основное содержание текста, отвечать на вопросы; находить в произведении      слова и выражения, изображающих поступки героев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определять последовательность действий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песни. Героическая песня «Кузьма Минин и Дмитрий Пожарский во главе ополчения».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</w:rPr>
              <w:t>НРК «Два Вэхэляка» (ненецкая сказка)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героической песне как жанре устного народного творчества. Особенности героической песни: исторический герой, его подвиги, напевность, повествовательный характер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содержание текста, тему произведения</w:t>
            </w:r>
          </w:p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основную мысль произведения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находить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произведении      слова и выражения, изображающих поступки героев. 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и работа с детскими книгами.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Песня – слава «Русская Земля»; героическая песня «Суворов приказывает армии переплыть море»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героических песен и былин.  Особенности образов и героев фольклорных произведений.</w:t>
            </w:r>
          </w:p>
          <w:p w:rsidR="00682E1B" w:rsidRPr="00760B6E" w:rsidRDefault="00682E1B" w:rsidP="00682E1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виды народных песен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исторические факты, выразительно читать народные песни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монологической речи учащихся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24" w:type="dxa"/>
          </w:tcPr>
          <w:p w:rsidR="00682E1B" w:rsidRPr="00760B6E" w:rsidRDefault="00682E1B" w:rsidP="00D3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Обобщение по разделу «Произведения фольклора»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Фольклор – устное народное творчество. Жанры фольклора. Выполнение заданий в учебнике и тетради.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жанры фольклора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выполнять задания в учебнике и тетради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определять последовательность действий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Пр.р.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65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Басни. Русские баснописцы – 5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И.А.Крылов «Стрекоза и Муравей».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И. Хемницер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«Стрекоза».  Л.Н.Толстой «Стрекоза и муравьи»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басен И. А. Крылова, И. И. Хемницера, Л. Н. Толстого (сюжет, мораль, содержание, форма).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басня, мораль, вступление, рассказ,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герой персонаж, его характер, поступки</w:t>
            </w:r>
          </w:p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басни, давать оценку героям, выделять в тексте части басни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И.И. Хемницер «Друзья».  Слушание и работа с книгами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басен. 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</w:rPr>
              <w:t>НРК «Два Вэхэляка» (ненецкая сказка)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басни: сюжет, герои, мораль. Выявление авторского и своего отношения к событиям, героям, фактам.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и их поступки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основной смысл содержания басни, читать выразительно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ориентироваться в информационных потоках окружающего мира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А.Е.Измайлов «Кукушка»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басен И. А. Крылова,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Л. Е. Измайлова. Главная мысль басни.</w:t>
            </w:r>
            <w:r w:rsidR="00FE48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 басен, их характеры и поступки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басен, давать характеристику; называть, выделять части басни, объяснять мораль басни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И.А.Крылов «Мартышка и очки», «Квартет»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басни, герои, особенность языка. Чтение и анализ нового произведения.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олицетворение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сравнение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басен, давать характеристику героям; умение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"Басни. Русские баснописцы". 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рубрики «Проверьте себя» в учебнике и тетради.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басен, части басен, особенности языка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басен, характеризовать героев, выражать свое отношение к их поступкам и характерам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диктант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87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Произведения В.А.Жуковского – 4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В.А.Жуковский «Песня», «Ночь», «Воспоминание».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и жанр произведений В.А. Жуковского (стихи о природе, загадки, баллады). Особенность формы и содержания, языка (эпитеты, сравнения, олицетворения)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эпитеты, сравнения, рифма, логическое ударение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находить слова, выражающие чувства и мысли поэта;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содержание стихотворения;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готовить стихотворение для выразительного чтения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Волшебные сказки.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В. А. Жуковский «Спящая царевна»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сказки В. А. Жуковского «Спящая красавица» со «Сказкой о мертвой царевне и семи богатырях» А. С. Пушкина.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виды сказок: о животных, бытовые, волшебные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слушать сказку, определять главную мысль, характеризовать героев положительных и отрицательных, находить эпитеты и сравнения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работа с книгами. Сказки  В.А.Жуковского.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</w:rPr>
              <w:t>НРК «Два Вэхэляка» (ненецкая сказка)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«Сказки о царе Берендее…» В.Жуковского со «Сказкой о царе Салтане…»А.С. Пушкина (заголовки, сюжеты,  герои, главная мысль)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заголовки, сюжеты,  образы героев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слушать сказку, отвечать на вопросы, делить текст на части, составлять план, кратко пересказывать по плану, моделировать обложку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Обобщение по разделу «Произведения В.А.Жуковского»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разделу. Сказки со сходными сюжетами. Выполнение заданий в тетради.</w:t>
            </w:r>
            <w:r w:rsidR="00FE48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сюжеты сказок, формы произведений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характеризовать героев положительных и отрицательных, умение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С.р.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63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Произведения А. С. Пушкина – 5 ч. 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А.С.Пушкин «Осень»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Понятия: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ритм, тон, логические ударения, паузы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, сравнение, рифма, олицетворение,  эпитет.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эпитет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сравнение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рифма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тему стихотворения, выразительно читать, определять точку зрения автора и выражать свое отношение к произведению, героям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 «И.И. Пущину».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И.И. Пущин «Записки о Пушкине» (отрывок).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 «Зимняя дорога»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Жанры и темы произведений А. С. Пушкина. Сравнение эмоционального настроения стихотворения А.С. Пушкина и отрывка И.И.Пущина.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эпитет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сравнение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рифма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интонационный рисунок; сравнивать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эмоциональное настроение; выразительно читать наизусть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сюжет, герои, поступки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изменением настроения, определять главную мысль, читать наизусть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Из «Воспоминаний В.И.Даля».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А.С.Пушкин «Сказка о золотом петушке».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Словарь Даля: справка об А.С. Пушкине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А. С. Пушкина в детских журналах.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эпитет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сравнение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рифма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интонационный рисунок; сравнивать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эмоциональное настроение; выразительно читать наизусть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сюжет, герои, поступки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изменением настроения, определять главную мысль, читать наизусть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ориентироваться в информационных потоках окружающего мира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и работа с детскими книгами.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А.С.Пушкина.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</w:rPr>
              <w:t>НРК «Два Вэхэляка» (ненецкая сказка)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Жанровое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произведений А.С. Пушкина.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содержание текста, тему, героев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содержание текста, определять главную мысль произведения, сравнивать песни А. С. Пушкина с народными героическими песнями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71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Произведения М.Ю.Лермонтова – 3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М.Ю. Лермонтов «Москва, Москва! Люблю тебя как сын…», «Парус».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чтение. Работа с текстами стихотворений. Эпитеты, рифма, строфы.</w:t>
            </w:r>
            <w:r w:rsidR="00FE48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произведения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М. Ю.Лермонтова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 о природе.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М.Ю.Лермонтов «Горные вершины…», «Утес…»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чтения. Сравнение стихотворений. Эпитеты. Сравнения.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признаки выразительного чтения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тему произведения, определять тон и темп чтения, наблюдать за употреблением знаков препинания, указанием пауз, выделением логических ударений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определять последовательность действия для решения учебной задачи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и работа с книгами. Произведения  М.Ю. Лермонтова.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Сказание (легенда) «Три пальмы». Народные и литературные колыбельные песни.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жанры произведений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 книгами-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справочниками, выразительно читать произведения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диктант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47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Произведения П.П.Ершова – 4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Волшебные сказки.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П. П. Ершов «Конёк-Горбунок».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Сказки народные и литературные. Особенности волшебных сказок. Главная мысль сказки.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волшебных сказок, сказок народных и литературных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главную мысль сказки, характеризовать героев, выражать свое отношение к героям сказки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ориентироваться в информационных потоках окружающего мира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П.П. Ершов. «Кто он?»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  <w:t>НРК «Хитрый Ембо» (ненецкая сказка)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над особенностью стихотворных строк. 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ритм, тон, темп чтения стихотворения.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наблюдать над особенностью стихотворных строк, выразительно читать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№1.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 разноуровневая  контрольная работа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835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E1B" w:rsidRPr="00760B6E" w:rsidTr="002471DE">
        <w:trPr>
          <w:gridAfter w:val="6"/>
          <w:wAfter w:w="15074" w:type="dxa"/>
          <w:cantSplit/>
          <w:trHeight w:val="268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Произведения В.М.Гаршина – 5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В. М. Гаршин «Лягушка-путешественница».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Авторская (литературная сказка). Образ лягушки. Литературные сказки А.С.Пушкина, П.П. Ершова (повторение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отличия авторской (литературной) сказки от народной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делить текст на части, составлять план, рассказывать по плану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Текущий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и работа с детской книгой.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В. М. Гаршин «Сказка о жабе и розе». Стихотворение «Пленница»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Сюжеты, поступки героев, главная мысль. Слушание сказки, работа с текстом. Выполнение заданий в учебнике и тетради.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сюжеты, поступки героев, главную мысль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плана сказки; рассказывать по плану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плана текста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Текущий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Обобщение по разделу «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В.М.Гаршина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П.П. Ершова, В.М. Гаршина. Сказки на страницах детских журналов.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сюжеты, поступки героев, главную мысль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произведение, составлять план, рассказывать по плану, рассказывать отдельные эпизоды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текста, ответы на вопросы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плана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11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Произведения русских писателей о детях – 5 ч.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Н.Г. Гарин-Михайловский «Старый колодезь» (глава из повести «Детство Темы»).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повести. Образ Тёмы (внешний вид, его поступки, отношение к Жучке). Сюжетно- композиционный треугольник, авторская позиция, отношение к произведению и поступку героя.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героев, персонажей, их характеры, поступки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характеризовать главных героев (внешний вид, поступки, отношение к Жучке), выделять кульминационный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момент и выразительно читать этот эпизод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686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работа с книгами.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 М. Станюкович «Максимка».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 о  детях. Образы детей-героев в произведениях русских писателей. Сравнение сюжетов и судеб героев.</w:t>
            </w:r>
            <w:r w:rsidRPr="00760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E48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героев, персонажей, их характеры, поступки; произведения русских писателей о детях</w:t>
            </w:r>
          </w:p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обсуждать рассказы, понимать основное содержание текста;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авторского и своего отношения к событиям, героям, фактам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русских писателей о детях.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Д. Н. Мамин-Сибиряк «Вертел»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  <w:t>НРК «Старик Выя» (ненецкая сказка)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 о  детях. Образы детей-героев в произведениях русских писателей. Сравнение сюжетов и судеб героев.</w:t>
            </w:r>
            <w:r w:rsidRPr="00760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E48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героев, персонажей, их характеры, поступки; произведения русских писателей о детях</w:t>
            </w:r>
          </w:p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обсуждать рассказы, понимать основное содержание текста;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авторского и своего отношения к событиям, героям, фактам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цели,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С.р.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61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Произведения зарубежных писателей – 10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Марк Твен «Приключения Тома Сойера»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приключенческой повести: юмор, герой повести - ребенок, особенности языка. Образ главного героя.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структурные единицы произведения;  некоторые произведения зарубежных авторов            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цели,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работа с книгами. Произведения М. Твена о детях.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М.Твен «Приключения Тома Сойра», «Приключения Гекльберри Финна». Отзыв о прочитанной книге зарубежных писателей.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отечественных и зарубежных авторов о детях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 книгами, выделять произведения разных жанров о детях; умение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Гюго «Козетта»  (отдельные главы)                       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каждой главы. Образ Козетты.</w:t>
            </w:r>
            <w:r w:rsidR="00FE48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структурные единицы произведения;  некоторые произведения зарубежных авторов            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выполнять задания в учебнике и тетради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Х.К.Андерсен «Дикие лебеди».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сказка. Сюжет сказки, главная мысль, язык, точка зрения автора.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книгами – справочниками.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новом жанре произведения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Х. К. Андерсена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ользоваться структурными  единицами текста (глава, абзац, смысловая часть, эпизод); уметь  называть произведения Г.Х. Андерсена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цели,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2E1B" w:rsidRPr="00760B6E" w:rsidTr="002471DE">
        <w:trPr>
          <w:gridAfter w:val="6"/>
          <w:wAfter w:w="15074" w:type="dxa"/>
          <w:cantSplit/>
          <w:trHeight w:val="359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и работа с книгами.  Х.К.Андерсен  "Дети года". 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  <w:t>НРК «Старик Выя» (ненецкая сказка)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новым жанром произведений Х.К.Андерсена.     Строфа, рифма, ритм, тон, темп.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структурные единицы произведения;  некоторые произведения зарубежных авторов            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главную мысль (идею) и содержание (мысли и чувств автора)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Х. К. Андерсен «Девочка со спичками».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 Г. Паустовский «Великий сказочник».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зарубежных писателей на страницах детских журналов и газет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жанр произведения - очерк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 книгами, аннотировать самостоятельно прочитанную книгу, анализировать произведение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Обобщение по разделу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«Произведения зарубежных писателей»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разделу.  Конкурс «Книгочей класса».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строфа (двустишие) рифма, тон, темп чтения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определять жанр произведения и называть произведения разных жанров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Контрольная  работа №2   за 1 полугодие.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уровня усвоения материала, изученного в 1 полугодии.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приобретенные знания и умения в практической деятельности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К.р.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27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Мифы народов мира – 2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Древнегреческие мифы «Арион», «Дедал и Икар».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древнегреческих мифов.  Главная мысль. Герои мифов. </w:t>
            </w:r>
          </w:p>
          <w:p w:rsidR="00682E1B" w:rsidRPr="00760B6E" w:rsidRDefault="00FE48FA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содержание мифа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 составлять план, пересказывать по плану, анализировать произведение, пользоваться выразительными средствами  чтения 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cantSplit/>
          <w:trHeight w:val="603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III </w:t>
            </w: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четверть</w:t>
            </w:r>
          </w:p>
          <w:p w:rsidR="00682E1B" w:rsidRPr="00760B6E" w:rsidRDefault="00682E1B" w:rsidP="00682E1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Славянский миф "Ярило – солнце".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Древнеиндийский миф "Творение".               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славянского мифа (язык, герои). Сравнение славянского мифа «Ярило - Солнце» и древнегреческого мифа «Творение»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содержание мифа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 текстом, выделять нужные эпизоды, выделять пословицы (мудрые мысли); рассказывать подробно и кратко по готовому плану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77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Книги Древней Руси – 2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Книги Древней Руси. Отрывки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«Повести временных лет»: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«О князе Владимире», «Деятельность Ярослава»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Первые книги древней Руси – памятники культуры. Словарь древнерусских слов. 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второв первых древних книг (Ярослав Мудрый, Владимир Мономах, князь Владимир)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текста, определять главную мысль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плана текста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работа с книгами. Книги Древней Руси.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  <w:t xml:space="preserve">НРК Педор Кирон защищает Русскую землю 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  <w:t>(коми-эпическое сказание)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Отрывок из «Повести временных лет», «Поучение Владимира Мономаха»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«Поучений Владимира Мономаха» и «наставлений Ярослава Мудрого»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авторов первых древних книг (Ярослав Мудрый, Владимир Мономах, князь Владимир)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текста, называть жанры литературы Древней Руси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плана текста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93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Произведения  Л.Н.Толстого – 7 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произведений Л. Н. Толстого.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и жанры (рассказ, басня, былина, быль). Герои произведений.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произведения, сюжет, кульминация произведения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главную мысль – идею,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плана текста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Л.Н.Толстой "Акула".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Литературоведческие понятия: тема, идея, литературный герой, персонаж, сюжет, эпизод.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понятие: кульминация произведения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текста, выделять главную мысль, характеризовать героев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Л.Н.Толстой  «Два брата».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со сказками автора в пересказе, в обработке, авторскими.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литературоведческие понятия: тема, идея, литературный герой, персонаж, сюжет, эпизод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главные мысли – идеи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Л.Н.Толстой  «Мужик и Водяной».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Герои произведения. Сюжет, кульминация произведения. Закрепление понятия о басне. Составление плана, определение морали.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Л. Н. Толстого разных жанров </w:t>
            </w:r>
          </w:p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текста, выделять главную мысль, характеризовать героев, выразительно читать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Л.Н.Толстой  «Черепаха».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Урок  изучения и первичного закрепления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Научно-познавательные и художественные рассказы (сравнение жанров). Особенности описания героев.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Л. Н. Толстого разных жанров</w:t>
            </w:r>
          </w:p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текста, выделять главную мысль, характеризовать героев, выразительно читать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386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Л.Н.Толстой  «Русак».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- повествование с элементами описания. Пейзаж зимней ночи.</w:t>
            </w:r>
            <w:r w:rsidR="00FE48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типы текстов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различать художественные рассказы (повествование и описание) и научно-познавательные рассказы;</w:t>
            </w:r>
          </w:p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– работать с научно-познавательным текстом (выделять факты и их описания);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– понимать содержания литературного произведения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Л.Н.Толстой «Кавказский пленник» (быль) 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Герои произведения. Сюжет, кульминация произведения. Обобщение по разделу. 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типы текстов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различать художественные рассказы (повествование и описание) и научно-познавательные рассказы;</w:t>
            </w:r>
          </w:p>
          <w:p w:rsidR="00682E1B" w:rsidRPr="00760B6E" w:rsidRDefault="00682E1B" w:rsidP="00682E1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– работать с научно-познавательным текстом (выделять факты и их описания);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– понимать содержания литературного произведения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Пр.р.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68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Стихи А.А. Блока – 3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Стихи о Родине.  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А. А. Блок «Россия»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Тема, тон, темп, ритм. Комментарий заглавия. Выразительное чтение.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признаки выразительного чтения</w:t>
            </w:r>
          </w:p>
          <w:p w:rsidR="00682E1B" w:rsidRPr="00760B6E" w:rsidRDefault="00682E1B" w:rsidP="00682E1B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тему, определять тон, темп,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ритм; выразительно читать стихотворение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плана текста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А. А. Блок «Рождество»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Тема, тон, темп, ритм. Комментарий заглавия. Позиция автора. Интонационный рисунок. Выразительное чтение.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значит «читать выразительно»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позицию поэта, выразительно читать наизусть или с листа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 русских поэтов.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А.А. Блок «На поле Куликовом»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книгами стихов русских поэтов: группировка по темам (о Родине, природе).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художественные образы, созданные поэтом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стихотворения, передавать чувства и настроение автора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диктант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51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Стихи К.Д. Бальмонта – 4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 о Родине, о природе.  К.Д.Бальмонт «Россия», «К зиме»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темы, комментирование заглавия. Определение тона, темпа, ритмический рисунок стихотворения.  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рифма, строка, строфа, эпитет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темы стихов, выразительно читать одно стихотворение наизусть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 о природе. К.Д.Бальмонт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«Снежинка», «Камыши»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Эпитеты, сравнение, олицетворение.</w:t>
            </w:r>
            <w:r w:rsidR="00FE48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рифма, строка, строфа, эпитет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эпитеты, сравнения, олицетворения, логические ударения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Сказочные стихи. К.Д.Бальмонт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«У чудищ», «Как я пишу стихи».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Особенность сказочных стихов: интонация, позиция автора.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рифма, строка, строфа, эпитет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стихи, определять позицию автора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работа с детскими книгами.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К.Д.Бальмонт «Русский язык», «Золотая рыбка».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  <w:t>НРК «О Вавле»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  <w:t>(коми эпическая поэма о герое ненецкого народа Вауле Пиеттимине).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 обобщения и систематизации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 стихов русских поэтов. Понятия: рифма, строфа, эпитет, сравнение, олицетворение.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художественные образы, созданные поэтом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текста, выразительно читать стихотворения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  <w:vAlign w:val="cente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03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</w:pP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 Куприн «Скворцы».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чтение, выделение повторов, устойчивых эпитетов,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описаний героев.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И. Куприна разных жанров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объяснять заголовок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, выполнение заданий в тетради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и работа с детскими книгами. Сказки и легенды русских писателей.  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книг с легендами русских писателей.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А.И.Куприн «Четверо нищих» (легенда), В. В. Вересалов «Легенда», «Звезда»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языка легенды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выделять факты, случаи и обычаи, описанные в легенде,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основное содержание текста, сравнивать легенды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и работа с детскими книгами. Произведения о животных.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Э. Сетон-Томпсон «Виннипегский волк». В. Песков «В гостях у Сетон – Томсона». Творческая работа: отзыв о прочитанном произведении о животном.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библиографические сведения о книге (автор, титульный лист, оглавление, аннотация)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объяснять заголовок, выделять повторы, устойчивые эпитеты описаний героев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по разделу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«Произведения А.И. Куприна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произведения разных авторов на одну тему.</w:t>
            </w:r>
          </w:p>
        </w:tc>
        <w:tc>
          <w:tcPr>
            <w:tcW w:w="3075" w:type="dxa"/>
            <w:gridSpan w:val="2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А. И. Куприна разных жанров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слушать и работать с детскими книгами, понимать чувства поэта и выражать свои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разноуровневая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09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Стихи И.А. Бунина – 3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И.А.Бунин «Гаснет вечер, даль синеет», «Детство», «Шире грудь, распахнись для принятия…»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Тема, интонационный рисунок. Темп, тон, ритм стихотворения. Сравнение стихотворений.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выразительные средства языка поэта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тему, интонационный рисунок стихотворений, тон, темп, ритм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учебно-интеллектуальные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приёмов мыслительной деятельности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 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И.А.Бунин «Листопад»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Литературоведческие понятия.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эпитет, сравнение, олицетворение, рифма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стихотворение, находить эпитеты, сравнения, олицетворения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по разделу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«Стихи И.А. Бунина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Комбинированный  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Тема, интонационный рисунок. Темп, тон, ритм стихотворения. Н.А.Некрасов "Генерал Топтыгин", К.И. Чуковский «Н.А. Некрасов»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выразительные средства языка поэта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слушать стихотворения, выделять их главную мысль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С.р.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99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Произведения С.Я. Маршака – 8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изученных произведений С.Я.Маршака.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С.Я. Маршак "Словарь"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Жанры произведений С. Я. Маршака: загадка, стихи, сказки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жанры произведений С. Я. Маршака.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со стихотворением, понимать чувства поэта и выражать свои, определять виды загадок С.Я Маршака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Пьеса-сказка С.Я.Маршака «Двенадцать месяцев» (отдельные картины) 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Структура произведения – пьесы: действия, картины, действующие лица, диалог, реплика, ремарка (пояснение автора). 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заголовок, подзаголовок, диалог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в лицах, выделять реплики, инсценировать отдельные картины.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плана текста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760B6E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2E1B"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ова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682E1B" w:rsidRPr="00760B6E" w:rsidRDefault="00760B6E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работа с книгами С.Я.Маршака.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Пьеса С.Я. Маршака  «Сказка про козла»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пьесы-сказки по действиям. Инсценирование отдельных эпизодов.</w:t>
            </w:r>
            <w:r w:rsidR="00FE48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заголовок, подзаголовок, диалог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С. Я. Маршак – переводчик.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 Бернс «В горах мое сердце…» (перевод С.Я. Маршака). 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Переводчик. Чтение, беседа по произведению. Работа со справочной литературой.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жанры произведений С. Я. Маршака. </w:t>
            </w:r>
          </w:p>
          <w:p w:rsidR="00682E1B" w:rsidRPr="00760B6E" w:rsidRDefault="00682E1B" w:rsidP="00682E1B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читать, отвечать на вопросы, выполнять задания в тетради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370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 «Произведения С.Я. Маршака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выполнение заданий.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 автора и его героев </w:t>
            </w:r>
          </w:p>
          <w:p w:rsidR="00682E1B" w:rsidRPr="00760B6E" w:rsidRDefault="00682E1B" w:rsidP="00682E1B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работать самостоятельно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разноуровневая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708"/>
        </w:trPr>
        <w:tc>
          <w:tcPr>
            <w:tcW w:w="16018" w:type="dxa"/>
            <w:gridSpan w:val="10"/>
          </w:tcPr>
          <w:p w:rsidR="00682E1B" w:rsidRPr="00760B6E" w:rsidRDefault="00760B6E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4 четверть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работа с детскими книгами  С. Я. Маршака.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С.Я. Маршак «Ледяной остров»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«По страницам книг С.Я.Маршака Жанры произведений С. Я. Маршака: загадка, стихи, сказки"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 С. Я. Маршака. </w:t>
            </w:r>
          </w:p>
          <w:p w:rsidR="00682E1B" w:rsidRPr="00760B6E" w:rsidRDefault="00682E1B" w:rsidP="00682E1B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приводить примеры разножанровых произведений поэта,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узнавать произведения  С. Я. Маршака по эпизодам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детскими книгами. С. Я. Маршака. С.Я.Маршак – сказочник, поэт, драматург, переводчик.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детскими книгами  Маршака.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 автора и его героев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читать, отвечать на вопросы, выполнять задания в тетради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410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Стихи Н.А. Заболоцкого – 2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Н.А.Заболоцкий «Детство»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стихотворений Н. А. Заболоцкого «Детство» и   И. Сурикова «Детство»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тему, главную мысль, понятия: сравнение, рифма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темы и главные мысли стихотворений Н. А.Заболоцкого, выразительно читать стихи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Н.А.Заболоцкий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«Лебедь в зоопарке»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Жанр. Тема, главная мысль. Выразительное чтение: паузы, логические ударения (сравнение)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литературоведческие понятия: «рифма», «строфа», «эпитет», «сравнение»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стихотворения, определять главную мысль произведения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404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Произведения о детях войны -2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В. П. Катаев «Сын полка»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 Вани Солнцева (внешний вид, поступки). Главная мысль, отношение автора к герою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героя повести - Ваню Солнцева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объяснять позицию автора и выражать свою точку зрения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К.М. Симонов «Сын артиллериста»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Книги о детях (время и место действия, герои, их поступки, игры).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жанр, тему произведения, главную мысль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слушать, рассказывать о любимом литературном герое - ребёнке 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планировать свою деятельность: ставить цель, отбирать средства для выполнения задания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71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Стихи Н.М. Рубцова -3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 о родной природе. Н.М.Рубцов «Березы».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Точка зрения автора, определение отношения к стихотворению. Строфы, рифма, описание березы.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главную мысль, понятия: эпитет, сравнение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стихотворение, читать выразительно, определять точку зрения автора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 о родине. Н.М.Рубцов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«Тихая моя родина»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стихотворений Н. М. Рубцова и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И. Никитина «Русь». Главная мысль. Эпитеты, сравнения.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литературоведческие понятия: «рифма», «строфа», «эпитет», «сравнение».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пределять главную мысль, описание картин, выделять эпитеты, сравнения,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 "Стихи Н.М. Рубцова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изученным разделам. Отбор произведений по заданной теме – «О Родине» - из изученных произведений.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литературоведческие понятия: «рифма», «строфа», «эпитет», «сравнение».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главную мысль стихотворения,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читать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-владеть способами контроля и оценки деятельности, соотносить результат с образцом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Проверочная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33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С.В. Михалкова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«Школа», «Хижина дяди Тома»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Рифма, строфа. Тема произведения, главная мысль текста.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С.В. Михалкова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стихотворения, выражать свое отношение к героям произведений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Басни С.В. Михалкова. 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С.В. Михалков «Зеркало»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басен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И. А. Крылова «Зеркало и обезьяна» и С. Михалкова «Зеркало»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басня, вступление, рассказ, мораль, олицетворение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басни, находить и комментировать части текста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учебно-коммуникативные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плана текста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и работа с детскими книгами С.В.Михалкова.     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  <w:t>НРК  Л. Лапцуй «Вавлевские камни». Восстание  Вауле Пиеттомина.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книг С.В.Михалкова: определение тем и жанров произведений. Сравнение сказки Михалкова с русской народной сказкой «Как старик корову продавал».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тему и жанр произведений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слушать, работать с книгами для дополнительного чтения; пользоваться выразительными средствами  чтения (тон, темп, логическое ударение, паузы, интонация).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410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Юмористические произведения -2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Юмористические рассказы о детях и для детей.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Н.Н.Носов "Федина задача".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Юмористические произведения в детских газетах и журналах. Диалог. Герой-персонаж, его характер, поступки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юмор, ирония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, юмористический рассказ, автор - рассказчик, автор – герой.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«вычитывать» юмористические эпизоды, определять и комментировать отношение автора, выразительно читать диалог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Юмористические стихи.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И.Л. Гамазкова «Страдания».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произведений  И.Л. Гамазковой и Н. Н. Носова.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 произведения, герой-персонаж, его характер, поступки.    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  </w:t>
            </w:r>
            <w:r w:rsidRPr="00760B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юмор, ирония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, юмористический рассказ, автор - рассказчик, автор – герой.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стихотворение, выделять особенности юмористических рассказов (иронический тон, юмористические слова и выражения)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-нахождение необходимого учебного материала (выборочное чтение)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289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Очерки – 4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Очерки о Родине. И.С.Соколов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-Микитов «Родина»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color w:val="1F497D"/>
                <w:sz w:val="20"/>
                <w:szCs w:val="20"/>
              </w:rPr>
              <w:t xml:space="preserve">НРК М. Анисимкова «Ваули»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очерками, выделение их особенностей          (герой, описание, выражение точки зрения).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тему произведения и авторскую позицию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тему произведения и авторскую  позицию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Очерки о людях. А.И.Куприн «Сказки Пушкина», Н.Шер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"Картины-сказки"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очерка (герой, описание, выражение точки зрения)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содержание текста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текста,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работа с книгами.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Сеф «О стихах Джона Чиарди». Детские журналы и газеты.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очерками, выделение их особенностей  (герой, описание, выражение точки зрения). Творческая работа: очерк «Мой любимый писатель».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содержание текста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Тематический. 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«Очерки».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Горький «О книгах»,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«О сказках». Ю. Я. Яковлев «Право на жизнь».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авторов книг, их произведения, жанры текстов, основное содержание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самостоятельно; находить нужную информацию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определять последовательность действия для решения учебной задачи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Тематический. 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Проверочная работа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331"/>
        </w:trPr>
        <w:tc>
          <w:tcPr>
            <w:tcW w:w="16018" w:type="dxa"/>
            <w:gridSpan w:val="10"/>
          </w:tcPr>
          <w:p w:rsidR="00682E1B" w:rsidRPr="00760B6E" w:rsidRDefault="00682E1B" w:rsidP="00682E1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Путешествия, приключения, фантастика – 5 ч.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682E1B" w:rsidRPr="00760B6E" w:rsidRDefault="00760B6E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Н.П.Вагнер «Фея Фантаста», «Береза».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сказки Х. К. Андерсена «Ель» и Н. П. Вагнера «Береза»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тему произведения, основную мысль, понятия:  эпитеты, сравнения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находить эпитеты, сравнения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главные мысли текста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760B6E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работа с детскими книгами.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П. Вагнер «Сказка», «Руф и Руфина» </w:t>
            </w: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книгами Н.П.Вагнера разных годов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издания. Слушание сказки Н.П.Вагнера "Сказка".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содержание текста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основное содержание текста, работать с книгами для дополнительного чтения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учебно-коммуникационные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-пересказ прочитанного текста, ответы на вопросы по тексту, постановка вопросов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760B6E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Джонатан Свифт «Гулливер в стране лилипутов» (отдельные главы) </w:t>
            </w:r>
          </w:p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содержание текста. Образ Гулливера (внешний вид, отношение к другим людям).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книгу автора и его героя</w:t>
            </w:r>
            <w:r w:rsidRPr="00760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выявлять авторское и свое отношение к событиям, героям, фактам, пользоваться выразительными средствами  чтения (тон, темп, логическое ударение, паузы)</w:t>
            </w: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учебно-информационные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-сознательное чтение текста разного типа вслух и про себя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682E1B" w:rsidRPr="00760B6E" w:rsidTr="002471DE">
        <w:trPr>
          <w:gridAfter w:val="6"/>
          <w:wAfter w:w="15074" w:type="dxa"/>
          <w:cantSplit/>
          <w:trHeight w:val="1134"/>
        </w:trPr>
        <w:tc>
          <w:tcPr>
            <w:tcW w:w="730" w:type="dxa"/>
          </w:tcPr>
          <w:p w:rsidR="00682E1B" w:rsidRPr="00760B6E" w:rsidRDefault="00760B6E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4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Контрольная работа №3 (итоговая).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728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контрольной работы.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Рубрика «Проверьте себя».</w:t>
            </w:r>
          </w:p>
        </w:tc>
        <w:tc>
          <w:tcPr>
            <w:tcW w:w="2999" w:type="dxa"/>
          </w:tcPr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приобретенные знания и умения в практической деятельности</w:t>
            </w:r>
          </w:p>
          <w:p w:rsidR="00682E1B" w:rsidRPr="00760B6E" w:rsidRDefault="00682E1B" w:rsidP="00682E1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682E1B" w:rsidRPr="00760B6E" w:rsidRDefault="00682E1B" w:rsidP="0068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учебно-организационные</w:t>
            </w:r>
          </w:p>
          <w:p w:rsidR="00682E1B" w:rsidRPr="00760B6E" w:rsidRDefault="00682E1B" w:rsidP="00682E1B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определять последовательность действия для решения учебной задачи</w:t>
            </w:r>
          </w:p>
        </w:tc>
        <w:tc>
          <w:tcPr>
            <w:tcW w:w="851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850" w:type="dxa"/>
            <w:textDirection w:val="btLr"/>
          </w:tcPr>
          <w:p w:rsidR="00682E1B" w:rsidRPr="00760B6E" w:rsidRDefault="00682E1B" w:rsidP="00682E1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разноуровневая контрольная работа</w:t>
            </w:r>
          </w:p>
        </w:tc>
      </w:tr>
    </w:tbl>
    <w:p w:rsidR="00682E1B" w:rsidRPr="00760B6E" w:rsidRDefault="00682E1B" w:rsidP="00682E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7A7A" w:rsidRPr="00490615" w:rsidRDefault="00227A7A" w:rsidP="00D92699">
      <w:pPr>
        <w:rPr>
          <w:lang w:val="en-US"/>
        </w:rPr>
      </w:pPr>
    </w:p>
    <w:sectPr w:rsidR="00227A7A" w:rsidRPr="00490615" w:rsidSect="00B91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CC" w:rsidRDefault="008963CC" w:rsidP="00C1250B">
      <w:pPr>
        <w:spacing w:after="0" w:line="240" w:lineRule="auto"/>
      </w:pPr>
      <w:r>
        <w:separator/>
      </w:r>
    </w:p>
  </w:endnote>
  <w:endnote w:type="continuationSeparator" w:id="0">
    <w:p w:rsidR="008963CC" w:rsidRDefault="008963CC" w:rsidP="00C1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CC" w:rsidRDefault="008963CC" w:rsidP="00C1250B">
      <w:pPr>
        <w:spacing w:after="0" w:line="240" w:lineRule="auto"/>
      </w:pPr>
      <w:r>
        <w:separator/>
      </w:r>
    </w:p>
  </w:footnote>
  <w:footnote w:type="continuationSeparator" w:id="0">
    <w:p w:rsidR="008963CC" w:rsidRDefault="008963CC" w:rsidP="00C1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25B"/>
    <w:multiLevelType w:val="hybridMultilevel"/>
    <w:tmpl w:val="E4284F6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9101F1"/>
    <w:multiLevelType w:val="hybridMultilevel"/>
    <w:tmpl w:val="B10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56AB2"/>
    <w:multiLevelType w:val="hybridMultilevel"/>
    <w:tmpl w:val="35987874"/>
    <w:lvl w:ilvl="0" w:tplc="A1A0E0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B62AF1"/>
    <w:multiLevelType w:val="hybridMultilevel"/>
    <w:tmpl w:val="1622665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699"/>
    <w:rsid w:val="001F022B"/>
    <w:rsid w:val="00227A7A"/>
    <w:rsid w:val="00231196"/>
    <w:rsid w:val="002A5207"/>
    <w:rsid w:val="00485F49"/>
    <w:rsid w:val="00490615"/>
    <w:rsid w:val="004B1FBD"/>
    <w:rsid w:val="005453DA"/>
    <w:rsid w:val="005D4B21"/>
    <w:rsid w:val="0064674C"/>
    <w:rsid w:val="00682E1B"/>
    <w:rsid w:val="00760B6E"/>
    <w:rsid w:val="008963CC"/>
    <w:rsid w:val="0095100F"/>
    <w:rsid w:val="00B20732"/>
    <w:rsid w:val="00B339CD"/>
    <w:rsid w:val="00B87B9D"/>
    <w:rsid w:val="00B918AA"/>
    <w:rsid w:val="00C1250B"/>
    <w:rsid w:val="00D36E90"/>
    <w:rsid w:val="00D92699"/>
    <w:rsid w:val="00E179D6"/>
    <w:rsid w:val="00E55188"/>
    <w:rsid w:val="00EA31EE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D438B-18CF-45D3-82DE-D59E1EF2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7A"/>
  </w:style>
  <w:style w:type="paragraph" w:styleId="2">
    <w:name w:val="heading 2"/>
    <w:basedOn w:val="a"/>
    <w:next w:val="a"/>
    <w:link w:val="20"/>
    <w:qFormat/>
    <w:rsid w:val="00B918AA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B918AA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B918AA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20">
    <w:name w:val="c320"/>
    <w:basedOn w:val="a"/>
    <w:rsid w:val="00D9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D92699"/>
  </w:style>
  <w:style w:type="table" w:styleId="a4">
    <w:name w:val="Table Grid"/>
    <w:basedOn w:val="a1"/>
    <w:uiPriority w:val="59"/>
    <w:rsid w:val="00D9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D92699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92699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B91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B918AA"/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B918AA"/>
    <w:rPr>
      <w:rFonts w:ascii="Cambria" w:eastAsia="Times New Roman" w:hAnsi="Cambria" w:cs="Times New Roman"/>
      <w:b/>
      <w:bCs/>
      <w:i/>
      <w:iCs/>
      <w:sz w:val="18"/>
      <w:szCs w:val="18"/>
      <w:lang w:val="en-US" w:eastAsia="en-US" w:bidi="en-US"/>
    </w:rPr>
  </w:style>
  <w:style w:type="numbering" w:customStyle="1" w:styleId="1">
    <w:name w:val="Нет списка1"/>
    <w:next w:val="a2"/>
    <w:semiHidden/>
    <w:rsid w:val="00682E1B"/>
  </w:style>
  <w:style w:type="table" w:customStyle="1" w:styleId="10">
    <w:name w:val="Сетка таблицы1"/>
    <w:basedOn w:val="a1"/>
    <w:next w:val="a4"/>
    <w:rsid w:val="00682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82E1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682E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682E1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82E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Body Text 3"/>
    <w:basedOn w:val="a"/>
    <w:link w:val="30"/>
    <w:rsid w:val="00682E1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30">
    <w:name w:val="Основной текст 3 Знак"/>
    <w:basedOn w:val="a0"/>
    <w:link w:val="3"/>
    <w:rsid w:val="00682E1B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a8">
    <w:name w:val="header"/>
    <w:basedOn w:val="a"/>
    <w:link w:val="a9"/>
    <w:uiPriority w:val="99"/>
    <w:unhideWhenUsed/>
    <w:rsid w:val="00C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250B"/>
  </w:style>
  <w:style w:type="paragraph" w:styleId="aa">
    <w:name w:val="footer"/>
    <w:basedOn w:val="a"/>
    <w:link w:val="ab"/>
    <w:uiPriority w:val="99"/>
    <w:unhideWhenUsed/>
    <w:rsid w:val="00C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250B"/>
  </w:style>
  <w:style w:type="paragraph" w:styleId="ac">
    <w:name w:val="Balloon Text"/>
    <w:basedOn w:val="a"/>
    <w:link w:val="ad"/>
    <w:uiPriority w:val="99"/>
    <w:semiHidden/>
    <w:unhideWhenUsed/>
    <w:rsid w:val="00C1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250B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4"/>
    <w:rsid w:val="0076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ka5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7892</Words>
  <Characters>44985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20</cp:revision>
  <cp:lastPrinted>2017-09-18T06:04:00Z</cp:lastPrinted>
  <dcterms:created xsi:type="dcterms:W3CDTF">2014-02-07T08:22:00Z</dcterms:created>
  <dcterms:modified xsi:type="dcterms:W3CDTF">2017-09-18T06:05:00Z</dcterms:modified>
</cp:coreProperties>
</file>