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080" w:rsidRPr="00E96F51" w:rsidRDefault="00F87080" w:rsidP="00F8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F51">
        <w:rPr>
          <w:rFonts w:ascii="Times New Roman" w:eastAsia="Times New Roman" w:hAnsi="Times New Roman" w:cs="Times New Roman"/>
          <w:sz w:val="24"/>
          <w:szCs w:val="24"/>
        </w:rPr>
        <w:t>Филиал МАОУ «</w:t>
      </w:r>
      <w:proofErr w:type="spellStart"/>
      <w:r w:rsidRPr="00E96F51">
        <w:rPr>
          <w:rFonts w:ascii="Times New Roman" w:eastAsia="Times New Roman" w:hAnsi="Times New Roman" w:cs="Times New Roman"/>
          <w:sz w:val="24"/>
          <w:szCs w:val="24"/>
        </w:rPr>
        <w:t>Новоатьяловская</w:t>
      </w:r>
      <w:proofErr w:type="spellEnd"/>
      <w:r w:rsidRPr="00E96F51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F87080" w:rsidRPr="00E96F51" w:rsidRDefault="00F87080" w:rsidP="00F87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6F5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общеобразовательное </w:t>
      </w:r>
      <w:proofErr w:type="gramStart"/>
      <w:r w:rsidRPr="00E96F51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Pr="00E96F51">
        <w:rPr>
          <w:rFonts w:ascii="Times New Roman" w:eastAsia="Times New Roman" w:hAnsi="Times New Roman" w:cs="Times New Roman"/>
          <w:sz w:val="24"/>
          <w:szCs w:val="24"/>
        </w:rPr>
        <w:br/>
      </w:r>
      <w:r w:rsidRPr="00E96F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proofErr w:type="gramEnd"/>
      <w:r w:rsidRPr="00E96F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Ивановская средняя общеобразовательная школа»</w:t>
      </w:r>
      <w:r w:rsidRPr="00E96F51">
        <w:rPr>
          <w:rFonts w:ascii="Times New Roman" w:eastAsia="Times New Roman" w:hAnsi="Times New Roman" w:cs="Times New Roman"/>
          <w:sz w:val="24"/>
          <w:szCs w:val="24"/>
        </w:rPr>
        <w:br/>
        <w:t xml:space="preserve">Ул. Новая, 2а, с. Ивановка, </w:t>
      </w:r>
      <w:proofErr w:type="spellStart"/>
      <w:r w:rsidRPr="00E96F51">
        <w:rPr>
          <w:rFonts w:ascii="Times New Roman" w:eastAsia="Times New Roman" w:hAnsi="Times New Roman" w:cs="Times New Roman"/>
          <w:sz w:val="24"/>
          <w:szCs w:val="24"/>
        </w:rPr>
        <w:t>Ялуторовский</w:t>
      </w:r>
      <w:proofErr w:type="spellEnd"/>
      <w:r w:rsidRPr="00E96F51">
        <w:rPr>
          <w:rFonts w:ascii="Times New Roman" w:eastAsia="Times New Roman" w:hAnsi="Times New Roman" w:cs="Times New Roman"/>
          <w:sz w:val="24"/>
          <w:szCs w:val="24"/>
        </w:rPr>
        <w:t xml:space="preserve"> р-он, Тюменская обл. 627048 </w:t>
      </w:r>
      <w:r w:rsidRPr="00E96F51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E96F51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5E5F5C" w:rsidRPr="00AD76F1" w:rsidRDefault="00F87080" w:rsidP="00CF028A">
      <w:pPr>
        <w:spacing w:after="0"/>
        <w:jc w:val="center"/>
        <w:rPr>
          <w:lang w:val="en-US"/>
        </w:rPr>
      </w:pPr>
      <w:proofErr w:type="gramStart"/>
      <w:r w:rsidRPr="00E96F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e-mail</w:t>
      </w:r>
      <w:proofErr w:type="gramEnd"/>
      <w:r w:rsidRPr="00E96F5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hyperlink r:id="rId8" w:history="1">
        <w:r w:rsidRPr="00E96F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n-US"/>
          </w:rPr>
          <w:t>ivanovka51@mail.ru</w:t>
        </w:r>
      </w:hyperlink>
      <w:r w:rsidRPr="00E96F51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/>
      </w:r>
    </w:p>
    <w:p w:rsidR="00CF028A" w:rsidRPr="00AD76F1" w:rsidRDefault="00CF028A" w:rsidP="005E5F5C">
      <w:pPr>
        <w:rPr>
          <w:lang w:val="en-US"/>
        </w:rPr>
      </w:pPr>
    </w:p>
    <w:p w:rsidR="00CF028A" w:rsidRPr="00AD76F1" w:rsidRDefault="00CF028A" w:rsidP="005E5F5C">
      <w:pPr>
        <w:rPr>
          <w:lang w:val="en-US"/>
        </w:rPr>
      </w:pPr>
    </w:p>
    <w:tbl>
      <w:tblPr>
        <w:tblStyle w:val="ac"/>
        <w:tblpPr w:leftFromText="180" w:rightFromText="180" w:vertAnchor="text" w:horzAnchor="margin" w:tblpXSpec="center" w:tblpY="539"/>
        <w:tblW w:w="12122" w:type="dxa"/>
        <w:tblLook w:val="04A0" w:firstRow="1" w:lastRow="0" w:firstColumn="1" w:lastColumn="0" w:noHBand="0" w:noVBand="1"/>
      </w:tblPr>
      <w:tblGrid>
        <w:gridCol w:w="5039"/>
        <w:gridCol w:w="3446"/>
        <w:gridCol w:w="3637"/>
      </w:tblGrid>
      <w:tr w:rsidR="00CF028A" w:rsidTr="00CF028A">
        <w:trPr>
          <w:trHeight w:val="1800"/>
        </w:trPr>
        <w:tc>
          <w:tcPr>
            <w:tcW w:w="50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8A" w:rsidRDefault="00CF028A" w:rsidP="00DA45A3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«Принята»</w:t>
            </w:r>
          </w:p>
          <w:p w:rsidR="00CF028A" w:rsidRDefault="00CF028A" w:rsidP="00DA45A3">
            <w:pPr>
              <w:jc w:val="both"/>
              <w:outlineLvl w:val="0"/>
            </w:pPr>
            <w:proofErr w:type="gramStart"/>
            <w:r>
              <w:t>на</w:t>
            </w:r>
            <w:proofErr w:type="gramEnd"/>
            <w:r>
              <w:t xml:space="preserve"> методическом совете</w:t>
            </w:r>
          </w:p>
          <w:p w:rsidR="00CF028A" w:rsidRDefault="00CF028A" w:rsidP="00DA45A3">
            <w:pPr>
              <w:jc w:val="both"/>
              <w:outlineLvl w:val="0"/>
            </w:pPr>
            <w:r>
              <w:t>_______________________</w:t>
            </w:r>
          </w:p>
          <w:p w:rsidR="00CF028A" w:rsidRDefault="00CF028A" w:rsidP="00DA45A3">
            <w:pPr>
              <w:jc w:val="both"/>
              <w:outlineLvl w:val="0"/>
            </w:pPr>
          </w:p>
          <w:p w:rsidR="00CF028A" w:rsidRDefault="00AD76F1" w:rsidP="00DA45A3">
            <w:pPr>
              <w:jc w:val="both"/>
              <w:outlineLvl w:val="0"/>
            </w:pPr>
            <w:r>
              <w:t>Протокол</w:t>
            </w:r>
            <w:r w:rsidR="00CF028A">
              <w:t xml:space="preserve"> №_______</w:t>
            </w:r>
          </w:p>
          <w:p w:rsidR="00CF028A" w:rsidRDefault="00AD76F1" w:rsidP="00595B5F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t>от</w:t>
            </w:r>
            <w:proofErr w:type="gramEnd"/>
            <w:r>
              <w:t xml:space="preserve"> «__» ____________201</w:t>
            </w:r>
            <w:r w:rsidR="00595B5F">
              <w:t>7</w:t>
            </w:r>
            <w:r w:rsidR="00CF028A"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8A" w:rsidRDefault="00CF028A" w:rsidP="00DA45A3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«Согласована»</w:t>
            </w:r>
          </w:p>
          <w:p w:rsidR="00CF028A" w:rsidRDefault="00CF028A" w:rsidP="00DA45A3">
            <w:pPr>
              <w:jc w:val="both"/>
              <w:outlineLvl w:val="0"/>
            </w:pPr>
            <w:r>
              <w:t>Зам. Директора по УВР</w:t>
            </w:r>
          </w:p>
          <w:p w:rsidR="00CF028A" w:rsidRDefault="00AD76F1" w:rsidP="00DA45A3">
            <w:pPr>
              <w:jc w:val="both"/>
              <w:outlineLvl w:val="0"/>
            </w:pPr>
            <w:r>
              <w:t>_________</w:t>
            </w:r>
            <w:r w:rsidR="00CF028A">
              <w:t>Кадырова А.И.</w:t>
            </w:r>
          </w:p>
          <w:p w:rsidR="00CF028A" w:rsidRDefault="00CF028A" w:rsidP="00DA45A3">
            <w:pPr>
              <w:jc w:val="both"/>
              <w:outlineLvl w:val="0"/>
            </w:pPr>
          </w:p>
          <w:p w:rsidR="00CF028A" w:rsidRDefault="00AD76F1" w:rsidP="00DA45A3">
            <w:pPr>
              <w:jc w:val="both"/>
              <w:outlineLvl w:val="0"/>
            </w:pPr>
            <w:r>
              <w:t>Протокол</w:t>
            </w:r>
            <w:r w:rsidR="00CF028A">
              <w:t xml:space="preserve"> №_______</w:t>
            </w:r>
          </w:p>
          <w:p w:rsidR="00CF028A" w:rsidRDefault="00CF028A" w:rsidP="00595B5F">
            <w:pPr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t>от</w:t>
            </w:r>
            <w:proofErr w:type="gramEnd"/>
            <w:r>
              <w:t xml:space="preserve"> «__» _________</w:t>
            </w:r>
            <w:r w:rsidR="00AD76F1">
              <w:t>___201</w:t>
            </w:r>
            <w:r w:rsidR="00595B5F">
              <w:t>7</w:t>
            </w:r>
            <w:r>
              <w:t>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028A" w:rsidRDefault="00CF028A" w:rsidP="00DA45A3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 xml:space="preserve"> «Утверждена»</w:t>
            </w:r>
          </w:p>
          <w:p w:rsidR="00CF028A" w:rsidRPr="00416412" w:rsidRDefault="00AD76F1" w:rsidP="00DA45A3">
            <w:pPr>
              <w:jc w:val="both"/>
              <w:outlineLvl w:val="0"/>
              <w:rPr>
                <w:sz w:val="22"/>
                <w:szCs w:val="22"/>
              </w:rPr>
            </w:pPr>
            <w:r>
              <w:t>Директор школы_______________</w:t>
            </w:r>
            <w:proofErr w:type="spellStart"/>
            <w:r w:rsidR="00CF028A" w:rsidRPr="00416412">
              <w:t>Исхакова</w:t>
            </w:r>
            <w:proofErr w:type="spellEnd"/>
            <w:r w:rsidR="00CF028A" w:rsidRPr="00416412">
              <w:t xml:space="preserve"> Ф.Ф.</w:t>
            </w:r>
          </w:p>
          <w:p w:rsidR="00CF028A" w:rsidRDefault="00CF028A" w:rsidP="00DA45A3">
            <w:pPr>
              <w:jc w:val="both"/>
              <w:outlineLvl w:val="0"/>
              <w:rPr>
                <w:b/>
              </w:rPr>
            </w:pPr>
          </w:p>
          <w:p w:rsidR="00CF028A" w:rsidRDefault="00CF028A" w:rsidP="00DA45A3">
            <w:pPr>
              <w:jc w:val="both"/>
              <w:outlineLvl w:val="0"/>
              <w:rPr>
                <w:b/>
              </w:rPr>
            </w:pPr>
          </w:p>
          <w:p w:rsidR="00CF028A" w:rsidRDefault="00AD76F1" w:rsidP="00DA45A3">
            <w:pPr>
              <w:jc w:val="both"/>
              <w:outlineLvl w:val="0"/>
            </w:pPr>
            <w:r>
              <w:t>Приказ от «__» ________ 201</w:t>
            </w:r>
            <w:r w:rsidR="00595B5F">
              <w:t>7</w:t>
            </w:r>
            <w:r w:rsidR="00CF028A">
              <w:t>г</w:t>
            </w:r>
          </w:p>
          <w:p w:rsidR="00CF028A" w:rsidRDefault="00CF028A" w:rsidP="00DA45A3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CF028A" w:rsidRDefault="00CF028A" w:rsidP="005E5F5C"/>
    <w:p w:rsidR="005E5F5C" w:rsidRDefault="005E5F5C" w:rsidP="005E5F5C"/>
    <w:p w:rsidR="005E5F5C" w:rsidRDefault="005E5F5C" w:rsidP="005E5F5C"/>
    <w:p w:rsidR="005E5F5C" w:rsidRDefault="005E5F5C" w:rsidP="005E5F5C"/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5F5C" w:rsidRDefault="005E5F5C" w:rsidP="00CF028A">
      <w:pPr>
        <w:rPr>
          <w:rFonts w:ascii="Times New Roman" w:hAnsi="Times New Roman"/>
          <w:b/>
          <w:sz w:val="28"/>
          <w:szCs w:val="28"/>
        </w:rPr>
      </w:pP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E5F5C" w:rsidRPr="002E3895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окружающему миру</w:t>
      </w:r>
    </w:p>
    <w:p w:rsidR="005E5F5C" w:rsidRDefault="005E5F5C" w:rsidP="005E5F5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  класса</w:t>
      </w:r>
    </w:p>
    <w:p w:rsidR="005E5F5C" w:rsidRDefault="005E5F5C" w:rsidP="00D413B4">
      <w:pPr>
        <w:rPr>
          <w:rFonts w:ascii="Times New Roman" w:hAnsi="Times New Roman"/>
          <w:b/>
          <w:sz w:val="28"/>
          <w:szCs w:val="28"/>
        </w:rPr>
      </w:pPr>
    </w:p>
    <w:p w:rsidR="00EE347A" w:rsidRDefault="00EE347A" w:rsidP="00EE347A">
      <w:pPr>
        <w:rPr>
          <w:rFonts w:ascii="Times New Roman" w:hAnsi="Times New Roman"/>
          <w:b/>
          <w:sz w:val="28"/>
          <w:szCs w:val="28"/>
        </w:rPr>
      </w:pPr>
    </w:p>
    <w:p w:rsidR="00EE347A" w:rsidRDefault="00EE347A" w:rsidP="00EE347A">
      <w:pPr>
        <w:rPr>
          <w:rFonts w:ascii="Times New Roman" w:hAnsi="Times New Roman"/>
          <w:b/>
          <w:sz w:val="28"/>
          <w:szCs w:val="28"/>
        </w:rPr>
      </w:pPr>
    </w:p>
    <w:p w:rsidR="005E5F5C" w:rsidRPr="002E3895" w:rsidRDefault="005E5F5C" w:rsidP="00EE347A">
      <w:pPr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 </w:t>
      </w:r>
      <w:r w:rsidR="00E31423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95B5F">
        <w:rPr>
          <w:rFonts w:ascii="Times New Roman" w:hAnsi="Times New Roman"/>
          <w:sz w:val="28"/>
          <w:szCs w:val="28"/>
        </w:rPr>
        <w:t>Ларионова З.А.</w:t>
      </w:r>
    </w:p>
    <w:p w:rsidR="005E5F5C" w:rsidRDefault="005E5F5C" w:rsidP="00D413B4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595B5F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="00D413B4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</w:p>
    <w:p w:rsidR="002C44EF" w:rsidRPr="00E0012E" w:rsidRDefault="00CF028A" w:rsidP="00E0012E">
      <w:pPr>
        <w:jc w:val="center"/>
        <w:rPr>
          <w:rStyle w:val="FontStyle61"/>
          <w:rFonts w:cstheme="minorBidi"/>
          <w:i w:val="0"/>
          <w:iCs w:val="0"/>
          <w:caps/>
          <w:spacing w:val="0"/>
        </w:rPr>
      </w:pPr>
      <w:r w:rsidRPr="00E0012E">
        <w:rPr>
          <w:rFonts w:ascii="Times New Roman" w:hAnsi="Times New Roman"/>
          <w:b/>
          <w:sz w:val="20"/>
          <w:szCs w:val="20"/>
        </w:rPr>
        <w:lastRenderedPageBreak/>
        <w:t>1. Планируемые результаты.</w:t>
      </w:r>
    </w:p>
    <w:p w:rsidR="005E5F5C" w:rsidRPr="00E0012E" w:rsidRDefault="005E5F5C" w:rsidP="002C44EF">
      <w:pPr>
        <w:pStyle w:val="1"/>
        <w:shd w:val="clear" w:color="auto" w:fill="auto"/>
        <w:spacing w:before="0" w:line="240" w:lineRule="auto"/>
        <w:ind w:right="20"/>
        <w:rPr>
          <w:sz w:val="20"/>
          <w:szCs w:val="20"/>
        </w:rPr>
      </w:pPr>
      <w:r w:rsidRPr="00E0012E">
        <w:rPr>
          <w:rStyle w:val="a7"/>
          <w:sz w:val="20"/>
          <w:szCs w:val="20"/>
        </w:rPr>
        <w:t xml:space="preserve">    Личностные результаты</w:t>
      </w:r>
      <w:r w:rsidR="00D413B4" w:rsidRPr="00E0012E">
        <w:rPr>
          <w:sz w:val="20"/>
          <w:szCs w:val="20"/>
        </w:rPr>
        <w:t xml:space="preserve"> представлены двумя группа</w:t>
      </w:r>
      <w:r w:rsidRPr="00E0012E">
        <w:rPr>
          <w:sz w:val="20"/>
          <w:szCs w:val="20"/>
        </w:rPr>
        <w:t>ми. Первая относится к личности субъекта обучения, его но</w:t>
      </w:r>
      <w:r w:rsidRPr="00E0012E">
        <w:rPr>
          <w:sz w:val="20"/>
          <w:szCs w:val="20"/>
        </w:rPr>
        <w:softHyphen/>
        <w:t>вым социальным ролям,</w:t>
      </w:r>
      <w:r w:rsidR="00D413B4" w:rsidRPr="00E0012E">
        <w:rPr>
          <w:sz w:val="20"/>
          <w:szCs w:val="20"/>
        </w:rPr>
        <w:t xml:space="preserve"> которые определяются новым ста</w:t>
      </w:r>
      <w:r w:rsidRPr="00E0012E">
        <w:rPr>
          <w:sz w:val="20"/>
          <w:szCs w:val="20"/>
        </w:rPr>
        <w:t>тусом ребёнка как школьника: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готовность</w:t>
      </w:r>
      <w:proofErr w:type="gramEnd"/>
      <w:r w:rsidRPr="00E0012E">
        <w:rPr>
          <w:sz w:val="20"/>
          <w:szCs w:val="20"/>
        </w:rPr>
        <w:t xml:space="preserve"> и спосо</w:t>
      </w:r>
      <w:r w:rsidR="00D413B4" w:rsidRPr="00E0012E">
        <w:rPr>
          <w:sz w:val="20"/>
          <w:szCs w:val="20"/>
        </w:rPr>
        <w:t>бность к саморазвитию и самообу</w:t>
      </w:r>
      <w:r w:rsidRPr="00E0012E">
        <w:rPr>
          <w:sz w:val="20"/>
          <w:szCs w:val="20"/>
        </w:rPr>
        <w:t>чению;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высокий</w:t>
      </w:r>
      <w:proofErr w:type="gramEnd"/>
      <w:r w:rsidRPr="00E0012E">
        <w:rPr>
          <w:sz w:val="20"/>
          <w:szCs w:val="20"/>
        </w:rPr>
        <w:t xml:space="preserve"> уровень учебн</w:t>
      </w:r>
      <w:r w:rsidR="00D413B4" w:rsidRPr="00E0012E">
        <w:rPr>
          <w:sz w:val="20"/>
          <w:szCs w:val="20"/>
        </w:rPr>
        <w:t>ой мотивации, самоконтроля и са</w:t>
      </w:r>
      <w:r w:rsidRPr="00E0012E">
        <w:rPr>
          <w:sz w:val="20"/>
          <w:szCs w:val="20"/>
        </w:rPr>
        <w:t>мооценки;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личностные</w:t>
      </w:r>
      <w:proofErr w:type="gramEnd"/>
      <w:r w:rsidRPr="00E0012E">
        <w:rPr>
          <w:sz w:val="20"/>
          <w:szCs w:val="20"/>
        </w:rPr>
        <w:t xml:space="preserve"> качества, позволяющие успешно осуществлять учебную деятельность и взаимодействие с её участниками.</w:t>
      </w:r>
    </w:p>
    <w:p w:rsidR="005E5F5C" w:rsidRPr="00E0012E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0"/>
          <w:szCs w:val="20"/>
        </w:rPr>
      </w:pPr>
      <w:r w:rsidRPr="00E0012E">
        <w:rPr>
          <w:sz w:val="20"/>
          <w:szCs w:val="20"/>
        </w:rPr>
        <w:t xml:space="preserve">    Другая группа личностн</w:t>
      </w:r>
      <w:r w:rsidR="00D413B4" w:rsidRPr="00E0012E">
        <w:rPr>
          <w:sz w:val="20"/>
          <w:szCs w:val="20"/>
        </w:rPr>
        <w:t>ых результатов передаёт социаль</w:t>
      </w:r>
      <w:r w:rsidRPr="00E0012E">
        <w:rPr>
          <w:sz w:val="20"/>
          <w:szCs w:val="20"/>
        </w:rPr>
        <w:t xml:space="preserve">ную позицию школьника, </w:t>
      </w:r>
      <w:proofErr w:type="spellStart"/>
      <w:r w:rsidRPr="00E0012E">
        <w:rPr>
          <w:sz w:val="20"/>
          <w:szCs w:val="20"/>
        </w:rPr>
        <w:t>сформированность</w:t>
      </w:r>
      <w:proofErr w:type="spellEnd"/>
      <w:r w:rsidRPr="00E0012E">
        <w:rPr>
          <w:sz w:val="20"/>
          <w:szCs w:val="20"/>
        </w:rPr>
        <w:t xml:space="preserve"> его ценностно</w:t>
      </w:r>
      <w:r w:rsidRPr="00E0012E">
        <w:rPr>
          <w:sz w:val="20"/>
          <w:szCs w:val="20"/>
        </w:rPr>
        <w:softHyphen/>
        <w:t>го взгляда на окружающий мир: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формирование</w:t>
      </w:r>
      <w:proofErr w:type="gramEnd"/>
      <w:r w:rsidRPr="00E0012E">
        <w:rPr>
          <w:sz w:val="20"/>
          <w:szCs w:val="20"/>
        </w:rPr>
        <w:t xml:space="preserve"> основ</w:t>
      </w:r>
      <w:r w:rsidR="00D413B4" w:rsidRPr="00E0012E">
        <w:rPr>
          <w:sz w:val="20"/>
          <w:szCs w:val="20"/>
        </w:rPr>
        <w:t xml:space="preserve"> российской гражданской идентич</w:t>
      </w:r>
      <w:r w:rsidRPr="00E0012E">
        <w:rPr>
          <w:sz w:val="20"/>
          <w:szCs w:val="20"/>
        </w:rPr>
        <w:t>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</w:t>
      </w:r>
      <w:r w:rsidRPr="00E0012E">
        <w:rPr>
          <w:sz w:val="20"/>
          <w:szCs w:val="20"/>
        </w:rPr>
        <w:softHyphen/>
        <w:t>ровой истории, воспитани</w:t>
      </w:r>
      <w:r w:rsidR="00D413B4" w:rsidRPr="00E0012E">
        <w:rPr>
          <w:sz w:val="20"/>
          <w:szCs w:val="20"/>
        </w:rPr>
        <w:t>е чувства гордости за националь</w:t>
      </w:r>
      <w:r w:rsidRPr="00E0012E">
        <w:rPr>
          <w:sz w:val="20"/>
          <w:szCs w:val="20"/>
        </w:rPr>
        <w:t>ные достижения;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воспитание</w:t>
      </w:r>
      <w:proofErr w:type="gramEnd"/>
      <w:r w:rsidRPr="00E0012E">
        <w:rPr>
          <w:sz w:val="20"/>
          <w:szCs w:val="20"/>
        </w:rPr>
        <w:t xml:space="preserve"> уважительного отношения к своей стране, её истории, любви к родному краю, своей семье, гуманного от</w:t>
      </w:r>
      <w:r w:rsidRPr="00E0012E">
        <w:rPr>
          <w:sz w:val="20"/>
          <w:szCs w:val="20"/>
        </w:rPr>
        <w:softHyphen/>
        <w:t>ношения, толерантности к л</w:t>
      </w:r>
      <w:r w:rsidR="00D413B4" w:rsidRPr="00E0012E">
        <w:rPr>
          <w:sz w:val="20"/>
          <w:szCs w:val="20"/>
        </w:rPr>
        <w:t>юдям независимо от возраста, на</w:t>
      </w:r>
      <w:r w:rsidRPr="00E0012E">
        <w:rPr>
          <w:sz w:val="20"/>
          <w:szCs w:val="20"/>
        </w:rPr>
        <w:t>циональности, вероисповедания;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понимание</w:t>
      </w:r>
      <w:proofErr w:type="gramEnd"/>
      <w:r w:rsidRPr="00E0012E">
        <w:rPr>
          <w:sz w:val="20"/>
          <w:szCs w:val="20"/>
        </w:rPr>
        <w:t xml:space="preserve"> роли человека</w:t>
      </w:r>
      <w:r w:rsidR="00D413B4" w:rsidRPr="00E0012E">
        <w:rPr>
          <w:sz w:val="20"/>
          <w:szCs w:val="20"/>
        </w:rPr>
        <w:t xml:space="preserve"> в обществе, принятие норм нрав</w:t>
      </w:r>
      <w:r w:rsidRPr="00E0012E">
        <w:rPr>
          <w:sz w:val="20"/>
          <w:szCs w:val="20"/>
        </w:rPr>
        <w:t>ственного поведения в природе, обществе, правильного взаи</w:t>
      </w:r>
      <w:r w:rsidRPr="00E0012E">
        <w:rPr>
          <w:sz w:val="20"/>
          <w:szCs w:val="20"/>
        </w:rPr>
        <w:softHyphen/>
        <w:t>модействия со взрослыми и сверстниками;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формирование</w:t>
      </w:r>
      <w:proofErr w:type="gramEnd"/>
      <w:r w:rsidRPr="00E0012E">
        <w:rPr>
          <w:sz w:val="20"/>
          <w:szCs w:val="20"/>
        </w:rPr>
        <w:t xml:space="preserve"> основ экологической культуры, понимание ценности любой жизни, освоение правил индивидуальной безо</w:t>
      </w:r>
      <w:r w:rsidRPr="00E0012E">
        <w:rPr>
          <w:sz w:val="20"/>
          <w:szCs w:val="20"/>
        </w:rPr>
        <w:softHyphen/>
        <w:t>пасной жизни с учётом изменений среды обитания.</w:t>
      </w:r>
    </w:p>
    <w:p w:rsidR="005E5F5C" w:rsidRPr="00E0012E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0"/>
          <w:szCs w:val="20"/>
        </w:rPr>
      </w:pPr>
      <w:r w:rsidRPr="00E0012E">
        <w:rPr>
          <w:rStyle w:val="a7"/>
          <w:sz w:val="20"/>
          <w:szCs w:val="20"/>
        </w:rPr>
        <w:t xml:space="preserve">     Предметные результаты</w:t>
      </w:r>
      <w:r w:rsidRPr="00E0012E">
        <w:rPr>
          <w:sz w:val="20"/>
          <w:szCs w:val="20"/>
        </w:rPr>
        <w:t xml:space="preserve"> </w:t>
      </w:r>
      <w:r w:rsidR="00D413B4" w:rsidRPr="00E0012E">
        <w:rPr>
          <w:sz w:val="20"/>
          <w:szCs w:val="20"/>
        </w:rPr>
        <w:t>обучения нацелены на ре</w:t>
      </w:r>
      <w:r w:rsidRPr="00E0012E">
        <w:rPr>
          <w:sz w:val="20"/>
          <w:szCs w:val="20"/>
        </w:rPr>
        <w:t>шение прежде всего образовательных задач: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осознание</w:t>
      </w:r>
      <w:proofErr w:type="gramEnd"/>
      <w:r w:rsidRPr="00E0012E">
        <w:rPr>
          <w:sz w:val="20"/>
          <w:szCs w:val="20"/>
        </w:rPr>
        <w:t xml:space="preserve"> целостности окружающего мира, расширение знаний о разных его сторонах и объектах;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обнаружение</w:t>
      </w:r>
      <w:proofErr w:type="gramEnd"/>
      <w:r w:rsidRPr="00E0012E">
        <w:rPr>
          <w:sz w:val="20"/>
          <w:szCs w:val="20"/>
        </w:rPr>
        <w:t xml:space="preserve"> и установление элементарных связей и зави</w:t>
      </w:r>
      <w:r w:rsidRPr="00E0012E">
        <w:rPr>
          <w:sz w:val="20"/>
          <w:szCs w:val="20"/>
        </w:rPr>
        <w:softHyphen/>
        <w:t>симостей в природе и обществе;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овладение</w:t>
      </w:r>
      <w:proofErr w:type="gramEnd"/>
      <w:r w:rsidRPr="00E0012E">
        <w:rPr>
          <w:sz w:val="20"/>
          <w:szCs w:val="20"/>
        </w:rPr>
        <w:t xml:space="preserve"> наиболее существенными методами изучения окружающего мира (наблюдение, опыт, эксперимент, измере</w:t>
      </w:r>
      <w:r w:rsidRPr="00E0012E">
        <w:rPr>
          <w:sz w:val="20"/>
          <w:szCs w:val="20"/>
        </w:rPr>
        <w:softHyphen/>
        <w:t>ние);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использование</w:t>
      </w:r>
      <w:proofErr w:type="gramEnd"/>
      <w:r w:rsidRPr="00E0012E">
        <w:rPr>
          <w:sz w:val="20"/>
          <w:szCs w:val="20"/>
        </w:rPr>
        <w:t xml:space="preserve"> полученных знаний в продуктивной и пре</w:t>
      </w:r>
      <w:r w:rsidRPr="00E0012E">
        <w:rPr>
          <w:sz w:val="20"/>
          <w:szCs w:val="20"/>
        </w:rPr>
        <w:softHyphen/>
        <w:t>образующей деятельности;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28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расширение</w:t>
      </w:r>
      <w:proofErr w:type="gramEnd"/>
      <w:r w:rsidRPr="00E0012E">
        <w:rPr>
          <w:sz w:val="20"/>
          <w:szCs w:val="20"/>
        </w:rPr>
        <w:t xml:space="preserve"> кругозора и культурного опыта школьника, формирование умения воспринимать мир не только рацио</w:t>
      </w:r>
      <w:r w:rsidRPr="00E0012E">
        <w:rPr>
          <w:sz w:val="20"/>
          <w:szCs w:val="20"/>
        </w:rPr>
        <w:softHyphen/>
        <w:t>нально, но и образно.</w:t>
      </w:r>
    </w:p>
    <w:p w:rsidR="006E570F" w:rsidRPr="00E0012E" w:rsidRDefault="002C44EF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0"/>
          <w:szCs w:val="20"/>
        </w:rPr>
      </w:pPr>
      <w:proofErr w:type="spellStart"/>
      <w:proofErr w:type="gramStart"/>
      <w:r w:rsidRPr="00E0012E">
        <w:rPr>
          <w:rStyle w:val="a7"/>
          <w:sz w:val="20"/>
          <w:szCs w:val="20"/>
        </w:rPr>
        <w:t>метапредметные</w:t>
      </w:r>
      <w:proofErr w:type="spellEnd"/>
      <w:proofErr w:type="gramEnd"/>
      <w:r w:rsidR="005E5F5C" w:rsidRPr="00E0012E">
        <w:rPr>
          <w:rStyle w:val="a7"/>
          <w:sz w:val="20"/>
          <w:szCs w:val="20"/>
        </w:rPr>
        <w:t xml:space="preserve"> </w:t>
      </w:r>
      <w:proofErr w:type="spellStart"/>
      <w:r w:rsidR="005E5F5C" w:rsidRPr="00E0012E">
        <w:rPr>
          <w:rStyle w:val="a7"/>
          <w:sz w:val="20"/>
          <w:szCs w:val="20"/>
        </w:rPr>
        <w:t>ре</w:t>
      </w:r>
      <w:r w:rsidR="005E5F5C" w:rsidRPr="00E0012E">
        <w:rPr>
          <w:rStyle w:val="a7"/>
          <w:sz w:val="20"/>
          <w:szCs w:val="20"/>
        </w:rPr>
        <w:softHyphen/>
        <w:t>зультат</w:t>
      </w:r>
      <w:r w:rsidRPr="00E0012E">
        <w:rPr>
          <w:rStyle w:val="a7"/>
          <w:sz w:val="20"/>
          <w:szCs w:val="20"/>
        </w:rPr>
        <w:t>аты</w:t>
      </w:r>
      <w:proofErr w:type="spellEnd"/>
      <w:r w:rsidR="005E5F5C" w:rsidRPr="00E0012E">
        <w:rPr>
          <w:sz w:val="20"/>
          <w:szCs w:val="20"/>
        </w:rPr>
        <w:t xml:space="preserve"> </w:t>
      </w:r>
    </w:p>
    <w:p w:rsidR="005E5F5C" w:rsidRPr="00E0012E" w:rsidRDefault="005E5F5C" w:rsidP="005E5F5C">
      <w:pPr>
        <w:pStyle w:val="1"/>
        <w:shd w:val="clear" w:color="auto" w:fill="auto"/>
        <w:spacing w:before="0" w:line="240" w:lineRule="auto"/>
        <w:ind w:left="40" w:right="20" w:firstLine="260"/>
        <w:rPr>
          <w:sz w:val="20"/>
          <w:szCs w:val="20"/>
        </w:rPr>
      </w:pPr>
      <w:r w:rsidRPr="00E0012E">
        <w:rPr>
          <w:sz w:val="20"/>
          <w:szCs w:val="20"/>
        </w:rPr>
        <w:t xml:space="preserve">Среди </w:t>
      </w:r>
      <w:proofErr w:type="spellStart"/>
      <w:r w:rsidRPr="00E0012E">
        <w:rPr>
          <w:sz w:val="20"/>
          <w:szCs w:val="20"/>
        </w:rPr>
        <w:t>мета</w:t>
      </w:r>
      <w:r w:rsidRPr="00E0012E">
        <w:rPr>
          <w:sz w:val="20"/>
          <w:szCs w:val="20"/>
        </w:rPr>
        <w:softHyphen/>
        <w:t>предметных</w:t>
      </w:r>
      <w:proofErr w:type="spellEnd"/>
      <w:r w:rsidRPr="00E0012E">
        <w:rPr>
          <w:sz w:val="20"/>
          <w:szCs w:val="20"/>
        </w:rPr>
        <w:t xml:space="preserve"> результатов особое место занимают интеллекту</w:t>
      </w:r>
      <w:r w:rsidRPr="00E0012E">
        <w:rPr>
          <w:sz w:val="20"/>
          <w:szCs w:val="20"/>
        </w:rPr>
        <w:softHyphen/>
        <w:t>альные, регулятивные и коммуникативные действия: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42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под</w:t>
      </w:r>
      <w:proofErr w:type="gramEnd"/>
      <w:r w:rsidRPr="00E0012E">
        <w:rPr>
          <w:sz w:val="20"/>
          <w:szCs w:val="20"/>
        </w:rPr>
        <w:t xml:space="preserve"> интеллектуальны</w:t>
      </w:r>
      <w:r w:rsidR="00D413B4" w:rsidRPr="00E0012E">
        <w:rPr>
          <w:sz w:val="20"/>
          <w:szCs w:val="20"/>
        </w:rPr>
        <w:t>ми действиями понимается способ</w:t>
      </w:r>
      <w:r w:rsidRPr="00E0012E">
        <w:rPr>
          <w:sz w:val="20"/>
          <w:szCs w:val="20"/>
        </w:rPr>
        <w:t>ность применять для решения учебных и практических задач различные умственные опер</w:t>
      </w:r>
      <w:r w:rsidR="00D413B4" w:rsidRPr="00E0012E">
        <w:rPr>
          <w:sz w:val="20"/>
          <w:szCs w:val="20"/>
        </w:rPr>
        <w:t>ации (сравнение, обобщение, ана</w:t>
      </w:r>
      <w:r w:rsidRPr="00E0012E">
        <w:rPr>
          <w:sz w:val="20"/>
          <w:szCs w:val="20"/>
        </w:rPr>
        <w:t>лиз, доказательство и др.);</w:t>
      </w:r>
    </w:p>
    <w:p w:rsidR="005E5F5C" w:rsidRPr="00E0012E" w:rsidRDefault="005E5F5C" w:rsidP="005E5F5C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line="240" w:lineRule="auto"/>
        <w:ind w:left="40" w:right="20"/>
        <w:rPr>
          <w:sz w:val="20"/>
          <w:szCs w:val="20"/>
        </w:rPr>
      </w:pPr>
      <w:proofErr w:type="gramStart"/>
      <w:r w:rsidRPr="00E0012E">
        <w:rPr>
          <w:sz w:val="20"/>
          <w:szCs w:val="20"/>
        </w:rPr>
        <w:t>под</w:t>
      </w:r>
      <w:proofErr w:type="gramEnd"/>
      <w:r w:rsidRPr="00E0012E">
        <w:rPr>
          <w:sz w:val="20"/>
          <w:szCs w:val="20"/>
        </w:rPr>
        <w:t xml:space="preserve"> регулятивными дей</w:t>
      </w:r>
      <w:r w:rsidR="00D413B4" w:rsidRPr="00E0012E">
        <w:rPr>
          <w:sz w:val="20"/>
          <w:szCs w:val="20"/>
        </w:rPr>
        <w:t>ствиями понимается владение спо</w:t>
      </w:r>
      <w:r w:rsidRPr="00E0012E">
        <w:rPr>
          <w:sz w:val="20"/>
          <w:szCs w:val="20"/>
        </w:rPr>
        <w:t>собами организации, планирования различных видов деятель</w:t>
      </w:r>
      <w:r w:rsidRPr="00E0012E">
        <w:rPr>
          <w:sz w:val="20"/>
          <w:szCs w:val="20"/>
        </w:rPr>
        <w:softHyphen/>
        <w:t>ности (репродуктивной, поисковой, исследовательской, творческой), понимание специфики каждой;</w:t>
      </w:r>
    </w:p>
    <w:p w:rsidR="005E5F5C" w:rsidRPr="00E0012E" w:rsidRDefault="005E5F5C" w:rsidP="005E5F5C">
      <w:pPr>
        <w:pStyle w:val="1"/>
        <w:shd w:val="clear" w:color="auto" w:fill="auto"/>
        <w:spacing w:before="0" w:line="240" w:lineRule="auto"/>
        <w:ind w:left="20" w:right="20"/>
        <w:rPr>
          <w:sz w:val="20"/>
          <w:szCs w:val="20"/>
        </w:rPr>
      </w:pPr>
      <w:r w:rsidRPr="00E0012E">
        <w:rPr>
          <w:sz w:val="20"/>
          <w:szCs w:val="20"/>
        </w:rPr>
        <w:t>• под коммуникативны</w:t>
      </w:r>
      <w:r w:rsidR="00D413B4" w:rsidRPr="00E0012E">
        <w:rPr>
          <w:sz w:val="20"/>
          <w:szCs w:val="20"/>
        </w:rPr>
        <w:t>ми действиями понимается способ</w:t>
      </w:r>
      <w:r w:rsidRPr="00E0012E">
        <w:rPr>
          <w:sz w:val="20"/>
          <w:szCs w:val="20"/>
        </w:rPr>
        <w:t>ность в связной логически целесообразной форме речи пере</w:t>
      </w:r>
      <w:r w:rsidRPr="00E0012E">
        <w:rPr>
          <w:sz w:val="20"/>
          <w:szCs w:val="20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F159FE" w:rsidRPr="00E0012E" w:rsidRDefault="005E5F5C" w:rsidP="00F67D70">
      <w:pPr>
        <w:pStyle w:val="20"/>
        <w:shd w:val="clear" w:color="auto" w:fill="auto"/>
        <w:spacing w:line="240" w:lineRule="auto"/>
        <w:ind w:left="20" w:right="20"/>
        <w:rPr>
          <w:rStyle w:val="2115pt"/>
          <w:i w:val="0"/>
          <w:sz w:val="20"/>
          <w:szCs w:val="20"/>
        </w:rPr>
      </w:pPr>
      <w:r w:rsidRPr="00E0012E">
        <w:rPr>
          <w:rStyle w:val="2115pt"/>
          <w:i w:val="0"/>
          <w:sz w:val="20"/>
          <w:szCs w:val="20"/>
        </w:rPr>
        <w:t xml:space="preserve">Особое место среди </w:t>
      </w:r>
      <w:proofErr w:type="spellStart"/>
      <w:r w:rsidRPr="00E0012E">
        <w:rPr>
          <w:rStyle w:val="2115pt"/>
          <w:i w:val="0"/>
          <w:sz w:val="20"/>
          <w:szCs w:val="20"/>
        </w:rPr>
        <w:t>м</w:t>
      </w:r>
      <w:r w:rsidR="00D413B4" w:rsidRPr="00E0012E">
        <w:rPr>
          <w:rStyle w:val="2115pt"/>
          <w:i w:val="0"/>
          <w:sz w:val="20"/>
          <w:szCs w:val="20"/>
        </w:rPr>
        <w:t>етапредметных</w:t>
      </w:r>
      <w:proofErr w:type="spellEnd"/>
      <w:r w:rsidR="00D413B4" w:rsidRPr="00E0012E">
        <w:rPr>
          <w:rStyle w:val="2115pt"/>
          <w:i w:val="0"/>
          <w:sz w:val="20"/>
          <w:szCs w:val="20"/>
        </w:rPr>
        <w:t xml:space="preserve"> универсальных дей</w:t>
      </w:r>
      <w:r w:rsidRPr="00E0012E">
        <w:rPr>
          <w:rStyle w:val="2115pt"/>
          <w:i w:val="0"/>
          <w:sz w:val="20"/>
          <w:szCs w:val="20"/>
        </w:rPr>
        <w:t>ствий занимают способы</w:t>
      </w:r>
      <w:r w:rsidRPr="00E0012E">
        <w:rPr>
          <w:i/>
          <w:sz w:val="20"/>
          <w:szCs w:val="20"/>
        </w:rPr>
        <w:t xml:space="preserve"> получения, анализа</w:t>
      </w:r>
      <w:r w:rsidRPr="00E0012E">
        <w:rPr>
          <w:rStyle w:val="2115pt"/>
          <w:i w:val="0"/>
          <w:sz w:val="20"/>
          <w:szCs w:val="20"/>
        </w:rPr>
        <w:t xml:space="preserve"> и</w:t>
      </w:r>
      <w:r w:rsidRPr="00E0012E">
        <w:rPr>
          <w:i/>
          <w:sz w:val="20"/>
          <w:szCs w:val="20"/>
        </w:rPr>
        <w:t xml:space="preserve"> обработки информации (обобщени</w:t>
      </w:r>
      <w:r w:rsidR="00D413B4" w:rsidRPr="00E0012E">
        <w:rPr>
          <w:i/>
          <w:sz w:val="20"/>
          <w:szCs w:val="20"/>
        </w:rPr>
        <w:t xml:space="preserve">е, классификация, </w:t>
      </w:r>
      <w:proofErr w:type="spellStart"/>
      <w:r w:rsidR="00D413B4" w:rsidRPr="00E0012E">
        <w:rPr>
          <w:i/>
          <w:sz w:val="20"/>
          <w:szCs w:val="20"/>
        </w:rPr>
        <w:t>сериация</w:t>
      </w:r>
      <w:proofErr w:type="spellEnd"/>
      <w:r w:rsidR="00D413B4" w:rsidRPr="00E0012E">
        <w:rPr>
          <w:i/>
          <w:sz w:val="20"/>
          <w:szCs w:val="20"/>
        </w:rPr>
        <w:t>, чте</w:t>
      </w:r>
      <w:r w:rsidRPr="00E0012E">
        <w:rPr>
          <w:i/>
          <w:sz w:val="20"/>
          <w:szCs w:val="20"/>
        </w:rPr>
        <w:t>ние</w:t>
      </w:r>
      <w:r w:rsidRPr="00E0012E">
        <w:rPr>
          <w:rStyle w:val="2115pt"/>
          <w:i w:val="0"/>
          <w:sz w:val="20"/>
          <w:szCs w:val="20"/>
        </w:rPr>
        <w:t xml:space="preserve"> и др.), методы</w:t>
      </w:r>
      <w:r w:rsidRPr="00E0012E">
        <w:rPr>
          <w:i/>
          <w:sz w:val="20"/>
          <w:szCs w:val="20"/>
        </w:rPr>
        <w:t xml:space="preserve"> представления полученной информации (моделирование, конс</w:t>
      </w:r>
      <w:r w:rsidR="00D413B4" w:rsidRPr="00E0012E">
        <w:rPr>
          <w:i/>
          <w:sz w:val="20"/>
          <w:szCs w:val="20"/>
        </w:rPr>
        <w:t>труирование, рассуждение, описа</w:t>
      </w:r>
      <w:r w:rsidRPr="00E0012E">
        <w:rPr>
          <w:i/>
          <w:sz w:val="20"/>
          <w:szCs w:val="20"/>
        </w:rPr>
        <w:t>ние</w:t>
      </w:r>
      <w:r w:rsidR="00F67D70" w:rsidRPr="00E0012E">
        <w:rPr>
          <w:rStyle w:val="2115pt"/>
          <w:i w:val="0"/>
          <w:sz w:val="20"/>
          <w:szCs w:val="20"/>
        </w:rPr>
        <w:t xml:space="preserve"> и др.)</w:t>
      </w:r>
    </w:p>
    <w:p w:rsidR="00F67D70" w:rsidRPr="00E0012E" w:rsidRDefault="00F67D70" w:rsidP="00696892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  <w:sz w:val="20"/>
          <w:szCs w:val="20"/>
        </w:rPr>
      </w:pPr>
    </w:p>
    <w:p w:rsidR="00696892" w:rsidRPr="00E0012E" w:rsidRDefault="00CF028A" w:rsidP="00F67D70">
      <w:pPr>
        <w:pStyle w:val="Style8"/>
        <w:widowControl/>
        <w:spacing w:line="240" w:lineRule="auto"/>
        <w:ind w:firstLine="0"/>
        <w:jc w:val="center"/>
        <w:outlineLvl w:val="0"/>
        <w:rPr>
          <w:rStyle w:val="FontStyle63"/>
          <w:sz w:val="20"/>
          <w:szCs w:val="20"/>
        </w:rPr>
      </w:pPr>
      <w:r w:rsidRPr="00E0012E">
        <w:rPr>
          <w:rStyle w:val="FontStyle63"/>
          <w:sz w:val="20"/>
          <w:szCs w:val="20"/>
        </w:rPr>
        <w:t>2</w:t>
      </w:r>
      <w:r w:rsidR="00696892" w:rsidRPr="00E0012E">
        <w:rPr>
          <w:rStyle w:val="FontStyle63"/>
          <w:sz w:val="20"/>
          <w:szCs w:val="20"/>
        </w:rPr>
        <w:t>. СОДЕРЖАНИЕ тем УЧЕБНОГО ПРЕДМЕТА</w:t>
      </w:r>
    </w:p>
    <w:p w:rsidR="00696892" w:rsidRPr="00E0012E" w:rsidRDefault="00696892" w:rsidP="00F159FE">
      <w:pPr>
        <w:pStyle w:val="20"/>
        <w:shd w:val="clear" w:color="auto" w:fill="auto"/>
        <w:spacing w:line="240" w:lineRule="auto"/>
        <w:ind w:left="20" w:right="20"/>
        <w:rPr>
          <w:rStyle w:val="2115pt"/>
          <w:i w:val="0"/>
          <w:sz w:val="20"/>
          <w:szCs w:val="20"/>
        </w:rPr>
      </w:pPr>
    </w:p>
    <w:p w:rsidR="00696892" w:rsidRPr="00E0012E" w:rsidRDefault="00696892" w:rsidP="00E0012E">
      <w:pPr>
        <w:pStyle w:val="221"/>
        <w:keepNext/>
        <w:keepLines/>
        <w:shd w:val="clear" w:color="auto" w:fill="auto"/>
        <w:spacing w:before="0" w:after="0" w:line="240" w:lineRule="auto"/>
        <w:ind w:left="860"/>
        <w:jc w:val="center"/>
        <w:rPr>
          <w:b/>
          <w:sz w:val="20"/>
          <w:szCs w:val="20"/>
        </w:rPr>
      </w:pPr>
      <w:r w:rsidRPr="00E0012E">
        <w:rPr>
          <w:rStyle w:val="221pt"/>
          <w:b/>
          <w:sz w:val="20"/>
          <w:szCs w:val="20"/>
        </w:rPr>
        <w:t>2класс (68ч)</w:t>
      </w: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rPr>
          <w:sz w:val="20"/>
          <w:szCs w:val="20"/>
        </w:rPr>
      </w:pPr>
      <w:r w:rsidRPr="00E0012E">
        <w:rPr>
          <w:b/>
          <w:sz w:val="20"/>
          <w:szCs w:val="20"/>
        </w:rPr>
        <w:t>Введение. Что окружает человека</w:t>
      </w:r>
      <w:r w:rsidRPr="00E0012E">
        <w:rPr>
          <w:rStyle w:val="385pt2pt"/>
          <w:b/>
          <w:sz w:val="20"/>
          <w:szCs w:val="20"/>
        </w:rPr>
        <w:t xml:space="preserve"> </w:t>
      </w:r>
      <w:r w:rsidRPr="00E0012E">
        <w:rPr>
          <w:rStyle w:val="385pt2pt"/>
          <w:b/>
          <w:i w:val="0"/>
          <w:sz w:val="20"/>
          <w:szCs w:val="20"/>
        </w:rPr>
        <w:t>(1ч)</w:t>
      </w:r>
      <w:r w:rsidRPr="00E0012E">
        <w:rPr>
          <w:i/>
          <w:sz w:val="20"/>
          <w:szCs w:val="20"/>
        </w:rPr>
        <w:t xml:space="preserve"> 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Окружающий мир: неживая природа (солнце, воздух, вода и др.); живая природа (животные, растения, люди); предме</w:t>
      </w:r>
      <w:r w:rsidRPr="00E0012E">
        <w:rPr>
          <w:sz w:val="20"/>
          <w:szCs w:val="20"/>
        </w:rPr>
        <w:softHyphen/>
        <w:t>ты и изделия, созданные человеком. Настоящее, прошлое, будущее.</w:t>
      </w:r>
    </w:p>
    <w:p w:rsidR="00696892" w:rsidRPr="00E0012E" w:rsidRDefault="00696892" w:rsidP="00696892">
      <w:pPr>
        <w:pStyle w:val="40"/>
        <w:keepNext/>
        <w:keepLines/>
        <w:shd w:val="clear" w:color="auto" w:fill="auto"/>
        <w:spacing w:line="240" w:lineRule="auto"/>
        <w:jc w:val="center"/>
        <w:rPr>
          <w:b/>
          <w:i/>
          <w:sz w:val="20"/>
          <w:szCs w:val="20"/>
        </w:rPr>
      </w:pPr>
      <w:bookmarkStart w:id="1" w:name="bookmark15"/>
      <w:r w:rsidRPr="00E0012E">
        <w:rPr>
          <w:b/>
          <w:i/>
          <w:sz w:val="20"/>
          <w:szCs w:val="20"/>
        </w:rPr>
        <w:t>Универсальные учебные действия</w:t>
      </w:r>
      <w:bookmarkEnd w:id="1"/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«Читать»</w:t>
      </w:r>
      <w:r w:rsidRPr="00E0012E">
        <w:rPr>
          <w:sz w:val="20"/>
          <w:szCs w:val="20"/>
        </w:rPr>
        <w:t xml:space="preserve"> информацию, представленную в виде схемы. </w:t>
      </w:r>
      <w:r w:rsidRPr="00E0012E">
        <w:rPr>
          <w:rStyle w:val="12pt"/>
          <w:sz w:val="20"/>
          <w:szCs w:val="20"/>
        </w:rPr>
        <w:t>Сравнивать</w:t>
      </w:r>
      <w:r w:rsidRPr="00E0012E">
        <w:rPr>
          <w:sz w:val="20"/>
          <w:szCs w:val="20"/>
        </w:rPr>
        <w:t xml:space="preserve"> внешность разных людей: выделять черты сход</w:t>
      </w:r>
      <w:r w:rsidRPr="00E0012E">
        <w:rPr>
          <w:sz w:val="20"/>
          <w:szCs w:val="20"/>
        </w:rPr>
        <w:softHyphen/>
        <w:t>ства и различия.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rPr>
          <w:b/>
          <w:sz w:val="20"/>
          <w:szCs w:val="20"/>
        </w:rPr>
      </w:pPr>
      <w:r w:rsidRPr="00E0012E">
        <w:rPr>
          <w:b/>
          <w:sz w:val="20"/>
          <w:szCs w:val="20"/>
        </w:rPr>
        <w:t>Кто ты такой</w:t>
      </w:r>
      <w:r w:rsidRPr="00E0012E">
        <w:rPr>
          <w:rStyle w:val="312pt"/>
          <w:b w:val="0"/>
          <w:sz w:val="20"/>
          <w:szCs w:val="20"/>
        </w:rPr>
        <w:t xml:space="preserve"> </w:t>
      </w:r>
      <w:r w:rsidRPr="00E0012E">
        <w:rPr>
          <w:rStyle w:val="312pt"/>
          <w:i w:val="0"/>
          <w:sz w:val="20"/>
          <w:szCs w:val="20"/>
        </w:rPr>
        <w:t>(14 ч)</w:t>
      </w:r>
      <w:r w:rsidRPr="00E0012E">
        <w:rPr>
          <w:rStyle w:val="312pt"/>
          <w:b w:val="0"/>
          <w:sz w:val="20"/>
          <w:szCs w:val="20"/>
        </w:rPr>
        <w:t xml:space="preserve"> 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Чем люди похожи. Что отличает одного человека от друго</w:t>
      </w:r>
      <w:r w:rsidRPr="00E0012E">
        <w:rPr>
          <w:sz w:val="20"/>
          <w:szCs w:val="20"/>
        </w:rPr>
        <w:softHyphen/>
        <w:t>го. Каким родится человек. Что природа даёт человеку при рождении. Зачем нужно знать, какой я, каковы другие люди. Можно ли изменить себя.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lastRenderedPageBreak/>
        <w:t>Твоё здоровье. Почему здоровье нужно беречь. Наши по</w:t>
      </w:r>
      <w:r w:rsidRPr="00E0012E">
        <w:rPr>
          <w:sz w:val="20"/>
          <w:szCs w:val="20"/>
        </w:rPr>
        <w:softHyphen/>
        <w:t>мощники — органы чувств.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Значение режима дня, гигиены и закаливания. Определе</w:t>
      </w:r>
      <w:r w:rsidRPr="00E0012E">
        <w:rPr>
          <w:sz w:val="20"/>
          <w:szCs w:val="20"/>
        </w:rPr>
        <w:softHyphen/>
        <w:t>ние времени по часам (арабские и римские цифры).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Физическая культура. Закаливание. Твоё здоровье и пита</w:t>
      </w:r>
      <w:r w:rsidRPr="00E0012E">
        <w:rPr>
          <w:sz w:val="20"/>
          <w:szCs w:val="20"/>
        </w:rPr>
        <w:softHyphen/>
        <w:t>ние. Культура поведения за столом. Воспитание у себя орга</w:t>
      </w:r>
      <w:r w:rsidRPr="00E0012E">
        <w:rPr>
          <w:sz w:val="20"/>
          <w:szCs w:val="20"/>
        </w:rPr>
        <w:softHyphen/>
        <w:t>низованности, любознательности, желания изменить себя.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ОБЖ: здоровье и осторожность. Правила поведения на до</w:t>
      </w:r>
      <w:r w:rsidRPr="00E0012E">
        <w:rPr>
          <w:sz w:val="20"/>
          <w:szCs w:val="20"/>
        </w:rPr>
        <w:softHyphen/>
        <w:t>роге. Правила поведения при опасных жизненных ситуациях (обращение с водой, огнём, электричеством). Помощь чело</w:t>
      </w:r>
      <w:r w:rsidRPr="00E0012E">
        <w:rPr>
          <w:sz w:val="20"/>
          <w:szCs w:val="20"/>
        </w:rPr>
        <w:softHyphen/>
        <w:t>веку, попавшему в беду. Правила поведения при плохом само</w:t>
      </w:r>
      <w:r w:rsidRPr="00E0012E">
        <w:rPr>
          <w:sz w:val="20"/>
          <w:szCs w:val="20"/>
        </w:rPr>
        <w:softHyphen/>
        <w:t>чувствии и несчастном случае.</w:t>
      </w:r>
    </w:p>
    <w:p w:rsidR="00696892" w:rsidRPr="00E0012E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0"/>
          <w:szCs w:val="20"/>
        </w:rPr>
      </w:pPr>
      <w:bookmarkStart w:id="2" w:name="bookmark16"/>
      <w:r w:rsidRPr="00E0012E">
        <w:rPr>
          <w:b/>
          <w:i/>
          <w:sz w:val="20"/>
          <w:szCs w:val="20"/>
        </w:rPr>
        <w:t>Универсальные учебные действия</w:t>
      </w:r>
      <w:bookmarkEnd w:id="2"/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Описывать</w:t>
      </w:r>
      <w:r w:rsidRPr="00E0012E">
        <w:rPr>
          <w:sz w:val="20"/>
          <w:szCs w:val="20"/>
        </w:rPr>
        <w:t xml:space="preserve"> кратко особенности разных органов чувств. </w:t>
      </w:r>
      <w:r w:rsidRPr="00E0012E">
        <w:rPr>
          <w:rStyle w:val="12pt"/>
          <w:sz w:val="20"/>
          <w:szCs w:val="20"/>
        </w:rPr>
        <w:t>Сопоставлять</w:t>
      </w:r>
      <w:r w:rsidRPr="00E0012E">
        <w:rPr>
          <w:sz w:val="20"/>
          <w:szCs w:val="20"/>
        </w:rPr>
        <w:t xml:space="preserve"> орган чувств с выполняемой им функцией. </w:t>
      </w:r>
      <w:r w:rsidRPr="00E0012E">
        <w:rPr>
          <w:rStyle w:val="12pt"/>
          <w:sz w:val="20"/>
          <w:szCs w:val="20"/>
        </w:rPr>
        <w:t>Анализировать</w:t>
      </w:r>
      <w:r w:rsidRPr="00E0012E">
        <w:rPr>
          <w:sz w:val="20"/>
          <w:szCs w:val="20"/>
        </w:rPr>
        <w:t xml:space="preserve"> режим дня, рассказывать о его значении в жизни школьника.</w:t>
      </w:r>
      <w:r w:rsidRPr="00E0012E">
        <w:rPr>
          <w:rStyle w:val="12pt"/>
          <w:sz w:val="20"/>
          <w:szCs w:val="20"/>
        </w:rPr>
        <w:t xml:space="preserve"> Различать</w:t>
      </w:r>
      <w:r w:rsidRPr="00E0012E">
        <w:rPr>
          <w:sz w:val="20"/>
          <w:szCs w:val="20"/>
        </w:rPr>
        <w:t xml:space="preserve"> арабские и римские цифры, время с точностью до минуты.</w:t>
      </w:r>
      <w:r w:rsidRPr="00E0012E">
        <w:rPr>
          <w:rStyle w:val="12pt"/>
          <w:sz w:val="20"/>
          <w:szCs w:val="20"/>
        </w:rPr>
        <w:t xml:space="preserve"> Характеризовать</w:t>
      </w:r>
      <w:r w:rsidRPr="00E0012E">
        <w:rPr>
          <w:sz w:val="20"/>
          <w:szCs w:val="20"/>
        </w:rPr>
        <w:t xml:space="preserve"> значение и особенности физической культуры, закаливания.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Реализовывать</w:t>
      </w:r>
      <w:r w:rsidRPr="00E0012E">
        <w:rPr>
          <w:sz w:val="20"/>
          <w:szCs w:val="20"/>
        </w:rPr>
        <w:t xml:space="preserve"> в учебных, игровых и житейских ситуа</w:t>
      </w:r>
      <w:r w:rsidRPr="00E0012E">
        <w:rPr>
          <w:sz w:val="20"/>
          <w:szCs w:val="20"/>
        </w:rPr>
        <w:softHyphen/>
        <w:t>циях правила поведения при возникающих опасностях.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rStyle w:val="312pt"/>
          <w:i w:val="0"/>
          <w:sz w:val="20"/>
          <w:szCs w:val="20"/>
        </w:rPr>
      </w:pPr>
      <w:r w:rsidRPr="00E0012E">
        <w:rPr>
          <w:b/>
          <w:sz w:val="20"/>
          <w:szCs w:val="20"/>
        </w:rPr>
        <w:t>Кто живёт рядом с тобой</w:t>
      </w:r>
      <w:r w:rsidRPr="00E0012E">
        <w:rPr>
          <w:rStyle w:val="312pt"/>
          <w:b w:val="0"/>
          <w:sz w:val="20"/>
          <w:szCs w:val="20"/>
        </w:rPr>
        <w:t xml:space="preserve"> </w:t>
      </w:r>
      <w:r w:rsidRPr="00E0012E">
        <w:rPr>
          <w:rStyle w:val="312pt"/>
          <w:i w:val="0"/>
          <w:sz w:val="20"/>
          <w:szCs w:val="20"/>
        </w:rPr>
        <w:t>(6 ч)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Что такое семья. Что объединяет членов семьи, поколения в семье. Семейное древо, имена и отчества членов семьи, их семейные обязанности. Как семья трудится, проводит свобод</w:t>
      </w:r>
      <w:r w:rsidRPr="00E0012E">
        <w:rPr>
          <w:sz w:val="20"/>
          <w:szCs w:val="20"/>
        </w:rPr>
        <w:softHyphen/>
        <w:t>ное время. Характер взаимоотношений в семье: любовь, при</w:t>
      </w:r>
      <w:r w:rsidRPr="00E0012E">
        <w:rPr>
          <w:sz w:val="20"/>
          <w:szCs w:val="20"/>
        </w:rPr>
        <w:softHyphen/>
        <w:t>вязанность, взаимопомощь, внимательность, доброта. Твоё участие в жизни семьи. Забота о старших и младших членах семьи.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Правила поведения. Значение их выполнения для благо</w:t>
      </w:r>
      <w:r w:rsidRPr="00E0012E">
        <w:rPr>
          <w:sz w:val="20"/>
          <w:szCs w:val="20"/>
        </w:rPr>
        <w:softHyphen/>
        <w:t>получия человека. Правила культурного поведения в общест</w:t>
      </w:r>
      <w:r w:rsidRPr="00E0012E">
        <w:rPr>
          <w:sz w:val="20"/>
          <w:szCs w:val="20"/>
        </w:rPr>
        <w:softHyphen/>
        <w:t>венных местах: в транспорте, на природе, в учреждениях культуры. Проявление внимательного и заботливого отноше</w:t>
      </w:r>
      <w:r w:rsidRPr="00E0012E">
        <w:rPr>
          <w:sz w:val="20"/>
          <w:szCs w:val="20"/>
        </w:rPr>
        <w:softHyphen/>
        <w:t>ния к пожилым, старым, больным людям, маленьким детям. Доброта, справедливость, честность, внимательность, уваже</w:t>
      </w:r>
      <w:r w:rsidRPr="00E0012E">
        <w:rPr>
          <w:sz w:val="20"/>
          <w:szCs w:val="20"/>
        </w:rPr>
        <w:softHyphen/>
        <w:t>ние к чужому мнению — правила взаимоотношений и дружбы. Твои друзья-одноклассники.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Внешнее проявление чувств. Внимание человека к исполь</w:t>
      </w:r>
      <w:r w:rsidRPr="00E0012E">
        <w:rPr>
          <w:sz w:val="20"/>
          <w:szCs w:val="20"/>
        </w:rPr>
        <w:softHyphen/>
        <w:t>зуемым жестам и мимике. Как управлять своими эмоциями, как научиться «читать» выражение лица, мимику и жесты. Ссоры, их предупреждение.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Путешествие в прошлое (исторические сведения).</w:t>
      </w:r>
      <w:r w:rsidRPr="00E0012E">
        <w:rPr>
          <w:sz w:val="20"/>
          <w:szCs w:val="20"/>
        </w:rPr>
        <w:t xml:space="preserve"> Ко</w:t>
      </w:r>
      <w:r w:rsidRPr="00E0012E">
        <w:rPr>
          <w:sz w:val="20"/>
          <w:szCs w:val="20"/>
        </w:rPr>
        <w:softHyphen/>
        <w:t>гда и почему появились правила. Игровой и потешный семей</w:t>
      </w:r>
      <w:r w:rsidRPr="00E0012E">
        <w:rPr>
          <w:sz w:val="20"/>
          <w:szCs w:val="20"/>
        </w:rPr>
        <w:softHyphen/>
        <w:t>ный фольклор.</w:t>
      </w:r>
    </w:p>
    <w:p w:rsidR="00696892" w:rsidRPr="00E0012E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0"/>
          <w:szCs w:val="20"/>
        </w:rPr>
      </w:pPr>
      <w:bookmarkStart w:id="3" w:name="bookmark17"/>
      <w:r w:rsidRPr="00E0012E">
        <w:rPr>
          <w:b/>
          <w:i/>
          <w:sz w:val="20"/>
          <w:szCs w:val="20"/>
        </w:rPr>
        <w:t>Универсальные учебные действия</w:t>
      </w:r>
      <w:bookmarkEnd w:id="3"/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Составлять</w:t>
      </w:r>
      <w:r w:rsidRPr="00E0012E">
        <w:rPr>
          <w:sz w:val="20"/>
          <w:szCs w:val="20"/>
        </w:rPr>
        <w:t xml:space="preserve"> небольшие тексты о семье: труде, отдыхе, взаимоотношениях членов семьи.</w:t>
      </w:r>
      <w:r w:rsidRPr="00E0012E">
        <w:rPr>
          <w:rStyle w:val="12pt"/>
          <w:sz w:val="20"/>
          <w:szCs w:val="20"/>
        </w:rPr>
        <w:t xml:space="preserve"> Характеризовать</w:t>
      </w:r>
      <w:r w:rsidRPr="00E0012E">
        <w:rPr>
          <w:sz w:val="20"/>
          <w:szCs w:val="20"/>
        </w:rPr>
        <w:t xml:space="preserve"> прави</w:t>
      </w:r>
      <w:r w:rsidRPr="00E0012E">
        <w:rPr>
          <w:sz w:val="20"/>
          <w:szCs w:val="20"/>
        </w:rPr>
        <w:softHyphen/>
        <w:t>ла поведения в среде сверстников, взрослых, со старшими и младшими.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Реализовывать</w:t>
      </w:r>
      <w:r w:rsidRPr="00E0012E">
        <w:rPr>
          <w:sz w:val="20"/>
          <w:szCs w:val="20"/>
        </w:rPr>
        <w:t xml:space="preserve"> правила поведения в учебной, игровой деятельности и житейских ситуациях.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0"/>
          <w:szCs w:val="20"/>
        </w:rPr>
      </w:pPr>
      <w:r w:rsidRPr="00E0012E">
        <w:rPr>
          <w:b/>
          <w:sz w:val="20"/>
          <w:szCs w:val="20"/>
        </w:rPr>
        <w:t>Россия - твоя Родина (13 ч)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Что такое Родина. Почему человек любит свою Родину, как выражает свою любовь. История рассказывает о прошлом.</w:t>
      </w: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 w:firstLine="547"/>
        <w:rPr>
          <w:sz w:val="20"/>
          <w:szCs w:val="20"/>
        </w:rPr>
      </w:pPr>
      <w:r w:rsidRPr="00E0012E">
        <w:rPr>
          <w:sz w:val="20"/>
          <w:szCs w:val="20"/>
        </w:rPr>
        <w:t xml:space="preserve">Москва - столица Российской Федерации, крупнейший культурный центр. Достопримечательности Москвы, труд и отдых москвичей. Как Москва возникла и строилась. Юрий Долгорукий, Иван </w:t>
      </w:r>
      <w:proofErr w:type="spellStart"/>
      <w:r w:rsidRPr="00E0012E">
        <w:rPr>
          <w:sz w:val="20"/>
          <w:szCs w:val="20"/>
        </w:rPr>
        <w:t>Калита</w:t>
      </w:r>
      <w:proofErr w:type="spellEnd"/>
      <w:r w:rsidRPr="00E0012E">
        <w:rPr>
          <w:sz w:val="20"/>
          <w:szCs w:val="20"/>
        </w:rPr>
        <w:t>, Дмитрий Донской. Их роль в воз</w:t>
      </w:r>
      <w:r w:rsidRPr="00E0012E">
        <w:rPr>
          <w:sz w:val="20"/>
          <w:szCs w:val="20"/>
        </w:rPr>
        <w:softHyphen/>
        <w:t>никновении и процветании Москвы. Санкт-Петербург — се</w:t>
      </w:r>
      <w:r w:rsidRPr="00E0012E">
        <w:rPr>
          <w:sz w:val="20"/>
          <w:szCs w:val="20"/>
        </w:rPr>
        <w:softHyphen/>
        <w:t>верная столица России.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Достопримечательности Санкт-Пе</w:t>
      </w:r>
      <w:r w:rsidRPr="00E0012E">
        <w:rPr>
          <w:sz w:val="20"/>
          <w:szCs w:val="20"/>
        </w:rPr>
        <w:softHyphen/>
        <w:t xml:space="preserve">тербурга. «Золотое кольцо России». </w:t>
      </w:r>
      <w:proofErr w:type="spellStart"/>
      <w:proofErr w:type="gramStart"/>
      <w:r w:rsidRPr="00E0012E">
        <w:rPr>
          <w:sz w:val="20"/>
          <w:szCs w:val="20"/>
        </w:rPr>
        <w:t>Достопри-мечательности</w:t>
      </w:r>
      <w:proofErr w:type="spellEnd"/>
      <w:proofErr w:type="gramEnd"/>
      <w:r w:rsidRPr="00E0012E">
        <w:rPr>
          <w:sz w:val="20"/>
          <w:szCs w:val="20"/>
        </w:rPr>
        <w:t xml:space="preserve"> древних городов.</w:t>
      </w:r>
      <w:r w:rsidRPr="00E0012E">
        <w:rPr>
          <w:rStyle w:val="12pt"/>
          <w:sz w:val="20"/>
          <w:szCs w:val="20"/>
        </w:rPr>
        <w:t xml:space="preserve"> Путешествие в прошлое (исторические сведения).</w:t>
      </w:r>
      <w:r w:rsidRPr="00E0012E">
        <w:rPr>
          <w:sz w:val="20"/>
          <w:szCs w:val="20"/>
        </w:rPr>
        <w:t xml:space="preserve"> Наши предки. Первое упоминание о славянах. Славянское поселение в </w:t>
      </w:r>
      <w:r w:rsidRPr="00E0012E">
        <w:rPr>
          <w:sz w:val="20"/>
          <w:szCs w:val="20"/>
          <w:lang w:val="en-US"/>
        </w:rPr>
        <w:t>V</w:t>
      </w:r>
      <w:r w:rsidRPr="00E0012E">
        <w:rPr>
          <w:sz w:val="20"/>
          <w:szCs w:val="20"/>
        </w:rPr>
        <w:t>-</w:t>
      </w:r>
      <w:r w:rsidRPr="00E0012E">
        <w:rPr>
          <w:sz w:val="20"/>
          <w:szCs w:val="20"/>
          <w:lang w:val="en-US"/>
        </w:rPr>
        <w:t>IX</w:t>
      </w:r>
      <w:r w:rsidRPr="00E0012E">
        <w:rPr>
          <w:sz w:val="20"/>
          <w:szCs w:val="20"/>
        </w:rPr>
        <w:t xml:space="preserve"> веках. Занятия славян. Первые орудия сельскохозяйственного труда. Особенности быта сла</w:t>
      </w:r>
      <w:r w:rsidRPr="00E0012E">
        <w:rPr>
          <w:sz w:val="20"/>
          <w:szCs w:val="20"/>
        </w:rPr>
        <w:softHyphen/>
        <w:t>вян. Русская трапеза. Образование городов.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Родной край — частица Родины. Особенности родного края, отличающие его от других мест родной страны. Досто</w:t>
      </w:r>
      <w:r w:rsidRPr="00E0012E">
        <w:rPr>
          <w:sz w:val="20"/>
          <w:szCs w:val="20"/>
        </w:rPr>
        <w:softHyphen/>
        <w:t>примечательности родного края. Труд, быт людей. Культур</w:t>
      </w:r>
      <w:r w:rsidRPr="00E0012E">
        <w:rPr>
          <w:sz w:val="20"/>
          <w:szCs w:val="20"/>
        </w:rPr>
        <w:softHyphen/>
        <w:t>ные учреждения. Знаменитые люди родного края.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Как сегодня трудятся россияне. Зачем человек трудится. Ценности, которые человек создаёт в процессе труда. Хлеб — главное богатство России. Труд хлебороба, фермера. Профес</w:t>
      </w:r>
      <w:r w:rsidRPr="00E0012E">
        <w:rPr>
          <w:sz w:val="20"/>
          <w:szCs w:val="20"/>
        </w:rPr>
        <w:softHyphen/>
        <w:t>сии людей, занятых в промышленности, на транспорте. Про</w:t>
      </w:r>
      <w:r w:rsidRPr="00E0012E">
        <w:rPr>
          <w:sz w:val="20"/>
          <w:szCs w:val="20"/>
        </w:rPr>
        <w:softHyphen/>
        <w:t>фессии, значение которых возросло в последние годы (эко</w:t>
      </w:r>
      <w:r w:rsidRPr="00E0012E">
        <w:rPr>
          <w:sz w:val="20"/>
          <w:szCs w:val="20"/>
        </w:rPr>
        <w:softHyphen/>
        <w:t>номист, программист).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547"/>
        <w:rPr>
          <w:sz w:val="20"/>
          <w:szCs w:val="20"/>
        </w:rPr>
      </w:pPr>
      <w:r w:rsidRPr="00E0012E">
        <w:rPr>
          <w:sz w:val="20"/>
          <w:szCs w:val="20"/>
        </w:rPr>
        <w:t>Мы — граждане России. Как возникло и что обозначает слово «гражданин». Флаг и герб России. Конституция — глав</w:t>
      </w:r>
      <w:r w:rsidRPr="00E0012E">
        <w:rPr>
          <w:sz w:val="20"/>
          <w:szCs w:val="20"/>
        </w:rPr>
        <w:softHyphen/>
        <w:t>ный закон России. Права граждан России. Права детей Рос</w:t>
      </w:r>
      <w:r w:rsidRPr="00E0012E">
        <w:rPr>
          <w:sz w:val="20"/>
          <w:szCs w:val="20"/>
        </w:rPr>
        <w:softHyphen/>
        <w:t>сии. Россия — многонациональная страна. Жизнь разных на</w:t>
      </w:r>
      <w:r w:rsidRPr="00E0012E">
        <w:rPr>
          <w:sz w:val="20"/>
          <w:szCs w:val="20"/>
        </w:rPr>
        <w:softHyphen/>
        <w:t>родов России (труд, быт, культура, язык) на примере двух- трёх народов.</w:t>
      </w:r>
    </w:p>
    <w:p w:rsidR="00696892" w:rsidRPr="00E0012E" w:rsidRDefault="00696892" w:rsidP="00696892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0"/>
          <w:szCs w:val="20"/>
        </w:rPr>
      </w:pPr>
      <w:r w:rsidRPr="00E0012E">
        <w:rPr>
          <w:rFonts w:ascii="Times New Roman" w:hAnsi="Times New Roman"/>
          <w:b/>
          <w:i/>
          <w:sz w:val="20"/>
          <w:szCs w:val="20"/>
        </w:rPr>
        <w:t>Универсальные учебные действия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Ориентироваться</w:t>
      </w:r>
      <w:r w:rsidRPr="00E0012E">
        <w:rPr>
          <w:sz w:val="20"/>
          <w:szCs w:val="20"/>
        </w:rPr>
        <w:t xml:space="preserve"> в понятии «Родина»,</w:t>
      </w:r>
      <w:r w:rsidRPr="00E0012E">
        <w:rPr>
          <w:rStyle w:val="12pt"/>
          <w:sz w:val="20"/>
          <w:szCs w:val="20"/>
        </w:rPr>
        <w:t xml:space="preserve"> приводить</w:t>
      </w:r>
      <w:r w:rsidRPr="00E0012E">
        <w:rPr>
          <w:sz w:val="20"/>
          <w:szCs w:val="20"/>
        </w:rPr>
        <w:t xml:space="preserve"> при</w:t>
      </w:r>
      <w:r w:rsidRPr="00E0012E">
        <w:rPr>
          <w:sz w:val="20"/>
          <w:szCs w:val="20"/>
        </w:rPr>
        <w:softHyphen/>
        <w:t>меры синонимов к слову «Родина».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Воспроизводить</w:t>
      </w:r>
      <w:r w:rsidRPr="00E0012E">
        <w:rPr>
          <w:sz w:val="20"/>
          <w:szCs w:val="20"/>
        </w:rPr>
        <w:t xml:space="preserve"> в небольшом рассказе-повествовании (рассказе-рассуждении) события, связанные с историей Мос</w:t>
      </w:r>
      <w:r w:rsidRPr="00E0012E">
        <w:rPr>
          <w:sz w:val="20"/>
          <w:szCs w:val="20"/>
        </w:rPr>
        <w:softHyphen/>
        <w:t>квы.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Различать</w:t>
      </w:r>
      <w:r w:rsidRPr="00E0012E">
        <w:rPr>
          <w:sz w:val="20"/>
          <w:szCs w:val="20"/>
        </w:rPr>
        <w:t xml:space="preserve"> основные достопримечательности родного края и описывать их.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Ориентироваться</w:t>
      </w:r>
      <w:r w:rsidRPr="00E0012E">
        <w:rPr>
          <w:sz w:val="20"/>
          <w:szCs w:val="20"/>
        </w:rPr>
        <w:t xml:space="preserve"> в понятии «Конституция РФ»:</w:t>
      </w:r>
      <w:r w:rsidRPr="00E0012E">
        <w:rPr>
          <w:rStyle w:val="12pt"/>
          <w:sz w:val="20"/>
          <w:szCs w:val="20"/>
        </w:rPr>
        <w:t xml:space="preserve"> назы</w:t>
      </w:r>
      <w:r w:rsidRPr="00E0012E">
        <w:rPr>
          <w:rStyle w:val="12pt"/>
          <w:sz w:val="20"/>
          <w:szCs w:val="20"/>
        </w:rPr>
        <w:softHyphen/>
        <w:t>вать</w:t>
      </w:r>
      <w:r w:rsidRPr="00E0012E">
        <w:rPr>
          <w:sz w:val="20"/>
          <w:szCs w:val="20"/>
        </w:rPr>
        <w:t xml:space="preserve"> основные права и обязанности граждан России, права ребёнка.</w:t>
      </w:r>
      <w:r w:rsidRPr="00E0012E">
        <w:rPr>
          <w:rStyle w:val="12pt"/>
          <w:sz w:val="20"/>
          <w:szCs w:val="20"/>
        </w:rPr>
        <w:t xml:space="preserve"> Знать</w:t>
      </w:r>
      <w:r w:rsidRPr="00E0012E">
        <w:rPr>
          <w:sz w:val="20"/>
          <w:szCs w:val="20"/>
        </w:rPr>
        <w:t xml:space="preserve"> флаг и герб России.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sz w:val="20"/>
          <w:szCs w:val="20"/>
        </w:rPr>
      </w:pPr>
      <w:r w:rsidRPr="00E0012E">
        <w:rPr>
          <w:b/>
          <w:sz w:val="20"/>
          <w:szCs w:val="20"/>
        </w:rPr>
        <w:lastRenderedPageBreak/>
        <w:t>Мы — жители Земли</w:t>
      </w:r>
      <w:r w:rsidRPr="00E0012E">
        <w:rPr>
          <w:rStyle w:val="312pt"/>
          <w:rFonts w:eastAsia="Book Antiqua"/>
          <w:sz w:val="20"/>
          <w:szCs w:val="20"/>
        </w:rPr>
        <w:t xml:space="preserve"> </w:t>
      </w:r>
      <w:r w:rsidRPr="00E0012E">
        <w:rPr>
          <w:rStyle w:val="312pt"/>
          <w:rFonts w:eastAsia="Book Antiqua"/>
          <w:i w:val="0"/>
          <w:sz w:val="20"/>
          <w:szCs w:val="20"/>
        </w:rPr>
        <w:t>(9 ч)</w:t>
      </w:r>
      <w:r w:rsidRPr="00E0012E">
        <w:rPr>
          <w:rStyle w:val="312pt"/>
          <w:rFonts w:eastAsia="Book Antiqua"/>
          <w:sz w:val="20"/>
          <w:szCs w:val="20"/>
        </w:rPr>
        <w:t xml:space="preserve"> 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Солнечная «семья». Звезда по имени Солнце. Земля — пла</w:t>
      </w:r>
      <w:r w:rsidRPr="00E0012E">
        <w:rPr>
          <w:sz w:val="20"/>
          <w:szCs w:val="20"/>
        </w:rPr>
        <w:softHyphen/>
        <w:t>нета. Чем Земля отличается от других планет Солнечной сис</w:t>
      </w:r>
      <w:r w:rsidRPr="00E0012E">
        <w:rPr>
          <w:sz w:val="20"/>
          <w:szCs w:val="20"/>
        </w:rPr>
        <w:softHyphen/>
        <w:t>темы.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1pt"/>
          <w:sz w:val="20"/>
          <w:szCs w:val="20"/>
        </w:rPr>
        <w:t>Царства природы.</w:t>
      </w:r>
      <w:r w:rsidRPr="00E0012E">
        <w:rPr>
          <w:sz w:val="20"/>
          <w:szCs w:val="20"/>
        </w:rPr>
        <w:t xml:space="preserve"> Бактерии. Грибы. Животное и расте</w:t>
      </w:r>
      <w:r w:rsidRPr="00E0012E">
        <w:rPr>
          <w:sz w:val="20"/>
          <w:szCs w:val="20"/>
        </w:rPr>
        <w:softHyphen/>
        <w:t>ние — живые существа. Какие животные обитают на Земле. Разнообразие животных и растений.</w:t>
      </w:r>
    </w:p>
    <w:p w:rsidR="00696892" w:rsidRPr="00E0012E" w:rsidRDefault="00696892" w:rsidP="00696892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/>
          <w:b/>
          <w:i/>
          <w:sz w:val="20"/>
          <w:szCs w:val="20"/>
        </w:rPr>
      </w:pPr>
      <w:r w:rsidRPr="00E0012E">
        <w:rPr>
          <w:rFonts w:ascii="Times New Roman" w:hAnsi="Times New Roman"/>
          <w:b/>
          <w:i/>
          <w:sz w:val="20"/>
          <w:szCs w:val="20"/>
        </w:rPr>
        <w:t>Универсальные учебные действия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Характеризовать</w:t>
      </w:r>
      <w:r w:rsidRPr="00E0012E">
        <w:rPr>
          <w:sz w:val="20"/>
          <w:szCs w:val="20"/>
        </w:rPr>
        <w:t xml:space="preserve"> кратко Солнечную систему;</w:t>
      </w:r>
      <w:r w:rsidRPr="00E0012E">
        <w:rPr>
          <w:rStyle w:val="12pt"/>
          <w:sz w:val="20"/>
          <w:szCs w:val="20"/>
        </w:rPr>
        <w:t xml:space="preserve"> выделять </w:t>
      </w:r>
      <w:r w:rsidRPr="00E0012E">
        <w:rPr>
          <w:sz w:val="20"/>
          <w:szCs w:val="20"/>
        </w:rPr>
        <w:t>отличия Земли от других планет Солнечной системы.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Называть</w:t>
      </w:r>
      <w:r w:rsidRPr="00E0012E">
        <w:rPr>
          <w:sz w:val="20"/>
          <w:szCs w:val="20"/>
        </w:rPr>
        <w:t xml:space="preserve"> царства природы.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Описывать</w:t>
      </w:r>
      <w:r w:rsidRPr="00E0012E">
        <w:rPr>
          <w:sz w:val="20"/>
          <w:szCs w:val="20"/>
        </w:rPr>
        <w:t xml:space="preserve"> признаки животного и растения как живого существа.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tabs>
          <w:tab w:val="left" w:pos="4356"/>
        </w:tabs>
        <w:spacing w:before="0" w:line="240" w:lineRule="auto"/>
        <w:ind w:left="20"/>
        <w:rPr>
          <w:sz w:val="20"/>
          <w:szCs w:val="20"/>
        </w:rPr>
      </w:pPr>
      <w:r w:rsidRPr="00E0012E">
        <w:rPr>
          <w:b/>
          <w:sz w:val="20"/>
          <w:szCs w:val="20"/>
        </w:rPr>
        <w:t>Природные сообщества</w:t>
      </w:r>
      <w:r w:rsidRPr="00E0012E">
        <w:rPr>
          <w:rStyle w:val="312pt"/>
          <w:rFonts w:eastAsia="Book Antiqua"/>
          <w:sz w:val="20"/>
          <w:szCs w:val="20"/>
        </w:rPr>
        <w:t xml:space="preserve"> </w:t>
      </w:r>
      <w:r w:rsidRPr="00E0012E">
        <w:rPr>
          <w:rStyle w:val="312pt"/>
          <w:rFonts w:eastAsia="Book Antiqua"/>
          <w:i w:val="0"/>
          <w:sz w:val="20"/>
          <w:szCs w:val="20"/>
        </w:rPr>
        <w:t>(23 ч)</w:t>
      </w:r>
      <w:r w:rsidRPr="00E0012E">
        <w:rPr>
          <w:rStyle w:val="312pt"/>
          <w:rFonts w:eastAsia="Book Antiqua"/>
          <w:sz w:val="20"/>
          <w:szCs w:val="20"/>
        </w:rPr>
        <w:tab/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0"/>
          <w:szCs w:val="20"/>
        </w:rPr>
      </w:pPr>
      <w:r w:rsidRPr="00E0012E">
        <w:rPr>
          <w:sz w:val="20"/>
          <w:szCs w:val="20"/>
        </w:rPr>
        <w:t>Среда обитания. Природные сообщества. Жизнь леса. Этажи леса. Леса России: хвойные, лиственные; дубрава, бе</w:t>
      </w:r>
      <w:r w:rsidRPr="00E0012E">
        <w:rPr>
          <w:sz w:val="20"/>
          <w:szCs w:val="20"/>
        </w:rPr>
        <w:softHyphen/>
        <w:t>резняк, осинник и др. Леса родного края. Травянистые рас</w:t>
      </w:r>
      <w:r w:rsidRPr="00E0012E">
        <w:rPr>
          <w:sz w:val="20"/>
          <w:szCs w:val="20"/>
        </w:rPr>
        <w:softHyphen/>
        <w:t>тения леса, лекарственные, ядовитые. Млекопитающие (зве</w:t>
      </w:r>
      <w:r w:rsidRPr="00E0012E">
        <w:rPr>
          <w:sz w:val="20"/>
          <w:szCs w:val="20"/>
        </w:rPr>
        <w:softHyphen/>
        <w:t>ри), насекомые, пресмыкающиеся, птицы — обитатели леса, их жизнь в разные времена года. Использование леса челове</w:t>
      </w:r>
      <w:r w:rsidRPr="00E0012E">
        <w:rPr>
          <w:sz w:val="20"/>
          <w:szCs w:val="20"/>
        </w:rPr>
        <w:softHyphen/>
        <w:t>ком. Правила поведения в лесу. Охрана растений и животных леса.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0"/>
          <w:szCs w:val="20"/>
        </w:rPr>
      </w:pPr>
      <w:r w:rsidRPr="00E0012E">
        <w:rPr>
          <w:sz w:val="20"/>
          <w:szCs w:val="20"/>
        </w:rPr>
        <w:t xml:space="preserve">Жизнь водоёма. Вода как одно из главных условий жизни. </w:t>
      </w:r>
      <w:r w:rsidRPr="00E0012E">
        <w:rPr>
          <w:rStyle w:val="105pt"/>
          <w:rFonts w:eastAsia="Book Antiqua"/>
          <w:sz w:val="20"/>
          <w:szCs w:val="20"/>
        </w:rPr>
        <w:t>Свойства</w:t>
      </w:r>
      <w:r w:rsidRPr="00E0012E">
        <w:rPr>
          <w:sz w:val="20"/>
          <w:szCs w:val="20"/>
        </w:rPr>
        <w:t xml:space="preserve"> воды. Три состояния воды: пар, твёрдая и жидкая вода. Водоёмы, особенности разных водоёмов (пруд, озеро, океан, море, болото). Типичные представители растительно</w:t>
      </w:r>
      <w:r w:rsidRPr="00E0012E">
        <w:rPr>
          <w:sz w:val="20"/>
          <w:szCs w:val="20"/>
        </w:rPr>
        <w:softHyphen/>
        <w:t>го и животного мира разных водоёмов (пруда, болота). Река как водный поток. Типичные представители растительного и животного мира реки.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0"/>
          <w:szCs w:val="20"/>
        </w:rPr>
      </w:pPr>
      <w:r w:rsidRPr="00E0012E">
        <w:rPr>
          <w:sz w:val="20"/>
          <w:szCs w:val="20"/>
        </w:rPr>
        <w:t>Использование водоёмов и рек человеком. Правила пове</w:t>
      </w:r>
      <w:r w:rsidRPr="00E0012E">
        <w:rPr>
          <w:sz w:val="20"/>
          <w:szCs w:val="20"/>
        </w:rPr>
        <w:softHyphen/>
        <w:t>дения на водоёмах и реках. Охрана водоёмов и рек.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406"/>
        <w:rPr>
          <w:sz w:val="20"/>
          <w:szCs w:val="20"/>
        </w:rPr>
      </w:pPr>
      <w:r w:rsidRPr="00E0012E">
        <w:rPr>
          <w:sz w:val="20"/>
          <w:szCs w:val="20"/>
        </w:rPr>
        <w:t>Жизнь луга. Растения и животные луга. Характеристика типичных представителей луга (с учётом принципа краеведе</w:t>
      </w:r>
      <w:r w:rsidRPr="00E0012E">
        <w:rPr>
          <w:sz w:val="20"/>
          <w:szCs w:val="20"/>
        </w:rPr>
        <w:softHyphen/>
        <w:t>ния). Лекарственные растения луга. Использование и охрана лугов человеком.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Жизнь сада и огорода. Растения сада и огорода. Плодовые и ягодные культуры. Сезонный труд людей. Вредители сада и огорода.</w:t>
      </w:r>
    </w:p>
    <w:p w:rsidR="00696892" w:rsidRPr="00E0012E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0"/>
          <w:szCs w:val="20"/>
        </w:rPr>
      </w:pPr>
      <w:bookmarkStart w:id="4" w:name="bookmark18"/>
      <w:r w:rsidRPr="00E0012E">
        <w:rPr>
          <w:b/>
          <w:i/>
          <w:sz w:val="20"/>
          <w:szCs w:val="20"/>
        </w:rPr>
        <w:t>Универсальные учебные действия</w:t>
      </w:r>
      <w:bookmarkEnd w:id="4"/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Различать</w:t>
      </w:r>
      <w:r w:rsidRPr="00E0012E">
        <w:rPr>
          <w:sz w:val="20"/>
          <w:szCs w:val="20"/>
        </w:rPr>
        <w:t xml:space="preserve"> этажи леса: называть особенности каждого этажа.</w:t>
      </w:r>
      <w:r w:rsidRPr="00E0012E">
        <w:rPr>
          <w:rStyle w:val="12pt"/>
          <w:sz w:val="20"/>
          <w:szCs w:val="20"/>
        </w:rPr>
        <w:t xml:space="preserve"> Узнавать</w:t>
      </w:r>
      <w:r w:rsidRPr="00E0012E">
        <w:rPr>
          <w:sz w:val="20"/>
          <w:szCs w:val="20"/>
        </w:rPr>
        <w:t xml:space="preserve"> в реальной обстановке и на рисунке дере</w:t>
      </w:r>
      <w:r w:rsidRPr="00E0012E">
        <w:rPr>
          <w:sz w:val="20"/>
          <w:szCs w:val="20"/>
        </w:rPr>
        <w:softHyphen/>
        <w:t>вья, леса (с ориентировкой на растительность родного края).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Различать</w:t>
      </w:r>
      <w:r w:rsidRPr="00E0012E">
        <w:rPr>
          <w:sz w:val="20"/>
          <w:szCs w:val="20"/>
        </w:rPr>
        <w:t xml:space="preserve"> понятия (без термина): сообщества, деревья, кустарники, травы, лекарственные и ядовитые растения.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Составлять</w:t>
      </w:r>
      <w:r w:rsidRPr="00E0012E">
        <w:rPr>
          <w:sz w:val="20"/>
          <w:szCs w:val="20"/>
        </w:rPr>
        <w:t xml:space="preserve"> небольшое описание на тему «Лес — сообще</w:t>
      </w:r>
      <w:r w:rsidRPr="00E0012E">
        <w:rPr>
          <w:sz w:val="20"/>
          <w:szCs w:val="20"/>
        </w:rPr>
        <w:softHyphen/>
        <w:t>ство».</w:t>
      </w:r>
      <w:r w:rsidRPr="00E0012E">
        <w:rPr>
          <w:rStyle w:val="12pt"/>
          <w:sz w:val="20"/>
          <w:szCs w:val="20"/>
        </w:rPr>
        <w:t xml:space="preserve"> Моделировать</w:t>
      </w:r>
      <w:r w:rsidRPr="00E0012E">
        <w:rPr>
          <w:sz w:val="20"/>
          <w:szCs w:val="20"/>
        </w:rPr>
        <w:t xml:space="preserve"> на примере цепи питания жизнь леса. </w:t>
      </w:r>
      <w:r w:rsidRPr="00E0012E">
        <w:rPr>
          <w:rStyle w:val="12pt"/>
          <w:sz w:val="20"/>
          <w:szCs w:val="20"/>
        </w:rPr>
        <w:t>Конструировать</w:t>
      </w:r>
      <w:r w:rsidRPr="00E0012E">
        <w:rPr>
          <w:sz w:val="20"/>
          <w:szCs w:val="20"/>
        </w:rPr>
        <w:t xml:space="preserve"> в игровых и учебных ситуациях правила безопасного поведения в лесу.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Отличать</w:t>
      </w:r>
      <w:r w:rsidRPr="00E0012E">
        <w:rPr>
          <w:sz w:val="20"/>
          <w:szCs w:val="20"/>
        </w:rPr>
        <w:t xml:space="preserve"> водоём как сообщество от других сообществ; кратко характеризовать его особенности.</w:t>
      </w:r>
      <w:r w:rsidRPr="00E0012E">
        <w:rPr>
          <w:rStyle w:val="12pt"/>
          <w:sz w:val="20"/>
          <w:szCs w:val="20"/>
        </w:rPr>
        <w:t xml:space="preserve"> Различать</w:t>
      </w:r>
      <w:r w:rsidRPr="00E0012E">
        <w:rPr>
          <w:sz w:val="20"/>
          <w:szCs w:val="20"/>
        </w:rPr>
        <w:t xml:space="preserve"> состоя</w:t>
      </w:r>
      <w:r w:rsidRPr="00E0012E">
        <w:rPr>
          <w:sz w:val="20"/>
          <w:szCs w:val="20"/>
        </w:rPr>
        <w:softHyphen/>
        <w:t>ния воды как вещества, приводить примеры различных состоя</w:t>
      </w:r>
      <w:r w:rsidRPr="00E0012E">
        <w:rPr>
          <w:sz w:val="20"/>
          <w:szCs w:val="20"/>
        </w:rPr>
        <w:softHyphen/>
        <w:t>ний воды.</w:t>
      </w:r>
      <w:r w:rsidRPr="00E0012E">
        <w:rPr>
          <w:rStyle w:val="12pt"/>
          <w:sz w:val="20"/>
          <w:szCs w:val="20"/>
        </w:rPr>
        <w:t xml:space="preserve"> Проводить</w:t>
      </w:r>
      <w:r w:rsidRPr="00E0012E">
        <w:rPr>
          <w:sz w:val="20"/>
          <w:szCs w:val="20"/>
        </w:rPr>
        <w:t xml:space="preserve"> несложные опыты по определению свойств воды.</w:t>
      </w:r>
      <w:r w:rsidRPr="00E0012E">
        <w:rPr>
          <w:rStyle w:val="12pt"/>
          <w:sz w:val="20"/>
          <w:szCs w:val="20"/>
        </w:rPr>
        <w:t xml:space="preserve"> Отличать</w:t>
      </w:r>
      <w:r w:rsidRPr="00E0012E">
        <w:rPr>
          <w:sz w:val="20"/>
          <w:szCs w:val="20"/>
        </w:rPr>
        <w:t xml:space="preserve"> водоём от реки как водного потока.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Описывать</w:t>
      </w:r>
      <w:r w:rsidRPr="00E0012E">
        <w:rPr>
          <w:sz w:val="20"/>
          <w:szCs w:val="20"/>
        </w:rPr>
        <w:t xml:space="preserve"> представителей растительного и животного мира луга (поля, сада).</w:t>
      </w:r>
      <w:r w:rsidRPr="00E0012E">
        <w:rPr>
          <w:rStyle w:val="12pt"/>
          <w:sz w:val="20"/>
          <w:szCs w:val="20"/>
        </w:rPr>
        <w:t xml:space="preserve"> Приводить</w:t>
      </w:r>
      <w:r w:rsidRPr="00E0012E">
        <w:rPr>
          <w:sz w:val="20"/>
          <w:szCs w:val="20"/>
        </w:rPr>
        <w:t xml:space="preserve"> примеры лекарственных растений луга.</w:t>
      </w:r>
      <w:r w:rsidRPr="00E0012E">
        <w:rPr>
          <w:rStyle w:val="12pt"/>
          <w:sz w:val="20"/>
          <w:szCs w:val="20"/>
        </w:rPr>
        <w:t xml:space="preserve"> Узнавать</w:t>
      </w:r>
      <w:r w:rsidRPr="00E0012E">
        <w:rPr>
          <w:sz w:val="20"/>
          <w:szCs w:val="20"/>
        </w:rPr>
        <w:t xml:space="preserve"> в процессе наблюдения (по рисун</w:t>
      </w:r>
      <w:r w:rsidRPr="00E0012E">
        <w:rPr>
          <w:sz w:val="20"/>
          <w:szCs w:val="20"/>
        </w:rPr>
        <w:softHyphen/>
        <w:t>кам) опасные для человека растения.</w:t>
      </w:r>
      <w:r w:rsidRPr="00E0012E">
        <w:rPr>
          <w:rStyle w:val="12pt"/>
          <w:sz w:val="20"/>
          <w:szCs w:val="20"/>
        </w:rPr>
        <w:t xml:space="preserve"> Отличать</w:t>
      </w:r>
      <w:r w:rsidRPr="00E0012E">
        <w:rPr>
          <w:sz w:val="20"/>
          <w:szCs w:val="20"/>
        </w:rPr>
        <w:t xml:space="preserve"> поле (луг, сад) как сообщество от других сообществ.</w:t>
      </w:r>
      <w:r w:rsidRPr="00E0012E">
        <w:rPr>
          <w:rStyle w:val="12pt"/>
          <w:sz w:val="20"/>
          <w:szCs w:val="20"/>
        </w:rPr>
        <w:t xml:space="preserve"> Приводить</w:t>
      </w:r>
      <w:r w:rsidRPr="00E0012E">
        <w:rPr>
          <w:sz w:val="20"/>
          <w:szCs w:val="20"/>
        </w:rPr>
        <w:t xml:space="preserve"> при</w:t>
      </w:r>
      <w:r w:rsidRPr="00E0012E">
        <w:rPr>
          <w:sz w:val="20"/>
          <w:szCs w:val="20"/>
        </w:rPr>
        <w:softHyphen/>
        <w:t>меры культур, выращиваемых на полях.</w:t>
      </w:r>
      <w:r w:rsidRPr="00E0012E">
        <w:rPr>
          <w:rStyle w:val="12pt"/>
          <w:sz w:val="20"/>
          <w:szCs w:val="20"/>
        </w:rPr>
        <w:t xml:space="preserve"> «Читать»</w:t>
      </w:r>
      <w:r w:rsidRPr="00E0012E">
        <w:rPr>
          <w:sz w:val="20"/>
          <w:szCs w:val="20"/>
        </w:rPr>
        <w:t xml:space="preserve"> инфор</w:t>
      </w:r>
      <w:r w:rsidRPr="00E0012E">
        <w:rPr>
          <w:sz w:val="20"/>
          <w:szCs w:val="20"/>
        </w:rPr>
        <w:softHyphen/>
        <w:t>мацию, представленную в виде схемы.</w:t>
      </w:r>
      <w:r w:rsidRPr="00E0012E">
        <w:rPr>
          <w:rStyle w:val="12pt"/>
          <w:sz w:val="20"/>
          <w:szCs w:val="20"/>
        </w:rPr>
        <w:t xml:space="preserve"> Описывать</w:t>
      </w:r>
      <w:r w:rsidRPr="00E0012E">
        <w:rPr>
          <w:sz w:val="20"/>
          <w:szCs w:val="20"/>
        </w:rPr>
        <w:t xml:space="preserve"> сезон</w:t>
      </w:r>
      <w:r w:rsidRPr="00E0012E">
        <w:rPr>
          <w:sz w:val="20"/>
          <w:szCs w:val="20"/>
        </w:rPr>
        <w:softHyphen/>
        <w:t xml:space="preserve">ный труд в саду и огороде (по проведённым наблюдениям). </w:t>
      </w:r>
      <w:r w:rsidRPr="00E0012E">
        <w:rPr>
          <w:rStyle w:val="12pt"/>
          <w:sz w:val="20"/>
          <w:szCs w:val="20"/>
        </w:rPr>
        <w:t>Различать</w:t>
      </w:r>
      <w:r w:rsidRPr="00E0012E">
        <w:rPr>
          <w:sz w:val="20"/>
          <w:szCs w:val="20"/>
        </w:rPr>
        <w:t xml:space="preserve"> плодовые и ягодные культуры.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sz w:val="20"/>
          <w:szCs w:val="20"/>
        </w:rPr>
      </w:pPr>
      <w:r w:rsidRPr="00E0012E">
        <w:rPr>
          <w:b/>
          <w:sz w:val="20"/>
          <w:szCs w:val="20"/>
        </w:rPr>
        <w:t>Природа и человек</w:t>
      </w:r>
      <w:r w:rsidRPr="00E0012E">
        <w:rPr>
          <w:rStyle w:val="312pt"/>
          <w:sz w:val="20"/>
          <w:szCs w:val="20"/>
        </w:rPr>
        <w:t xml:space="preserve"> </w:t>
      </w:r>
      <w:r w:rsidRPr="00E0012E">
        <w:rPr>
          <w:rStyle w:val="312pt"/>
          <w:i w:val="0"/>
          <w:sz w:val="20"/>
          <w:szCs w:val="20"/>
        </w:rPr>
        <w:t>(2 ч)</w:t>
      </w:r>
      <w:r w:rsidRPr="00E0012E">
        <w:rPr>
          <w:rStyle w:val="312pt"/>
          <w:sz w:val="20"/>
          <w:szCs w:val="20"/>
        </w:rPr>
        <w:t xml:space="preserve"> 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Природа как источник пищи, здоровья, различных полез</w:t>
      </w:r>
      <w:r w:rsidRPr="00E0012E">
        <w:rPr>
          <w:sz w:val="20"/>
          <w:szCs w:val="20"/>
        </w:rPr>
        <w:softHyphen/>
        <w:t>ных предметов для людей. Красота природы. Отражение яв</w:t>
      </w:r>
      <w:r w:rsidRPr="00E0012E">
        <w:rPr>
          <w:sz w:val="20"/>
          <w:szCs w:val="20"/>
        </w:rPr>
        <w:softHyphen/>
        <w:t>лений природы в искусстве и литературе.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Роль человека в сохранении природных объектов. Прави</w:t>
      </w:r>
      <w:r w:rsidRPr="00E0012E">
        <w:rPr>
          <w:sz w:val="20"/>
          <w:szCs w:val="20"/>
        </w:rPr>
        <w:softHyphen/>
        <w:t>ла поведения в</w:t>
      </w:r>
      <w:r w:rsidRPr="00E0012E">
        <w:rPr>
          <w:rStyle w:val="105pt"/>
          <w:sz w:val="20"/>
          <w:szCs w:val="20"/>
        </w:rPr>
        <w:t xml:space="preserve"> природе.</w:t>
      </w:r>
      <w:r w:rsidRPr="00E0012E">
        <w:rPr>
          <w:sz w:val="20"/>
          <w:szCs w:val="20"/>
        </w:rPr>
        <w:t xml:space="preserve"> Охранные мероприятия. Красная книга. «Чёрная» книга Земли.</w:t>
      </w:r>
    </w:p>
    <w:p w:rsidR="00696892" w:rsidRPr="00E0012E" w:rsidRDefault="00696892" w:rsidP="00696892">
      <w:pPr>
        <w:pStyle w:val="20"/>
        <w:shd w:val="clear" w:color="auto" w:fill="auto"/>
        <w:spacing w:line="240" w:lineRule="auto"/>
        <w:ind w:left="20" w:right="20"/>
        <w:rPr>
          <w:sz w:val="20"/>
          <w:szCs w:val="20"/>
        </w:rPr>
      </w:pPr>
      <w:r w:rsidRPr="00E0012E">
        <w:rPr>
          <w:sz w:val="20"/>
          <w:szCs w:val="20"/>
        </w:rPr>
        <w:t>Путешествие в прошлое (исторические сведения).</w:t>
      </w:r>
      <w:r w:rsidRPr="00E0012E">
        <w:rPr>
          <w:rStyle w:val="2115pt"/>
          <w:sz w:val="20"/>
          <w:szCs w:val="20"/>
        </w:rPr>
        <w:t xml:space="preserve"> Как человек одомашнил животных.</w:t>
      </w:r>
    </w:p>
    <w:p w:rsidR="00696892" w:rsidRPr="00E0012E" w:rsidRDefault="00696892" w:rsidP="00696892">
      <w:pPr>
        <w:pStyle w:val="40"/>
        <w:keepNext/>
        <w:keepLines/>
        <w:shd w:val="clear" w:color="auto" w:fill="auto"/>
        <w:spacing w:line="240" w:lineRule="auto"/>
        <w:ind w:left="20"/>
        <w:jc w:val="center"/>
        <w:rPr>
          <w:b/>
          <w:i/>
          <w:sz w:val="20"/>
          <w:szCs w:val="20"/>
        </w:rPr>
      </w:pPr>
      <w:bookmarkStart w:id="5" w:name="bookmark19"/>
      <w:r w:rsidRPr="00E0012E">
        <w:rPr>
          <w:b/>
          <w:i/>
          <w:sz w:val="20"/>
          <w:szCs w:val="20"/>
        </w:rPr>
        <w:t>Универсальные учебные действия</w:t>
      </w:r>
      <w:bookmarkEnd w:id="5"/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rStyle w:val="12pt"/>
          <w:sz w:val="20"/>
          <w:szCs w:val="20"/>
        </w:rPr>
        <w:t>Составлять</w:t>
      </w:r>
      <w:r w:rsidRPr="00E0012E">
        <w:rPr>
          <w:sz w:val="20"/>
          <w:szCs w:val="20"/>
        </w:rPr>
        <w:t xml:space="preserve"> небольшой рассказ о роли природы в жизни человека.</w:t>
      </w:r>
      <w:r w:rsidRPr="00E0012E">
        <w:rPr>
          <w:rStyle w:val="12pt"/>
          <w:sz w:val="20"/>
          <w:szCs w:val="20"/>
        </w:rPr>
        <w:t xml:space="preserve"> Приводить</w:t>
      </w:r>
      <w:r w:rsidRPr="00E0012E">
        <w:rPr>
          <w:sz w:val="20"/>
          <w:szCs w:val="20"/>
        </w:rPr>
        <w:t xml:space="preserve"> примеры произведений живописи (му</w:t>
      </w:r>
      <w:r w:rsidRPr="00E0012E">
        <w:rPr>
          <w:sz w:val="20"/>
          <w:szCs w:val="20"/>
        </w:rPr>
        <w:softHyphen/>
        <w:t>зыки), посвящённых</w:t>
      </w:r>
      <w:r w:rsidRPr="00E0012E">
        <w:rPr>
          <w:rStyle w:val="105pt"/>
          <w:sz w:val="20"/>
          <w:szCs w:val="20"/>
        </w:rPr>
        <w:t xml:space="preserve"> природе.</w:t>
      </w:r>
      <w:r w:rsidRPr="00E0012E">
        <w:rPr>
          <w:rStyle w:val="12pt"/>
          <w:sz w:val="20"/>
          <w:szCs w:val="20"/>
        </w:rPr>
        <w:t xml:space="preserve"> Приводить</w:t>
      </w:r>
      <w:r w:rsidRPr="00E0012E">
        <w:rPr>
          <w:sz w:val="20"/>
          <w:szCs w:val="20"/>
        </w:rPr>
        <w:t xml:space="preserve"> примеры расте</w:t>
      </w:r>
      <w:r w:rsidRPr="00E0012E">
        <w:rPr>
          <w:sz w:val="20"/>
          <w:szCs w:val="20"/>
        </w:rPr>
        <w:softHyphen/>
        <w:t>ний и животных, занесённых в Красную книгу России (на примере своей местности).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0"/>
          <w:szCs w:val="20"/>
        </w:rPr>
      </w:pPr>
      <w:r w:rsidRPr="00E0012E">
        <w:rPr>
          <w:b/>
          <w:sz w:val="20"/>
          <w:szCs w:val="20"/>
        </w:rPr>
        <w:t>Экскурсии</w:t>
      </w: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0"/>
          <w:szCs w:val="20"/>
        </w:rPr>
      </w:pPr>
      <w:r w:rsidRPr="00E0012E">
        <w:rPr>
          <w:sz w:val="20"/>
          <w:szCs w:val="20"/>
        </w:rPr>
        <w:t>В лес (лесопарк), поле, на луг, водоём; в краеведческий му</w:t>
      </w:r>
      <w:r w:rsidRPr="00E0012E">
        <w:rPr>
          <w:sz w:val="20"/>
          <w:szCs w:val="20"/>
        </w:rPr>
        <w:softHyphen/>
        <w:t>зей, места сельскохозяйственного труда (с учётом местного окружения). Экскурсии в исторический</w:t>
      </w:r>
    </w:p>
    <w:p w:rsidR="00696892" w:rsidRPr="00E0012E" w:rsidRDefault="00696892" w:rsidP="00696892">
      <w:pPr>
        <w:pStyle w:val="1"/>
        <w:shd w:val="clear" w:color="auto" w:fill="auto"/>
        <w:spacing w:before="0" w:line="240" w:lineRule="auto"/>
        <w:ind w:left="20" w:right="20" w:firstLine="280"/>
        <w:rPr>
          <w:sz w:val="20"/>
          <w:szCs w:val="20"/>
        </w:rPr>
      </w:pPr>
      <w:r w:rsidRPr="00E0012E">
        <w:rPr>
          <w:sz w:val="20"/>
          <w:szCs w:val="20"/>
        </w:rPr>
        <w:t>(</w:t>
      </w:r>
      <w:proofErr w:type="gramStart"/>
      <w:r w:rsidRPr="00E0012E">
        <w:rPr>
          <w:sz w:val="20"/>
          <w:szCs w:val="20"/>
        </w:rPr>
        <w:t>краеведческий</w:t>
      </w:r>
      <w:proofErr w:type="gramEnd"/>
      <w:r w:rsidRPr="00E0012E">
        <w:rPr>
          <w:sz w:val="20"/>
          <w:szCs w:val="20"/>
        </w:rPr>
        <w:t>), ху</w:t>
      </w:r>
      <w:r w:rsidRPr="00E0012E">
        <w:rPr>
          <w:sz w:val="20"/>
          <w:szCs w:val="20"/>
        </w:rPr>
        <w:softHyphen/>
        <w:t>дожественный музеи, на предприятие, в учреждение культу</w:t>
      </w:r>
      <w:r w:rsidRPr="00E0012E">
        <w:rPr>
          <w:sz w:val="20"/>
          <w:szCs w:val="20"/>
        </w:rPr>
        <w:softHyphen/>
        <w:t>ры и быта (с учётом местных условий).</w:t>
      </w:r>
    </w:p>
    <w:p w:rsidR="00696892" w:rsidRPr="00E0012E" w:rsidRDefault="00696892" w:rsidP="00696892">
      <w:pPr>
        <w:pStyle w:val="32"/>
        <w:shd w:val="clear" w:color="auto" w:fill="auto"/>
        <w:spacing w:before="0" w:line="240" w:lineRule="auto"/>
        <w:ind w:left="20"/>
        <w:rPr>
          <w:b/>
          <w:sz w:val="20"/>
          <w:szCs w:val="20"/>
        </w:rPr>
      </w:pPr>
      <w:r w:rsidRPr="00E0012E">
        <w:rPr>
          <w:b/>
          <w:sz w:val="20"/>
          <w:szCs w:val="20"/>
        </w:rPr>
        <w:t>Практические работы</w:t>
      </w:r>
    </w:p>
    <w:p w:rsidR="005E5F5C" w:rsidRPr="00E0012E" w:rsidRDefault="00696892" w:rsidP="00E0012E">
      <w:pPr>
        <w:pStyle w:val="20"/>
        <w:shd w:val="clear" w:color="auto" w:fill="auto"/>
        <w:spacing w:line="240" w:lineRule="auto"/>
        <w:ind w:left="20" w:right="20"/>
        <w:rPr>
          <w:b/>
          <w:sz w:val="20"/>
          <w:szCs w:val="20"/>
        </w:rPr>
      </w:pPr>
      <w:r w:rsidRPr="00E0012E">
        <w:rPr>
          <w:sz w:val="20"/>
          <w:szCs w:val="20"/>
        </w:rPr>
        <w:t xml:space="preserve">Составление режима дня для будней и выходных. Первая помощь при ожогах, порезах, ударах. Составление семейного </w:t>
      </w:r>
      <w:r w:rsidRPr="00E0012E">
        <w:rPr>
          <w:rStyle w:val="6"/>
          <w:sz w:val="20"/>
          <w:szCs w:val="20"/>
        </w:rPr>
        <w:t>древа. Работа с натуральными объектами, гербариями, муля</w:t>
      </w:r>
      <w:r w:rsidRPr="00E0012E">
        <w:rPr>
          <w:rStyle w:val="6"/>
          <w:sz w:val="20"/>
          <w:szCs w:val="20"/>
        </w:rPr>
        <w:softHyphen/>
        <w:t>жами (съедобные и ядовитые грибы; редкие растения своей местности; растения разных сообществ).</w:t>
      </w:r>
    </w:p>
    <w:p w:rsidR="00D413B4" w:rsidRPr="00E0012E" w:rsidRDefault="00E0012E" w:rsidP="00D413B4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0012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3. </w:t>
      </w:r>
      <w:r w:rsidR="00D413B4" w:rsidRPr="00E0012E">
        <w:rPr>
          <w:rFonts w:ascii="Times New Roman" w:eastAsia="Times New Roman" w:hAnsi="Times New Roman" w:cs="Times New Roman"/>
          <w:b/>
          <w:sz w:val="20"/>
          <w:szCs w:val="20"/>
        </w:rPr>
        <w:t>Календарно – тематическое планирование.</w:t>
      </w:r>
    </w:p>
    <w:tbl>
      <w:tblPr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147"/>
        <w:gridCol w:w="2037"/>
        <w:gridCol w:w="1933"/>
        <w:gridCol w:w="1844"/>
        <w:gridCol w:w="2951"/>
        <w:gridCol w:w="1076"/>
        <w:gridCol w:w="464"/>
        <w:gridCol w:w="20"/>
        <w:gridCol w:w="14"/>
        <w:gridCol w:w="9"/>
        <w:gridCol w:w="444"/>
        <w:gridCol w:w="992"/>
      </w:tblGrid>
      <w:tr w:rsidR="00E0012E" w:rsidRPr="00E0012E" w:rsidTr="00E0012E"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Тема урока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CF0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Виды деятельности</w:t>
            </w:r>
          </w:p>
        </w:tc>
        <w:tc>
          <w:tcPr>
            <w:tcW w:w="2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план.</w:t>
            </w:r>
          </w:p>
        </w:tc>
        <w:tc>
          <w:tcPr>
            <w:tcW w:w="33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</w:t>
            </w:r>
            <w:proofErr w:type="spellEnd"/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 .</w:t>
            </w:r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12E" w:rsidRPr="00E0012E" w:rsidRDefault="00E0012E" w:rsidP="00E0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Коррекция</w:t>
            </w:r>
          </w:p>
        </w:tc>
      </w:tr>
      <w:tr w:rsidR="00E0012E" w:rsidRPr="00E0012E" w:rsidTr="00E0012E"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E001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Предметные</w:t>
            </w:r>
          </w:p>
        </w:tc>
        <w:tc>
          <w:tcPr>
            <w:tcW w:w="1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EF7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нас мир.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Бывают ли на свете чудеса?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у детей понятия: «объект природы, живая – неживая природа».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объекты «живой», «неживой» природы.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работать в паре, группе)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Я, ты, он, она... Все мы - люди…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«физические качества», ввести в рубрику учебника «Картинная галерея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» 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рассказать о себе, составить словесный портрет.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составлять словесный портрет.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(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Наши помощники – органы чувств.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Уточнить представления об органах чувств (слуха, зрения); познакомить с понятием «внешние чувства» (ощущение).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об органах чувств (слуха, зрения);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понятием «внешние чувства» (ощущение).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проводить наблюдения; делать выводы.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 -                 выбор условий проведения наблюдения или опыта;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(умение работать в малых группах);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Поговорим о здоровье.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Сравнить понятия: «здоровье», «болезнь»; познакомить с правилами здорового образа жизни; составить режим дня.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здорового образа жизни;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составили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режим дня.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сравнить понятия: «здоровье», «болезнь»;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 личностные (позитивное отношение к своему здоровью)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 дня.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организации труда и отдыха.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организации труда и отдыха; составили правила посадки при письме, чтении, во время слушания.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что такое режим дня и умеют его выполнять.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 личностные- (позитивное отношение к своему здоровью)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понятием «физическая культура»; определить значение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физической культуры для здоровья человека.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Знают понятие «физическая культура»;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определили  значение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физической культуры для здоровья человека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Коммуникативные-  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 личностные (позитивное отношение к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нужно правильно питаться.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тем, как нужно правильно питаться; объяснить понятие «рациональное питание, разумное питание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основными правилами здорового питания.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Познавательные,коммуникативные</w:t>
            </w:r>
            <w:proofErr w:type="spellEnd"/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  личностные(позитивное отношение к 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 витаминах. Полезен ли сахар?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тем, как нужно правильно питаться; объяснить понятие «рациональное питание, разумное питание».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основными правилами здорового питания.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Коммуникативные(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малых группах);  личностные  (позитивное отношение к 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Умеем ли мы есть?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гигиеной и культурой питания.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основные правила здорового питания.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 личностные (позитивное отношение к 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Почему нужно быть осторожным.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тем, как нужно себя вести, если ты заболел, где, когда и как нужно проявлять осторожность.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меры предосторожности и безопасности, которые нужно соблюдать на улице, дома, в школе, на природе.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личностные  (позитивное отношение к 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Чтобы избежать неприятностей.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правилами поведения в опасных ситуациях. 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Знают, кто друг, а кто недруг.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 (умение задавать вопросы;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работать в малых группах);  личностные (позитивное отношение к своему здоровью; умение заботиться о своем здоровье)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Можно ли изменить себя?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Обсудить проблему «Можно ли изменить себя?»; показать на примерах из художественных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произведений и жизненных очерков, историй, как выносливость, воля помогали людям преодолевать недуги, изменять образ жизни и состояние своего народа.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Обсудили проблему «Можно ли изменить себя?» и что для этого нужно.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Проверочное тестирование.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уровень усвоения материала.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уровень усвоения материала.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работать самостоятельно, искать решение проблемы.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Что такое семья?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 «поколение», «домочадцы», «старшее поколение», «младшее поколение».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понятиями «поколение», «домочадцы», «старшее поколение», «младшее поколение».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составить рассказ о своей семье.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Труд в семье.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понятиями: «помощь», «обязанность»; объяснить их различие.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понятиями: «помощь», «обязанность»; знают их различия.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Чем семья занимается в свободное время.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«традиции».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понятием «традиции».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составить рассказ об отдыхе своей семьи.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Семейные праздники.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«праздник», с видами праздников, с основными праздниками семьи.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понятием «праздник», с их видами, с основными праздниками своей семьи.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 правилах поведения. Какие бывают правила.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Объяснить понятия: «вежливый», «приветливый», «внимательный»; составить рассказы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сюжетным картинкам и инсценировать ситуации по правилам поведения в различных обстоятельствах.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Знают понятия: «вежливый», «приветливый», «внимательный»;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составить рассказы по сюжетным картинкам и инсценировать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ситуации по правилам поведения в различных обстоятельствах.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поведения в театре. Береги свой дом.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поведения в театре, музее, цирке, на улице, в подъезде, дома, на лестнице.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поведения в театре, музее, цирке, на улице, в подъезде, дома, на лестнице.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Используют информацию для решения учебных и практических задач.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 дружбе. Умеем ли мы дружить?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Обсудить, кто такой друг, что такое дружба, умеешь ли ты дружить.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Обсудили, кто такой друг, что такое дружба, умеешь ли ты дружить.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подобрать пословицу и поговорку о дружбе.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Могут ли обидеть жесты и мимика.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понятиями: «мимика», «жесты»; составить памятку «Законы дружбы»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понятиями: «мимика», «жесты»;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по мимике узнать настроение друг друга.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Родина – что это значит?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Подвести к осознанию понятия Родина; раскрыть некоторые возможные формы проявления любви к Родине.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Понимают, что такое Родина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некоторыми возможными формами проявления любви к Родине.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рассказывает о прошлом.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предками русских людей – славянами, с их образом жизни, с первыми русскими князьями.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предков русских людей –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славян,  их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 жизни, первых русских князей.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информацию, оценивать ее.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Как Русь начиналась.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занятиями славян, сравнить труд в городе и в деревне.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Знают, чем занимались славяне.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сравнивать; 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 – столица России.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историей становления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Москвы, с основателем Москвы – Юрием Долгоруким.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Познакомились с историей становления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Москвы, с основателем Москвы – Юрием Долгоруким.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Умеют сотрудничать в совместном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решении проблемы, искать информацию.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группах; 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 России. Санкт – Петербург. Великий Новгород.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историей возникновения Петербурга, Владимира и Великого Новгорода.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историей возникновения Петербурга, Владимира и Великого Новгорода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 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Золотое кольцо России.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историей возникновения древних городов, входящих в «золотое кольцо России».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историей возникновения древних городов, входящих в «золотое кольцо России».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край – частица Родины.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 Гай.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историческими местами и памятниками родного села; формировать интерес к тем местам, где проходит детство.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исторические места и памятники родного села;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Проверочное тестирование.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уровень усвоения материала.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уровень усвоения материала.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работать самостоятельно, искать решение проблемы.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Зачем человек трудится?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Формировать у школьников ответственное отношение к важному обществоведческому понятию: труд –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  жизни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Знают, какое значение имеет труд.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сравнивать; 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– всему голова.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Раскрыть значение хлеба, важность труда земледельца.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значение хлеба в жизни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человека;  важность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труда земледельца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Умеют сотрудничать в совместном решении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проблемы, искать информацию.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 занятиях наших предков. Труд в сельской местности.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профессиями предков, работающих в сельской местности.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Знают профессии предков, работающих в сельской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местности.  </w:t>
            </w:r>
            <w:proofErr w:type="gram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Как трудились в городах.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профессиями предков, работающих в городах.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профессии предков, работающих в городах.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  труде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фермера, экономиста и программиста.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профессиями фермера, экономиста, программиста; выяснить, какие знания необходимы людям этих профессий, для чего они нужны.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профессиями фермера, экономиста, программиста; выяснили, какие знания необходимы людям этих профессий, для чего они нужны.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проблемы, искать информацию.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Мы – граждане России. Права и обязанности граждан.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понятиями: «Конституция», «права граждан», «права детей», с названием нашей страны – Российская Федерация.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понятия: «Конституция», «права граждан», «права детей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»,  название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нашей страны – Российская Федерация.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проблемы,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 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 – многонациональная страна.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разными национальностями людей, живущих в России.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разные национальности людей, живущих в России.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Звездное небо. Солнечная «семья».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«солнечная система», с отличием Земли от других планет.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понятие «солнечная система», чем земля отличается от других планет.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Чем Земля отличается от других планет? (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урок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конференция)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планетами солнечной системы, с условиями жизни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Земле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Знают планеты солнечной системы, условия жизни на земле.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отбирать информацию)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Луна – спутник Земли. Глобус.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Луной как спутником Земли.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планеты солнечной системы.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Царства природы. Бактерии.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царствами природы. Бактериями как отдельным царством.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царства природы. Царство бактерий.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Грибы.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царствами грибов.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царства грибов.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бывают растения?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царствами живой природы; уточнить знания об основных качествах растений.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царства живой природы.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 обитания – что это такое?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«среда обитания».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понятием «среда обитания».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Лес и его обитатели.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Обобщить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 учащихся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растениях, о лесе как многоэтажном доме.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выделять ярусы леса.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группе, в паре.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Деревья леса.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«паспортом» дерева и его особенностями.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«паспортом» дерева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проблемы,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Кустарники леса.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со вторым ярусом леса (кустарники).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Узнали, что второй ярус леса – кустарники.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совместном решении проблемы,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Травянистые растения леса.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Обобщить знания детей о растениях, о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лесе как многоэтажном доме.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Познакомились с травянистыми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растениями.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Умеют сотрудничать в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группе, в паре.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Коммуникативные (умение задавать вопросы; умение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леса.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хищными животными леса и их повадками.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хищных животных и их повадки.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Птицы – лесные жители.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лесными птицами, с голосами лесных птиц, с особенностями их поведения.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Познакомились с лесными птицами, их голосами, особенностями поведения.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Пресмыкающиеся – обитатели леса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многочисленным семейством пресмыкающихся, их особенностями внешнего вида и повадками.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Знают: ужи – многочисленное семейство пресмыкающихся.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Насекомые леса.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насекомыми, их особенностями и внешним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видом,  повадками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Познакомились с насекомыми, их особенностями и внешним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видом,  повадками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ты пришел в лес…     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поведения в лесу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правила поведения в лесу.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Проверочное тестирование.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Проверить уровень усвоения материала.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Показать уровень усвоения материала.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работать самостоятельно, искать решение проблемы.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Коммуникативные: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Что мы знаем о воде.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со свойствами воды, с различным её состоянием.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 со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свойствами воды, с различным её состоянием.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группе, в паре;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Путешествие капельки.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состоянием воды (жидкое, твёрдое, газообразное), круговоротом воды в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природе.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Познакомились с состоянием воды (жидкое, твёрдое, газообразное), круговоротом воды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природе.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Умеют сотрудничать в группе, в паре;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Какие бывают водоемы? Болото. Река.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чертами сходства и различия болот и рек.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чертами сходства и различия болот и рек.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сотрудничать в группе, в паре; искать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Рыбы.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обитателями водоёмов (рыбы), с образом их жизни.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обитателями водоёмов (рыбы), с образом их жизни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Стрекозы. Водоплавающие.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животным миром водоемов, с особенностями питания и обитания животных.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обитателями водоёмов, с особенностями их внешнего вида, с приспособлением их к водной среде обитания.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Растения пресных водоемов.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растительным миром водоемов.</w:t>
            </w:r>
            <w:r w:rsidR="00EF7EA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Проектная работа 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растительным миром водоемов.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Обитатели соленых водоемов.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животным миром соленых водоемов.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животным миром соленых водоемов.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Луг и его обитатели. Растения луга.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растительным миром луга, с особенностями жизни луга.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растительным миром луга, с особенностями жизни луга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Луг и его обитатели. Животные луга.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животным миром луга, с особенностями жизни луга.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животным миром луга, с особенностями жизни луга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Поле и его обитатели. Зерновые культуры. Лен.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детей с растительным и животным миром полей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растительным и животным миром полей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Поле и его обитатели.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Лекарственные растения. Животные поля.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детей с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растительным и животным миром полей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Познакомились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растительным и животным миром полей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Умеют искать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Коммуникативные (умение </w:t>
            </w: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Сад и его обитатели.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детей с растительным и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животным  миром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растительным и животным миром сада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– защитники сада.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детей с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животным  миром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сада.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 с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животным миром сада.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искать нужную информацию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Человек – часть природы. 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Контрольное тестирование.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представителями Красной книги.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усвоенного материала.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Познакомились с представителями Красной книги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012E" w:rsidRPr="00E0012E" w:rsidTr="00E0012E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Животные – друзья человека.</w:t>
            </w:r>
          </w:p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историей приручения животных.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Знают историю приручения животных.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соотносить информацию с имеющимися знаниями.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Коммуникативные (умение задавать вопросы; умение работать в малых </w:t>
            </w:r>
            <w:proofErr w:type="gramStart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группах;  умение</w:t>
            </w:r>
            <w:proofErr w:type="gramEnd"/>
            <w:r w:rsidRPr="00E001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самостоятельно отбирать информацию).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2E" w:rsidRPr="00E0012E" w:rsidRDefault="00E0012E" w:rsidP="00D4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413B4" w:rsidRPr="00E0012E" w:rsidRDefault="00D413B4" w:rsidP="00D413B4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E5F5C" w:rsidRPr="00E0012E" w:rsidRDefault="005E5F5C" w:rsidP="005E5F5C">
      <w:pPr>
        <w:rPr>
          <w:rFonts w:ascii="Times New Roman" w:hAnsi="Times New Roman"/>
          <w:b/>
          <w:sz w:val="20"/>
          <w:szCs w:val="20"/>
        </w:rPr>
      </w:pPr>
    </w:p>
    <w:p w:rsidR="00D413B4" w:rsidRPr="00E0012E" w:rsidRDefault="00D413B4" w:rsidP="00D413B4">
      <w:pPr>
        <w:pStyle w:val="11"/>
        <w:keepNext/>
        <w:keepLines/>
        <w:shd w:val="clear" w:color="auto" w:fill="auto"/>
        <w:spacing w:after="0" w:line="240" w:lineRule="auto"/>
        <w:ind w:right="221"/>
        <w:rPr>
          <w:rStyle w:val="1BookAntiqua"/>
          <w:rFonts w:ascii="Times New Roman" w:hAnsi="Times New Roman"/>
          <w:b/>
          <w:caps/>
          <w:sz w:val="20"/>
          <w:szCs w:val="20"/>
        </w:rPr>
      </w:pPr>
    </w:p>
    <w:sectPr w:rsidR="00D413B4" w:rsidRPr="00E0012E" w:rsidSect="00D413B4">
      <w:footerReference w:type="default" r:id="rId9"/>
      <w:pgSz w:w="16838" w:h="11906" w:orient="landscape"/>
      <w:pgMar w:top="709" w:right="426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2EF" w:rsidRDefault="004C12EF" w:rsidP="002C582E">
      <w:pPr>
        <w:spacing w:after="0" w:line="240" w:lineRule="auto"/>
      </w:pPr>
      <w:r>
        <w:separator/>
      </w:r>
    </w:p>
  </w:endnote>
  <w:endnote w:type="continuationSeparator" w:id="0">
    <w:p w:rsidR="004C12EF" w:rsidRDefault="004C12EF" w:rsidP="002C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C7F" w:rsidRDefault="001B4C7F">
    <w:pPr>
      <w:pStyle w:val="a6"/>
      <w:framePr w:w="8038" w:h="154" w:wrap="none" w:vAnchor="text" w:hAnchor="page" w:x="1934" w:y="-3016"/>
      <w:shd w:val="clear" w:color="auto" w:fill="auto"/>
      <w:ind w:left="159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2EF" w:rsidRDefault="004C12EF" w:rsidP="002C582E">
      <w:pPr>
        <w:spacing w:after="0" w:line="240" w:lineRule="auto"/>
      </w:pPr>
      <w:r>
        <w:separator/>
      </w:r>
    </w:p>
  </w:footnote>
  <w:footnote w:type="continuationSeparator" w:id="0">
    <w:p w:rsidR="004C12EF" w:rsidRDefault="004C12EF" w:rsidP="002C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F7502B"/>
    <w:multiLevelType w:val="hybridMultilevel"/>
    <w:tmpl w:val="7DBC02F4"/>
    <w:lvl w:ilvl="0" w:tplc="A0BE3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554C9"/>
    <w:multiLevelType w:val="hybridMultilevel"/>
    <w:tmpl w:val="3ED85590"/>
    <w:lvl w:ilvl="0" w:tplc="C92C2D1E">
      <w:start w:val="1"/>
      <w:numFmt w:val="decimal"/>
      <w:lvlText w:val="%1."/>
      <w:lvlJc w:val="left"/>
      <w:pPr>
        <w:ind w:left="447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39FA7B89"/>
    <w:multiLevelType w:val="hybridMultilevel"/>
    <w:tmpl w:val="DC14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5D14D1"/>
    <w:multiLevelType w:val="multilevel"/>
    <w:tmpl w:val="99306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731212"/>
    <w:multiLevelType w:val="hybridMultilevel"/>
    <w:tmpl w:val="00DE9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02BFB"/>
    <w:multiLevelType w:val="multilevel"/>
    <w:tmpl w:val="E0EA0C3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F5C"/>
    <w:rsid w:val="000320C8"/>
    <w:rsid w:val="000B1CCB"/>
    <w:rsid w:val="000D3C1A"/>
    <w:rsid w:val="0011586E"/>
    <w:rsid w:val="001A76EA"/>
    <w:rsid w:val="001B4C7F"/>
    <w:rsid w:val="00232F17"/>
    <w:rsid w:val="00256E5C"/>
    <w:rsid w:val="002C44EF"/>
    <w:rsid w:val="002C582E"/>
    <w:rsid w:val="003C42AF"/>
    <w:rsid w:val="003D5F01"/>
    <w:rsid w:val="004579FB"/>
    <w:rsid w:val="004C12EF"/>
    <w:rsid w:val="00595B5F"/>
    <w:rsid w:val="005B1140"/>
    <w:rsid w:val="005E5F5C"/>
    <w:rsid w:val="006075BE"/>
    <w:rsid w:val="00696892"/>
    <w:rsid w:val="006D115C"/>
    <w:rsid w:val="006E570F"/>
    <w:rsid w:val="007E0F08"/>
    <w:rsid w:val="009A35C6"/>
    <w:rsid w:val="009C58B4"/>
    <w:rsid w:val="009D6344"/>
    <w:rsid w:val="00AD76F1"/>
    <w:rsid w:val="00B265D9"/>
    <w:rsid w:val="00B52394"/>
    <w:rsid w:val="00BE58D4"/>
    <w:rsid w:val="00C413E9"/>
    <w:rsid w:val="00CF028A"/>
    <w:rsid w:val="00D413B4"/>
    <w:rsid w:val="00E0012E"/>
    <w:rsid w:val="00E31423"/>
    <w:rsid w:val="00E96F51"/>
    <w:rsid w:val="00EE347A"/>
    <w:rsid w:val="00EF7EAB"/>
    <w:rsid w:val="00F159FE"/>
    <w:rsid w:val="00F4656C"/>
    <w:rsid w:val="00F67D70"/>
    <w:rsid w:val="00F8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3BBF0-81F3-4B8F-AC87-5E46EB56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5C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Основной текст_"/>
    <w:link w:val="1"/>
    <w:rsid w:val="005E5F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5E5F5C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Заголовок №3_"/>
    <w:link w:val="30"/>
    <w:rsid w:val="005E5F5C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5E5F5C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Колонтитул_"/>
    <w:link w:val="a6"/>
    <w:rsid w:val="005E5F5C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Полужирный;Курсив"/>
    <w:rsid w:val="005E5F5C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a6">
    <w:name w:val="Колонтитул"/>
    <w:basedOn w:val="a"/>
    <w:link w:val="a5"/>
    <w:rsid w:val="005E5F5C"/>
    <w:pPr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2pt">
    <w:name w:val="Основной текст + 12 pt;Курсив"/>
    <w:rsid w:val="005E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link w:val="20"/>
    <w:rsid w:val="005E5F5C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rsid w:val="005E5F5C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5F5C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pt">
    <w:name w:val="Основной текст + 11 pt;Полужирный"/>
    <w:rsid w:val="005E5F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">
    <w:name w:val="Основной текст + 9 pt"/>
    <w:rsid w:val="005E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№1_"/>
    <w:link w:val="11"/>
    <w:rsid w:val="005E5F5C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rsid w:val="005E5F5C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E5F5C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link w:val="50"/>
    <w:rsid w:val="005E5F5C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5F5C"/>
    <w:pPr>
      <w:shd w:val="clear" w:color="auto" w:fill="FFFFFF"/>
      <w:spacing w:after="240" w:line="221" w:lineRule="exact"/>
    </w:pPr>
  </w:style>
  <w:style w:type="character" w:customStyle="1" w:styleId="105pt">
    <w:name w:val="Основной текст + 10;5 pt"/>
    <w:rsid w:val="005E5F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_"/>
    <w:link w:val="22"/>
    <w:rsid w:val="005E5F5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5E5F5C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51">
    <w:name w:val="Основной текст (5) + Не полужирный;Не курсив"/>
    <w:rsid w:val="005E5F5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5E5F5C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612pt">
    <w:name w:val="Основной текст (6) + 12 pt;Курсив"/>
    <w:rsid w:val="005E5F5C"/>
    <w:rPr>
      <w:rFonts w:ascii="Times New Roman" w:eastAsia="Times New Roman" w:hAnsi="Times New Roman"/>
      <w:i/>
      <w:i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E5F5C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link w:val="32"/>
    <w:rsid w:val="005E5F5C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rsid w:val="005E5F5C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link w:val="40"/>
    <w:rsid w:val="005E5F5C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E5F5C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5E5F5C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220">
    <w:name w:val="Заголовок №2 (2)_"/>
    <w:link w:val="221"/>
    <w:rsid w:val="005E5F5C"/>
    <w:rPr>
      <w:rFonts w:ascii="Times New Roman" w:eastAsia="Times New Roman" w:hAnsi="Times New Roman"/>
      <w:sz w:val="33"/>
      <w:szCs w:val="33"/>
      <w:shd w:val="clear" w:color="auto" w:fill="FFFFFF"/>
    </w:rPr>
  </w:style>
  <w:style w:type="character" w:customStyle="1" w:styleId="221pt">
    <w:name w:val="Заголовок №2 (2) + Интервал 1 pt"/>
    <w:rsid w:val="005E5F5C"/>
    <w:rPr>
      <w:rFonts w:ascii="Times New Roman" w:eastAsia="Times New Roman" w:hAnsi="Times New Roman"/>
      <w:spacing w:val="20"/>
      <w:sz w:val="33"/>
      <w:szCs w:val="3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E5F5C"/>
    <w:pPr>
      <w:shd w:val="clear" w:color="auto" w:fill="FFFFFF"/>
      <w:spacing w:before="240" w:after="480" w:line="0" w:lineRule="atLeast"/>
      <w:outlineLvl w:val="1"/>
    </w:pPr>
    <w:rPr>
      <w:rFonts w:ascii="Times New Roman" w:eastAsia="Times New Roman" w:hAnsi="Times New Roman"/>
      <w:sz w:val="33"/>
      <w:szCs w:val="33"/>
    </w:rPr>
  </w:style>
  <w:style w:type="character" w:customStyle="1" w:styleId="385pt2pt">
    <w:name w:val="Основной текст (3) + 8;5 pt;Курсив;Интервал 2 pt"/>
    <w:rsid w:val="005E5F5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7"/>
      <w:szCs w:val="17"/>
      <w:shd w:val="clear" w:color="auto" w:fill="FFFFFF"/>
    </w:rPr>
  </w:style>
  <w:style w:type="character" w:customStyle="1" w:styleId="FontStyle14">
    <w:name w:val="Font Style14"/>
    <w:basedOn w:val="a0"/>
    <w:uiPriority w:val="99"/>
    <w:rsid w:val="000B1CCB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C42A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3C42AF"/>
    <w:rPr>
      <w:rFonts w:ascii="Times New Roman" w:hAnsi="Times New Roman" w:cs="Times New Roman"/>
      <w:sz w:val="20"/>
      <w:szCs w:val="20"/>
    </w:rPr>
  </w:style>
  <w:style w:type="character" w:styleId="a8">
    <w:name w:val="Strong"/>
    <w:qFormat/>
    <w:rsid w:val="003C42AF"/>
    <w:rPr>
      <w:b/>
      <w:bCs/>
    </w:rPr>
  </w:style>
  <w:style w:type="paragraph" w:customStyle="1" w:styleId="Style3">
    <w:name w:val="Style3"/>
    <w:basedOn w:val="a"/>
    <w:uiPriority w:val="99"/>
    <w:rsid w:val="002C44EF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2C44EF"/>
    <w:rPr>
      <w:rFonts w:ascii="Times New Roman" w:hAnsi="Times New Roman" w:cs="Times New Roman"/>
      <w:i/>
      <w:iCs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696892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uiPriority w:val="99"/>
    <w:rsid w:val="00696892"/>
    <w:rPr>
      <w:rFonts w:eastAsiaTheme="minorEastAsia"/>
      <w:b/>
      <w:bCs/>
      <w:sz w:val="28"/>
      <w:szCs w:val="28"/>
    </w:rPr>
  </w:style>
  <w:style w:type="paragraph" w:styleId="a9">
    <w:name w:val="Normal (Web)"/>
    <w:basedOn w:val="a"/>
    <w:unhideWhenUsed/>
    <w:rsid w:val="0023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13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67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67D7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CF0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705A-E334-48E1-A79C-24D310DD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14</Pages>
  <Words>5521</Words>
  <Characters>31474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29</cp:revision>
  <cp:lastPrinted>2014-09-03T09:11:00Z</cp:lastPrinted>
  <dcterms:created xsi:type="dcterms:W3CDTF">2014-02-07T08:33:00Z</dcterms:created>
  <dcterms:modified xsi:type="dcterms:W3CDTF">2017-09-08T11:40:00Z</dcterms:modified>
</cp:coreProperties>
</file>