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850" w:rsidRPr="007B1850" w:rsidRDefault="007B1850" w:rsidP="007B18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B185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 НАПРАВЛЕНИИ МЕТОДИЧЕСКИХ РЕКОМЕНДАЦИЙ</w:t>
      </w:r>
      <w:r w:rsidRPr="007B185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Pr="007B18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 ОРГАНИЗАЦИИ СЛУЖБ ШКОЛЬНОЙ МЕДИАЦИИ</w:t>
      </w:r>
    </w:p>
    <w:p w:rsidR="007B1850" w:rsidRPr="007B1850" w:rsidRDefault="007B1850" w:rsidP="007B18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18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Письмо Министерства образования и науки Российской Федерации</w:t>
      </w:r>
      <w:r w:rsidRPr="007B18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 от 18 ноября 2013 г. № ВК-844/07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64 Плана первоочередных мероприятий до 2014 года по реализации важнейших положений Национальной стратегии действий в интересах детей на 2012 - 2017 годы, утвержденного распоряжением Правительства Российской Федерации от 15 октября 2012 г. № 1916-р, </w:t>
      </w:r>
      <w:proofErr w:type="spellStart"/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направляет методические рекомендации по организации служб школьной медиации в образовательных организациях.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3"/>
          <w:szCs w:val="23"/>
          <w:lang w:eastAsia="ru-RU"/>
        </w:rPr>
        <w:t>В.Ш.КАГАНОВ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1850">
        <w:rPr>
          <w:rFonts w:ascii="Times New Roman" w:eastAsia="Times New Roman" w:hAnsi="Times New Roman" w:cs="Times New Roman"/>
          <w:sz w:val="23"/>
          <w:szCs w:val="23"/>
          <w:lang w:eastAsia="ru-RU"/>
        </w:rPr>
        <w:t>Утверждаю</w:t>
      </w: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1850">
        <w:rPr>
          <w:rFonts w:ascii="Times New Roman" w:eastAsia="Times New Roman" w:hAnsi="Times New Roman" w:cs="Times New Roman"/>
          <w:sz w:val="23"/>
          <w:szCs w:val="23"/>
          <w:lang w:eastAsia="ru-RU"/>
        </w:rPr>
        <w:t>заместитель Министра образования</w:t>
      </w: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1850">
        <w:rPr>
          <w:rFonts w:ascii="Times New Roman" w:eastAsia="Times New Roman" w:hAnsi="Times New Roman" w:cs="Times New Roman"/>
          <w:sz w:val="23"/>
          <w:szCs w:val="23"/>
          <w:lang w:eastAsia="ru-RU"/>
        </w:rPr>
        <w:t>и науки Российской Федерации</w:t>
      </w:r>
      <w:bookmarkStart w:id="0" w:name="_GoBack"/>
      <w:bookmarkEnd w:id="0"/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1850">
        <w:rPr>
          <w:rFonts w:ascii="Times New Roman" w:eastAsia="Times New Roman" w:hAnsi="Times New Roman" w:cs="Times New Roman"/>
          <w:sz w:val="23"/>
          <w:szCs w:val="23"/>
          <w:lang w:eastAsia="ru-RU"/>
        </w:rPr>
        <w:t>В.Ш.КАГАНОВ</w:t>
      </w: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1850">
        <w:rPr>
          <w:rFonts w:ascii="Times New Roman" w:eastAsia="Times New Roman" w:hAnsi="Times New Roman" w:cs="Times New Roman"/>
          <w:sz w:val="23"/>
          <w:szCs w:val="23"/>
          <w:lang w:eastAsia="ru-RU"/>
        </w:rPr>
        <w:t>18 ноября 2013 г. № ВК-54/07вн</w:t>
      </w:r>
    </w:p>
    <w:p w:rsidR="007B1850" w:rsidRPr="007B1850" w:rsidRDefault="007B1850" w:rsidP="007B185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РЕКОМЕНДАЦИИ</w:t>
      </w:r>
      <w:r w:rsidRPr="007B18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7B185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ПО ОРГАНИЗАЦИИ СЛУЖБ ШКОЛЬНОЙ МЕДИАЦИИ</w:t>
      </w:r>
      <w:r w:rsidRPr="007B18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7B185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В ОБРАЗОВАТЕЛЬНЫХ ОРГАНИЗАЦИЯХ</w:t>
      </w:r>
    </w:p>
    <w:p w:rsidR="007B1850" w:rsidRPr="007B1850" w:rsidRDefault="007B1850" w:rsidP="007B185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Актуальность создания служб школьной медиации</w:t>
      </w:r>
      <w:r w:rsidRPr="007B18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7B185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в образовательных организациях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соответствии с </w:t>
      </w: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64</w:t>
      </w:r>
      <w:r w:rsidRPr="007B185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Плана первоочередных мероприятий до 2014 года по реализации важнейших положений Национальной стратегии действий в интересах детей на 2012 - 2017 годы, утвержденного распоряжением Правительства Российской Федерации от 15 октября 2012 г. № 1916-р, в образовательных организациях должны быть организованы службы школьной медиации, обеспечивающие защиту прав детей и создающие условия для формирования безопасного пространства, равных возможностей и защиты их интересов.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служб школьной медиации в образовательных организациях обусловлено целым рядом причин.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обществе все в большей степени наблюдается социальное расслоение в обществе. При этом механизмы социальной мобильности - социальные лифты, "обеспечивающие равный старт и продвижение каждого человека на основе его способностей и таланта", не запущены. Отсутствие социальных лифтов приводит к росту социального напряжения, озлобленности и конфликтности, обострению межнациональных отношений.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Усиливаются миграционные процессы, обостряются межнациональные и межконфессиональные проблемы. В этой связи возникает необходимость в формировании навыка умения жить в многонациональном обществе, вести межкультурный диалог.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фоне происходят процессы ослабления роли семьи как фундаментального общественного института. Семья утрачивает свои ведущие позиции в процессах социализации детей, в организации их досуга. При этом все в большей степени эти функции начинают возлагаться на образовательные организации.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этих и других факторов растут или остаются стабильно высокими асоциальные проявления: детская наркомания, алкоголизм, безнадзорность и беспризорность, детская и подростковая преступность, правонарушения, совершаемые несовершеннолетними, проявление суицидального поведения.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социологических исследований, в 2012 году в возрастной группе от 11 до 24 лет численность регулярно потребляющих наркотики (с частотой не реже 2 - 3 раз в месяц) составляла 9,6% от общей численности данной возрастной группы (2,6 млн. человек); численность потребления спиртосодержащей продукции составила 50,5% несовершеннолетних и молодежи (13,7 млн. </w:t>
      </w:r>
      <w:proofErr w:type="gramStart"/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человек)-</w:t>
      </w:r>
      <w:proofErr w:type="gramEnd"/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потребления табачных изделий - 45,6% (12,3 млн. человек).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последние годы значительно повысилось внимание гражданского общества к проблемам создания благоприятной, гуманной и безопасной среды для развития и социализации детей. Различные неправительственные организации предлагают самые разнообразные меры - от полезных и важных до вызывающих опасения.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этим Российская Федерация активно интегрируется в стремительно </w:t>
      </w:r>
      <w:proofErr w:type="spellStart"/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глобализирующееся</w:t>
      </w:r>
      <w:proofErr w:type="spellEnd"/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мировое образовательное пространство с соответствующим переходом на международные нормы и стандарты, методы и технологии работы с детьми.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Медиация широко и успешно применяется в современном мире, особенно в странах с высокой правовой культурой и развитым гражданским обществом, практически ко всем видам споров - от семейных до коммерческих. Согласно общемировой статистике порядка 80 - 90% случаев применения процедуры медиации завершается достижением медиативного соглашения и более 85% медиативных соглашений исполняются сторонами добровольно. С 2008 года действует Директива Европейского парламента и Совета Европейского Союза о медиации, оказывающая существенное влияние на интеграцию медиации в правовую и социальную практику стран - членов европейского сообщества и за его пределами.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метода школьной медиации в образовательное пространство выходит далеко за рамки взаимодействия "ребенок-семья-школа (образовательная организация)". Если гуманный инструментарий решения трудных ситуаций будет успешно внедрен в сфере образования, он будет быстрее распространен и на другие социальные сферы, и на все общество в целом.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Современное общество остро нуждается в способности граждан конструктивно взаимодействовать. Для этого необходимо развивать социальный интеллект, менталитет сотрудничества, социального партнерства. Метод школьной медиации способствует решению этих задач в работе с детьми, закладывая основу воспитания будущих поколений, опирающихся на гуманистические ценности, ставящих человеческую жизнь, </w:t>
      </w: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благополучие и гармоничное развитие личности, позитивное общественное взаимодействие на первое место.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развитие служб школьной медиации является важнейшей социальной инновацией, оно востребовано жизнью и становится одной из приоритетных задач в области современного воспитания и образования.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Функционирование служб школьной медиации в образовательной организации позволит: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сократить общее количество конфликтных ситуаций, в которые вовлекаются дети, а также их остроту;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эффективность ведения профилактической и коррекционной работы, направленной на снижение проявления асоциального поведения обучающихся;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сократить количество правонарушений, совершаемых несовершеннолетними, в том числе повторных;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квалификацию работников образовательной организации по защите прав и интересов детей;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открытость в деятельности образовательной организации в части защиты прав и интересов детей;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участия общественности в решении актуальных проблем и задач в части профилактики правонарушений несовершеннолетних;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оптимизировать взаимодействие с органами и учреждениями системы профилактики безнадзорности и правонарушений несовершеннолетних;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оздоровить психологическую обстановку в образовательной организации.</w:t>
      </w:r>
    </w:p>
    <w:p w:rsidR="007B1850" w:rsidRPr="007B1850" w:rsidRDefault="007B1850" w:rsidP="007B185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2. Правовая основа организации служб школьной медиации</w:t>
      </w:r>
      <w:r w:rsidRPr="007B18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7B185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в образовательных организациях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3"/>
          <w:szCs w:val="23"/>
          <w:lang w:eastAsia="ru-RU"/>
        </w:rPr>
        <w:t>Правовой основой создания и деятельности служб школьной медиации является:</w:t>
      </w:r>
    </w:p>
    <w:p w:rsidR="007B1850" w:rsidRPr="007B1850" w:rsidRDefault="002C0DC9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№ 6-ФКЗ, от 30.12.2008 № 7-ФКЗ){КонсультантПлюс}" w:history="1">
        <w:r w:rsidR="007B1850" w:rsidRPr="007B18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Конституция</w:t>
        </w:r>
      </w:hyperlink>
      <w:r w:rsidR="007B1850"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Гражданский </w:t>
      </w:r>
      <w:hyperlink w:tooltip="&quot;Гражданский кодекс Российской Федерации (часть первая)&quot; от 30.11.1994 № 51-ФЗ (ред. от 02.11.2013){КонсультантПлюс}" w:history="1">
        <w:r w:rsidRPr="007B18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Семейный </w:t>
      </w:r>
      <w:hyperlink w:tooltip="&quot;Семейный кодекс Российской Федерации&quot; от 29.12.1995 № 223-ФЗ (ред. от 25.11.2013){КонсультантПлюс}" w:history="1">
        <w:r w:rsidRPr="007B18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24 июля 1998 г. № 124-ФЗ "Об основных гарантиях прав ребенка в Российской Федерации";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</w:t>
      </w:r>
      <w:hyperlink w:tooltip="Федеральный закон от 29.12.2012 № 273-ФЗ (ред. от 25.11.2013) &quot;Об образовании в Российской Федерации&quot; (с изм. и доп., вступающими в силу с 05.12.2013){КонсультантПлюс}" w:history="1">
        <w:r w:rsidRPr="007B18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декабря 2012 г. № 273-ФЗ "Об образовании в Российской Федерации";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 правах ребенка;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Конвенции о защите прав детей и сотрудничестве, заключенные в г. Гааге, 1980, 1996, 2007 годов;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 июля 2010 г. № 193-ФЗ "Об альтернативной процедуре урегулирования споров с участием посредника (процедуре медиации)";</w:t>
      </w:r>
    </w:p>
    <w:p w:rsidR="007B1850" w:rsidRPr="007B1850" w:rsidRDefault="007B1850" w:rsidP="007B185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3. Понятия "школьная медиация" и "служба школьной медиации"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Согласно Федеральному </w:t>
      </w: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закону</w:t>
      </w:r>
      <w:r w:rsidRPr="007B185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27 июня 2010 г. № 193-ФЗ "Об альтернативной процедуре урегулирования споров с участием посредника (процедуре медиации)" под процедурой медиации понимается способ урегулирования споров при содействии медиатора (независимое лицо либо независимые лица, привлекаемые сторонами в качестве посредников в урегулировании спора для содействия в выработке сторонами решения по существу спора) на основе добровольного согласия сторон в целях достижения ими взаимоприемлемого решения.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Медиация альтернативна любому директивному способу разрешения споров, когда спорящие стороны лишены возможности влиять на исход спора, а полномочия на принятие решений по спору делегированы третьему лицу.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Медиатор не наделяется правом принятия решения по спору и не оказывает давление на стороны. Он только организует содействие конфликтующим сторонам, участвующим на добровольной основе в процессе поиска взаимоприемлемого и жизнеспособного решения, которое удовлетворит впоследствии их интересы и потребности.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процедура медиации является не только эффективным инструментом разрешения споров и конфликтных ситуаций, но и их предупреждения и профилактики.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Медиативный подход - </w:t>
      </w:r>
      <w:proofErr w:type="spellStart"/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подход, основанный на принципах медиации, предполагающий владение навыками позитивного осознанного общения, создающими основу для предотвращения и (или) эффективного разрешения споров и конфликтов в повседневных условиях без проведения медиации как полноценной процедуры.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Медиативный подход может использоваться любым человеком, прошедшим соответствующее обучение, в том числе для разрешения или предотвращения спора и разногласий, в которых он выступает одной из сторон.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"Школьная медиация" - это инновационный метод, который применяется для разрешения споров и предотвращения конфликтных ситуаций между участниками образовательного процесса в качестве современного альтернативного способа разрешения споров.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"Школьная медиация" вобрал в себя все лучшее, что накоплено за несколько десятилетий применения процедуры медиации в мире. В его основе лежит </w:t>
      </w:r>
      <w:proofErr w:type="spellStart"/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человекоцентристский</w:t>
      </w:r>
      <w:proofErr w:type="spellEnd"/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подход. Являясь производным от классической медиации, он позволяет комплексно и эффективно работать со всеми субъектами, участвующими в воспитании ребенка.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Служба школьной медиации - эта служба, созданная в образовательной организации и состоящая из работников образовательной организации, учащихся и их родителей, прошедших необходимую подготовку и обучение основам метода школьной медиации и медиативного подхода.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Школьная медиация не ограничивается территорией образовательной организации. Важную роль в интеграции метода играет вовлечение семьи при условии, что родители (законные представители), обучены основам метода. Это позволит им не только хотеть, но и компетентно помогать детям в семье в сложных, потенциально конфликтных ситуациях. В частности, в трудные, критические периоды их жизни и становления.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свою очередь, в образовательной организации конфликт будет разрешаться успешнее, если родители (законные представители) будут ориентировать ребенка на медиативный подход.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метод школьной медиации позволяет образовательной организации и семье воспринимать друг друга как партнеров, стремящихся к одной цели, и объединить их усилия для обеспечения безопасности и благополучия ребенка.</w:t>
      </w:r>
    </w:p>
    <w:p w:rsidR="007B1850" w:rsidRPr="007B1850" w:rsidRDefault="007B1850" w:rsidP="007B185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4. Цели и задачи служб школьной медиации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3"/>
          <w:szCs w:val="23"/>
          <w:lang w:eastAsia="ru-RU"/>
        </w:rPr>
        <w:t>Основная цель служб школьной медиации состоит в формировании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поставленной цели обеспечивается путем решения следующих основных задач: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с помощью метода школьной медиации и восстановительного подхода системы защиты, помощи и обеспечения гарантий прав и интересов детей всех возрастов и групп, включая детей, попавших в трудную жизненную ситуацию и находящихся в социально опасном положении, детей из неблагополучных семей, детей с </w:t>
      </w:r>
      <w:proofErr w:type="spellStart"/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(общественно опасным) поведением, детей, совершивших общественно опасные деяния и освободившихся из мест лишения свободы;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с использованием процедуры медиации и восстановительного подхода системы профилактической и коррекционной работы с детьми, попавшими в трудную жизненную ситуацию и находящимися в социально опасном положении, детьми из неблагополучных семей, детьми с </w:t>
      </w:r>
      <w:proofErr w:type="spellStart"/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(общественно опасным) поведением, детьми, совершившими общественно опасные деяния и освободившимися из мест лишения свободы;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новых форм, технологий и методов работы, в том числе обеспечение досудебного и судебного сопровождения несовершеннолетних, вступивших в конфликт с законом, а также отбывающих или отбывших наказание в местах лишения и ограничения свободы;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метода школьной медиации в образовательный процесс и систему воспитания, создание служб школьной медиации в образовательных организациях для обеспечения возможности доступа к медиации для каждой семьи и каждого ребенка;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социальной, психологической и юридической помощи, оказываемой детям, в первую очередь относящимся к группам риска, существующими органами и организациями по работе с детьми, доведение стандартов их работы до уровня, отвечающего европейским стандартам, а также потребностям современного общества, оптимизация системы таких органов и организаций;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повышение квалификации педагогических работников образовательных организаций по вопросам применения процедуры медиации в повседневной педагогической практике;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открытости в деятельности по защите прав и интересов детей, ее подконтрольности институтам гражданского общества, создание условий для привлечения общественности в решение стоящих в этой сфере проблем и задач;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международного сотрудничества в области применения медиации и восстановительного правосудия в образовательных организациях.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служб школьной медиации направлена на формирование безопасного пространства (среды) не только для детей, но и для взрослых, путем содействия воспитанию у них культуры конструктивного поведения в различных конфликтных ситуациях.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деятельности служб школьной медиации лежит: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разнообразных и разнонаправленных конфликтов, возникающих в образовательной организации, проведение просветительской работы среди коллег и родителей;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предотвращение возникновения конфликтов, препятствование их эскалации;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формирования и обучения "групп равных" ("группы равных" - это группы детей, которые объединены для обучения процедуре медиации и медиативному подходу с целью последующего применения этих знаний и умений при разрешении споров, предупреждения конфликтов среди сверстников, а также для распространения полученных знаний, умений и опыта среди сверстников, младших и старших школьников);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 действий участников "групп равных" в их работе по распространению знаний о медиации и основ позитивного общения среди младших и средних школьников;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помощи при разрешении участниками "групп равных" конфликтов между сверстниками, а также участие в роли ко-медиатора при разрешении конфликтов между взрослыми и детьми;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медиативного подхода в рамках работы по профилактике безнадзорности и беспризорности, наркомании, алкоголизма, </w:t>
      </w:r>
      <w:proofErr w:type="spellStart"/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правонарушений несовершеннолетних;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медиативного подхода в рамках работы с детьми и семьями, находящимися в социально опасном положении;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медиативного подхода в рамках работы по воспитанию культуры конструктивного поведения в конфликтной ситуации и созданию условий для выбора ненасильственных стратегий поведения в ситуациях напряжения и стресса;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медиативного подхода, а также технологий позитивного общения в коррекционной работе с несовершеннолетними правонарушителями, в том числе в общении с работниками правоохранительных органов и представителями комиссий по делам несовершеннолетних и защите их прав;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использование медиативного подхода как основы для сохранения </w:t>
      </w:r>
      <w:proofErr w:type="spellStart"/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межпоколенческой</w:t>
      </w:r>
      <w:proofErr w:type="spellEnd"/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коммуникации и возможности передачи главных общечеловеческих духовно-нравственных ценностей.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Ключевыми индикаторами уровня </w:t>
      </w:r>
      <w:proofErr w:type="spellStart"/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благоприятной, гуманной и безопасной среды для развития и социализации личности являются: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деструктивного влияния неизбежно возникающих конфликтов между участниками образовательного процесса за счет обучения взрослых основам медиации, а также обучения детей медиативному подходу и технологиям позитивного общения в "группах равных";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уровня агрессивных, насильственных и асоциальных проявлений среди детей;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сокращение количества правонарушений, совершаемых несовершеннолетними;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условий для предотвращения неблагополучных траекторий развития ребенка;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социальной и конфликтной компетентности всех участников образовательно процесса.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 помощью медиации и восстановительного подхода будет создана новая, более эффективная система помощи семье и детям, а также защиты и обеспечения гарантий прав и интересов детей всех возрастов и групп, в том числе детей, оказавшихся в трудной жизненной ситуации или вступивших в конфликт с законом.</w:t>
      </w:r>
    </w:p>
    <w:p w:rsidR="007B1850" w:rsidRPr="007B1850" w:rsidRDefault="007B1850" w:rsidP="007B185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5. Основные этапы организации службы школьной медиации</w:t>
      </w:r>
      <w:r w:rsidRPr="007B18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7B185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в образовательной организации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3"/>
          <w:szCs w:val="23"/>
          <w:lang w:eastAsia="ru-RU"/>
        </w:rPr>
        <w:t>Для организации школьной службы медиации необходимо решить следующие задачи: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информировать работников образовательной организации, обучающихся и их родителей о службе школьной медиации;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мотивировать работников образовательной организации, обучающихся и их родителей к участию в деятельности службы школьной медиации и применению метода "Школьная медиация";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обсуждение деятельности службы школьной медиации среди работников образовательной организации, обучающихся и их родителей (законных представителей);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разработку согласований деятельности службы школьной медиации;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сотрудников образовательной организации, обучающихся и их родителей (законных представителей) методу "Школьная медиация";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сотрудничество с органами и учреждениями профилактики безнадзорности и правонарушений, опеки и попечительства, дополнительного образования.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указанных выше задач необходимо реализовать следующие ключевые мероприятия: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Организация информационных просветительских мероприятий для участников образовательного процесса по вопросам школьной медиации.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Проведение ознакомительного семинара для всех педагогических работников образовательной организации;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Организация ознакомительного семинара по школьной медиации для руководителя образовательной организации, его заместителей, психолога, социального педагога и 3 - 4 преподавателей;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Организация информационного просветительского мероприятия для родителей и обучающихся образовательной организации, направленного на формирование мотивации к участию в работе службы школьной медиации.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первого этапа создания службы школьной медиации в образовательной организации формируется инициативная группа работников этой организации, а также родителей обучающихся, готовых принимать активное участие в работе службы школьной медиации.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Обучение руководителя службы и ее будущих специалистов.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Обучение руководителя службы школьной медиации и ее будущих специалистов - школьных медиаторов по программе "Школьная медиация";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Проведение цикла семинаров-тренингов для родителей, проявивших интерес к работе создаваемой службы школьной медиации с привлечением сотрудников образовательной организации, прошедших обучение по программе "Школьная медиация".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Разработка согласований по формированию службы школьной медиации в образовательной организации.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Рассмотрение вопроса о создании службы школьной медиации и ее дальнейшей деятельности органами государственно-общественного управления образовательной организации (советом школы, родительским комитетом, классным, общешкольным собранием, попечительским советом и другими);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Утверждение Положения о службе школьной медиации, одобренное органом государственно-общественного управления образовательной организации.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Решение общих организационных вопросов деятельности службы школьной медиации.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Организация взаимодействия службы школьной медиации со всеми структурными подразделениями образовательной организации, комиссией по делам несовершеннолетних и защите их прав, органами и организациями системы профилактики безнадзорности и правонарушений, опеки и попечительства, дополнительного образования.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5. Апробация практической работы службы школьной медиации по вопросам предупреждения и разрешения конфликтов, а также первичная оценка эффективности деятельности службы школьной медиации.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Обучение методу школьной медиации обучающихся и подготовка "групп равных".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6.1. Формирование "групп равных" из учащихся образовательной организации по двум возрастным группам: 5 - 8 классы и 9 - 11 классы.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Реализация программ обучения детей в "группах равных".</w:t>
      </w:r>
    </w:p>
    <w:p w:rsidR="007B1850" w:rsidRPr="007B1850" w:rsidRDefault="007B1850" w:rsidP="007B185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6. Заключение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3"/>
          <w:szCs w:val="23"/>
          <w:lang w:eastAsia="ru-RU"/>
        </w:rPr>
        <w:t>Настоящие рекомендации являются основой для разработки региональных и муниципальных программ, а также стратегий и планов, направленных на: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защиту прав и интересов детей и подростков, профилактику правонарушений, помощь детям и семьям, оказавшимся в трудной жизненной ситуации;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безопасной среды, способствующей непрерывности формирования психически, физически и нравственно здоровой личности ребенка в образовательной организации и семье;</w:t>
      </w:r>
    </w:p>
    <w:p w:rsidR="007B1850" w:rsidRPr="007B1850" w:rsidRDefault="007B1850" w:rsidP="007B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позитивной социализации, а также </w:t>
      </w:r>
      <w:proofErr w:type="spellStart"/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ресоциализации</w:t>
      </w:r>
      <w:proofErr w:type="spellEnd"/>
      <w:r w:rsidRPr="007B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несовершеннолетних, отбывающих или отбывших наказание в местах лишения и ограничения свободы, исправительных учреждениях, а также тех, кто не достиг возраста привлечения к уголовной ответственности, предотвращение повторных правонарушений.</w:t>
      </w:r>
    </w:p>
    <w:p w:rsidR="001F6B06" w:rsidRDefault="001F6B06"/>
    <w:sectPr w:rsidR="001F6B06" w:rsidSect="002C0DC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45"/>
    <w:rsid w:val="001F6B06"/>
    <w:rsid w:val="002C0DC9"/>
    <w:rsid w:val="006C5545"/>
    <w:rsid w:val="007B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99939-0FAE-45C7-911A-7D232105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DC9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0DC9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4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0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3194</Words>
  <Characters>18210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 Ивановской школы</cp:lastModifiedBy>
  <cp:revision>3</cp:revision>
  <cp:lastPrinted>2017-02-09T11:02:00Z</cp:lastPrinted>
  <dcterms:created xsi:type="dcterms:W3CDTF">2014-11-19T09:19:00Z</dcterms:created>
  <dcterms:modified xsi:type="dcterms:W3CDTF">2017-02-09T11:02:00Z</dcterms:modified>
</cp:coreProperties>
</file>