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05" w:rsidRDefault="003B2D05" w:rsidP="003B2D05">
      <w:pPr>
        <w:shd w:val="clear" w:color="auto" w:fill="FFFFFF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1 к приказу </w:t>
      </w:r>
    </w:p>
    <w:p w:rsidR="003B2D05" w:rsidRDefault="003B2D05" w:rsidP="003B2D05">
      <w:pPr>
        <w:shd w:val="clear" w:color="auto" w:fill="FFFFFF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 105 от 10.04.2018 г.</w:t>
      </w:r>
    </w:p>
    <w:tbl>
      <w:tblPr>
        <w:tblStyle w:val="a3"/>
        <w:tblW w:w="10095" w:type="dxa"/>
        <w:jc w:val="center"/>
        <w:tblLayout w:type="fixed"/>
        <w:tblLook w:val="04A0" w:firstRow="1" w:lastRow="0" w:firstColumn="1" w:lastColumn="0" w:noHBand="0" w:noVBand="1"/>
      </w:tblPr>
      <w:tblGrid>
        <w:gridCol w:w="1164"/>
        <w:gridCol w:w="993"/>
        <w:gridCol w:w="1134"/>
        <w:gridCol w:w="1134"/>
        <w:gridCol w:w="1134"/>
        <w:gridCol w:w="1134"/>
        <w:gridCol w:w="1134"/>
        <w:gridCol w:w="1134"/>
        <w:gridCol w:w="1134"/>
      </w:tblGrid>
      <w:tr w:rsidR="003B2D05" w:rsidRPr="00B93198" w:rsidTr="00486CE3">
        <w:trPr>
          <w:trHeight w:val="980"/>
          <w:jc w:val="center"/>
        </w:trPr>
        <w:tc>
          <w:tcPr>
            <w:tcW w:w="1164" w:type="dxa"/>
            <w:tcBorders>
              <w:right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  <w:szCs w:val="24"/>
              </w:rPr>
            </w:pPr>
            <w:proofErr w:type="spellStart"/>
            <w:r w:rsidRPr="00B93198">
              <w:rPr>
                <w:sz w:val="16"/>
                <w:szCs w:val="24"/>
              </w:rPr>
              <w:t>Учебные</w:t>
            </w:r>
            <w:proofErr w:type="spellEnd"/>
            <w:r w:rsidRPr="00B93198">
              <w:rPr>
                <w:sz w:val="16"/>
                <w:szCs w:val="24"/>
              </w:rPr>
              <w:t xml:space="preserve"> </w:t>
            </w:r>
            <w:proofErr w:type="spellStart"/>
            <w:r w:rsidRPr="00B93198">
              <w:rPr>
                <w:sz w:val="16"/>
                <w:szCs w:val="24"/>
              </w:rPr>
              <w:t>предметы</w:t>
            </w:r>
            <w:proofErr w:type="spellEnd"/>
            <w:r w:rsidRPr="00B93198">
              <w:rPr>
                <w:sz w:val="16"/>
                <w:szCs w:val="24"/>
              </w:rPr>
              <w:t>/</w:t>
            </w:r>
          </w:p>
          <w:p w:rsidR="003B2D05" w:rsidRPr="00B93198" w:rsidRDefault="003B2D05" w:rsidP="00486CE3">
            <w:pPr>
              <w:jc w:val="both"/>
              <w:rPr>
                <w:sz w:val="16"/>
                <w:szCs w:val="24"/>
                <w:u w:val="single"/>
              </w:rPr>
            </w:pPr>
            <w:proofErr w:type="spellStart"/>
            <w:r w:rsidRPr="00B93198">
              <w:rPr>
                <w:sz w:val="16"/>
                <w:szCs w:val="24"/>
                <w:u w:val="single"/>
              </w:rPr>
              <w:t>дата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  <w:r w:rsidRPr="00B93198">
              <w:rPr>
                <w:sz w:val="16"/>
              </w:rPr>
              <w:t xml:space="preserve">2 </w:t>
            </w:r>
            <w:proofErr w:type="spellStart"/>
            <w:r w:rsidRPr="00B93198">
              <w:rPr>
                <w:sz w:val="16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  <w:r w:rsidRPr="00B93198">
              <w:rPr>
                <w:sz w:val="16"/>
              </w:rPr>
              <w:t xml:space="preserve">3 </w:t>
            </w:r>
            <w:proofErr w:type="spellStart"/>
            <w:r w:rsidRPr="00B93198">
              <w:rPr>
                <w:sz w:val="16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  <w:r w:rsidRPr="00B93198">
              <w:rPr>
                <w:sz w:val="16"/>
              </w:rPr>
              <w:t xml:space="preserve">4 </w:t>
            </w:r>
            <w:proofErr w:type="spellStart"/>
            <w:r w:rsidRPr="00B93198">
              <w:rPr>
                <w:sz w:val="16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  <w:r w:rsidRPr="00B93198">
              <w:rPr>
                <w:sz w:val="16"/>
              </w:rPr>
              <w:t xml:space="preserve">5 </w:t>
            </w:r>
            <w:proofErr w:type="spellStart"/>
            <w:r w:rsidRPr="00B93198">
              <w:rPr>
                <w:sz w:val="16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  <w:r w:rsidRPr="00B93198">
              <w:rPr>
                <w:sz w:val="16"/>
              </w:rPr>
              <w:t xml:space="preserve">6 </w:t>
            </w:r>
            <w:proofErr w:type="spellStart"/>
            <w:r w:rsidRPr="00B93198">
              <w:rPr>
                <w:sz w:val="16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  <w:r w:rsidRPr="00B93198">
              <w:rPr>
                <w:sz w:val="16"/>
              </w:rPr>
              <w:t xml:space="preserve">7 </w:t>
            </w:r>
            <w:proofErr w:type="spellStart"/>
            <w:r w:rsidRPr="00B93198">
              <w:rPr>
                <w:sz w:val="16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  <w:r w:rsidRPr="00B93198">
              <w:rPr>
                <w:sz w:val="16"/>
              </w:rPr>
              <w:t xml:space="preserve">8 </w:t>
            </w:r>
            <w:proofErr w:type="spellStart"/>
            <w:r w:rsidRPr="00B93198">
              <w:rPr>
                <w:sz w:val="16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  <w:r w:rsidRPr="00B93198">
              <w:rPr>
                <w:sz w:val="16"/>
              </w:rPr>
              <w:t xml:space="preserve">10 </w:t>
            </w:r>
            <w:proofErr w:type="spellStart"/>
            <w:r w:rsidRPr="00B93198">
              <w:rPr>
                <w:sz w:val="16"/>
              </w:rPr>
              <w:t>класс</w:t>
            </w:r>
            <w:proofErr w:type="spellEnd"/>
          </w:p>
        </w:tc>
      </w:tr>
      <w:tr w:rsidR="003B2D05" w:rsidRPr="00B93198" w:rsidTr="00486CE3">
        <w:trPr>
          <w:jc w:val="center"/>
        </w:trPr>
        <w:tc>
          <w:tcPr>
            <w:tcW w:w="116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Русский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язык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  <w:p w:rsidR="003B2D05" w:rsidRPr="00B93198" w:rsidRDefault="003B2D05" w:rsidP="00486CE3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(17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993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диктант</w:t>
            </w:r>
            <w:proofErr w:type="spellEnd"/>
            <w:r w:rsidRPr="00B93198">
              <w:rPr>
                <w:sz w:val="16"/>
              </w:rPr>
              <w:t xml:space="preserve"> с </w:t>
            </w:r>
            <w:proofErr w:type="spellStart"/>
            <w:r w:rsidRPr="00B93198">
              <w:rPr>
                <w:sz w:val="16"/>
              </w:rPr>
              <w:t>грамматическим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заданием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диктант</w:t>
            </w:r>
            <w:proofErr w:type="spellEnd"/>
            <w:r w:rsidRPr="00B93198">
              <w:rPr>
                <w:sz w:val="16"/>
              </w:rPr>
              <w:t xml:space="preserve"> с </w:t>
            </w:r>
            <w:proofErr w:type="spellStart"/>
            <w:r w:rsidRPr="00B93198">
              <w:rPr>
                <w:sz w:val="16"/>
              </w:rPr>
              <w:t>грамматическим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заданием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диктант</w:t>
            </w:r>
            <w:proofErr w:type="spellEnd"/>
            <w:r w:rsidRPr="00B93198">
              <w:rPr>
                <w:sz w:val="16"/>
              </w:rPr>
              <w:t xml:space="preserve"> с </w:t>
            </w:r>
            <w:proofErr w:type="spellStart"/>
            <w:r w:rsidRPr="00B93198">
              <w:rPr>
                <w:sz w:val="16"/>
              </w:rPr>
              <w:t>грамматическим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заданием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  <w:highlight w:val="yellow"/>
                <w:lang w:val="ru-RU"/>
              </w:rPr>
            </w:pPr>
            <w:r w:rsidRPr="00B93198">
              <w:rPr>
                <w:sz w:val="16"/>
                <w:highlight w:val="yellow"/>
                <w:lang w:val="ru-RU"/>
              </w:rPr>
              <w:t>диктант с грамматическим заданием</w:t>
            </w:r>
          </w:p>
          <w:p w:rsidR="003B2D05" w:rsidRPr="00B93198" w:rsidRDefault="003B2D05" w:rsidP="00486CE3">
            <w:pPr>
              <w:jc w:val="both"/>
              <w:rPr>
                <w:sz w:val="16"/>
                <w:highlight w:val="yellow"/>
                <w:lang w:val="ru-RU"/>
              </w:rPr>
            </w:pPr>
            <w:r w:rsidRPr="00B93198">
              <w:rPr>
                <w:sz w:val="16"/>
                <w:highlight w:val="yellow"/>
                <w:lang w:val="ru-RU"/>
              </w:rPr>
              <w:t>(итоги ВПР)</w:t>
            </w: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изложение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</w:p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изложение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сжатое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изложение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сочинение-рассуждение</w:t>
            </w:r>
            <w:proofErr w:type="spellEnd"/>
          </w:p>
        </w:tc>
      </w:tr>
      <w:tr w:rsidR="003B2D05" w:rsidRPr="00B93198" w:rsidTr="00486CE3">
        <w:trPr>
          <w:trHeight w:val="840"/>
          <w:jc w:val="center"/>
        </w:trPr>
        <w:tc>
          <w:tcPr>
            <w:tcW w:w="1164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Литература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  <w:p w:rsidR="003B2D05" w:rsidRPr="00B93198" w:rsidRDefault="003B2D05" w:rsidP="00486CE3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(14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проверка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уровня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читательской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грамотности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3B2D05" w:rsidRPr="00B93198" w:rsidTr="00486CE3">
        <w:trPr>
          <w:trHeight w:val="300"/>
          <w:jc w:val="center"/>
        </w:trPr>
        <w:tc>
          <w:tcPr>
            <w:tcW w:w="1164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Литературное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чтение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  <w:p w:rsidR="003B2D05" w:rsidRPr="00B93198" w:rsidRDefault="003B2D05" w:rsidP="00486CE3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(14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проверка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уровня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читательской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грамотности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проверка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уровня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читательской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грамотности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проверка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уровня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читательской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грамотности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</w:tr>
      <w:tr w:rsidR="003B2D05" w:rsidRPr="00B93198" w:rsidTr="00486CE3">
        <w:trPr>
          <w:jc w:val="center"/>
        </w:trPr>
        <w:tc>
          <w:tcPr>
            <w:tcW w:w="116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Иностранный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язык</w:t>
            </w:r>
            <w:proofErr w:type="spellEnd"/>
            <w:r w:rsidRPr="00B93198">
              <w:rPr>
                <w:sz w:val="16"/>
              </w:rPr>
              <w:t xml:space="preserve"> (</w:t>
            </w:r>
            <w:proofErr w:type="spellStart"/>
            <w:r w:rsidRPr="00B93198">
              <w:rPr>
                <w:sz w:val="16"/>
              </w:rPr>
              <w:t>английский</w:t>
            </w:r>
            <w:proofErr w:type="spellEnd"/>
            <w:r w:rsidRPr="00B93198">
              <w:rPr>
                <w:sz w:val="16"/>
              </w:rPr>
              <w:t>)</w:t>
            </w:r>
          </w:p>
          <w:p w:rsidR="003B2D05" w:rsidRPr="00B93198" w:rsidRDefault="003B2D05" w:rsidP="00486CE3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(24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993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3B2D05" w:rsidRPr="00B93198" w:rsidTr="00486CE3">
        <w:trPr>
          <w:trHeight w:val="465"/>
          <w:jc w:val="center"/>
        </w:trPr>
        <w:tc>
          <w:tcPr>
            <w:tcW w:w="1164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Математика</w:t>
            </w:r>
            <w:proofErr w:type="spellEnd"/>
            <w:r w:rsidRPr="00B93198">
              <w:rPr>
                <w:sz w:val="16"/>
              </w:rPr>
              <w:t xml:space="preserve"> </w:t>
            </w:r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  <w:p w:rsidR="003B2D05" w:rsidRPr="00B93198" w:rsidRDefault="003B2D05" w:rsidP="00486CE3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(10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контрольная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работа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контрольная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работа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контрольная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работа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контрольная</w:t>
            </w:r>
            <w:proofErr w:type="spellEnd"/>
            <w:r w:rsidRPr="00B93198">
              <w:rPr>
                <w:sz w:val="16"/>
                <w:highlight w:val="yellow"/>
              </w:rPr>
              <w:t xml:space="preserve"> </w:t>
            </w:r>
            <w:proofErr w:type="spellStart"/>
            <w:r w:rsidRPr="00B93198">
              <w:rPr>
                <w:sz w:val="16"/>
                <w:highlight w:val="yellow"/>
              </w:rPr>
              <w:t>работа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контрольная</w:t>
            </w:r>
            <w:proofErr w:type="spellEnd"/>
            <w:r w:rsidRPr="00B93198">
              <w:rPr>
                <w:sz w:val="16"/>
                <w:highlight w:val="yellow"/>
              </w:rPr>
              <w:t xml:space="preserve"> </w:t>
            </w:r>
            <w:proofErr w:type="spellStart"/>
            <w:r w:rsidRPr="00B93198">
              <w:rPr>
                <w:sz w:val="16"/>
                <w:highlight w:val="yellow"/>
              </w:rPr>
              <w:t>работа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</w:tr>
      <w:tr w:rsidR="003B2D05" w:rsidRPr="00B93198" w:rsidTr="00486CE3">
        <w:trPr>
          <w:trHeight w:val="270"/>
          <w:jc w:val="center"/>
        </w:trPr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Алгебра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(16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3B2D05" w:rsidRPr="00B93198" w:rsidTr="00486CE3">
        <w:trPr>
          <w:trHeight w:val="175"/>
          <w:jc w:val="center"/>
        </w:trPr>
        <w:tc>
          <w:tcPr>
            <w:tcW w:w="1164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Геометрия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(18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3B2D05" w:rsidRPr="00B93198" w:rsidTr="00486CE3">
        <w:trPr>
          <w:jc w:val="center"/>
        </w:trPr>
        <w:tc>
          <w:tcPr>
            <w:tcW w:w="116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История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(15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993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Тестирование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Тестирование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3B2D05" w:rsidRPr="00B93198" w:rsidTr="00486CE3">
        <w:trPr>
          <w:jc w:val="center"/>
        </w:trPr>
        <w:tc>
          <w:tcPr>
            <w:tcW w:w="116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Обществознание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(11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993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Тестирование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3B2D05" w:rsidRPr="00B93198" w:rsidTr="00486CE3">
        <w:trPr>
          <w:jc w:val="center"/>
        </w:trPr>
        <w:tc>
          <w:tcPr>
            <w:tcW w:w="116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География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(21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993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практическая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работа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практическая</w:t>
            </w:r>
            <w:proofErr w:type="spellEnd"/>
            <w:r w:rsidRPr="00B93198">
              <w:rPr>
                <w:sz w:val="16"/>
                <w:highlight w:val="yellow"/>
              </w:rPr>
              <w:t xml:space="preserve"> </w:t>
            </w:r>
            <w:proofErr w:type="spellStart"/>
            <w:r w:rsidRPr="00B93198">
              <w:rPr>
                <w:sz w:val="16"/>
                <w:highlight w:val="yellow"/>
              </w:rPr>
              <w:t>работа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3B2D05" w:rsidRPr="00B93198" w:rsidTr="00486CE3">
        <w:trPr>
          <w:jc w:val="center"/>
        </w:trPr>
        <w:tc>
          <w:tcPr>
            <w:tcW w:w="116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Окружающий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мир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(15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993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защита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творческих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работ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защита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творческих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работ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защита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творческих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работ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</w:tr>
      <w:tr w:rsidR="003B2D05" w:rsidRPr="00B93198" w:rsidTr="00486CE3">
        <w:trPr>
          <w:jc w:val="center"/>
        </w:trPr>
        <w:tc>
          <w:tcPr>
            <w:tcW w:w="116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Биология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(10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993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Тестирование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Тестирование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highlight w:val="yellow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3B2D05" w:rsidRPr="00B93198" w:rsidTr="00486CE3">
        <w:trPr>
          <w:jc w:val="center"/>
        </w:trPr>
        <w:tc>
          <w:tcPr>
            <w:tcW w:w="116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Физика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(22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993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3B2D05" w:rsidRPr="00B93198" w:rsidTr="00486CE3">
        <w:trPr>
          <w:jc w:val="center"/>
        </w:trPr>
        <w:tc>
          <w:tcPr>
            <w:tcW w:w="116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Химия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(8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993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3B2D05" w:rsidRPr="00B93198" w:rsidTr="00486CE3">
        <w:trPr>
          <w:jc w:val="center"/>
        </w:trPr>
        <w:tc>
          <w:tcPr>
            <w:tcW w:w="116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Физическая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культура</w:t>
            </w:r>
            <w:proofErr w:type="spellEnd"/>
          </w:p>
          <w:p w:rsidR="003B2D05" w:rsidRPr="00B93198" w:rsidRDefault="003B2D05" w:rsidP="00486CE3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(23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993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зачёт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зачёт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зачёт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зачёт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зачёт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зачёт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зачёт</w:t>
            </w:r>
            <w:proofErr w:type="spellEnd"/>
          </w:p>
        </w:tc>
        <w:tc>
          <w:tcPr>
            <w:tcW w:w="1134" w:type="dxa"/>
          </w:tcPr>
          <w:p w:rsidR="003B2D05" w:rsidRPr="00B93198" w:rsidRDefault="003B2D05" w:rsidP="00486CE3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зачёт</w:t>
            </w:r>
            <w:proofErr w:type="spellEnd"/>
          </w:p>
        </w:tc>
      </w:tr>
    </w:tbl>
    <w:p w:rsidR="00CD3ACA" w:rsidRDefault="00CD3ACA">
      <w:bookmarkStart w:id="0" w:name="_GoBack"/>
      <w:bookmarkEnd w:id="0"/>
    </w:p>
    <w:sectPr w:rsidR="00CD3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08"/>
    <w:rsid w:val="00352808"/>
    <w:rsid w:val="003B2D05"/>
    <w:rsid w:val="00C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1D4F5-4A3F-466F-833B-58B6197C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2018-04-10T11:16:00Z</dcterms:created>
  <dcterms:modified xsi:type="dcterms:W3CDTF">2018-04-10T11:16:00Z</dcterms:modified>
</cp:coreProperties>
</file>