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E46FAA" w:rsidRDefault="00972FE1" w:rsidP="007206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Муниципальное автономное общеобразовательное учреждение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46FAA">
        <w:rPr>
          <w:b/>
          <w:sz w:val="20"/>
          <w:szCs w:val="20"/>
        </w:rPr>
        <w:t>«</w:t>
      </w:r>
      <w:proofErr w:type="spellStart"/>
      <w:r w:rsidRPr="00E46FAA">
        <w:rPr>
          <w:b/>
          <w:sz w:val="20"/>
          <w:szCs w:val="20"/>
        </w:rPr>
        <w:t>Новоатьяловская</w:t>
      </w:r>
      <w:proofErr w:type="spellEnd"/>
      <w:r w:rsidRPr="00E46FAA">
        <w:rPr>
          <w:b/>
          <w:sz w:val="20"/>
          <w:szCs w:val="20"/>
        </w:rPr>
        <w:t xml:space="preserve"> средняя общеобразовательная школа»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1611C4" wp14:editId="70B456E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46FAA">
        <w:rPr>
          <w:sz w:val="20"/>
          <w:szCs w:val="20"/>
        </w:rPr>
        <w:t xml:space="preserve">ул. Школьная, д. 20, с. </w:t>
      </w:r>
      <w:proofErr w:type="spellStart"/>
      <w:r w:rsidRPr="00E46FAA">
        <w:rPr>
          <w:sz w:val="20"/>
          <w:szCs w:val="20"/>
        </w:rPr>
        <w:t>Новоатьялово</w:t>
      </w:r>
      <w:proofErr w:type="spellEnd"/>
      <w:r w:rsidRPr="00E46FAA">
        <w:rPr>
          <w:sz w:val="20"/>
          <w:szCs w:val="20"/>
        </w:rPr>
        <w:t xml:space="preserve">, </w:t>
      </w:r>
      <w:proofErr w:type="spellStart"/>
      <w:r w:rsidRPr="00E46FAA">
        <w:rPr>
          <w:sz w:val="20"/>
          <w:szCs w:val="20"/>
        </w:rPr>
        <w:t>Ялуторовский</w:t>
      </w:r>
      <w:proofErr w:type="spellEnd"/>
      <w:r w:rsidRPr="00E46FAA">
        <w:rPr>
          <w:sz w:val="20"/>
          <w:szCs w:val="20"/>
        </w:rPr>
        <w:t xml:space="preserve"> район, Тюменская область, 627050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 xml:space="preserve">тел./факс 8 (34535) 34-1-60,  </w:t>
      </w:r>
      <w:r w:rsidRPr="00E46FAA">
        <w:rPr>
          <w:sz w:val="20"/>
          <w:szCs w:val="20"/>
          <w:lang w:val="en-US"/>
        </w:rPr>
        <w:t>e</w:t>
      </w:r>
      <w:r w:rsidRPr="00E46FAA">
        <w:rPr>
          <w:sz w:val="20"/>
          <w:szCs w:val="20"/>
        </w:rPr>
        <w:t>-</w:t>
      </w:r>
      <w:r w:rsidRPr="00E46FAA">
        <w:rPr>
          <w:sz w:val="20"/>
          <w:szCs w:val="20"/>
          <w:lang w:val="en-US"/>
        </w:rPr>
        <w:t>mail</w:t>
      </w:r>
      <w:r w:rsidRPr="00E46FAA">
        <w:rPr>
          <w:sz w:val="20"/>
          <w:szCs w:val="20"/>
          <w:lang w:val="tt-RU"/>
        </w:rPr>
        <w:t xml:space="preserve">: </w:t>
      </w:r>
      <w:r w:rsidRPr="00E46FAA">
        <w:rPr>
          <w:sz w:val="20"/>
          <w:szCs w:val="20"/>
          <w:u w:val="single"/>
          <w:lang w:val="en-US"/>
        </w:rPr>
        <w:fldChar w:fldCharType="begin"/>
      </w:r>
      <w:r w:rsidRPr="00E46FAA">
        <w:rPr>
          <w:sz w:val="20"/>
          <w:szCs w:val="20"/>
          <w:u w:val="single"/>
        </w:rPr>
        <w:instrText xml:space="preserve"> </w:instrText>
      </w:r>
      <w:r w:rsidRPr="00E46FAA">
        <w:rPr>
          <w:sz w:val="20"/>
          <w:szCs w:val="20"/>
          <w:u w:val="single"/>
          <w:lang w:val="en-US"/>
        </w:rPr>
        <w:instrText>HYPERLINK</w:instrText>
      </w:r>
      <w:r w:rsidRPr="00E46FAA">
        <w:rPr>
          <w:sz w:val="20"/>
          <w:szCs w:val="20"/>
          <w:u w:val="single"/>
        </w:rPr>
        <w:instrText xml:space="preserve"> "</w:instrText>
      </w:r>
      <w:r w:rsidRPr="00E46FAA">
        <w:rPr>
          <w:sz w:val="20"/>
          <w:szCs w:val="20"/>
          <w:u w:val="single"/>
          <w:lang w:val="en-US"/>
        </w:rPr>
        <w:instrText>mailto</w:instrText>
      </w:r>
      <w:r w:rsidRPr="00E46FAA">
        <w:rPr>
          <w:sz w:val="20"/>
          <w:szCs w:val="20"/>
          <w:u w:val="single"/>
        </w:rPr>
        <w:instrText>:</w:instrText>
      </w:r>
      <w:r w:rsidRPr="00E46FAA">
        <w:rPr>
          <w:sz w:val="20"/>
          <w:szCs w:val="20"/>
          <w:u w:val="single"/>
          <w:lang w:val="en-US"/>
        </w:rPr>
        <w:instrText>novoat</w:instrText>
      </w:r>
      <w:r w:rsidRPr="00E46FAA">
        <w:rPr>
          <w:sz w:val="20"/>
          <w:szCs w:val="20"/>
          <w:u w:val="single"/>
        </w:rPr>
        <w:instrText>_</w:instrText>
      </w:r>
      <w:r w:rsidRPr="00E46FAA">
        <w:rPr>
          <w:sz w:val="20"/>
          <w:szCs w:val="20"/>
          <w:u w:val="single"/>
          <w:lang w:val="en-US"/>
        </w:rPr>
        <w:instrText>school</w:instrText>
      </w:r>
      <w:r w:rsidRPr="00E46FAA">
        <w:rPr>
          <w:sz w:val="20"/>
          <w:szCs w:val="20"/>
          <w:u w:val="single"/>
        </w:rPr>
        <w:instrText>@</w:instrText>
      </w:r>
      <w:r w:rsidRPr="00E46FAA">
        <w:rPr>
          <w:sz w:val="20"/>
          <w:szCs w:val="20"/>
          <w:u w:val="single"/>
          <w:lang w:val="en-US"/>
        </w:rPr>
        <w:instrText>inbox</w:instrText>
      </w:r>
      <w:r w:rsidRPr="00E46FAA">
        <w:rPr>
          <w:sz w:val="20"/>
          <w:szCs w:val="20"/>
          <w:u w:val="single"/>
        </w:rPr>
        <w:instrText>.</w:instrText>
      </w:r>
      <w:r w:rsidRPr="00E46FAA">
        <w:rPr>
          <w:sz w:val="20"/>
          <w:szCs w:val="20"/>
          <w:u w:val="single"/>
          <w:lang w:val="en-US"/>
        </w:rPr>
        <w:instrText>ru</w:instrText>
      </w:r>
      <w:r w:rsidRPr="00E46FAA">
        <w:rPr>
          <w:sz w:val="20"/>
          <w:szCs w:val="20"/>
          <w:u w:val="single"/>
        </w:rPr>
        <w:instrText xml:space="preserve">" </w:instrText>
      </w:r>
      <w:r w:rsidRPr="00E46FAA">
        <w:rPr>
          <w:sz w:val="20"/>
          <w:szCs w:val="20"/>
          <w:u w:val="single"/>
          <w:lang w:val="en-US"/>
        </w:rPr>
        <w:fldChar w:fldCharType="separate"/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46FAA">
        <w:rPr>
          <w:color w:val="0000FF" w:themeColor="hyperlink"/>
          <w:sz w:val="20"/>
          <w:szCs w:val="20"/>
          <w:u w:val="single"/>
        </w:rPr>
        <w:t>_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46FAA">
        <w:rPr>
          <w:color w:val="0000FF" w:themeColor="hyperlink"/>
          <w:sz w:val="20"/>
          <w:szCs w:val="20"/>
          <w:u w:val="single"/>
        </w:rPr>
        <w:t>@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46FAA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46FAA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46FAA">
        <w:rPr>
          <w:sz w:val="20"/>
          <w:szCs w:val="20"/>
          <w:u w:val="single"/>
          <w:lang w:val="en-US"/>
        </w:rPr>
        <w:fldChar w:fldCharType="end"/>
      </w:r>
      <w:r w:rsidRPr="00E46FAA">
        <w:rPr>
          <w:sz w:val="20"/>
          <w:szCs w:val="20"/>
        </w:rPr>
        <w:t xml:space="preserve">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ОКПО 45782046, ОГРН 1027201465741, ИНН/КПП 7228005312/720701001</w:t>
      </w:r>
    </w:p>
    <w:p w:rsidR="00972FE1" w:rsidRPr="00E46FAA" w:rsidRDefault="00972FE1" w:rsidP="00972FE1">
      <w:pPr>
        <w:jc w:val="center"/>
        <w:rPr>
          <w:sz w:val="20"/>
          <w:szCs w:val="20"/>
        </w:rPr>
      </w:pPr>
    </w:p>
    <w:p w:rsidR="00972FE1" w:rsidRDefault="00972FE1" w:rsidP="00972FE1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070C10" w:rsidTr="0044490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E46FAA" w:rsidRPr="00E46FAA" w:rsidRDefault="00E46FAA" w:rsidP="00972FE1">
      <w:pPr>
        <w:jc w:val="center"/>
        <w:rPr>
          <w:sz w:val="20"/>
          <w:szCs w:val="20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E46FAA">
      <w:pPr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766440">
      <w:pPr>
        <w:tabs>
          <w:tab w:val="left" w:pos="6315"/>
        </w:tabs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CB5D25">
        <w:rPr>
          <w:rFonts w:ascii="inherit" w:hAnsi="inherit" w:cs="Arial"/>
          <w:color w:val="000000"/>
          <w:bdr w:val="none" w:sz="0" w:space="0" w:color="auto" w:frame="1"/>
        </w:rPr>
        <w:t>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</w:t>
      </w:r>
      <w:r w:rsidR="0060239D">
        <w:rPr>
          <w:szCs w:val="26"/>
        </w:rPr>
        <w:t xml:space="preserve"> нормативным требованиям СанПиН </w:t>
      </w:r>
      <w:r w:rsidRPr="0075708F">
        <w:rPr>
          <w:szCs w:val="26"/>
        </w:rPr>
        <w:t>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просвещения РФ от 28.12.2018 года № 345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</w:t>
      </w:r>
      <w:r w:rsidR="0060239D">
        <w:t xml:space="preserve">льзуются </w:t>
      </w:r>
      <w:r>
        <w:t>пособия и программы, рекомендованные к использованию Тюменским областным государственным институтом разви</w:t>
      </w:r>
      <w:r w:rsidR="00172E1E">
        <w:t>тия регионального образования</w:t>
      </w:r>
      <w:r w:rsidR="00172E1E" w:rsidRPr="00172E1E">
        <w:rPr>
          <w:i/>
        </w:rPr>
        <w:t>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</w:t>
      </w:r>
      <w:r w:rsidR="0060239D">
        <w:rPr>
          <w:rFonts w:eastAsia="Calibri"/>
        </w:rPr>
        <w:t xml:space="preserve"> 2147-рп от 12 ноября 2013 г., д</w:t>
      </w:r>
      <w:r w:rsidRPr="005A35CB">
        <w:rPr>
          <w:rFonts w:eastAsia="Calibri"/>
        </w:rPr>
        <w:t>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444903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proofErr w:type="gramEnd"/>
    </w:p>
    <w:p w:rsidR="00C8796C" w:rsidRDefault="00172E1E" w:rsidP="00172E1E"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955029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44903" w:rsidRPr="00D64290" w:rsidRDefault="00444903" w:rsidP="00444903">
      <w:pPr>
        <w:jc w:val="both"/>
      </w:pPr>
      <w:r>
        <w:rPr>
          <w:rFonts w:cs="Arial"/>
        </w:rPr>
        <w:t xml:space="preserve">  </w:t>
      </w:r>
      <w:r w:rsidRPr="00D64290"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</w:t>
      </w:r>
      <w:proofErr w:type="gramStart"/>
      <w:r w:rsidRPr="00D64290">
        <w:t>ОАО «Профилакторий «Светлый», г. Ялуторовск; Тюменский аккумуляторный завод (ТАЗ); Тюменский машиностроительный завод (</w:t>
      </w:r>
      <w:proofErr w:type="spellStart"/>
      <w:r w:rsidRPr="00D64290">
        <w:t>Тюменьмашзавод</w:t>
      </w:r>
      <w:proofErr w:type="spellEnd"/>
      <w:r w:rsidRPr="00D64290"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eastAsia="Courier New"/>
        </w:rPr>
        <w:t>ООО «Долина Карабаш» - термальный парк «</w:t>
      </w:r>
      <w:proofErr w:type="spellStart"/>
      <w:r w:rsidRPr="00D64290">
        <w:rPr>
          <w:rFonts w:eastAsia="Courier New"/>
        </w:rPr>
        <w:t>Фешенель</w:t>
      </w:r>
      <w:proofErr w:type="spellEnd"/>
      <w:r w:rsidRPr="00D64290">
        <w:rPr>
          <w:rFonts w:eastAsia="Courier New"/>
        </w:rPr>
        <w:t>»; ООО Лизинговая компания «Диамант групп-Тюмень».</w:t>
      </w:r>
      <w:proofErr w:type="gramEnd"/>
      <w:r w:rsidRPr="00D64290">
        <w:rPr>
          <w:rFonts w:eastAsia="Courier New"/>
        </w:rPr>
        <w:t xml:space="preserve"> </w:t>
      </w:r>
      <w:proofErr w:type="gramStart"/>
      <w:r w:rsidRPr="00D64290">
        <w:rPr>
          <w:rFonts w:eastAsia="Courier New"/>
        </w:rPr>
        <w:t>Завод по сортировке и переработке мусора;</w:t>
      </w:r>
      <w:r w:rsidRPr="00D64290"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D64290">
        <w:t>Богандинский</w:t>
      </w:r>
      <w:proofErr w:type="spellEnd"/>
      <w:r w:rsidRPr="00D64290">
        <w:t xml:space="preserve"> кирпичный завод»; стеновых панелей; ООО «Завод ЖБИ 5», г. Тюмень.</w:t>
      </w:r>
      <w:proofErr w:type="gramEnd"/>
    </w:p>
    <w:p w:rsidR="00444903" w:rsidRPr="00D64290" w:rsidRDefault="00444903" w:rsidP="00444903">
      <w:pPr>
        <w:rPr>
          <w:rFonts w:eastAsia="Calibri"/>
        </w:rPr>
      </w:pPr>
      <w:r>
        <w:rPr>
          <w:rFonts w:eastAsia="Calibri"/>
        </w:rPr>
        <w:t xml:space="preserve">  </w:t>
      </w:r>
      <w:r w:rsidRPr="00D64290">
        <w:rPr>
          <w:rFonts w:eastAsia="Calibri"/>
        </w:rPr>
        <w:t>Использование данных ресурсов отражено в рабочих программах и тематическом планировании педагогов физики, химии, биологии, информатики, географии.</w:t>
      </w:r>
    </w:p>
    <w:p w:rsidR="00444903" w:rsidRPr="00D64290" w:rsidRDefault="00444903" w:rsidP="00444903">
      <w:pPr>
        <w:rPr>
          <w:rFonts w:eastAsia="Calibri"/>
        </w:rPr>
      </w:pPr>
      <w:r w:rsidRPr="00D64290">
        <w:rPr>
          <w:rFonts w:eastAsia="Calibri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955029" w:rsidRPr="00EF0724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C33C67" w:rsidRPr="00C33C67" w:rsidRDefault="006D60C0" w:rsidP="00C33C67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444903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025"/>
        <w:gridCol w:w="15"/>
        <w:gridCol w:w="60"/>
        <w:gridCol w:w="310"/>
        <w:gridCol w:w="2268"/>
        <w:gridCol w:w="446"/>
      </w:tblGrid>
      <w:tr w:rsidR="0087331E" w:rsidRPr="008C5EEE" w:rsidTr="00264D8B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264D8B">
        <w:trPr>
          <w:gridAfter w:val="1"/>
          <w:wAfter w:w="446" w:type="dxa"/>
          <w:cantSplit/>
        </w:trPr>
        <w:tc>
          <w:tcPr>
            <w:tcW w:w="10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264D8B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64D8B" w:rsidRPr="008C5EEE" w:rsidTr="00264D8B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64D8B" w:rsidRPr="009534E2" w:rsidRDefault="00264D8B" w:rsidP="00264D8B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56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67AF5" w:rsidRDefault="00264D8B" w:rsidP="00264D8B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64D8B" w:rsidRPr="00F02C8C" w:rsidRDefault="00264D8B" w:rsidP="00264D8B">
            <w:pPr>
              <w:jc w:val="both"/>
              <w:rPr>
                <w:b/>
                <w:i/>
              </w:rPr>
            </w:pP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</w:t>
      </w:r>
      <w:proofErr w:type="gramStart"/>
      <w:r w:rsidR="00573FA2">
        <w:rPr>
          <w:b/>
          <w:sz w:val="20"/>
          <w:szCs w:val="20"/>
        </w:rPr>
        <w:t>Ивановская</w:t>
      </w:r>
      <w:proofErr w:type="gramEnd"/>
      <w:r w:rsidR="00573FA2">
        <w:rPr>
          <w:b/>
          <w:sz w:val="20"/>
          <w:szCs w:val="20"/>
        </w:rPr>
        <w:t xml:space="preserve">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96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655739" w:rsidRPr="008C5EEE" w:rsidTr="00444903">
        <w:trPr>
          <w:cantSplit/>
          <w:trHeight w:val="85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9534E2" w:rsidRDefault="00655739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6B3D8F" w:rsidRDefault="00655739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739" w:rsidRPr="008C5EEE" w:rsidRDefault="00655739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3470"/>
      </w:tblGrid>
      <w:tr w:rsidR="009E218C" w:rsidRPr="007F287B" w:rsidTr="00B050B9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B050B9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26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67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3470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B050B9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p w:rsidR="009E218C" w:rsidRPr="00093C93" w:rsidRDefault="009E218C" w:rsidP="009E218C">
      <w:pPr>
        <w:pStyle w:val="a5"/>
        <w:shd w:val="clear" w:color="auto" w:fill="FFFFFF"/>
        <w:ind w:firstLine="0"/>
        <w:jc w:val="center"/>
        <w:rPr>
          <w:b/>
          <w:color w:val="000000"/>
        </w:rPr>
      </w:pPr>
      <w:r w:rsidRPr="00093C93">
        <w:rPr>
          <w:b/>
          <w:color w:val="000000"/>
        </w:rPr>
        <w:t>Среднее общее образование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9E218C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9E218C" w:rsidRPr="00C377A7" w:rsidRDefault="009E218C" w:rsidP="00582034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  <w:r w:rsidR="00B65149">
              <w:rPr>
                <w:sz w:val="20"/>
                <w:szCs w:val="20"/>
              </w:rPr>
              <w:t>г.</w:t>
            </w:r>
          </w:p>
        </w:tc>
      </w:tr>
      <w:tr w:rsidR="009E218C" w:rsidRPr="00870326" w:rsidTr="00582034">
        <w:trPr>
          <w:trHeight w:val="416"/>
        </w:trPr>
        <w:tc>
          <w:tcPr>
            <w:tcW w:w="1008" w:type="dxa"/>
            <w:vMerge/>
          </w:tcPr>
          <w:p w:rsidR="009E218C" w:rsidRPr="00C377A7" w:rsidRDefault="009E218C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88062A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88062A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9E218C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Москва. Просвещение.2015</w:t>
            </w:r>
            <w:r w:rsidR="009E218C"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Программа курса английского языка,  для учащихся 10 класса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 w:rsidRPr="00B65149">
              <w:rPr>
                <w:rFonts w:ascii="Times New Roman" w:hAnsi="Times New Roman" w:cs="Times New Roman"/>
              </w:rPr>
              <w:t>. Титул. 2010 г.</w:t>
            </w:r>
          </w:p>
        </w:tc>
        <w:tc>
          <w:tcPr>
            <w:tcW w:w="3543" w:type="dxa"/>
            <w:vAlign w:val="center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«Английский с удовольствием» 10класс,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65149">
              <w:rPr>
                <w:rFonts w:ascii="Times New Roman" w:hAnsi="Times New Roman" w:cs="Times New Roman"/>
              </w:rPr>
              <w:t xml:space="preserve"> М.З. и др., 4-е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изд</w:t>
            </w:r>
            <w:proofErr w:type="spellEnd"/>
            <w:r w:rsidRPr="00B65149">
              <w:rPr>
                <w:rFonts w:ascii="Times New Roman" w:hAnsi="Times New Roman" w:cs="Times New Roman"/>
              </w:rPr>
              <w:t>.</w:t>
            </w:r>
            <w:proofErr w:type="gramStart"/>
            <w:r w:rsidRPr="00B65149">
              <w:rPr>
                <w:rFonts w:ascii="Times New Roman" w:hAnsi="Times New Roman" w:cs="Times New Roman"/>
              </w:rPr>
              <w:t>,М</w:t>
            </w:r>
            <w:proofErr w:type="gramEnd"/>
            <w:r w:rsidRPr="00B6514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B65149">
              <w:rPr>
                <w:rFonts w:ascii="Times New Roman" w:hAnsi="Times New Roman" w:cs="Times New Roman"/>
              </w:rPr>
              <w:t>, 2016 г.</w:t>
            </w:r>
          </w:p>
        </w:tc>
      </w:tr>
      <w:tr w:rsidR="00B65149" w:rsidRPr="00870326" w:rsidTr="00582034">
        <w:trPr>
          <w:trHeight w:val="70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</w:t>
            </w:r>
            <w:r w:rsidR="00582034">
              <w:rPr>
                <w:sz w:val="20"/>
                <w:szCs w:val="20"/>
              </w:rPr>
              <w:t>й уровни) – М.: Просвещение, 201</w:t>
            </w:r>
            <w:bookmarkStart w:id="0" w:name="_GoBack"/>
            <w:bookmarkEnd w:id="0"/>
            <w:r w:rsidRPr="00C377A7">
              <w:rPr>
                <w:sz w:val="20"/>
                <w:szCs w:val="20"/>
              </w:rPr>
              <w:t>6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</w:t>
            </w:r>
            <w:r>
              <w:rPr>
                <w:rFonts w:ascii="Times New Roman" w:hAnsi="Times New Roman" w:cs="Times New Roman"/>
                <w:bCs/>
              </w:rPr>
              <w:t>лассы: – М.: Просвещение, 2011 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Pr="00C377A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377A7">
              <w:rPr>
                <w:rFonts w:ascii="Times New Roman" w:hAnsi="Times New Roman" w:cs="Times New Roman"/>
                <w:bCs/>
              </w:rPr>
              <w:t>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</w:t>
            </w:r>
            <w:r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 xml:space="preserve">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  <w:proofErr w:type="gramEnd"/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 xml:space="preserve">КТ </w:t>
            </w:r>
            <w:proofErr w:type="spellStart"/>
            <w:r w:rsidR="00582034">
              <w:rPr>
                <w:sz w:val="20"/>
                <w:szCs w:val="20"/>
              </w:rPr>
              <w:t>Угринович</w:t>
            </w:r>
            <w:proofErr w:type="spellEnd"/>
            <w:r w:rsidR="00582034">
              <w:rPr>
                <w:sz w:val="20"/>
                <w:szCs w:val="20"/>
              </w:rPr>
              <w:t xml:space="preserve"> Н.Д. М.:БИНОМ,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Программы курса</w:t>
              </w:r>
              <w:r w:rsidRPr="00582034">
                <w:rPr>
                  <w:rFonts w:ascii="Times New Roman" w:hAnsi="Times New Roman" w:cs="Times New Roman"/>
                  <w:b/>
                </w:rPr>
                <w:t xml:space="preserve"> «</w:t>
              </w:r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</w:t>
            </w:r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Симония Н.А. История </w:t>
            </w:r>
            <w:r w:rsidRPr="00C377A7">
              <w:rPr>
                <w:rFonts w:ascii="Times New Roman" w:hAnsi="Times New Roman" w:cs="Times New Roman"/>
              </w:rPr>
              <w:t>(базовый уровень). – М.: Русское слово, 2015 г.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>Сахаров А.Н., Боханов А.Н. базовый уро</w:t>
            </w:r>
            <w:r w:rsidR="00582034">
              <w:rPr>
                <w:rFonts w:ascii="Times New Roman" w:hAnsi="Times New Roman" w:cs="Times New Roman"/>
              </w:rPr>
              <w:t>вень).</w:t>
            </w:r>
            <w:proofErr w:type="gramEnd"/>
            <w:r w:rsidR="00582034">
              <w:rPr>
                <w:rFonts w:ascii="Times New Roman" w:hAnsi="Times New Roman" w:cs="Times New Roman"/>
              </w:rPr>
              <w:t xml:space="preserve"> – М.: Русское слово,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грамма для общеобразовательных </w:t>
            </w:r>
            <w:r w:rsidRPr="00C377A7">
              <w:rPr>
                <w:rFonts w:ascii="Times New Roman" w:hAnsi="Times New Roman" w:cs="Times New Roman"/>
              </w:rPr>
              <w:t xml:space="preserve">учреждений к комплекту учебников, созданных под руководством В. В. Пасечника / авт.-сост.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</w:t>
            </w:r>
            <w:r w:rsidR="00582034">
              <w:rPr>
                <w:rFonts w:ascii="Times New Roman" w:hAnsi="Times New Roman" w:cs="Times New Roman"/>
              </w:rPr>
              <w:t>овый уровень). –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</w:t>
            </w:r>
            <w:r w:rsidR="00582034"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</w:t>
            </w:r>
            <w:r w:rsidR="00582034"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Химия.10 класс. Базовый уровень. </w:t>
            </w:r>
            <w:r w:rsidR="00582034">
              <w:rPr>
                <w:rFonts w:ascii="Times New Roman" w:hAnsi="Times New Roman" w:cs="Times New Roman"/>
              </w:rPr>
              <w:t>Габриелян О.С. .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</w:t>
            </w:r>
            <w:r w:rsidR="00582034">
              <w:rPr>
                <w:sz w:val="20"/>
                <w:szCs w:val="20"/>
              </w:rPr>
              <w:t xml:space="preserve">0-11 </w:t>
            </w:r>
            <w:proofErr w:type="spellStart"/>
            <w:r w:rsidR="00582034">
              <w:rPr>
                <w:sz w:val="20"/>
                <w:szCs w:val="20"/>
              </w:rPr>
              <w:t>кл</w:t>
            </w:r>
            <w:proofErr w:type="spellEnd"/>
            <w:r w:rsidR="00582034">
              <w:rPr>
                <w:sz w:val="20"/>
                <w:szCs w:val="20"/>
              </w:rPr>
              <w:t>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>. 1</w:t>
            </w:r>
            <w:r w:rsidR="00585284">
              <w:rPr>
                <w:sz w:val="20"/>
                <w:szCs w:val="20"/>
              </w:rPr>
              <w:t xml:space="preserve">0-11 </w:t>
            </w:r>
            <w:proofErr w:type="spellStart"/>
            <w:r w:rsidR="00585284">
              <w:rPr>
                <w:sz w:val="20"/>
                <w:szCs w:val="20"/>
              </w:rPr>
              <w:t>классы-М.</w:t>
            </w:r>
            <w:proofErr w:type="gramStart"/>
            <w:r w:rsidR="00585284">
              <w:rPr>
                <w:sz w:val="20"/>
                <w:szCs w:val="20"/>
              </w:rPr>
              <w:t>:П</w:t>
            </w:r>
            <w:proofErr w:type="gramEnd"/>
            <w:r w:rsidR="00585284">
              <w:rPr>
                <w:sz w:val="20"/>
                <w:szCs w:val="20"/>
              </w:rPr>
              <w:t>росвещение</w:t>
            </w:r>
            <w:proofErr w:type="spellEnd"/>
            <w:r w:rsidR="00585284">
              <w:rPr>
                <w:sz w:val="20"/>
                <w:szCs w:val="20"/>
              </w:rPr>
              <w:t>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706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</w:t>
            </w:r>
            <w:r>
              <w:rPr>
                <w:rFonts w:ascii="Times New Roman" w:hAnsi="Times New Roman" w:cs="Times New Roman"/>
              </w:rPr>
              <w:t>асности жизнедеятельности»,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 xml:space="preserve">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</w:t>
            </w:r>
            <w:r>
              <w:rPr>
                <w:rFonts w:ascii="Times New Roman" w:hAnsi="Times New Roman" w:cs="Times New Roman"/>
              </w:rPr>
              <w:t xml:space="preserve">щего образования по литературе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Москва. Просвещение.2015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Программа курса английского языка,  для учащихся 10 класса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 w:rsidRPr="00B65149">
              <w:rPr>
                <w:rFonts w:ascii="Times New Roman" w:hAnsi="Times New Roman" w:cs="Times New Roman"/>
              </w:rPr>
              <w:t>. Титул. 2010 г.</w:t>
            </w:r>
          </w:p>
        </w:tc>
        <w:tc>
          <w:tcPr>
            <w:tcW w:w="3543" w:type="dxa"/>
            <w:vAlign w:val="center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«Английский с удовольствием» 10класс,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65149">
              <w:rPr>
                <w:rFonts w:ascii="Times New Roman" w:hAnsi="Times New Roman" w:cs="Times New Roman"/>
              </w:rPr>
              <w:t xml:space="preserve"> М.З. и др., 4-е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изд</w:t>
            </w:r>
            <w:proofErr w:type="spellEnd"/>
            <w:r w:rsidRPr="00B65149">
              <w:rPr>
                <w:rFonts w:ascii="Times New Roman" w:hAnsi="Times New Roman" w:cs="Times New Roman"/>
              </w:rPr>
              <w:t>.</w:t>
            </w:r>
            <w:proofErr w:type="gramStart"/>
            <w:r w:rsidRPr="00B65149">
              <w:rPr>
                <w:rFonts w:ascii="Times New Roman" w:hAnsi="Times New Roman" w:cs="Times New Roman"/>
              </w:rPr>
              <w:t>,М</w:t>
            </w:r>
            <w:proofErr w:type="gramEnd"/>
            <w:r w:rsidRPr="00B6514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B65149">
              <w:rPr>
                <w:rFonts w:ascii="Times New Roman" w:hAnsi="Times New Roman" w:cs="Times New Roman"/>
              </w:rPr>
              <w:t>, 2016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</w:t>
            </w:r>
            <w:r w:rsidR="00582034">
              <w:rPr>
                <w:sz w:val="20"/>
                <w:szCs w:val="20"/>
              </w:rPr>
              <w:t xml:space="preserve"> уровни)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Лаборатория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  <w:proofErr w:type="gramEnd"/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 xml:space="preserve">КТ </w:t>
            </w:r>
            <w:proofErr w:type="spellStart"/>
            <w:r w:rsidR="00582034">
              <w:rPr>
                <w:sz w:val="20"/>
                <w:szCs w:val="20"/>
              </w:rPr>
              <w:t>Угринович</w:t>
            </w:r>
            <w:proofErr w:type="spellEnd"/>
            <w:r w:rsidR="00582034">
              <w:rPr>
                <w:sz w:val="20"/>
                <w:szCs w:val="20"/>
              </w:rPr>
              <w:t xml:space="preserve"> Н.Д. М.:БИНОМ, 2015г.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</w:t>
            </w:r>
            <w:r w:rsidR="00582034">
              <w:rPr>
                <w:rFonts w:ascii="Times New Roman" w:hAnsi="Times New Roman" w:cs="Times New Roman"/>
              </w:rPr>
              <w:t>ония Н.А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</w:t>
            </w:r>
            <w:r w:rsidR="00582034">
              <w:rPr>
                <w:rFonts w:ascii="Times New Roman" w:hAnsi="Times New Roman" w:cs="Times New Roman"/>
              </w:rPr>
              <w:t>И. и др.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>чреждений к комплекту учебников, созданных под руководством В. В. Пасечника / а</w:t>
            </w:r>
            <w:r>
              <w:rPr>
                <w:rFonts w:ascii="Times New Roman" w:hAnsi="Times New Roman" w:cs="Times New Roman"/>
              </w:rPr>
              <w:t xml:space="preserve">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</w:t>
            </w:r>
            <w:r>
              <w:rPr>
                <w:rFonts w:ascii="Times New Roman" w:hAnsi="Times New Roman" w:cs="Times New Roman"/>
              </w:rPr>
              <w:t>овый уровень). – М.: Дрофа,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</w:t>
            </w:r>
            <w:r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</w:t>
            </w:r>
            <w:r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 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</w:t>
            </w:r>
            <w:r>
              <w:rPr>
                <w:rFonts w:ascii="Times New Roman" w:hAnsi="Times New Roman" w:cs="Times New Roman"/>
              </w:rPr>
              <w:t>зовый уровень. Габриелян О.С. М.: Дрофа, 2018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</w:t>
            </w:r>
            <w:r>
              <w:rPr>
                <w:sz w:val="20"/>
                <w:szCs w:val="20"/>
              </w:rPr>
              <w:t xml:space="preserve">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</w:t>
            </w:r>
            <w:r>
              <w:rPr>
                <w:sz w:val="20"/>
                <w:szCs w:val="20"/>
              </w:rPr>
              <w:t>яха</w:t>
            </w:r>
            <w:proofErr w:type="spellEnd"/>
            <w:r>
              <w:rPr>
                <w:sz w:val="20"/>
                <w:szCs w:val="20"/>
              </w:rPr>
              <w:t xml:space="preserve">. 10-11,  </w:t>
            </w:r>
            <w:proofErr w:type="spellStart"/>
            <w:r>
              <w:rPr>
                <w:sz w:val="20"/>
                <w:szCs w:val="20"/>
              </w:rPr>
              <w:t>классы-М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росвещение</w:t>
            </w:r>
            <w:proofErr w:type="spellEnd"/>
            <w:r>
              <w:rPr>
                <w:sz w:val="20"/>
                <w:szCs w:val="20"/>
              </w:rPr>
              <w:t>, 2016г.</w:t>
            </w:r>
          </w:p>
        </w:tc>
      </w:tr>
      <w:tr w:rsidR="00582034" w:rsidRPr="00870326" w:rsidTr="00582034">
        <w:trPr>
          <w:trHeight w:val="63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>
              <w:rPr>
                <w:rFonts w:ascii="Times New Roman" w:hAnsi="Times New Roman" w:cs="Times New Roman"/>
              </w:rPr>
              <w:t xml:space="preserve">др.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42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678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 xml:space="preserve">Авторская программа по астрономии </w:t>
            </w: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ельяминов. М.: Дрофа, 2018 г.</w:t>
            </w:r>
          </w:p>
        </w:tc>
        <w:tc>
          <w:tcPr>
            <w:tcW w:w="3543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 Астрономия М.: Дрофа, 2018 г.</w:t>
            </w:r>
          </w:p>
        </w:tc>
      </w:tr>
      <w:tr w:rsidR="00582034" w:rsidRPr="00870326" w:rsidTr="00582034">
        <w:trPr>
          <w:trHeight w:val="2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СОШ)</w:t>
            </w:r>
          </w:p>
        </w:tc>
        <w:tc>
          <w:tcPr>
            <w:tcW w:w="4678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 xml:space="preserve">Программа среднего (полного) общего образования. </w:t>
            </w:r>
            <w:proofErr w:type="spellStart"/>
            <w:r w:rsidRPr="00582034">
              <w:rPr>
                <w:rFonts w:ascii="Times New Roman" w:hAnsi="Times New Roman" w:cs="Times New Roman"/>
              </w:rPr>
              <w:t>П.Г.Саенко</w:t>
            </w:r>
            <w:proofErr w:type="spellEnd"/>
            <w:r w:rsidRPr="00582034">
              <w:rPr>
                <w:rFonts w:ascii="Times New Roman" w:hAnsi="Times New Roman" w:cs="Times New Roman"/>
              </w:rPr>
              <w:t>. М. Просвещение 2010 г.</w:t>
            </w:r>
          </w:p>
        </w:tc>
        <w:tc>
          <w:tcPr>
            <w:tcW w:w="3543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 xml:space="preserve">«Физика». </w:t>
            </w:r>
            <w:r>
              <w:rPr>
                <w:rFonts w:ascii="Times New Roman" w:hAnsi="Times New Roman" w:cs="Times New Roman"/>
              </w:rPr>
              <w:t>С.В. Громов, Москва. Дрофа. 2015</w:t>
            </w:r>
            <w:r w:rsidRPr="0058203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 w:val="restart"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10-11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Новоатьяловская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и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Асланинская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СОШ</w:t>
            </w: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С.Г.Вагизовой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Р.Г.Валитовой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>, издательство «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Раннур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>», 2012 г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«Татарский язык» 10-11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Ф.С.Сайфуллина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Казань. Просвещение, 2015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Программно-методическое под редакцией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А.Г.Яхина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>, издательство «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Раннур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>», 2012 г.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«Татарская литература» 10-11 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А.Г.Яхин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,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М.Х.Гайнуллин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Казань. Просвещение 2015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876F1" w:rsidRDefault="008876F1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sectPr w:rsidR="008876F1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70C1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4D8B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145CD"/>
    <w:rsid w:val="00422933"/>
    <w:rsid w:val="004248A7"/>
    <w:rsid w:val="00432432"/>
    <w:rsid w:val="00442536"/>
    <w:rsid w:val="004426F9"/>
    <w:rsid w:val="00444903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034"/>
    <w:rsid w:val="00582816"/>
    <w:rsid w:val="00585284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0239D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55739"/>
    <w:rsid w:val="00666514"/>
    <w:rsid w:val="00685BE0"/>
    <w:rsid w:val="00686F44"/>
    <w:rsid w:val="00691B07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66440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B74B7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457A"/>
    <w:rsid w:val="00865E66"/>
    <w:rsid w:val="00870DF0"/>
    <w:rsid w:val="0087331E"/>
    <w:rsid w:val="00874A82"/>
    <w:rsid w:val="00875C91"/>
    <w:rsid w:val="0088062A"/>
    <w:rsid w:val="00881B4A"/>
    <w:rsid w:val="008859D0"/>
    <w:rsid w:val="008876F1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55029"/>
    <w:rsid w:val="00972FE1"/>
    <w:rsid w:val="0097597A"/>
    <w:rsid w:val="0099318A"/>
    <w:rsid w:val="009A5F19"/>
    <w:rsid w:val="009C00B8"/>
    <w:rsid w:val="009C6D8C"/>
    <w:rsid w:val="009C7949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65149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B5D25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46FAA"/>
    <w:rsid w:val="00E6406B"/>
    <w:rsid w:val="00E72FDF"/>
    <w:rsid w:val="00E773FF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AC01F-3B20-4327-A972-2888DDE4F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14</Pages>
  <Words>5808</Words>
  <Characters>33107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130</cp:revision>
  <cp:lastPrinted>2018-09-10T06:35:00Z</cp:lastPrinted>
  <dcterms:created xsi:type="dcterms:W3CDTF">2018-04-12T04:00:00Z</dcterms:created>
  <dcterms:modified xsi:type="dcterms:W3CDTF">2020-02-01T09:04:00Z</dcterms:modified>
</cp:coreProperties>
</file>