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949" w:rsidRDefault="00D655A5" w:rsidP="00370C87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D655A5">
        <w:rPr>
          <w:rFonts w:ascii="Times New Roman" w:eastAsia="Times New Roman" w:hAnsi="Times New Roman" w:cs="Times New Roman"/>
          <w:lang w:eastAsia="ru-RU"/>
        </w:rPr>
        <w:object w:dxaOrig="12600" w:dyaOrig="91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0pt;height:457.5pt" o:ole="">
            <v:imagedata r:id="rId5" o:title=""/>
          </v:shape>
          <o:OLEObject Type="Embed" ProgID="AcroExch.Document.DC" ShapeID="_x0000_i1025" DrawAspect="Content" ObjectID="_1572611250" r:id="rId6"/>
        </w:object>
      </w:r>
    </w:p>
    <w:p w:rsidR="00D655A5" w:rsidRDefault="00D655A5" w:rsidP="00370C87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D655A5" w:rsidRDefault="00D655A5" w:rsidP="00370C87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70C87" w:rsidRPr="002315D3" w:rsidRDefault="00370C87" w:rsidP="002315D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15D3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Программа составлена на основании федерального компонента </w:t>
      </w:r>
      <w:hyperlink r:id="rId7" w:tooltip="Государственные стандарты" w:history="1">
        <w:r w:rsidRPr="002315D3">
          <w:rPr>
            <w:rFonts w:ascii="Times New Roman" w:eastAsia="Times New Roman" w:hAnsi="Times New Roman" w:cs="Times New Roman"/>
            <w:sz w:val="20"/>
            <w:szCs w:val="20"/>
            <w:bdr w:val="none" w:sz="0" w:space="0" w:color="auto" w:frame="1"/>
            <w:lang w:eastAsia="ru-RU"/>
          </w:rPr>
          <w:t>государственного стандарта</w:t>
        </w:r>
      </w:hyperlink>
      <w:r w:rsidRPr="002315D3">
        <w:rPr>
          <w:rFonts w:ascii="Times New Roman" w:eastAsia="Times New Roman" w:hAnsi="Times New Roman" w:cs="Times New Roman"/>
          <w:sz w:val="20"/>
          <w:szCs w:val="20"/>
          <w:lang w:eastAsia="ru-RU"/>
        </w:rPr>
        <w:t> среднего (полного) общего образования и программы по </w:t>
      </w:r>
      <w:hyperlink r:id="rId8" w:tooltip="Русский язык" w:history="1">
        <w:r w:rsidRPr="002315D3">
          <w:rPr>
            <w:rFonts w:ascii="Times New Roman" w:eastAsia="Times New Roman" w:hAnsi="Times New Roman" w:cs="Times New Roman"/>
            <w:sz w:val="20"/>
            <w:szCs w:val="20"/>
            <w:bdr w:val="none" w:sz="0" w:space="0" w:color="auto" w:frame="1"/>
            <w:lang w:eastAsia="ru-RU"/>
          </w:rPr>
          <w:t>русскому языку</w:t>
        </w:r>
      </w:hyperlink>
      <w:r w:rsidRPr="002315D3">
        <w:rPr>
          <w:rFonts w:ascii="Times New Roman" w:eastAsia="Times New Roman" w:hAnsi="Times New Roman" w:cs="Times New Roman"/>
          <w:sz w:val="20"/>
          <w:szCs w:val="20"/>
          <w:lang w:eastAsia="ru-RU"/>
        </w:rPr>
        <w:t> для 10-11 классов общеобразовательных учреждений (авторы-составители:А. И. Власенков, Л. М. Рыбченкова)</w:t>
      </w:r>
    </w:p>
    <w:p w:rsidR="00370C87" w:rsidRPr="002315D3" w:rsidRDefault="00370C87" w:rsidP="002315D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15D3">
        <w:rPr>
          <w:rFonts w:ascii="Times New Roman" w:eastAsia="Times New Roman" w:hAnsi="Times New Roman" w:cs="Times New Roman"/>
          <w:b/>
          <w:bCs/>
          <w:sz w:val="20"/>
          <w:szCs w:val="20"/>
          <w:bdr w:val="none" w:sz="0" w:space="0" w:color="auto" w:frame="1"/>
          <w:lang w:eastAsia="ru-RU"/>
        </w:rPr>
        <w:t>Пояснительная записка</w:t>
      </w:r>
    </w:p>
    <w:p w:rsidR="00370C87" w:rsidRPr="002315D3" w:rsidRDefault="00370C87" w:rsidP="002315D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15D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Программа предназначена для обучения учащихся </w:t>
      </w:r>
      <w:hyperlink r:id="rId9" w:tooltip="11 класс" w:history="1">
        <w:r w:rsidRPr="002315D3">
          <w:rPr>
            <w:rFonts w:ascii="Times New Roman" w:eastAsia="Times New Roman" w:hAnsi="Times New Roman" w:cs="Times New Roman"/>
            <w:sz w:val="20"/>
            <w:szCs w:val="20"/>
            <w:u w:val="single"/>
            <w:bdr w:val="none" w:sz="0" w:space="0" w:color="auto" w:frame="1"/>
            <w:lang w:eastAsia="ru-RU"/>
          </w:rPr>
          <w:t>11 класса</w:t>
        </w:r>
      </w:hyperlink>
      <w:r w:rsidRPr="002315D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рассчитана на 17 часов, базируется на программно-методических материалах по русскому языку, составитель Власенков А. И. и анализе результатов </w:t>
      </w:r>
      <w:r w:rsidR="00927C03" w:rsidRPr="002315D3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427759"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  <w:r w:rsidR="00927C03" w:rsidRPr="002315D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задания</w:t>
      </w:r>
      <w:r w:rsidRPr="002315D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ЕГЭ предыдущих лет. Введение элективного курса, как </w:t>
      </w:r>
      <w:hyperlink r:id="rId10" w:tooltip="Вариация" w:history="1">
        <w:r w:rsidRPr="002315D3">
          <w:rPr>
            <w:rFonts w:ascii="Times New Roman" w:eastAsia="Times New Roman" w:hAnsi="Times New Roman" w:cs="Times New Roman"/>
            <w:sz w:val="20"/>
            <w:szCs w:val="20"/>
            <w:u w:val="single"/>
            <w:bdr w:val="none" w:sz="0" w:space="0" w:color="auto" w:frame="1"/>
            <w:lang w:eastAsia="ru-RU"/>
          </w:rPr>
          <w:t>вариативной</w:t>
        </w:r>
      </w:hyperlink>
      <w:r w:rsidRPr="002315D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части учебного плана общеобразовательного учреждения, обусловлено тем, что </w:t>
      </w:r>
      <w:r w:rsidR="00E55551" w:rsidRPr="002315D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задание 25 </w:t>
      </w:r>
      <w:r w:rsidRPr="002315D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ЕГЭ составляет примерно 1/3 от общего количества баллов, набранных учеником на экзамене, и существенно влияет на общее количество баллов, необходимое для поступления в вуз. Главные принципы, на которых строится курс,- научность, системность, доступность. Это позволит учащихся максимально успешно овладеть ключевыми языковыми и речевыми компетенциями. Актуальность курса заключается в расширении знаний по русскому языку с целью успешной сдачи ЕГЭ.</w:t>
      </w:r>
    </w:p>
    <w:p w:rsidR="00370C87" w:rsidRPr="002315D3" w:rsidRDefault="00370C87" w:rsidP="002315D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15D3">
        <w:rPr>
          <w:rFonts w:ascii="Times New Roman" w:eastAsia="Times New Roman" w:hAnsi="Times New Roman" w:cs="Times New Roman"/>
          <w:sz w:val="20"/>
          <w:szCs w:val="20"/>
          <w:lang w:eastAsia="ru-RU"/>
        </w:rPr>
        <w:t>Использует в качестве </w:t>
      </w:r>
      <w:hyperlink r:id="rId11" w:tooltip="Программы сопровождения" w:history="1">
        <w:r w:rsidRPr="002315D3">
          <w:rPr>
            <w:rFonts w:ascii="Times New Roman" w:eastAsia="Times New Roman" w:hAnsi="Times New Roman" w:cs="Times New Roman"/>
            <w:sz w:val="20"/>
            <w:szCs w:val="20"/>
            <w:u w:val="single"/>
            <w:bdr w:val="none" w:sz="0" w:space="0" w:color="auto" w:frame="1"/>
            <w:lang w:eastAsia="ru-RU"/>
          </w:rPr>
          <w:t>программно-методического сопровождения</w:t>
        </w:r>
      </w:hyperlink>
      <w:r w:rsidRPr="002315D3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</w:p>
    <w:p w:rsidR="00370C87" w:rsidRPr="002315D3" w:rsidRDefault="00370C87" w:rsidP="002315D3">
      <w:pPr>
        <w:spacing w:after="15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15D3">
        <w:rPr>
          <w:rFonts w:ascii="Times New Roman" w:eastAsia="Times New Roman" w:hAnsi="Times New Roman" w:cs="Times New Roman"/>
          <w:sz w:val="20"/>
          <w:szCs w:val="20"/>
          <w:lang w:eastAsia="ru-RU"/>
        </w:rPr>
        <w:t>1.  Учебник «Русский язык» в 10-11 классах А. И. Власенкова. Разделы «Текст и его строение», «Стили речи».</w:t>
      </w:r>
    </w:p>
    <w:p w:rsidR="00370C87" w:rsidRPr="002315D3" w:rsidRDefault="00370C87" w:rsidP="002315D3">
      <w:pPr>
        <w:spacing w:after="15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15D3">
        <w:rPr>
          <w:rFonts w:ascii="Times New Roman" w:eastAsia="Times New Roman" w:hAnsi="Times New Roman" w:cs="Times New Roman"/>
          <w:sz w:val="20"/>
          <w:szCs w:val="20"/>
          <w:lang w:eastAsia="ru-RU"/>
        </w:rPr>
        <w:t>2.  Г. Т. Егораева. «Русский язык», выполнение задания части С.</w:t>
      </w:r>
    </w:p>
    <w:p w:rsidR="00370C87" w:rsidRPr="002315D3" w:rsidRDefault="00370C87" w:rsidP="002315D3">
      <w:pPr>
        <w:spacing w:after="15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15D3">
        <w:rPr>
          <w:rFonts w:ascii="Times New Roman" w:eastAsia="Times New Roman" w:hAnsi="Times New Roman" w:cs="Times New Roman"/>
          <w:sz w:val="20"/>
          <w:szCs w:val="20"/>
          <w:lang w:eastAsia="ru-RU"/>
        </w:rPr>
        <w:t>3.  Учебно-тренировочные и контрольно-измерительные материалы к ЕГЭ.</w:t>
      </w:r>
    </w:p>
    <w:p w:rsidR="00370C87" w:rsidRPr="002315D3" w:rsidRDefault="00370C87" w:rsidP="002315D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15D3">
        <w:rPr>
          <w:rFonts w:ascii="Times New Roman" w:eastAsia="Times New Roman" w:hAnsi="Times New Roman" w:cs="Times New Roman"/>
          <w:sz w:val="20"/>
          <w:szCs w:val="20"/>
          <w:lang w:eastAsia="ru-RU"/>
        </w:rPr>
        <w:t>Данный элективный</w:t>
      </w:r>
      <w:r w:rsidRPr="002315D3">
        <w:rPr>
          <w:rFonts w:ascii="Times New Roman" w:eastAsia="Times New Roman" w:hAnsi="Times New Roman" w:cs="Times New Roman"/>
          <w:b/>
          <w:bCs/>
          <w:sz w:val="20"/>
          <w:szCs w:val="20"/>
          <w:bdr w:val="none" w:sz="0" w:space="0" w:color="auto" w:frame="1"/>
          <w:lang w:eastAsia="ru-RU"/>
        </w:rPr>
        <w:t xml:space="preserve"> курс </w:t>
      </w:r>
      <w:r w:rsidRPr="002315D3">
        <w:rPr>
          <w:rFonts w:ascii="Times New Roman" w:eastAsia="Times New Roman" w:hAnsi="Times New Roman" w:cs="Times New Roman"/>
          <w:sz w:val="20"/>
          <w:szCs w:val="20"/>
          <w:lang w:eastAsia="ru-RU"/>
        </w:rPr>
        <w:t>был разработан для 11  класса и соответствует</w:t>
      </w:r>
      <w:r w:rsidRPr="002315D3">
        <w:rPr>
          <w:rFonts w:ascii="Times New Roman" w:eastAsia="Times New Roman" w:hAnsi="Times New Roman" w:cs="Times New Roman"/>
          <w:b/>
          <w:bCs/>
          <w:sz w:val="20"/>
          <w:szCs w:val="20"/>
          <w:bdr w:val="none" w:sz="0" w:space="0" w:color="auto" w:frame="1"/>
          <w:lang w:eastAsia="ru-RU"/>
        </w:rPr>
        <w:t> </w:t>
      </w:r>
      <w:r w:rsidRPr="002315D3">
        <w:rPr>
          <w:rFonts w:ascii="Times New Roman" w:eastAsia="Times New Roman" w:hAnsi="Times New Roman" w:cs="Times New Roman"/>
          <w:sz w:val="20"/>
          <w:szCs w:val="20"/>
          <w:lang w:eastAsia="ru-RU"/>
        </w:rPr>
        <w:t>государственному стандарту основного общего образования по русскому языку 2004 года. Вид элективного курса предметно-ориентированный.</w:t>
      </w:r>
    </w:p>
    <w:p w:rsidR="00370C87" w:rsidRPr="002315D3" w:rsidRDefault="00370C87" w:rsidP="002315D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15D3">
        <w:rPr>
          <w:rFonts w:ascii="Times New Roman" w:eastAsia="Times New Roman" w:hAnsi="Times New Roman" w:cs="Times New Roman"/>
          <w:b/>
          <w:bCs/>
          <w:sz w:val="20"/>
          <w:szCs w:val="20"/>
          <w:bdr w:val="none" w:sz="0" w:space="0" w:color="auto" w:frame="1"/>
          <w:lang w:eastAsia="ru-RU"/>
        </w:rPr>
        <w:t>Цели элективного курса:</w:t>
      </w:r>
    </w:p>
    <w:p w:rsidR="00370C87" w:rsidRPr="002315D3" w:rsidRDefault="00370C87" w:rsidP="002315D3">
      <w:pPr>
        <w:spacing w:after="15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15D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1. Помочь ученикам максимально подготовиться к выполнению задания </w:t>
      </w:r>
      <w:r w:rsidR="00927C03" w:rsidRPr="002315D3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427759">
        <w:rPr>
          <w:rFonts w:ascii="Times New Roman" w:eastAsia="Times New Roman" w:hAnsi="Times New Roman" w:cs="Times New Roman"/>
          <w:sz w:val="20"/>
          <w:szCs w:val="20"/>
          <w:lang w:eastAsia="ru-RU"/>
        </w:rPr>
        <w:t>6</w:t>
      </w:r>
      <w:r w:rsidRPr="002315D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ЕГЭ.</w:t>
      </w:r>
      <w:r w:rsidRPr="002315D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2. Совершенствование и развитие умения строить письменное высказывание в жанре рецензии или эссе.</w:t>
      </w:r>
      <w:r w:rsidRPr="002315D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3. Формирование и развитие навыков грамотного и свободного владения письменной речью.</w:t>
      </w:r>
      <w:r w:rsidRPr="002315D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4. Совершенствование и развитие умения читать и понимать общее содержание текстов разных функциональных стилей.</w:t>
      </w:r>
      <w:r w:rsidRPr="002315D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5. Формирование и развитие умения находить изобразительные средства языка и объяснять их роль в тексте.</w:t>
      </w:r>
      <w:r w:rsidRPr="002315D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6. Совершенствование и развитие умения передавать в письменной форме свое, индивидуальное восприятие, свое понимание поставленных в тексте проблем, свои оценки фактов и явлений.</w:t>
      </w:r>
    </w:p>
    <w:p w:rsidR="00370C87" w:rsidRPr="002315D3" w:rsidRDefault="00370C87" w:rsidP="002315D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15D3">
        <w:rPr>
          <w:rFonts w:ascii="Times New Roman" w:eastAsia="Times New Roman" w:hAnsi="Times New Roman" w:cs="Times New Roman"/>
          <w:b/>
          <w:bCs/>
          <w:sz w:val="20"/>
          <w:szCs w:val="20"/>
          <w:bdr w:val="none" w:sz="0" w:space="0" w:color="auto" w:frame="1"/>
          <w:lang w:eastAsia="ru-RU"/>
        </w:rPr>
        <w:t>Задачи элективного курса:</w:t>
      </w:r>
    </w:p>
    <w:p w:rsidR="00370C87" w:rsidRPr="002315D3" w:rsidRDefault="00370C87" w:rsidP="002315D3">
      <w:pPr>
        <w:spacing w:after="15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15D3">
        <w:rPr>
          <w:rFonts w:ascii="Times New Roman" w:eastAsia="Times New Roman" w:hAnsi="Times New Roman" w:cs="Times New Roman"/>
          <w:sz w:val="20"/>
          <w:szCs w:val="20"/>
          <w:lang w:eastAsia="ru-RU"/>
        </w:rPr>
        <w:t>1.  Помочь овладеть литературно-критическими жанрами (рецензия, эссе).</w:t>
      </w:r>
    </w:p>
    <w:p w:rsidR="00370C87" w:rsidRPr="002315D3" w:rsidRDefault="00370C87" w:rsidP="002315D3">
      <w:pPr>
        <w:spacing w:after="15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15D3">
        <w:rPr>
          <w:rFonts w:ascii="Times New Roman" w:eastAsia="Times New Roman" w:hAnsi="Times New Roman" w:cs="Times New Roman"/>
          <w:sz w:val="20"/>
          <w:szCs w:val="20"/>
          <w:lang w:eastAsia="ru-RU"/>
        </w:rPr>
        <w:t>2.  Закрепить и расширить знания учащихся о тексте, совершенствуя в то же время навыки конструирования текстов в жанре рецензии или эссе.</w:t>
      </w:r>
    </w:p>
    <w:p w:rsidR="00370C87" w:rsidRPr="002315D3" w:rsidRDefault="00370C87" w:rsidP="002315D3">
      <w:pPr>
        <w:spacing w:after="15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15D3">
        <w:rPr>
          <w:rFonts w:ascii="Times New Roman" w:eastAsia="Times New Roman" w:hAnsi="Times New Roman" w:cs="Times New Roman"/>
          <w:sz w:val="20"/>
          <w:szCs w:val="20"/>
          <w:lang w:eastAsia="ru-RU"/>
        </w:rPr>
        <w:t>3.  Способствовать развитию письменной речи.</w:t>
      </w:r>
    </w:p>
    <w:p w:rsidR="00370C87" w:rsidRPr="002315D3" w:rsidRDefault="00370C87" w:rsidP="002315D3">
      <w:pPr>
        <w:spacing w:after="15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15D3">
        <w:rPr>
          <w:rFonts w:ascii="Times New Roman" w:eastAsia="Times New Roman" w:hAnsi="Times New Roman" w:cs="Times New Roman"/>
          <w:sz w:val="20"/>
          <w:szCs w:val="20"/>
          <w:lang w:eastAsia="ru-RU"/>
        </w:rPr>
        <w:t>4.  Подготовить учащихся к выполнению задания ЕГЭ.</w:t>
      </w:r>
    </w:p>
    <w:p w:rsidR="00370C87" w:rsidRPr="002315D3" w:rsidRDefault="00370C87" w:rsidP="002315D3">
      <w:pPr>
        <w:spacing w:after="15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15D3">
        <w:rPr>
          <w:rFonts w:ascii="Times New Roman" w:eastAsia="Times New Roman" w:hAnsi="Times New Roman" w:cs="Times New Roman"/>
          <w:sz w:val="20"/>
          <w:szCs w:val="20"/>
          <w:lang w:eastAsia="ru-RU"/>
        </w:rPr>
        <w:t>Ожидаемые результаты можно представить в виде практических умений и навыков по самостоятельному анализу и оценке текстов разной стилистической принадлежности, в том числе специальной языковедческой тематики и проблематики и написание творческой работы по данной проблематике, что предполагает последний вид испытаний ЕГЭ.</w:t>
      </w:r>
    </w:p>
    <w:p w:rsidR="00370C87" w:rsidRPr="002315D3" w:rsidRDefault="00370C87" w:rsidP="002315D3">
      <w:pPr>
        <w:spacing w:after="15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15D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Анализ результатов ЕГЭ </w:t>
      </w:r>
      <w:proofErr w:type="gramStart"/>
      <w:r w:rsidRPr="002315D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 </w:t>
      </w:r>
      <w:proofErr w:type="gramEnd"/>
      <w:r w:rsidR="00927C03" w:rsidRPr="002315D3">
        <w:rPr>
          <w:rFonts w:ascii="Times New Roman" w:eastAsia="Times New Roman" w:hAnsi="Times New Roman" w:cs="Times New Roman"/>
          <w:sz w:val="20"/>
          <w:szCs w:val="20"/>
          <w:lang w:eastAsia="ru-RU"/>
        </w:rPr>
        <w:t>зад.25</w:t>
      </w:r>
      <w:r w:rsidRPr="002315D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) показал, что наиболее типичные ошибки в работах выпускников связаны с неумением понимать информацию, заложенную в тексте, ясно, связно, последовательно излагать собственные мысли, аргументировано доказывать свою позицию, с недостаточным уровнем функциональной грамотности школьников по русскому языку.</w:t>
      </w:r>
    </w:p>
    <w:p w:rsidR="00370C87" w:rsidRPr="002315D3" w:rsidRDefault="00370C87" w:rsidP="002315D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15D3">
        <w:rPr>
          <w:rFonts w:ascii="Times New Roman" w:eastAsia="Times New Roman" w:hAnsi="Times New Roman" w:cs="Times New Roman"/>
          <w:b/>
          <w:bCs/>
          <w:sz w:val="20"/>
          <w:szCs w:val="20"/>
          <w:bdr w:val="none" w:sz="0" w:space="0" w:color="auto" w:frame="1"/>
          <w:lang w:eastAsia="ru-RU"/>
        </w:rPr>
        <w:t>1 этап. </w:t>
      </w:r>
      <w:r w:rsidRPr="002315D3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Работа с первичным текстом.</w:t>
      </w:r>
    </w:p>
    <w:p w:rsidR="00370C87" w:rsidRPr="002315D3" w:rsidRDefault="00370C87" w:rsidP="002315D3">
      <w:pPr>
        <w:spacing w:after="15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15D3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сочинении очень важно продемонстрировать понимание первичного текста: сформулировать проблему этого текста (К1), прокомментировать е</w:t>
      </w:r>
      <w:proofErr w:type="gramStart"/>
      <w:r w:rsidRPr="002315D3">
        <w:rPr>
          <w:rFonts w:ascii="Times New Roman" w:eastAsia="Times New Roman" w:hAnsi="Times New Roman" w:cs="Times New Roman"/>
          <w:sz w:val="20"/>
          <w:szCs w:val="20"/>
          <w:lang w:eastAsia="ru-RU"/>
        </w:rPr>
        <w:t>е(</w:t>
      </w:r>
      <w:proofErr w:type="gramEnd"/>
      <w:r w:rsidRPr="002315D3">
        <w:rPr>
          <w:rFonts w:ascii="Times New Roman" w:eastAsia="Times New Roman" w:hAnsi="Times New Roman" w:cs="Times New Roman"/>
          <w:sz w:val="20"/>
          <w:szCs w:val="20"/>
          <w:lang w:eastAsia="ru-RU"/>
        </w:rPr>
        <w:t>К2), сформулировать позицию автора текста (К3).</w:t>
      </w:r>
    </w:p>
    <w:p w:rsidR="00370C87" w:rsidRPr="002315D3" w:rsidRDefault="00370C87" w:rsidP="002315D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15D3">
        <w:rPr>
          <w:rFonts w:ascii="Times New Roman" w:eastAsia="Times New Roman" w:hAnsi="Times New Roman" w:cs="Times New Roman"/>
          <w:b/>
          <w:bCs/>
          <w:sz w:val="20"/>
          <w:szCs w:val="20"/>
          <w:bdr w:val="none" w:sz="0" w:space="0" w:color="auto" w:frame="1"/>
          <w:lang w:eastAsia="ru-RU"/>
        </w:rPr>
        <w:lastRenderedPageBreak/>
        <w:t>2 этап. </w:t>
      </w:r>
      <w:r w:rsidRPr="002315D3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Работа над второй частью сочинения: формулировка собственного отношения к проблеме и аргументация своего мнения (К</w:t>
      </w:r>
      <w:proofErr w:type="gramStart"/>
      <w:r w:rsidRPr="002315D3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proofErr w:type="gramEnd"/>
      <w:r w:rsidRPr="002315D3">
        <w:rPr>
          <w:rFonts w:ascii="Times New Roman" w:eastAsia="Times New Roman" w:hAnsi="Times New Roman" w:cs="Times New Roman"/>
          <w:sz w:val="20"/>
          <w:szCs w:val="20"/>
          <w:lang w:eastAsia="ru-RU"/>
        </w:rPr>
        <w:t>).</w:t>
      </w:r>
    </w:p>
    <w:p w:rsidR="00370C87" w:rsidRPr="002315D3" w:rsidRDefault="00370C87" w:rsidP="002315D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15D3">
        <w:rPr>
          <w:rFonts w:ascii="Times New Roman" w:eastAsia="Times New Roman" w:hAnsi="Times New Roman" w:cs="Times New Roman"/>
          <w:b/>
          <w:bCs/>
          <w:sz w:val="20"/>
          <w:szCs w:val="20"/>
          <w:bdr w:val="none" w:sz="0" w:space="0" w:color="auto" w:frame="1"/>
          <w:lang w:eastAsia="ru-RU"/>
        </w:rPr>
        <w:t>3 этап</w:t>
      </w:r>
      <w:r w:rsidRPr="002315D3">
        <w:rPr>
          <w:rFonts w:ascii="Times New Roman" w:eastAsia="Times New Roman" w:hAnsi="Times New Roman" w:cs="Times New Roman"/>
          <w:sz w:val="20"/>
          <w:szCs w:val="20"/>
          <w:lang w:eastAsia="ru-RU"/>
        </w:rPr>
        <w:t>. Работа над созданием целостного текста сочинения на основе материалов работы на 1 и 2 этапах (К5 – К12).</w:t>
      </w:r>
    </w:p>
    <w:p w:rsidR="00370C87" w:rsidRPr="002315D3" w:rsidRDefault="00370C87" w:rsidP="002315D3">
      <w:pPr>
        <w:spacing w:after="15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15D3">
        <w:rPr>
          <w:rFonts w:ascii="Times New Roman" w:eastAsia="Times New Roman" w:hAnsi="Times New Roman" w:cs="Times New Roman"/>
          <w:sz w:val="20"/>
          <w:szCs w:val="20"/>
          <w:lang w:eastAsia="ru-RU"/>
        </w:rPr>
        <w:t>Поурочное планирование разработано с учетом поэтапной работы над текстом.</w:t>
      </w:r>
    </w:p>
    <w:p w:rsidR="00370C87" w:rsidRPr="002315D3" w:rsidRDefault="00370C87" w:rsidP="002315D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15D3">
        <w:rPr>
          <w:rFonts w:ascii="Times New Roman" w:eastAsia="Times New Roman" w:hAnsi="Times New Roman" w:cs="Times New Roman"/>
          <w:sz w:val="20"/>
          <w:szCs w:val="20"/>
          <w:lang w:eastAsia="ru-RU"/>
        </w:rPr>
        <w:t>Выпускники должны продемонстрировать </w:t>
      </w:r>
      <w:r w:rsidRPr="002315D3">
        <w:rPr>
          <w:rFonts w:ascii="Times New Roman" w:eastAsia="Times New Roman" w:hAnsi="Times New Roman" w:cs="Times New Roman"/>
          <w:b/>
          <w:bCs/>
          <w:sz w:val="20"/>
          <w:szCs w:val="20"/>
          <w:bdr w:val="none" w:sz="0" w:space="0" w:color="auto" w:frame="1"/>
          <w:lang w:eastAsia="ru-RU"/>
        </w:rPr>
        <w:t>умения:</w:t>
      </w:r>
    </w:p>
    <w:p w:rsidR="00370C87" w:rsidRPr="002315D3" w:rsidRDefault="00370C87" w:rsidP="002315D3">
      <w:pPr>
        <w:spacing w:after="15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15D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Проводить различные виды анализа языковых единиц; языковых явлений и фактов, допускающих неоднозначную интерпретацию;</w:t>
      </w:r>
    </w:p>
    <w:p w:rsidR="00370C87" w:rsidRPr="002315D3" w:rsidRDefault="00370C87" w:rsidP="002315D3">
      <w:pPr>
        <w:spacing w:after="15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15D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проводить лингвистический анализ деловых, публицистических, разговорных и художественных тестов; оценивать устные и письменные высказывания с точки зрения языкового оформления, эффективности достижения поставленных коммуникативных задач;</w:t>
      </w:r>
    </w:p>
    <w:p w:rsidR="00370C87" w:rsidRPr="002315D3" w:rsidRDefault="00370C87" w:rsidP="002315D3">
      <w:pPr>
        <w:spacing w:after="15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15D3">
        <w:rPr>
          <w:rFonts w:ascii="Times New Roman" w:eastAsia="Times New Roman" w:hAnsi="Times New Roman" w:cs="Times New Roman"/>
          <w:sz w:val="20"/>
          <w:szCs w:val="20"/>
          <w:lang w:eastAsia="ru-RU"/>
        </w:rPr>
        <w:t>использовать в собственной речи разнообразные грамматические и лексические средства языка,</w:t>
      </w:r>
    </w:p>
    <w:p w:rsidR="00370C87" w:rsidRPr="002315D3" w:rsidRDefault="00370C87" w:rsidP="002315D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15D3">
        <w:rPr>
          <w:rFonts w:ascii="Times New Roman" w:eastAsia="Times New Roman" w:hAnsi="Times New Roman" w:cs="Times New Roman"/>
          <w:sz w:val="20"/>
          <w:szCs w:val="20"/>
          <w:u w:val="single"/>
          <w:bdr w:val="none" w:sz="0" w:space="0" w:color="auto" w:frame="1"/>
          <w:lang w:eastAsia="ru-RU"/>
        </w:rPr>
        <w:t>создавать связное высказывание</w:t>
      </w:r>
      <w:r w:rsidRPr="002315D3">
        <w:rPr>
          <w:rFonts w:ascii="Times New Roman" w:eastAsia="Times New Roman" w:hAnsi="Times New Roman" w:cs="Times New Roman"/>
          <w:sz w:val="20"/>
          <w:szCs w:val="20"/>
          <w:lang w:eastAsia="ru-RU"/>
        </w:rPr>
        <w:t>, выражая в нём собственное мнение по поводу прочитанного текста; </w:t>
      </w:r>
      <w:r w:rsidRPr="002315D3">
        <w:rPr>
          <w:rFonts w:ascii="Times New Roman" w:eastAsia="Times New Roman" w:hAnsi="Times New Roman" w:cs="Times New Roman"/>
          <w:sz w:val="20"/>
          <w:szCs w:val="20"/>
          <w:u w:val="single"/>
          <w:bdr w:val="none" w:sz="0" w:space="0" w:color="auto" w:frame="1"/>
          <w:lang w:eastAsia="ru-RU"/>
        </w:rPr>
        <w:t>формулировать и комментировать проблему</w:t>
      </w:r>
      <w:r w:rsidRPr="002315D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поставленную автором текста; </w:t>
      </w:r>
      <w:r w:rsidRPr="002315D3">
        <w:rPr>
          <w:rFonts w:ascii="Times New Roman" w:eastAsia="Times New Roman" w:hAnsi="Times New Roman" w:cs="Times New Roman"/>
          <w:sz w:val="20"/>
          <w:szCs w:val="20"/>
          <w:u w:val="single"/>
          <w:bdr w:val="none" w:sz="0" w:space="0" w:color="auto" w:frame="1"/>
          <w:lang w:eastAsia="ru-RU"/>
        </w:rPr>
        <w:t>формулировать позицию автора</w:t>
      </w:r>
      <w:r w:rsidRPr="002315D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объясняя, почему </w:t>
      </w:r>
      <w:proofErr w:type="gramStart"/>
      <w:r w:rsidRPr="002315D3">
        <w:rPr>
          <w:rFonts w:ascii="Times New Roman" w:eastAsia="Times New Roman" w:hAnsi="Times New Roman" w:cs="Times New Roman"/>
          <w:sz w:val="20"/>
          <w:szCs w:val="20"/>
          <w:lang w:eastAsia="ru-RU"/>
        </w:rPr>
        <w:t>согласны</w:t>
      </w:r>
      <w:proofErr w:type="gramEnd"/>
      <w:r w:rsidRPr="002315D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или не согласны с автором прочитанного текста; </w:t>
      </w:r>
      <w:r w:rsidRPr="002315D3">
        <w:rPr>
          <w:rFonts w:ascii="Times New Roman" w:eastAsia="Times New Roman" w:hAnsi="Times New Roman" w:cs="Times New Roman"/>
          <w:sz w:val="20"/>
          <w:szCs w:val="20"/>
          <w:u w:val="single"/>
          <w:bdr w:val="none" w:sz="0" w:space="0" w:color="auto" w:frame="1"/>
          <w:lang w:eastAsia="ru-RU"/>
        </w:rPr>
        <w:t>аргументировать своё мнение</w:t>
      </w:r>
      <w:r w:rsidRPr="002315D3">
        <w:rPr>
          <w:rFonts w:ascii="Times New Roman" w:eastAsia="Times New Roman" w:hAnsi="Times New Roman" w:cs="Times New Roman"/>
          <w:sz w:val="20"/>
          <w:szCs w:val="20"/>
          <w:lang w:eastAsia="ru-RU"/>
        </w:rPr>
        <w:t>, опираясь на жизненный или читательский опыт.</w:t>
      </w:r>
    </w:p>
    <w:p w:rsidR="00370C87" w:rsidRPr="002315D3" w:rsidRDefault="00370C87" w:rsidP="002315D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15D3">
        <w:rPr>
          <w:rFonts w:ascii="Times New Roman" w:eastAsia="Times New Roman" w:hAnsi="Times New Roman" w:cs="Times New Roman"/>
          <w:b/>
          <w:bCs/>
          <w:sz w:val="20"/>
          <w:szCs w:val="20"/>
          <w:bdr w:val="none" w:sz="0" w:space="0" w:color="auto" w:frame="1"/>
          <w:lang w:eastAsia="ru-RU"/>
        </w:rPr>
        <w:t>СТРУКТУРА ПРОГРАММЫ</w:t>
      </w:r>
    </w:p>
    <w:p w:rsidR="00370C87" w:rsidRPr="002315D3" w:rsidRDefault="00370C87" w:rsidP="002315D3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15D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Программа включает следующие разделы: </w:t>
      </w:r>
      <w:hyperlink r:id="rId12" w:tooltip="Пояснительные записки" w:history="1">
        <w:r w:rsidRPr="002315D3">
          <w:rPr>
            <w:rFonts w:ascii="Times New Roman" w:eastAsia="Times New Roman" w:hAnsi="Times New Roman" w:cs="Times New Roman"/>
            <w:sz w:val="20"/>
            <w:szCs w:val="20"/>
            <w:u w:val="single"/>
            <w:bdr w:val="none" w:sz="0" w:space="0" w:color="auto" w:frame="1"/>
            <w:lang w:eastAsia="ru-RU"/>
          </w:rPr>
          <w:t>пояснительную записку</w:t>
        </w:r>
      </w:hyperlink>
      <w:r w:rsidRPr="002315D3">
        <w:rPr>
          <w:rFonts w:ascii="Times New Roman" w:eastAsia="Times New Roman" w:hAnsi="Times New Roman" w:cs="Times New Roman"/>
          <w:sz w:val="20"/>
          <w:szCs w:val="20"/>
          <w:lang w:eastAsia="ru-RU"/>
        </w:rPr>
        <w:t>, основное содержание курса, учебно-тематический план с требованиями к уровню подготовки обучающихся, литературой и средствами обучения, демонстрационным и дидактическим материалами (</w:t>
      </w:r>
      <w:proofErr w:type="gramStart"/>
      <w:r w:rsidRPr="002315D3">
        <w:rPr>
          <w:rFonts w:ascii="Times New Roman" w:eastAsia="Times New Roman" w:hAnsi="Times New Roman" w:cs="Times New Roman"/>
          <w:sz w:val="20"/>
          <w:szCs w:val="20"/>
          <w:lang w:eastAsia="ru-RU"/>
        </w:rPr>
        <w:t>см</w:t>
      </w:r>
      <w:proofErr w:type="gramEnd"/>
      <w:r w:rsidRPr="002315D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Приложение 1), заданиями КИМов (см. Приложение 3), практической деятельностью учащихся, формами контроля. В работу курса включены тестовые задания контрольно – измерительных материалов сайта http://www. ege. При составлении программы данного элективного курса были использованы и демонстрационные материалы учителей русского </w:t>
      </w:r>
      <w:r w:rsidR="00DB5479" w:rsidRPr="002315D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языка сети </w:t>
      </w:r>
      <w:r w:rsidRPr="002315D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http://za</w:t>
      </w:r>
      <w:r w:rsidR="00DB5479" w:rsidRPr="002315D3">
        <w:rPr>
          <w:rFonts w:ascii="Times New Roman" w:eastAsia="Times New Roman" w:hAnsi="Times New Roman" w:cs="Times New Roman"/>
          <w:sz w:val="20"/>
          <w:szCs w:val="20"/>
          <w:lang w:eastAsia="ru-RU"/>
        </w:rPr>
        <w:t>vuch. info/</w:t>
      </w:r>
    </w:p>
    <w:p w:rsidR="00370C87" w:rsidRPr="002315D3" w:rsidRDefault="00370C87" w:rsidP="002315D3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15D3">
        <w:rPr>
          <w:rFonts w:ascii="Times New Roman" w:eastAsia="Times New Roman" w:hAnsi="Times New Roman" w:cs="Times New Roman"/>
          <w:b/>
          <w:bCs/>
          <w:sz w:val="20"/>
          <w:szCs w:val="20"/>
          <w:bdr w:val="none" w:sz="0" w:space="0" w:color="auto" w:frame="1"/>
          <w:lang w:eastAsia="ru-RU"/>
        </w:rPr>
        <w:t>Основные термины и понятия</w:t>
      </w:r>
    </w:p>
    <w:p w:rsidR="00370C87" w:rsidRPr="002315D3" w:rsidRDefault="00370C87" w:rsidP="002315D3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15D3">
        <w:rPr>
          <w:rFonts w:ascii="Times New Roman" w:eastAsia="Times New Roman" w:hAnsi="Times New Roman" w:cs="Times New Roman"/>
          <w:b/>
          <w:bCs/>
          <w:sz w:val="20"/>
          <w:szCs w:val="20"/>
          <w:bdr w:val="none" w:sz="0" w:space="0" w:color="auto" w:frame="1"/>
          <w:lang w:eastAsia="ru-RU"/>
        </w:rPr>
        <w:t>Стили речи:</w:t>
      </w:r>
      <w:r w:rsidRPr="002315D3">
        <w:rPr>
          <w:rFonts w:ascii="Times New Roman" w:eastAsia="Times New Roman" w:hAnsi="Times New Roman" w:cs="Times New Roman"/>
          <w:sz w:val="20"/>
          <w:szCs w:val="20"/>
          <w:lang w:eastAsia="ru-RU"/>
        </w:rPr>
        <w:t> публицистический, художественный, научный, разговорный.</w:t>
      </w:r>
    </w:p>
    <w:p w:rsidR="00370C87" w:rsidRPr="002315D3" w:rsidRDefault="00370C87" w:rsidP="002315D3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15D3">
        <w:rPr>
          <w:rFonts w:ascii="Times New Roman" w:eastAsia="Times New Roman" w:hAnsi="Times New Roman" w:cs="Times New Roman"/>
          <w:b/>
          <w:bCs/>
          <w:sz w:val="20"/>
          <w:szCs w:val="20"/>
          <w:bdr w:val="none" w:sz="0" w:space="0" w:color="auto" w:frame="1"/>
          <w:lang w:eastAsia="ru-RU"/>
        </w:rPr>
        <w:t>Типы речи:</w:t>
      </w:r>
      <w:r w:rsidRPr="002315D3">
        <w:rPr>
          <w:rFonts w:ascii="Times New Roman" w:eastAsia="Times New Roman" w:hAnsi="Times New Roman" w:cs="Times New Roman"/>
          <w:sz w:val="20"/>
          <w:szCs w:val="20"/>
          <w:lang w:eastAsia="ru-RU"/>
        </w:rPr>
        <w:t> описание, повествование, рассуждение.</w:t>
      </w:r>
    </w:p>
    <w:p w:rsidR="00370C87" w:rsidRPr="002315D3" w:rsidRDefault="00370C87" w:rsidP="002315D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15D3">
        <w:rPr>
          <w:rFonts w:ascii="Times New Roman" w:eastAsia="Times New Roman" w:hAnsi="Times New Roman" w:cs="Times New Roman"/>
          <w:b/>
          <w:bCs/>
          <w:sz w:val="20"/>
          <w:szCs w:val="20"/>
          <w:bdr w:val="none" w:sz="0" w:space="0" w:color="auto" w:frame="1"/>
          <w:lang w:eastAsia="ru-RU"/>
        </w:rPr>
        <w:t>Изобразительно-выразительные средства языка: </w:t>
      </w:r>
      <w:r w:rsidRPr="002315D3">
        <w:rPr>
          <w:rFonts w:ascii="Times New Roman" w:eastAsia="Times New Roman" w:hAnsi="Times New Roman" w:cs="Times New Roman"/>
          <w:sz w:val="20"/>
          <w:szCs w:val="20"/>
          <w:lang w:eastAsia="ru-RU"/>
        </w:rPr>
        <w:t>эпитет, метафора, сравнение, </w:t>
      </w:r>
      <w:hyperlink r:id="rId13" w:tooltip="Аллегория" w:history="1">
        <w:r w:rsidRPr="002315D3">
          <w:rPr>
            <w:rFonts w:ascii="Times New Roman" w:eastAsia="Times New Roman" w:hAnsi="Times New Roman" w:cs="Times New Roman"/>
            <w:sz w:val="20"/>
            <w:szCs w:val="20"/>
            <w:u w:val="single"/>
            <w:bdr w:val="none" w:sz="0" w:space="0" w:color="auto" w:frame="1"/>
            <w:lang w:eastAsia="ru-RU"/>
          </w:rPr>
          <w:t>аллегория</w:t>
        </w:r>
      </w:hyperlink>
      <w:r w:rsidRPr="002315D3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370C87" w:rsidRPr="002315D3" w:rsidRDefault="00370C87" w:rsidP="002315D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2315D3">
        <w:rPr>
          <w:rFonts w:ascii="Times New Roman" w:eastAsia="Times New Roman" w:hAnsi="Times New Roman" w:cs="Times New Roman"/>
          <w:b/>
          <w:bCs/>
          <w:sz w:val="20"/>
          <w:szCs w:val="20"/>
          <w:bdr w:val="none" w:sz="0" w:space="0" w:color="auto" w:frame="1"/>
          <w:lang w:eastAsia="ru-RU"/>
        </w:rPr>
        <w:t>Лексические средства:</w:t>
      </w:r>
      <w:r w:rsidRPr="002315D3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hyperlink r:id="rId14" w:tooltip="Антонимы" w:history="1">
        <w:r w:rsidRPr="002315D3">
          <w:rPr>
            <w:rFonts w:ascii="Times New Roman" w:eastAsia="Times New Roman" w:hAnsi="Times New Roman" w:cs="Times New Roman"/>
            <w:sz w:val="20"/>
            <w:szCs w:val="20"/>
            <w:u w:val="single"/>
            <w:bdr w:val="none" w:sz="0" w:space="0" w:color="auto" w:frame="1"/>
            <w:lang w:eastAsia="ru-RU"/>
          </w:rPr>
          <w:t>антонимы</w:t>
        </w:r>
      </w:hyperlink>
      <w:r w:rsidRPr="002315D3">
        <w:rPr>
          <w:rFonts w:ascii="Times New Roman" w:eastAsia="Times New Roman" w:hAnsi="Times New Roman" w:cs="Times New Roman"/>
          <w:sz w:val="20"/>
          <w:szCs w:val="20"/>
          <w:lang w:eastAsia="ru-RU"/>
        </w:rPr>
        <w:t>, контекстные антонимы, гипербола, индивидуально-авторские </w:t>
      </w:r>
      <w:hyperlink r:id="rId15" w:tooltip="Неологизмы" w:history="1">
        <w:r w:rsidRPr="002315D3">
          <w:rPr>
            <w:rFonts w:ascii="Times New Roman" w:eastAsia="Times New Roman" w:hAnsi="Times New Roman" w:cs="Times New Roman"/>
            <w:sz w:val="20"/>
            <w:szCs w:val="20"/>
            <w:u w:val="single"/>
            <w:bdr w:val="none" w:sz="0" w:space="0" w:color="auto" w:frame="1"/>
            <w:lang w:eastAsia="ru-RU"/>
          </w:rPr>
          <w:t>неологизмы</w:t>
        </w:r>
      </w:hyperlink>
      <w:r w:rsidRPr="002315D3">
        <w:rPr>
          <w:rFonts w:ascii="Times New Roman" w:eastAsia="Times New Roman" w:hAnsi="Times New Roman" w:cs="Times New Roman"/>
          <w:sz w:val="20"/>
          <w:szCs w:val="20"/>
          <w:lang w:eastAsia="ru-RU"/>
        </w:rPr>
        <w:t>, синонимы, контекстные синонимы, </w:t>
      </w:r>
      <w:hyperlink r:id="rId16" w:tooltip="Синтаксис" w:history="1">
        <w:r w:rsidRPr="002315D3">
          <w:rPr>
            <w:rFonts w:ascii="Times New Roman" w:eastAsia="Times New Roman" w:hAnsi="Times New Roman" w:cs="Times New Roman"/>
            <w:sz w:val="20"/>
            <w:szCs w:val="20"/>
            <w:u w:val="single"/>
            <w:bdr w:val="none" w:sz="0" w:space="0" w:color="auto" w:frame="1"/>
            <w:lang w:eastAsia="ru-RU"/>
          </w:rPr>
          <w:t>синтаксические</w:t>
        </w:r>
      </w:hyperlink>
      <w:r w:rsidRPr="002315D3">
        <w:rPr>
          <w:rFonts w:ascii="Times New Roman" w:eastAsia="Times New Roman" w:hAnsi="Times New Roman" w:cs="Times New Roman"/>
          <w:sz w:val="20"/>
          <w:szCs w:val="20"/>
          <w:lang w:eastAsia="ru-RU"/>
        </w:rPr>
        <w:t> синонимы, стилистические синонимы, метафора, метонимия, оксюморон, олицетворение, оценочная лексика, перифраза, пословицы и поговорки, фразеологизмы, цитаты, эпитет.</w:t>
      </w:r>
      <w:proofErr w:type="gramEnd"/>
    </w:p>
    <w:p w:rsidR="00370C87" w:rsidRPr="002315D3" w:rsidRDefault="00370C87" w:rsidP="002315D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2315D3">
        <w:rPr>
          <w:rFonts w:ascii="Times New Roman" w:eastAsia="Times New Roman" w:hAnsi="Times New Roman" w:cs="Times New Roman"/>
          <w:b/>
          <w:bCs/>
          <w:sz w:val="20"/>
          <w:szCs w:val="20"/>
          <w:bdr w:val="none" w:sz="0" w:space="0" w:color="auto" w:frame="1"/>
          <w:lang w:eastAsia="ru-RU"/>
        </w:rPr>
        <w:t>Синтаксические средства:</w:t>
      </w:r>
      <w:r w:rsidRPr="002315D3">
        <w:rPr>
          <w:rFonts w:ascii="Times New Roman" w:eastAsia="Times New Roman" w:hAnsi="Times New Roman" w:cs="Times New Roman"/>
          <w:sz w:val="20"/>
          <w:szCs w:val="20"/>
          <w:lang w:eastAsia="ru-RU"/>
        </w:rPr>
        <w:t> авторская </w:t>
      </w:r>
      <w:hyperlink r:id="rId17" w:tooltip="Пунктуация" w:history="1">
        <w:r w:rsidRPr="002315D3">
          <w:rPr>
            <w:rFonts w:ascii="Times New Roman" w:eastAsia="Times New Roman" w:hAnsi="Times New Roman" w:cs="Times New Roman"/>
            <w:sz w:val="20"/>
            <w:szCs w:val="20"/>
            <w:u w:val="single"/>
            <w:bdr w:val="none" w:sz="0" w:space="0" w:color="auto" w:frame="1"/>
            <w:lang w:eastAsia="ru-RU"/>
          </w:rPr>
          <w:t>пунктуация</w:t>
        </w:r>
      </w:hyperlink>
      <w:r w:rsidRPr="002315D3">
        <w:rPr>
          <w:rFonts w:ascii="Times New Roman" w:eastAsia="Times New Roman" w:hAnsi="Times New Roman" w:cs="Times New Roman"/>
          <w:sz w:val="20"/>
          <w:szCs w:val="20"/>
          <w:lang w:eastAsia="ru-RU"/>
        </w:rPr>
        <w:t>, анафора, антитеза, риторические фигуры, градация, инверсия, композиционный стык, многосоюзие, парцелляция, повтор, присоединительные конструкции, синтаксический параллелизм, эпифора.</w:t>
      </w:r>
      <w:proofErr w:type="gramEnd"/>
    </w:p>
    <w:p w:rsidR="00370C87" w:rsidRPr="002315D3" w:rsidRDefault="00370C87" w:rsidP="002315D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15D3">
        <w:rPr>
          <w:rFonts w:ascii="Times New Roman" w:eastAsia="Times New Roman" w:hAnsi="Times New Roman" w:cs="Times New Roman"/>
          <w:b/>
          <w:bCs/>
          <w:sz w:val="20"/>
          <w:szCs w:val="20"/>
          <w:bdr w:val="none" w:sz="0" w:space="0" w:color="auto" w:frame="1"/>
          <w:lang w:eastAsia="ru-RU"/>
        </w:rPr>
        <w:t>Технология организации учебного процесса</w:t>
      </w:r>
    </w:p>
    <w:p w:rsidR="00370C87" w:rsidRPr="002315D3" w:rsidRDefault="00370C87" w:rsidP="002315D3">
      <w:pPr>
        <w:spacing w:after="15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15D3">
        <w:rPr>
          <w:rFonts w:ascii="Times New Roman" w:eastAsia="Times New Roman" w:hAnsi="Times New Roman" w:cs="Times New Roman"/>
          <w:sz w:val="20"/>
          <w:szCs w:val="20"/>
          <w:lang w:eastAsia="ru-RU"/>
        </w:rPr>
        <w:t>Реализация данной программы предусматривает использование личностно-ориентированного обучения, признающего ученика главной фигурой образовательного процесса.</w:t>
      </w:r>
    </w:p>
    <w:p w:rsidR="00370C87" w:rsidRPr="002315D3" w:rsidRDefault="00370C87" w:rsidP="002315D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15D3">
        <w:rPr>
          <w:rFonts w:ascii="Times New Roman" w:eastAsia="Times New Roman" w:hAnsi="Times New Roman" w:cs="Times New Roman"/>
          <w:sz w:val="20"/>
          <w:szCs w:val="20"/>
          <w:lang w:eastAsia="ru-RU"/>
        </w:rPr>
        <w:t>Цели обучения реализуются в ходе активной </w:t>
      </w:r>
      <w:hyperlink r:id="rId18" w:tooltip="Образовательная деятельность" w:history="1">
        <w:r w:rsidRPr="002315D3">
          <w:rPr>
            <w:rFonts w:ascii="Times New Roman" w:eastAsia="Times New Roman" w:hAnsi="Times New Roman" w:cs="Times New Roman"/>
            <w:sz w:val="20"/>
            <w:szCs w:val="20"/>
            <w:u w:val="single"/>
            <w:bdr w:val="none" w:sz="0" w:space="0" w:color="auto" w:frame="1"/>
            <w:lang w:eastAsia="ru-RU"/>
          </w:rPr>
          <w:t>познавательной деятельности</w:t>
        </w:r>
      </w:hyperlink>
      <w:r w:rsidRPr="002315D3">
        <w:rPr>
          <w:rFonts w:ascii="Times New Roman" w:eastAsia="Times New Roman" w:hAnsi="Times New Roman" w:cs="Times New Roman"/>
          <w:sz w:val="20"/>
          <w:szCs w:val="20"/>
          <w:lang w:eastAsia="ru-RU"/>
        </w:rPr>
        <w:t> каждого ученика при его взаимодействии с учителем и соучениками. Обучение строится на основе теоретической и практической формы работы с учащимися. Освоение курса предполагает следующую </w:t>
      </w:r>
      <w:hyperlink r:id="rId19" w:tooltip="Типология" w:history="1">
        <w:r w:rsidRPr="002315D3">
          <w:rPr>
            <w:rFonts w:ascii="Times New Roman" w:eastAsia="Times New Roman" w:hAnsi="Times New Roman" w:cs="Times New Roman"/>
            <w:sz w:val="20"/>
            <w:szCs w:val="20"/>
            <w:u w:val="single"/>
            <w:bdr w:val="none" w:sz="0" w:space="0" w:color="auto" w:frame="1"/>
            <w:lang w:eastAsia="ru-RU"/>
          </w:rPr>
          <w:t>типологию</w:t>
        </w:r>
      </w:hyperlink>
      <w:r w:rsidRPr="002315D3">
        <w:rPr>
          <w:rFonts w:ascii="Times New Roman" w:eastAsia="Times New Roman" w:hAnsi="Times New Roman" w:cs="Times New Roman"/>
          <w:sz w:val="20"/>
          <w:szCs w:val="20"/>
          <w:lang w:eastAsia="ru-RU"/>
        </w:rPr>
        <w:t> уроков:</w:t>
      </w:r>
    </w:p>
    <w:p w:rsidR="00370C87" w:rsidRPr="002315D3" w:rsidRDefault="00370C87" w:rsidP="002315D3">
      <w:pPr>
        <w:spacing w:after="15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15D3">
        <w:rPr>
          <w:rFonts w:ascii="Times New Roman" w:eastAsia="Times New Roman" w:hAnsi="Times New Roman" w:cs="Times New Roman"/>
          <w:sz w:val="20"/>
          <w:szCs w:val="20"/>
          <w:lang w:eastAsia="ru-RU"/>
        </w:rPr>
        <w:t>- уроки-лекции;</w:t>
      </w:r>
      <w:r w:rsidRPr="002315D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- уроки применения знаний на практике;</w:t>
      </w:r>
      <w:r w:rsidRPr="002315D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- уроки навыков (тренировочные);</w:t>
      </w:r>
      <w:r w:rsidRPr="002315D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- уроки комплексного применения знаний.</w:t>
      </w:r>
    </w:p>
    <w:p w:rsidR="00370C87" w:rsidRPr="002315D3" w:rsidRDefault="00370C87" w:rsidP="002315D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15D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Преобладают групповые и индивидуальные формы работы. Основными организационными формами </w:t>
      </w:r>
      <w:hyperlink r:id="rId20" w:tooltip="Вовлечение" w:history="1">
        <w:r w:rsidRPr="002315D3">
          <w:rPr>
            <w:rFonts w:ascii="Times New Roman" w:eastAsia="Times New Roman" w:hAnsi="Times New Roman" w:cs="Times New Roman"/>
            <w:sz w:val="20"/>
            <w:szCs w:val="20"/>
            <w:u w:val="single"/>
            <w:bdr w:val="none" w:sz="0" w:space="0" w:color="auto" w:frame="1"/>
            <w:lang w:eastAsia="ru-RU"/>
          </w:rPr>
          <w:t>вовлечения</w:t>
        </w:r>
      </w:hyperlink>
      <w:r w:rsidRPr="002315D3">
        <w:rPr>
          <w:rFonts w:ascii="Times New Roman" w:eastAsia="Times New Roman" w:hAnsi="Times New Roman" w:cs="Times New Roman"/>
          <w:sz w:val="20"/>
          <w:szCs w:val="20"/>
          <w:lang w:eastAsia="ru-RU"/>
        </w:rPr>
        <w:t> учащихся в учебную деятельность являются:</w:t>
      </w:r>
    </w:p>
    <w:p w:rsidR="00370C87" w:rsidRPr="002315D3" w:rsidRDefault="00370C87" w:rsidP="002315D3">
      <w:pPr>
        <w:spacing w:after="15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15D3">
        <w:rPr>
          <w:rFonts w:ascii="Times New Roman" w:eastAsia="Times New Roman" w:hAnsi="Times New Roman" w:cs="Times New Roman"/>
          <w:sz w:val="20"/>
          <w:szCs w:val="20"/>
          <w:lang w:eastAsia="ru-RU"/>
        </w:rPr>
        <w:t>- работа под руководством учителя (усвоение и закрепление теоретического материала, составление текстов в жанре рецензии, эссе);</w:t>
      </w:r>
      <w:r w:rsidRPr="002315D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- самостоятельная работа (написание рецензии, эссе, нахождение выразительных средств языка и объяснение их роли);</w:t>
      </w:r>
      <w:r w:rsidRPr="002315D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- работа в группах;</w:t>
      </w:r>
      <w:r w:rsidRPr="002315D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- индивидуальная работа.</w:t>
      </w:r>
    </w:p>
    <w:p w:rsidR="00370C87" w:rsidRPr="002315D3" w:rsidRDefault="00370C87" w:rsidP="002315D3">
      <w:pPr>
        <w:spacing w:after="15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15D3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Организация урока предусматривает создание благоприятных эмоционально-деловых отношений, организацию самостоятельной познавательной деятельности учащихся, направленной на развитие самостоятельности как черты личности.</w:t>
      </w:r>
    </w:p>
    <w:p w:rsidR="00370C87" w:rsidRPr="002315D3" w:rsidRDefault="00370C87" w:rsidP="002315D3">
      <w:pPr>
        <w:spacing w:after="15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15D3">
        <w:rPr>
          <w:rFonts w:ascii="Times New Roman" w:eastAsia="Times New Roman" w:hAnsi="Times New Roman" w:cs="Times New Roman"/>
          <w:sz w:val="20"/>
          <w:szCs w:val="20"/>
          <w:lang w:eastAsia="ru-RU"/>
        </w:rPr>
        <w:t>Набор заданий для работы помещён в тренировочных тестах и индивидуальных карточках, распределён в соответствии с процессом и структурой ЕГЭ.</w:t>
      </w:r>
    </w:p>
    <w:p w:rsidR="00370C87" w:rsidRPr="002315D3" w:rsidRDefault="00370C87" w:rsidP="002315D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15D3">
        <w:rPr>
          <w:rFonts w:ascii="Times New Roman" w:eastAsia="Times New Roman" w:hAnsi="Times New Roman" w:cs="Times New Roman"/>
          <w:b/>
          <w:bCs/>
          <w:sz w:val="20"/>
          <w:szCs w:val="20"/>
          <w:bdr w:val="none" w:sz="0" w:space="0" w:color="auto" w:frame="1"/>
          <w:lang w:eastAsia="ru-RU"/>
        </w:rPr>
        <w:t>Формы итогового контроля и критерии их оценки</w:t>
      </w:r>
    </w:p>
    <w:p w:rsidR="00370C87" w:rsidRPr="002315D3" w:rsidRDefault="00370C87" w:rsidP="002315D3">
      <w:pPr>
        <w:spacing w:after="15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15D3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Контроль уровня сформированности по освоению ЗУН осуществляется на трёх уровнях:</w:t>
      </w:r>
    </w:p>
    <w:p w:rsidR="00370C87" w:rsidRPr="002315D3" w:rsidRDefault="00370C87" w:rsidP="002315D3">
      <w:pPr>
        <w:spacing w:after="15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15D3">
        <w:rPr>
          <w:rFonts w:ascii="Times New Roman" w:eastAsia="Times New Roman" w:hAnsi="Times New Roman" w:cs="Times New Roman"/>
          <w:sz w:val="20"/>
          <w:szCs w:val="20"/>
          <w:lang w:eastAsia="ru-RU"/>
        </w:rPr>
        <w:t>·  текущий (коэффициент успешности выполнения заданий на каждом уроке);</w:t>
      </w:r>
    </w:p>
    <w:p w:rsidR="00370C87" w:rsidRPr="002315D3" w:rsidRDefault="00370C87" w:rsidP="002315D3">
      <w:pPr>
        <w:spacing w:after="15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15D3">
        <w:rPr>
          <w:rFonts w:ascii="Times New Roman" w:eastAsia="Times New Roman" w:hAnsi="Times New Roman" w:cs="Times New Roman"/>
          <w:sz w:val="20"/>
          <w:szCs w:val="20"/>
          <w:lang w:eastAsia="ru-RU"/>
        </w:rPr>
        <w:t>·  промежуточный (проводится в форме теста в соответствии с требованиями ЕГЭ и на основе КИМов);</w:t>
      </w:r>
    </w:p>
    <w:p w:rsidR="00370C87" w:rsidRPr="002315D3" w:rsidRDefault="00370C87" w:rsidP="002315D3">
      <w:pPr>
        <w:spacing w:after="15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15D3">
        <w:rPr>
          <w:rFonts w:ascii="Times New Roman" w:eastAsia="Times New Roman" w:hAnsi="Times New Roman" w:cs="Times New Roman"/>
          <w:sz w:val="20"/>
          <w:szCs w:val="20"/>
          <w:lang w:eastAsia="ru-RU"/>
        </w:rPr>
        <w:t>·  итоговый (в конце курса) проводится в форме теста в соответствии с требованиями ЕГЭ и на основе КИМов;</w:t>
      </w:r>
    </w:p>
    <w:p w:rsidR="00370C87" w:rsidRPr="002315D3" w:rsidRDefault="00370C87" w:rsidP="002315D3">
      <w:pPr>
        <w:spacing w:after="15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15D3">
        <w:rPr>
          <w:rFonts w:ascii="Times New Roman" w:eastAsia="Times New Roman" w:hAnsi="Times New Roman" w:cs="Times New Roman"/>
          <w:sz w:val="20"/>
          <w:szCs w:val="20"/>
          <w:lang w:eastAsia="ru-RU"/>
        </w:rPr>
        <w:t>Особенность программы: элективный курс оценивается «зачёт» / «незачёт» (определяется в процентном соотношении: более 50 % - «зачёт», менее 50 % - «незачёт»).</w:t>
      </w:r>
    </w:p>
    <w:p w:rsidR="00370C87" w:rsidRPr="00DB5479" w:rsidRDefault="00370C87" w:rsidP="00370C87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  <w:lang w:eastAsia="ru-RU"/>
        </w:rPr>
      </w:pPr>
      <w:r w:rsidRPr="00DB5479">
        <w:rPr>
          <w:rFonts w:ascii="Times New Roman" w:eastAsia="Times New Roman" w:hAnsi="Times New Roman" w:cs="Times New Roman"/>
          <w:b/>
          <w:bCs/>
          <w:bdr w:val="none" w:sz="0" w:space="0" w:color="auto" w:frame="1"/>
          <w:lang w:eastAsia="ru-RU"/>
        </w:rPr>
        <w:t>Учебно-тематический план</w:t>
      </w:r>
    </w:p>
    <w:tbl>
      <w:tblPr>
        <w:tblW w:w="5404" w:type="pct"/>
        <w:tblInd w:w="10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652"/>
        <w:gridCol w:w="653"/>
        <w:gridCol w:w="56"/>
        <w:gridCol w:w="1277"/>
        <w:gridCol w:w="85"/>
        <w:gridCol w:w="482"/>
        <w:gridCol w:w="85"/>
        <w:gridCol w:w="3175"/>
        <w:gridCol w:w="85"/>
        <w:gridCol w:w="2609"/>
        <w:gridCol w:w="85"/>
        <w:gridCol w:w="2607"/>
        <w:gridCol w:w="1275"/>
        <w:gridCol w:w="86"/>
        <w:gridCol w:w="1955"/>
        <w:gridCol w:w="653"/>
      </w:tblGrid>
      <w:tr w:rsidR="00DE2AD5" w:rsidRPr="00DB5479" w:rsidTr="00DE2AD5">
        <w:trPr>
          <w:trHeight w:val="698"/>
        </w:trPr>
        <w:tc>
          <w:tcPr>
            <w:tcW w:w="6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</w:tcPr>
          <w:p w:rsidR="00DE2AD5" w:rsidRPr="00DB5479" w:rsidRDefault="00DE2AD5" w:rsidP="00370C87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дата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DE2AD5" w:rsidRPr="00DB5479" w:rsidRDefault="00DE2AD5" w:rsidP="00370C87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№ уроков</w:t>
            </w: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DE2AD5" w:rsidRPr="00DB5479" w:rsidRDefault="00DE2AD5" w:rsidP="00370C87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Тема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DE2AD5" w:rsidRPr="00DB5479" w:rsidRDefault="00DE2AD5" w:rsidP="00370C87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 xml:space="preserve">Кол - </w:t>
            </w:r>
            <w:proofErr w:type="gramStart"/>
            <w:r w:rsidRPr="00DB547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во</w:t>
            </w:r>
            <w:proofErr w:type="gramEnd"/>
            <w:r w:rsidRPr="00DB547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 xml:space="preserve"> час</w:t>
            </w:r>
          </w:p>
        </w:tc>
        <w:tc>
          <w:tcPr>
            <w:tcW w:w="3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DE2AD5" w:rsidRPr="00DB5479" w:rsidRDefault="00DE2AD5" w:rsidP="00370C87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Содержание</w:t>
            </w:r>
          </w:p>
          <w:p w:rsidR="00DE2AD5" w:rsidRPr="00DB5479" w:rsidRDefault="00DE2AD5" w:rsidP="00370C87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учебного материала</w:t>
            </w:r>
          </w:p>
        </w:tc>
        <w:tc>
          <w:tcPr>
            <w:tcW w:w="26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DE2AD5" w:rsidRPr="00DB5479" w:rsidRDefault="00DE2AD5" w:rsidP="00370C87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Требования</w:t>
            </w:r>
          </w:p>
          <w:p w:rsidR="00DE2AD5" w:rsidRPr="00DB5479" w:rsidRDefault="00DE2AD5" w:rsidP="00370C87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к уровню подготовки учащихся</w:t>
            </w:r>
          </w:p>
        </w:tc>
        <w:tc>
          <w:tcPr>
            <w:tcW w:w="26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DE2AD5" w:rsidRPr="00DB5479" w:rsidRDefault="00DE2AD5" w:rsidP="00370C87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Деятельность</w:t>
            </w:r>
          </w:p>
          <w:p w:rsidR="00DE2AD5" w:rsidRPr="00DB5479" w:rsidRDefault="00DE2AD5" w:rsidP="00370C87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учащихся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DE2AD5" w:rsidRPr="00DB5479" w:rsidRDefault="00DE2AD5" w:rsidP="00370C87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Контроль</w:t>
            </w:r>
          </w:p>
        </w:tc>
        <w:tc>
          <w:tcPr>
            <w:tcW w:w="269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DE2AD5" w:rsidRPr="00DB5479" w:rsidRDefault="00DE2AD5" w:rsidP="00370C87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Демонстрационный и дидактический</w:t>
            </w:r>
          </w:p>
          <w:p w:rsidR="00DE2AD5" w:rsidRPr="00DB5479" w:rsidRDefault="00DE2AD5" w:rsidP="00370C87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материал</w:t>
            </w:r>
          </w:p>
        </w:tc>
      </w:tr>
      <w:tr w:rsidR="00DE2AD5" w:rsidRPr="00DB5479" w:rsidTr="00DE2AD5">
        <w:trPr>
          <w:gridAfter w:val="1"/>
          <w:wAfter w:w="653" w:type="dxa"/>
          <w:trHeight w:val="695"/>
        </w:trPr>
        <w:tc>
          <w:tcPr>
            <w:tcW w:w="6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2AD5" w:rsidRPr="00DB5479" w:rsidRDefault="00F56492" w:rsidP="00F56492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16.01</w:t>
            </w:r>
          </w:p>
        </w:tc>
        <w:tc>
          <w:tcPr>
            <w:tcW w:w="6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Цели и задачи элективного курса.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Структура элективного курса. Цели и задачи. Критерии оценивания ответа на задание С. Словарь терминов, используемых в критериях оценивания на задание С. Этапы выполнения задания С.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Понимать цели и задачи курса, знать критерии оценивания ответа (на начальном этапе особенно первые 4 критерии), знать словарь терминов, используемых в критериях оценивания ответа на задания С.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Прочитать распечатку критериев оценивания, ознакомиться с ними, записать этапы выполнения задания открытой части ЕГЭ (С).</w:t>
            </w: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DE2AD5" w:rsidRPr="00DB5479" w:rsidRDefault="00DE2AD5" w:rsidP="00427759">
            <w:pPr>
              <w:spacing w:before="30" w:after="0" w:line="240" w:lineRule="auto"/>
              <w:ind w:left="30" w:right="3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Распечатка критериев оценивания, словарь терминов. </w:t>
            </w: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br/>
              <w:t>Презентация</w:t>
            </w:r>
          </w:p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«Часть С. Пишем сочинение».</w:t>
            </w:r>
          </w:p>
        </w:tc>
      </w:tr>
      <w:tr w:rsidR="00DE2AD5" w:rsidRPr="00DB5479" w:rsidTr="00DE2AD5">
        <w:trPr>
          <w:gridAfter w:val="1"/>
          <w:wAfter w:w="653" w:type="dxa"/>
          <w:trHeight w:val="1569"/>
        </w:trPr>
        <w:tc>
          <w:tcPr>
            <w:tcW w:w="6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2AD5" w:rsidRDefault="00F56492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23.01</w:t>
            </w:r>
          </w:p>
          <w:p w:rsidR="00DE2AD5" w:rsidRPr="00DB5479" w:rsidRDefault="00F56492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30.01</w:t>
            </w:r>
          </w:p>
        </w:tc>
        <w:tc>
          <w:tcPr>
            <w:tcW w:w="6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2-3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Как правильно понять исходный текст.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Текст, тема, основная мысль, проблема текста, авторская позиция, языковые средства, виды текста: собственно-информационно-справочный; информационно-оценочный; информационно-образно-оценочный.</w:t>
            </w:r>
            <w:proofErr w:type="gramEnd"/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br/>
              <w:t>Стили речи.</w:t>
            </w: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Схема понимания исходного текста. Виды информации в тексте: фактуальная, </w:t>
            </w:r>
            <w:proofErr w:type="gramStart"/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концептуальная</w:t>
            </w:r>
            <w:proofErr w:type="gramEnd"/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, подтекстовая.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Уметь определять тему текста, «видеть» главное в тексте (ОМ), разбираться в видах текста, видах информации.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Анализ текстов собственно-информационно-справочного, информационно-оценочного, информационно-образно-оценочного, определение вида информации в тексте «Баран и барышня» (Чехов).</w:t>
            </w: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Анализ притч для определения видов информации в тексте(8).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Схема « Что такое исходный текст?».</w:t>
            </w: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br/>
              <w:t>Памятка « Как работать с исходным текстом».</w:t>
            </w: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br/>
              <w:t>Презентация</w:t>
            </w:r>
          </w:p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«Учимся писать сочинение - миниатюру».</w:t>
            </w:r>
          </w:p>
        </w:tc>
      </w:tr>
      <w:tr w:rsidR="00DE2AD5" w:rsidRPr="00DB5479" w:rsidTr="00DE2AD5">
        <w:trPr>
          <w:gridAfter w:val="1"/>
          <w:wAfter w:w="653" w:type="dxa"/>
          <w:trHeight w:val="3533"/>
        </w:trPr>
        <w:tc>
          <w:tcPr>
            <w:tcW w:w="6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2AD5" w:rsidRPr="00DB5479" w:rsidRDefault="00F56492" w:rsidP="00F56492">
            <w:pPr>
              <w:spacing w:after="0" w:line="240" w:lineRule="auto"/>
              <w:ind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06.02</w:t>
            </w:r>
          </w:p>
        </w:tc>
        <w:tc>
          <w:tcPr>
            <w:tcW w:w="6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Тема текста. Формулировка основной проблемы исходного текста. (К</w:t>
            </w:r>
            <w:proofErr w:type="gramStart"/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proofErr w:type="gramEnd"/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).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Проблема, основная проблема, способы формулировки основной проблемы. Основные группы проблем.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 xml:space="preserve">Умение определять несколько проблем в тексте, а </w:t>
            </w:r>
            <w:proofErr w:type="gramStart"/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главное-основную</w:t>
            </w:r>
            <w:proofErr w:type="gramEnd"/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 xml:space="preserve"> проблему, формулировать ее в виде СПП, в форме р. п., в виде вопроса.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Анализ текста «Может ли писатель работать для рынка?</w:t>
            </w:r>
            <w:proofErr w:type="gramStart"/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»-</w:t>
            </w:r>
            <w:proofErr w:type="gramEnd"/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 xml:space="preserve">определить проблему, сформулировать ее трижды: в форме вопроса, р. п. и СПП. Найти </w:t>
            </w:r>
            <w:proofErr w:type="gramStart"/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верно</w:t>
            </w:r>
            <w:proofErr w:type="gramEnd"/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 xml:space="preserve"> сформулированную основную проблему прочитан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ого текста в перечне.</w:t>
            </w: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Анализ текста.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Текст №1;</w:t>
            </w:r>
          </w:p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текст № 2;</w:t>
            </w:r>
          </w:p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текст № 3;.</w:t>
            </w:r>
          </w:p>
        </w:tc>
      </w:tr>
      <w:tr w:rsidR="00DE2AD5" w:rsidRPr="00DB5479" w:rsidTr="00DE2AD5">
        <w:trPr>
          <w:gridAfter w:val="1"/>
          <w:wAfter w:w="653" w:type="dxa"/>
          <w:trHeight w:val="1123"/>
        </w:trPr>
        <w:tc>
          <w:tcPr>
            <w:tcW w:w="6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2AD5" w:rsidRPr="00DB5479" w:rsidRDefault="00F56492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13.02</w:t>
            </w:r>
          </w:p>
        </w:tc>
        <w:tc>
          <w:tcPr>
            <w:tcW w:w="6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Публицистический стиль.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Основные признаки публицистического стиля, сфера его использования, назначения, жанры публицистического стиля: статья, очерк и т. д.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Понимать цель публицистического стиля (информирование с одновременными воздействием на читателя), сферы применения (общественно-экономические, политические, культурные отношения), основные признаки (логичность, образность, эмоциональная оценочность, призывность), Языковые особенности (лексические,</w:t>
            </w:r>
            <w:hyperlink r:id="rId21" w:tooltip="Морфология" w:history="1">
              <w:r w:rsidRPr="00DB5479">
                <w:rPr>
                  <w:rFonts w:ascii="Times New Roman" w:eastAsia="Times New Roman" w:hAnsi="Times New Roman" w:cs="Times New Roman"/>
                  <w:u w:val="single"/>
                  <w:bdr w:val="none" w:sz="0" w:space="0" w:color="auto" w:frame="1"/>
                  <w:lang w:eastAsia="ru-RU"/>
                </w:rPr>
                <w:t>морфологические</w:t>
              </w:r>
            </w:hyperlink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 xml:space="preserve">, синтаксические), уметь анализировать тексты публицистического стиля, знать жанры, их характерные особенности, требования </w:t>
            </w: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 языковому оформлению, уметь определять жанр публицистического стиля.</w:t>
            </w:r>
            <w:proofErr w:type="gramEnd"/>
          </w:p>
        </w:tc>
        <w:tc>
          <w:tcPr>
            <w:tcW w:w="2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Ответить на вопрос: в чем сходство и различие публицистического и научного стиля? публицистического и художественного?</w:t>
            </w: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Таблица.</w:t>
            </w:r>
          </w:p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Анализ текста, определение стиля и проба пера.</w:t>
            </w:r>
          </w:p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«Стили речи».</w:t>
            </w:r>
          </w:p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(шаг 2).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Презентация</w:t>
            </w:r>
          </w:p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Приложение\5\публицистика. ppt</w:t>
            </w:r>
          </w:p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Или</w:t>
            </w:r>
          </w:p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«Основные понятия стилистики» (шаг 1)</w:t>
            </w:r>
          </w:p>
        </w:tc>
      </w:tr>
      <w:tr w:rsidR="00DE2AD5" w:rsidRPr="00DB5479" w:rsidTr="00DE2AD5">
        <w:trPr>
          <w:gridAfter w:val="1"/>
          <w:wAfter w:w="653" w:type="dxa"/>
          <w:trHeight w:val="262"/>
        </w:trPr>
        <w:tc>
          <w:tcPr>
            <w:tcW w:w="6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2AD5" w:rsidRPr="00DB5479" w:rsidRDefault="00F56492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20.02</w:t>
            </w:r>
          </w:p>
        </w:tc>
        <w:tc>
          <w:tcPr>
            <w:tcW w:w="6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Комментарий основной проблемы текста (К</w:t>
            </w:r>
            <w:proofErr w:type="gramStart"/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).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 xml:space="preserve">Основные группы проблем исходного текста; условный план </w:t>
            </w:r>
            <w:proofErr w:type="gramStart"/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комментария текста</w:t>
            </w:r>
            <w:proofErr w:type="gramEnd"/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; использование А29, </w:t>
            </w: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br/>
              <w:t>А30 при комментировании текста.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Уметь комментировать исходный текст, пользуясь планом и специальными речевыми конструкциями.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Комментарий текста</w:t>
            </w:r>
            <w:proofErr w:type="gramEnd"/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; выбрать из перечня проблем к исходному тексту и комментариев к нему - единственно верный.</w:t>
            </w: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Анализ текста.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Текст Жуховицкого (о национализме);</w:t>
            </w: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br/>
              <w:t>текст (фрагмент Нобелевской лекции </w:t>
            </w: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br/>
              <w:t>Солженицына).</w:t>
            </w:r>
          </w:p>
        </w:tc>
      </w:tr>
      <w:tr w:rsidR="00DE2AD5" w:rsidRPr="00DB5479" w:rsidTr="00DE2AD5">
        <w:trPr>
          <w:gridAfter w:val="1"/>
          <w:wAfter w:w="653" w:type="dxa"/>
          <w:trHeight w:val="407"/>
        </w:trPr>
        <w:tc>
          <w:tcPr>
            <w:tcW w:w="6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2AD5" w:rsidRDefault="00F56492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27.02</w:t>
            </w:r>
          </w:p>
          <w:p w:rsidR="00F56492" w:rsidRPr="00DB5479" w:rsidRDefault="00F56492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06.03</w:t>
            </w:r>
          </w:p>
        </w:tc>
        <w:tc>
          <w:tcPr>
            <w:tcW w:w="6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7-8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Самостоятельная работа. Анализ самостоятельной работы.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Формулирование проблемы исходного текста и комментарий к нему.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 xml:space="preserve">Проверка </w:t>
            </w:r>
            <w:proofErr w:type="gramStart"/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умения</w:t>
            </w:r>
            <w:proofErr w:type="gramEnd"/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 xml:space="preserve"> верно определять и формулировать основную проблему исходного текста и комментировать ее. Умение анализировать содержание читаемого текста.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Работа с текстом.</w:t>
            </w: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Самостоятельная работа.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Распечатка самостоятельной работы с текстом и заданием к нему.</w:t>
            </w:r>
          </w:p>
        </w:tc>
      </w:tr>
      <w:tr w:rsidR="00DE2AD5" w:rsidRPr="00DB5479" w:rsidTr="00DE2AD5">
        <w:trPr>
          <w:gridAfter w:val="1"/>
          <w:wAfter w:w="653" w:type="dxa"/>
          <w:trHeight w:val="407"/>
        </w:trPr>
        <w:tc>
          <w:tcPr>
            <w:tcW w:w="6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2AD5" w:rsidRDefault="00F56492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13.03</w:t>
            </w:r>
          </w:p>
          <w:p w:rsidR="00F56492" w:rsidRPr="00DB5479" w:rsidRDefault="00F56492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20.03</w:t>
            </w:r>
          </w:p>
        </w:tc>
        <w:tc>
          <w:tcPr>
            <w:tcW w:w="6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9-10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Роль вступления в сочинении-рассуждении. Использование цитат в сочинении по исходному тексту.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 xml:space="preserve">Роль вступления в сочинении (ввод в тему текста, сообщение об основной проблеме текста, основной тезис, который можно аргументировать, формулировка понимания авторской позиции, содержащей сведения о своеобразии художественного мира автора исходного текста, общая точка зрения по теме, поднимаемой автором). Виды вступления: лирическое размышление, ряд риторических вопросов, рассуждение о заглавии, ряд назывных предложений, цитата, именительный темы, </w:t>
            </w: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описательное утверждение.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Приобретение речевых навыков по написанию вступления.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По предложенным образцам написать вступление к текстам.</w:t>
            </w: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Самостоятельная работа.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Текст 1 (первый вариант).</w:t>
            </w: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br/>
              <w:t>Текст 2 (второй вариант).</w:t>
            </w:r>
          </w:p>
        </w:tc>
      </w:tr>
      <w:tr w:rsidR="00DE2AD5" w:rsidRPr="00DB5479" w:rsidTr="00DE2AD5">
        <w:trPr>
          <w:gridAfter w:val="1"/>
          <w:wAfter w:w="653" w:type="dxa"/>
          <w:trHeight w:val="407"/>
        </w:trPr>
        <w:tc>
          <w:tcPr>
            <w:tcW w:w="6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25A" w:rsidRDefault="00F4225A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E2AD5" w:rsidRDefault="00F56492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03.04</w:t>
            </w:r>
          </w:p>
          <w:p w:rsidR="00F56492" w:rsidRPr="00DB5479" w:rsidRDefault="00F56492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10.04</w:t>
            </w:r>
          </w:p>
        </w:tc>
        <w:tc>
          <w:tcPr>
            <w:tcW w:w="6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11-12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Позиция автора и способы ее выражения (К3).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2AD5" w:rsidRPr="00DB5479" w:rsidRDefault="00DE2AD5" w:rsidP="00427759">
            <w:pPr>
              <w:spacing w:after="0" w:line="240" w:lineRule="auto"/>
              <w:ind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 xml:space="preserve">Речевые обороты, помогающие выразить позицию автора, авторское отношение (оценочная лексика) к </w:t>
            </w:r>
            <w:proofErr w:type="gramStart"/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изображаемому</w:t>
            </w:r>
            <w:proofErr w:type="gramEnd"/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Уметь определять отношение автора к изображаемому в предложенных фрагментах текстов, знать способы выражения авторской позиции (в четкой, прямой и через модальный план текста - риторические вопросы, оценочную лексику, ряд вводных слов и словосочетаний), определять круг рассматриваемых вопросов и авторского отношения к ним.</w:t>
            </w:r>
            <w:proofErr w:type="gramEnd"/>
          </w:p>
        </w:tc>
        <w:tc>
          <w:tcPr>
            <w:tcW w:w="2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Сформулировать основную проблему текста и определить авторское отношение к ней на основании прилагаемой таблицы.</w:t>
            </w: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Анализ текста.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Текст 1.</w:t>
            </w:r>
          </w:p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Текст 2.</w:t>
            </w:r>
          </w:p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Текст 3.</w:t>
            </w:r>
          </w:p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Текст 4.</w:t>
            </w:r>
          </w:p>
        </w:tc>
      </w:tr>
      <w:tr w:rsidR="00DE2AD5" w:rsidRPr="00DB5479" w:rsidTr="00DE2AD5">
        <w:trPr>
          <w:gridAfter w:val="1"/>
          <w:wAfter w:w="653" w:type="dxa"/>
          <w:trHeight w:val="407"/>
        </w:trPr>
        <w:tc>
          <w:tcPr>
            <w:tcW w:w="6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2AD5" w:rsidRPr="00DB5479" w:rsidRDefault="00F56492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17.04</w:t>
            </w:r>
          </w:p>
        </w:tc>
        <w:tc>
          <w:tcPr>
            <w:tcW w:w="6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ИВС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ИВС (авторская ирония, инверсия, градация, сравнение, контекстуальные антонимы, перифраза, синтаксический параллелизм, однородные члены предложения, фразеологизмы и т. д.), Доминирующие ИВС.</w:t>
            </w:r>
            <w:proofErr w:type="gramEnd"/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Уметь находить ИВС в тексте.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 xml:space="preserve">Определить </w:t>
            </w:r>
            <w:proofErr w:type="gramStart"/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выделенные</w:t>
            </w:r>
            <w:proofErr w:type="gramEnd"/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 xml:space="preserve"> в тексте ИВС.</w:t>
            </w: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Анализ текста.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Текст 1.</w:t>
            </w:r>
          </w:p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В8 к тексту 1.</w:t>
            </w: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br/>
              <w:t>Презентация «Общие и специальные средства выразительности» (упр. к ней).</w:t>
            </w:r>
          </w:p>
        </w:tc>
      </w:tr>
      <w:tr w:rsidR="00DE2AD5" w:rsidRPr="00DB5479" w:rsidTr="00DE2AD5">
        <w:trPr>
          <w:gridAfter w:val="1"/>
          <w:wAfter w:w="653" w:type="dxa"/>
          <w:trHeight w:val="407"/>
        </w:trPr>
        <w:tc>
          <w:tcPr>
            <w:tcW w:w="6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2AD5" w:rsidRPr="00DB5479" w:rsidRDefault="00F56492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24.0408.05</w:t>
            </w:r>
          </w:p>
        </w:tc>
        <w:tc>
          <w:tcPr>
            <w:tcW w:w="6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14-15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Языковой анализ текста как способ определения авторской позиции.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 xml:space="preserve">Цели языкового анализа исходного текста: правильно понять и оценить содержание текста, увидеть авторскую позицию, оценить избранный способ воздействия на читателя, понять отношение автора к поставленным проблемам. Средства выразительности и их роль в </w:t>
            </w: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тексте.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Знать ИВС, объяснить роль языковых сре</w:t>
            </w:r>
            <w:proofErr w:type="gramStart"/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дств в т</w:t>
            </w:r>
            <w:proofErr w:type="gramEnd"/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ексте, находить формы выражения сравнения в тексте.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Работа по таблице «Роль ИВС в тексте и в выражении авторской позиции».</w:t>
            </w: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br/>
              <w:t>Прокомментировать языковые средства в тексте.</w:t>
            </w: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br/>
              <w:t>Найти ошибки в определении терминов.</w:t>
            </w: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br/>
              <w:t>Задание В8 экз. теста.</w:t>
            </w: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Анализ текста.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Текст 1.</w:t>
            </w:r>
          </w:p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Текст 2.</w:t>
            </w:r>
          </w:p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Презентация «Сравнение»</w:t>
            </w:r>
            <w:proofErr w:type="gramStart"/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.и</w:t>
            </w:r>
            <w:proofErr w:type="gramEnd"/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ли</w:t>
            </w:r>
          </w:p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«Сравнение как средство выразительности».</w:t>
            </w:r>
          </w:p>
        </w:tc>
      </w:tr>
      <w:tr w:rsidR="00DE2AD5" w:rsidRPr="00DB5479" w:rsidTr="00DE2AD5">
        <w:trPr>
          <w:gridAfter w:val="1"/>
          <w:wAfter w:w="653" w:type="dxa"/>
          <w:trHeight w:val="407"/>
        </w:trPr>
        <w:tc>
          <w:tcPr>
            <w:tcW w:w="6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2AD5" w:rsidRPr="00DB5479" w:rsidRDefault="00F56492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15.05</w:t>
            </w:r>
          </w:p>
        </w:tc>
        <w:tc>
          <w:tcPr>
            <w:tcW w:w="6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2AD5" w:rsidRPr="00DB5479" w:rsidRDefault="00DE2AD5" w:rsidP="00427759">
            <w:pPr>
              <w:spacing w:after="0" w:line="240" w:lineRule="auto"/>
              <w:ind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Основные признаки художественной речи.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2AD5" w:rsidRPr="00D31CD7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31CD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bookmarkStart w:id="0" w:name="_GoBack"/>
            <w:bookmarkEnd w:id="0"/>
            <w:r w:rsidRPr="00D31CD7">
              <w:rPr>
                <w:rFonts w:ascii="Times New Roman" w:eastAsia="Times New Roman" w:hAnsi="Times New Roman" w:cs="Times New Roman"/>
                <w:lang w:eastAsia="ru-RU"/>
              </w:rPr>
              <w:t>сновные признаки художественной речи: образность, использование ИВС, языковых сре</w:t>
            </w:r>
            <w:proofErr w:type="gramStart"/>
            <w:r w:rsidRPr="00D31CD7">
              <w:rPr>
                <w:rFonts w:ascii="Times New Roman" w:eastAsia="Times New Roman" w:hAnsi="Times New Roman" w:cs="Times New Roman"/>
                <w:lang w:eastAsia="ru-RU"/>
              </w:rPr>
              <w:t>дств др</w:t>
            </w:r>
            <w:proofErr w:type="gramEnd"/>
            <w:r w:rsidRPr="00D31CD7">
              <w:rPr>
                <w:rFonts w:ascii="Times New Roman" w:eastAsia="Times New Roman" w:hAnsi="Times New Roman" w:cs="Times New Roman"/>
                <w:lang w:eastAsia="ru-RU"/>
              </w:rPr>
              <w:t>угих функциональных разновидностей языка.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 xml:space="preserve">Уметь адекватно воспринимать информацию и понимать </w:t>
            </w:r>
            <w:proofErr w:type="gramStart"/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читаемый</w:t>
            </w:r>
            <w:proofErr w:type="gramEnd"/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 xml:space="preserve"> и аудируемый тексты, определять позицию автора, передавать содержание прочитанного или прослушанного текста в виде полного или сжатого пересказа, анализировать художественные тексты, определяя специфические черты, опознавать ИВС языка, их роль в тексте.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Работа с отрывками из художественных произведений по определению ИВС. В случае необходимости обратиться к литературоведческому или лингвистическому словарю.</w:t>
            </w: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Анализ текста.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Распечатка отрывков из художественных произведений (журн. «РЯШ» 2007 год).</w:t>
            </w:r>
          </w:p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или</w:t>
            </w:r>
          </w:p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презентация-тренинг</w:t>
            </w:r>
          </w:p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«Изобразительно - выразительные средства языка».</w:t>
            </w:r>
          </w:p>
        </w:tc>
      </w:tr>
      <w:tr w:rsidR="00DE2AD5" w:rsidRPr="00DB5479" w:rsidTr="00DE2AD5">
        <w:trPr>
          <w:gridAfter w:val="1"/>
          <w:wAfter w:w="653" w:type="dxa"/>
          <w:trHeight w:val="407"/>
        </w:trPr>
        <w:tc>
          <w:tcPr>
            <w:tcW w:w="6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2AD5" w:rsidRDefault="00DE2AD5" w:rsidP="00F56492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F56492">
              <w:rPr>
                <w:rFonts w:ascii="Times New Roman" w:eastAsia="Times New Roman" w:hAnsi="Times New Roman" w:cs="Times New Roman"/>
                <w:lang w:eastAsia="ru-RU"/>
              </w:rPr>
              <w:t>2.05</w:t>
            </w:r>
          </w:p>
        </w:tc>
        <w:tc>
          <w:tcPr>
            <w:tcW w:w="6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Практикум.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Языковой анализ текста, вступление, К</w:t>
            </w:r>
            <w:proofErr w:type="gramStart"/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proofErr w:type="gramEnd"/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, К2,К3, ИВС, роль ИВС в художественной речи.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Уметь анализировать текст, по исходному тексту определить проблему, сформулировать ее, прокомментировать, написать вступление, определить авторскую позицию, роль ИВС в тексте, логические и речевые связи в тексте.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Работа с текстом.</w:t>
            </w: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Практикум.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2AD5" w:rsidRPr="00DB5479" w:rsidRDefault="00DE2AD5" w:rsidP="0042775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t>Текст 1(вариант 1).</w:t>
            </w:r>
            <w:r w:rsidRPr="00DB5479">
              <w:rPr>
                <w:rFonts w:ascii="Times New Roman" w:eastAsia="Times New Roman" w:hAnsi="Times New Roman" w:cs="Times New Roman"/>
                <w:lang w:eastAsia="ru-RU"/>
              </w:rPr>
              <w:br/>
              <w:t>Текст 2(вариант 2).</w:t>
            </w:r>
          </w:p>
        </w:tc>
      </w:tr>
    </w:tbl>
    <w:p w:rsidR="00DB5479" w:rsidRDefault="00DB5479" w:rsidP="008E3949">
      <w:pPr>
        <w:spacing w:after="150" w:line="330" w:lineRule="atLeast"/>
        <w:ind w:left="85"/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  <w:lang w:eastAsia="ru-RU"/>
        </w:rPr>
      </w:pPr>
    </w:p>
    <w:p w:rsidR="00370C87" w:rsidRPr="00DB5479" w:rsidRDefault="00370C87" w:rsidP="00DE2AD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</w:pPr>
      <w:r w:rsidRPr="00DB5479"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  <w:t>Ø  проблема памяти о своих истоках, о своём детстве (Почему, повзрослев, человек ощущает связь с домом своего детства, с миром своего детства?);</w:t>
      </w:r>
    </w:p>
    <w:p w:rsidR="00370C87" w:rsidRPr="00DB5479" w:rsidRDefault="00370C87" w:rsidP="00DE2AD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</w:pPr>
      <w:r w:rsidRPr="00DB5479"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  <w:t>Ø  проблема роли детства в жизни человека (Почему детство – важнейший этап жизни человека?);</w:t>
      </w:r>
    </w:p>
    <w:p w:rsidR="00370C87" w:rsidRPr="00DB5479" w:rsidRDefault="00370C87" w:rsidP="00DE2AD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</w:pPr>
      <w:r w:rsidRPr="00DB5479"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  <w:t>Ø  проблема исторической памяти (Зачем человеку хранить память о прошлом</w:t>
      </w:r>
      <w:proofErr w:type="gramStart"/>
      <w:r w:rsidRPr="00DB5479"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  <w:t>?Ч</w:t>
      </w:r>
      <w:proofErr w:type="gramEnd"/>
      <w:r w:rsidRPr="00DB5479"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  <w:t>то значит любить свою семью и свою Родину?);</w:t>
      </w:r>
    </w:p>
    <w:p w:rsidR="00370C87" w:rsidRPr="00DB5479" w:rsidRDefault="00370C87" w:rsidP="00DE2AD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</w:pPr>
      <w:r w:rsidRPr="00DB5479"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  <w:t xml:space="preserve">Ø  </w:t>
      </w:r>
      <w:proofErr w:type="gramStart"/>
      <w:r w:rsidRPr="00DB5479"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  <w:t>проблема</w:t>
      </w:r>
      <w:proofErr w:type="gramEnd"/>
      <w:r w:rsidRPr="00DB5479"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  <w:t xml:space="preserve"> отчего дома (Почему нельзя забывать отчий дом?);</w:t>
      </w:r>
    </w:p>
    <w:p w:rsidR="00370C87" w:rsidRPr="00DB5479" w:rsidRDefault="00370C87" w:rsidP="00DE2AD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</w:pPr>
      <w:r w:rsidRPr="00DB5479"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  <w:t>Ø  проблема оценки такого периода жизни человека, как детство (Действительно ли детство – «золотой» период жизни человека? какова роль детства в становлении личности?);</w:t>
      </w:r>
    </w:p>
    <w:p w:rsidR="00370C87" w:rsidRPr="00DB5479" w:rsidRDefault="00370C87" w:rsidP="00DE2AD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</w:pPr>
      <w:r w:rsidRPr="00DB5479"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  <w:t>Ø  проблема нравственной прочности человека (Почему именно в обыденных житейских ситуациях зачастую проявляется нравственная сущность человека?) и др.</w:t>
      </w:r>
    </w:p>
    <w:p w:rsidR="00370C87" w:rsidRPr="00DB5479" w:rsidRDefault="00370C87" w:rsidP="00DE2AD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  <w:lang w:eastAsia="ru-RU"/>
        </w:rPr>
      </w:pPr>
      <w:r w:rsidRPr="00DB5479">
        <w:rPr>
          <w:rFonts w:ascii="Times New Roman" w:eastAsia="Times New Roman" w:hAnsi="Times New Roman" w:cs="Times New Roman"/>
          <w:b/>
          <w:bCs/>
          <w:bdr w:val="none" w:sz="0" w:space="0" w:color="auto" w:frame="1"/>
          <w:lang w:eastAsia="ru-RU"/>
        </w:rPr>
        <w:lastRenderedPageBreak/>
        <w:t>Ø  Проблемы экологии:</w:t>
      </w:r>
    </w:p>
    <w:p w:rsidR="00370C87" w:rsidRPr="00DB5479" w:rsidRDefault="00370C87" w:rsidP="00DE2AD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</w:pPr>
      <w:r w:rsidRPr="00DB5479"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  <w:t>Ø  проблема развития и сохранения русского языка (Обогащается или портится русский язык благодаря заимствованиям?);</w:t>
      </w:r>
    </w:p>
    <w:p w:rsidR="00370C87" w:rsidRPr="00DB5479" w:rsidRDefault="00370C87" w:rsidP="00DE2AD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</w:pPr>
      <w:r w:rsidRPr="00DB5479"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  <w:t>Ø  проблема влияния человека на природу (Какова степень влияния человека на природу и в чём заключаются возможные последствия этого влияния?);</w:t>
      </w:r>
    </w:p>
    <w:p w:rsidR="00370C87" w:rsidRPr="00DB5479" w:rsidRDefault="00370C87" w:rsidP="00DE2AD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</w:pPr>
      <w:r w:rsidRPr="00DB5479"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  <w:t>Ø  проблема восприятия человеком природы как живой материи (Должен ли человек воспринимать природу как нечто живое, заботиться о ней?</w:t>
      </w:r>
      <w:proofErr w:type="gramStart"/>
      <w:r w:rsidRPr="00DB5479"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  <w:t>)и</w:t>
      </w:r>
      <w:proofErr w:type="gramEnd"/>
      <w:r w:rsidRPr="00DB5479"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  <w:t xml:space="preserve"> др.</w:t>
      </w:r>
    </w:p>
    <w:p w:rsidR="00370C87" w:rsidRPr="00DB5479" w:rsidRDefault="00370C87" w:rsidP="00DE2AD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</w:pPr>
      <w:r w:rsidRPr="00DB5479"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  <w:t>Ø  Человек и общество:</w:t>
      </w:r>
    </w:p>
    <w:p w:rsidR="00370C87" w:rsidRPr="00DB5479" w:rsidRDefault="00370C87" w:rsidP="00DE2AD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</w:pPr>
      <w:r w:rsidRPr="00DB5479"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  <w:t>Ø  проблема несправедливости социального устройства общества (Естественно ли деление людей на богатых и нищих</w:t>
      </w:r>
      <w:proofErr w:type="gramStart"/>
      <w:r w:rsidRPr="00DB5479"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  <w:t>?П</w:t>
      </w:r>
      <w:proofErr w:type="gramEnd"/>
      <w:r w:rsidRPr="00DB5479"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  <w:t>равильно ли устроено общество?);</w:t>
      </w:r>
    </w:p>
    <w:p w:rsidR="00370C87" w:rsidRPr="00DB5479" w:rsidRDefault="00370C87" w:rsidP="00DE2AD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</w:pPr>
      <w:r w:rsidRPr="00DB5479"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  <w:t>Ø  проблема отчуждённости мира богатых и сытых от мира бедных и голодных (Думают ли богатые и сытые о тех, кто не может позволить себе есть досыта?);</w:t>
      </w:r>
    </w:p>
    <w:p w:rsidR="00370C87" w:rsidRPr="00DB5479" w:rsidRDefault="00370C87" w:rsidP="00DE2AD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</w:pPr>
      <w:r w:rsidRPr="00DB5479"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  <w:t>Ø  проблема внутреннего противостояния искушению изобилием (Могут ли дети из бедной семьи противостоять искушению изобилием и не озлобиться?);</w:t>
      </w:r>
    </w:p>
    <w:p w:rsidR="00370C87" w:rsidRPr="00DB5479" w:rsidRDefault="00370C87" w:rsidP="00DE2AD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</w:pPr>
      <w:r w:rsidRPr="00DB5479"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  <w:t>Ø  проблема выбора профессии с учётом личных и общественных интересов (Могут ли при выборе профессии совпадать личные и общественные интересы?);</w:t>
      </w:r>
    </w:p>
    <w:p w:rsidR="00370C87" w:rsidRPr="00DB5479" w:rsidRDefault="00370C87" w:rsidP="00DE2AD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</w:pPr>
      <w:r w:rsidRPr="00DB5479"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  <w:t>Ø  проблема нравственной прочности человека (Почему именно в обыденных житейских ситуациях зачастую проявляется нравственная сущность человека?);</w:t>
      </w:r>
    </w:p>
    <w:p w:rsidR="00370C87" w:rsidRPr="00DB5479" w:rsidRDefault="00370C87" w:rsidP="00DE2AD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</w:pPr>
      <w:r w:rsidRPr="00DB5479"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  <w:t>Ø  ответственность человека перед самим собой и обществом в целом за реализацию своих способностей (Должен ли человек отвечать перед обществом за реализацию своих способностей?);</w:t>
      </w:r>
    </w:p>
    <w:p w:rsidR="00370C87" w:rsidRPr="00DB5479" w:rsidRDefault="00370C87" w:rsidP="00DE2AD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</w:pPr>
      <w:r w:rsidRPr="00DB5479"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  <w:t>Ø  проблема свободы личности и ответственности человека перед обществом (Может ли человек быть свободным от общества, других людей? ограничивает ли общество свободу человека?);</w:t>
      </w:r>
    </w:p>
    <w:p w:rsidR="00370C87" w:rsidRPr="00DB5479" w:rsidRDefault="00370C87" w:rsidP="00DE2AD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</w:pPr>
      <w:r w:rsidRPr="00DB5479"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  <w:t>Ø  проблема создания общества с таким устройством, чтобы эгоист или жестокий человек были вынуждены проявлять сострадание и великодушие (Возможно ли создание идеального общества?);</w:t>
      </w:r>
    </w:p>
    <w:p w:rsidR="00427759" w:rsidRDefault="00370C87" w:rsidP="0042775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</w:pPr>
      <w:r w:rsidRPr="00DB5479"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  <w:t>Ø  проблема коммерциализации культуры (Что недопустимо в процессе </w:t>
      </w:r>
      <w:r w:rsidRPr="00DB5479"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  <w:br/>
        <w:t>коммерциализации культуры?)</w:t>
      </w:r>
      <w:proofErr w:type="gramStart"/>
      <w:r w:rsidRPr="00DB5479"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  <w:t>.и</w:t>
      </w:r>
      <w:proofErr w:type="gramEnd"/>
      <w:r w:rsidRPr="00DB5479"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  <w:t xml:space="preserve"> др.</w:t>
      </w:r>
    </w:p>
    <w:p w:rsidR="00370C87" w:rsidRPr="00DB5479" w:rsidRDefault="00370C87" w:rsidP="0042775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dr w:val="none" w:sz="0" w:space="0" w:color="auto" w:frame="1"/>
          <w:lang w:eastAsia="ru-RU"/>
        </w:rPr>
      </w:pPr>
      <w:r w:rsidRPr="00DB5479">
        <w:rPr>
          <w:rFonts w:ascii="Times New Roman" w:eastAsia="Times New Roman" w:hAnsi="Times New Roman" w:cs="Times New Roman"/>
          <w:b/>
          <w:bdr w:val="none" w:sz="0" w:space="0" w:color="auto" w:frame="1"/>
          <w:lang w:eastAsia="ru-RU"/>
        </w:rPr>
        <w:t>Ø  Нравственные проблемы:</w:t>
      </w:r>
    </w:p>
    <w:p w:rsidR="00370C87" w:rsidRPr="00DB5479" w:rsidRDefault="00370C87" w:rsidP="00DE2AD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</w:pPr>
      <w:r w:rsidRPr="00DB5479"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  <w:t>Ø  проблема нравственного выбора;</w:t>
      </w:r>
    </w:p>
    <w:p w:rsidR="00370C87" w:rsidRPr="00DB5479" w:rsidRDefault="00370C87" w:rsidP="00DE2AD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</w:pPr>
      <w:r w:rsidRPr="00DB5479"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  <w:t>Ø  проблема гуманного и антигуманного отношения к человеку;</w:t>
      </w:r>
    </w:p>
    <w:p w:rsidR="00370C87" w:rsidRPr="00DB5479" w:rsidRDefault="00370C87" w:rsidP="00DE2AD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</w:pPr>
      <w:r w:rsidRPr="00DB5479"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  <w:t>Ø  проблема милосердия, сострадания, духовности и бездуховности.</w:t>
      </w:r>
    </w:p>
    <w:p w:rsidR="00370C87" w:rsidRPr="00DB5479" w:rsidRDefault="00370C87" w:rsidP="00DE2AD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</w:pPr>
      <w:r w:rsidRPr="00DB5479"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  <w:t>Ø  Философские проблемы:</w:t>
      </w:r>
    </w:p>
    <w:p w:rsidR="00370C87" w:rsidRPr="00DB5479" w:rsidRDefault="00370C87" w:rsidP="00DE2AD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</w:pPr>
      <w:r w:rsidRPr="00DB5479"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  <w:t>Ø  проблема добра и зла;</w:t>
      </w:r>
    </w:p>
    <w:p w:rsidR="00370C87" w:rsidRPr="00DB5479" w:rsidRDefault="00370C87" w:rsidP="00DE2AD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</w:pPr>
      <w:r w:rsidRPr="00DB5479"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  <w:t>Ø  проблема жизни и смерти;</w:t>
      </w:r>
    </w:p>
    <w:p w:rsidR="00370C87" w:rsidRPr="00DB5479" w:rsidRDefault="00370C87" w:rsidP="00DE2AD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</w:pPr>
      <w:r w:rsidRPr="00DB5479"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  <w:t>Ø  проблема поиска смысла жизни;</w:t>
      </w:r>
    </w:p>
    <w:p w:rsidR="00370C87" w:rsidRPr="00DB5479" w:rsidRDefault="00370C87" w:rsidP="00DE2AD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</w:pPr>
      <w:r w:rsidRPr="00DB5479"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  <w:t>Ø  проблема одиночества;</w:t>
      </w:r>
    </w:p>
    <w:p w:rsidR="00370C87" w:rsidRPr="00DB5479" w:rsidRDefault="00370C87" w:rsidP="00DE2AD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</w:pPr>
      <w:r w:rsidRPr="00DB5479"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  <w:t>Ø  проблема утраты веры в человечества;</w:t>
      </w:r>
    </w:p>
    <w:p w:rsidR="00370C87" w:rsidRPr="00DB5479" w:rsidRDefault="00370C87" w:rsidP="00DE2AD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</w:pPr>
      <w:r w:rsidRPr="00DB5479"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  <w:t>Ø  проблема свободы личности;</w:t>
      </w:r>
    </w:p>
    <w:p w:rsidR="00370C87" w:rsidRPr="00DB5479" w:rsidRDefault="00370C87" w:rsidP="00DE2AD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</w:pPr>
      <w:r w:rsidRPr="00DB5479"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  <w:t>Ø  проблема творчества.</w:t>
      </w:r>
    </w:p>
    <w:p w:rsidR="00370C87" w:rsidRPr="00DB5479" w:rsidRDefault="00370C87" w:rsidP="00DE2AD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</w:pPr>
      <w:r w:rsidRPr="00DB5479"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  <w:t>Ø  Информационно-коммуникативные:</w:t>
      </w:r>
    </w:p>
    <w:p w:rsidR="00370C87" w:rsidRPr="00DB5479" w:rsidRDefault="00370C87" w:rsidP="00DE2AD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</w:pPr>
      <w:r w:rsidRPr="00DB5479"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  <w:t>Ø  проблемы развития и сохранения русского языка;</w:t>
      </w:r>
    </w:p>
    <w:p w:rsidR="00370C87" w:rsidRPr="00DB5479" w:rsidRDefault="00370C87" w:rsidP="00DE2AD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</w:pPr>
      <w:r w:rsidRPr="00DB5479"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  <w:t>Ø  проблема языкового бескультурья;</w:t>
      </w:r>
    </w:p>
    <w:p w:rsidR="00DE2AD5" w:rsidRDefault="00370C87" w:rsidP="00DE2AD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i/>
          <w:iCs/>
          <w:bdr w:val="none" w:sz="0" w:space="0" w:color="auto" w:frame="1"/>
          <w:lang w:eastAsia="ru-RU"/>
        </w:rPr>
      </w:pPr>
      <w:r w:rsidRPr="00DB5479"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  <w:t>Ø  проблема массовой культуры.</w:t>
      </w:r>
    </w:p>
    <w:p w:rsidR="00370C87" w:rsidRPr="00DB5479" w:rsidRDefault="00370C87" w:rsidP="00DE2AD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  <w:lang w:eastAsia="ru-RU"/>
        </w:rPr>
      </w:pPr>
      <w:r w:rsidRPr="00DB5479">
        <w:rPr>
          <w:rFonts w:ascii="Times New Roman" w:eastAsia="Times New Roman" w:hAnsi="Times New Roman" w:cs="Times New Roman"/>
          <w:b/>
          <w:bCs/>
          <w:i/>
          <w:iCs/>
          <w:bdr w:val="none" w:sz="0" w:space="0" w:color="auto" w:frame="1"/>
          <w:lang w:eastAsia="ru-RU"/>
        </w:rPr>
        <w:lastRenderedPageBreak/>
        <w:t>Список использованной литературы:</w:t>
      </w:r>
    </w:p>
    <w:p w:rsidR="00370C87" w:rsidRPr="00DB5479" w:rsidRDefault="00370C87" w:rsidP="00DE2AD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</w:pPr>
      <w:r w:rsidRPr="00DB5479">
        <w:rPr>
          <w:rFonts w:ascii="Times New Roman" w:eastAsia="Times New Roman" w:hAnsi="Times New Roman" w:cs="Times New Roman"/>
          <w:bCs/>
          <w:i/>
          <w:iCs/>
          <w:bdr w:val="none" w:sz="0" w:space="0" w:color="auto" w:frame="1"/>
          <w:lang w:eastAsia="ru-RU"/>
        </w:rPr>
        <w:t>1.Комплексный анализ текста. Рабочая тетрадь.10-11 класс. - М.:ТЦ Сфера, 200с.</w:t>
      </w:r>
    </w:p>
    <w:p w:rsidR="00370C87" w:rsidRPr="00DB5479" w:rsidRDefault="00370C87" w:rsidP="00DE2AD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</w:pPr>
      <w:r w:rsidRPr="00DB5479">
        <w:rPr>
          <w:rFonts w:ascii="Times New Roman" w:eastAsia="Times New Roman" w:hAnsi="Times New Roman" w:cs="Times New Roman"/>
          <w:bCs/>
          <w:i/>
          <w:iCs/>
          <w:bdr w:val="none" w:sz="0" w:space="0" w:color="auto" w:frame="1"/>
          <w:lang w:eastAsia="ru-RU"/>
        </w:rPr>
        <w:t>2.Долинина Т. А.Русский язык. Подготовка к единому государственному экзамену. Часть С. Сочинение: пособие для старшеклассников.- Екатеринбург, ИРРО, 2006.-с.116</w:t>
      </w:r>
    </w:p>
    <w:p w:rsidR="00370C87" w:rsidRPr="00DB5479" w:rsidRDefault="00370C87" w:rsidP="00DE2AD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</w:pPr>
      <w:r w:rsidRPr="00DB5479">
        <w:rPr>
          <w:rFonts w:ascii="Times New Roman" w:eastAsia="Times New Roman" w:hAnsi="Times New Roman" w:cs="Times New Roman"/>
          <w:bCs/>
          <w:i/>
          <w:iCs/>
          <w:bdr w:val="none" w:sz="0" w:space="0" w:color="auto" w:frame="1"/>
          <w:lang w:eastAsia="ru-RU"/>
        </w:rPr>
        <w:t>3.Русский язык. Выполнение задания части 3(С):</w:t>
      </w:r>
      <w:hyperlink r:id="rId22" w:tooltip="Учебные пособия" w:history="1">
        <w:r w:rsidRPr="00DB5479">
          <w:rPr>
            <w:rFonts w:ascii="Times New Roman" w:eastAsia="Times New Roman" w:hAnsi="Times New Roman" w:cs="Times New Roman"/>
            <w:bCs/>
            <w:i/>
            <w:iCs/>
            <w:u w:val="single"/>
            <w:bdr w:val="none" w:sz="0" w:space="0" w:color="auto" w:frame="1"/>
            <w:lang w:eastAsia="ru-RU"/>
          </w:rPr>
          <w:t>учебно-методическое пособие</w:t>
        </w:r>
      </w:hyperlink>
      <w:r w:rsidRPr="00DB5479">
        <w:rPr>
          <w:rFonts w:ascii="Times New Roman" w:eastAsia="Times New Roman" w:hAnsi="Times New Roman" w:cs="Times New Roman"/>
          <w:bCs/>
          <w:i/>
          <w:iCs/>
          <w:bdr w:val="none" w:sz="0" w:space="0" w:color="auto" w:frame="1"/>
          <w:lang w:eastAsia="ru-RU"/>
        </w:rPr>
        <w:t>/ Егораева Г. Т. -5-е изд., переработанное.- М.: Издательство «Экзамен»,20</w:t>
      </w:r>
    </w:p>
    <w:p w:rsidR="00370C87" w:rsidRPr="00DB5479" w:rsidRDefault="00370C87" w:rsidP="00DE2AD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</w:pPr>
      <w:r w:rsidRPr="00DB5479">
        <w:rPr>
          <w:rFonts w:ascii="Times New Roman" w:eastAsia="Times New Roman" w:hAnsi="Times New Roman" w:cs="Times New Roman"/>
          <w:bCs/>
          <w:i/>
          <w:iCs/>
          <w:bdr w:val="none" w:sz="0" w:space="0" w:color="auto" w:frame="1"/>
          <w:lang w:eastAsia="ru-RU"/>
        </w:rPr>
        <w:t>4..Долинина Т. А.Русский язык.10-11 классы. Алгоритм написания сочинения: Учебное пособие</w:t>
      </w:r>
      <w:proofErr w:type="gramStart"/>
      <w:r w:rsidRPr="00DB5479">
        <w:rPr>
          <w:rFonts w:ascii="Times New Roman" w:eastAsia="Times New Roman" w:hAnsi="Times New Roman" w:cs="Times New Roman"/>
          <w:bCs/>
          <w:i/>
          <w:iCs/>
          <w:bdr w:val="none" w:sz="0" w:space="0" w:color="auto" w:frame="1"/>
          <w:lang w:eastAsia="ru-RU"/>
        </w:rPr>
        <w:t>.-</w:t>
      </w:r>
      <w:proofErr w:type="gramEnd"/>
      <w:r w:rsidRPr="00DB5479">
        <w:rPr>
          <w:rFonts w:ascii="Times New Roman" w:eastAsia="Times New Roman" w:hAnsi="Times New Roman" w:cs="Times New Roman"/>
          <w:bCs/>
          <w:i/>
          <w:iCs/>
          <w:bdr w:val="none" w:sz="0" w:space="0" w:color="auto" w:frame="1"/>
          <w:lang w:eastAsia="ru-RU"/>
        </w:rPr>
        <w:t>Екатеринбург:ИРРО,2008.-68 с.</w:t>
      </w:r>
    </w:p>
    <w:p w:rsidR="00370C87" w:rsidRPr="00DB5479" w:rsidRDefault="00370C87" w:rsidP="00DE2AD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</w:pPr>
      <w:r w:rsidRPr="00DB5479">
        <w:rPr>
          <w:rFonts w:ascii="Times New Roman" w:eastAsia="Times New Roman" w:hAnsi="Times New Roman" w:cs="Times New Roman"/>
          <w:bCs/>
          <w:i/>
          <w:iCs/>
          <w:bdr w:val="none" w:sz="0" w:space="0" w:color="auto" w:frame="1"/>
          <w:lang w:eastAsia="ru-RU"/>
        </w:rPr>
        <w:t>6.Энциклопедия для детей. Т.10:Языкознание. Русский язык. М., «Аванта+»,1998.</w:t>
      </w:r>
    </w:p>
    <w:p w:rsidR="00370C87" w:rsidRPr="00DB5479" w:rsidRDefault="00370C87" w:rsidP="00DE2AD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</w:pPr>
      <w:r w:rsidRPr="00DB5479">
        <w:rPr>
          <w:rFonts w:ascii="Times New Roman" w:eastAsia="Times New Roman" w:hAnsi="Times New Roman" w:cs="Times New Roman"/>
          <w:bCs/>
          <w:i/>
          <w:iCs/>
          <w:bdr w:val="none" w:sz="0" w:space="0" w:color="auto" w:frame="1"/>
          <w:lang w:eastAsia="ru-RU"/>
        </w:rPr>
        <w:t>7.Словарь литературоведческих терминов. М.,1987.</w:t>
      </w:r>
    </w:p>
    <w:p w:rsidR="00370C87" w:rsidRPr="00DB5479" w:rsidRDefault="00370C87" w:rsidP="00DE2AD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</w:pPr>
      <w:r w:rsidRPr="00DB5479">
        <w:rPr>
          <w:rFonts w:ascii="Times New Roman" w:eastAsia="Times New Roman" w:hAnsi="Times New Roman" w:cs="Times New Roman"/>
          <w:bCs/>
          <w:i/>
          <w:iCs/>
          <w:bdr w:val="none" w:sz="0" w:space="0" w:color="auto" w:frame="1"/>
          <w:lang w:eastAsia="ru-RU"/>
        </w:rPr>
        <w:t>8.Гальперин И. Р. Текст как объект лингвистического исследования. М., 1981.</w:t>
      </w:r>
    </w:p>
    <w:p w:rsidR="00370C87" w:rsidRPr="00DB5479" w:rsidRDefault="00370C87" w:rsidP="00DE2AD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</w:pPr>
      <w:r w:rsidRPr="00DB5479">
        <w:rPr>
          <w:rFonts w:ascii="Times New Roman" w:eastAsia="Times New Roman" w:hAnsi="Times New Roman" w:cs="Times New Roman"/>
          <w:bCs/>
          <w:i/>
          <w:iCs/>
          <w:bdr w:val="none" w:sz="0" w:space="0" w:color="auto" w:frame="1"/>
          <w:lang w:eastAsia="ru-RU"/>
        </w:rPr>
        <w:t>9.Власенков А. И., Рыбченкова Л. М. Русский язык. Грамматика. Текст. Стили речи. М., «Просвещение»,2004.</w:t>
      </w:r>
    </w:p>
    <w:p w:rsidR="00370C87" w:rsidRPr="00DB5479" w:rsidRDefault="00370C87" w:rsidP="00DE2AD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</w:pPr>
      <w:r w:rsidRPr="00DB5479">
        <w:rPr>
          <w:rFonts w:ascii="Times New Roman" w:eastAsia="Times New Roman" w:hAnsi="Times New Roman" w:cs="Times New Roman"/>
          <w:bCs/>
          <w:i/>
          <w:iCs/>
          <w:bdr w:val="none" w:sz="0" w:space="0" w:color="auto" w:frame="1"/>
          <w:lang w:eastAsia="ru-RU"/>
        </w:rPr>
        <w:t>10.Стернин И. А. Практическая риторика. М., «Академия»,2003.</w:t>
      </w:r>
    </w:p>
    <w:p w:rsidR="00370C87" w:rsidRPr="00DB5479" w:rsidRDefault="00370C87" w:rsidP="00DE2AD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</w:pPr>
      <w:r w:rsidRPr="00DB5479">
        <w:rPr>
          <w:rFonts w:ascii="Times New Roman" w:eastAsia="Times New Roman" w:hAnsi="Times New Roman" w:cs="Times New Roman"/>
          <w:bCs/>
          <w:i/>
          <w:iCs/>
          <w:bdr w:val="none" w:sz="0" w:space="0" w:color="auto" w:frame="1"/>
          <w:lang w:eastAsia="ru-RU"/>
        </w:rPr>
        <w:t>11. Материалы сайтов: http://www. ege. edu.ru</w:t>
      </w:r>
    </w:p>
    <w:p w:rsidR="00370C87" w:rsidRPr="00DB5479" w:rsidRDefault="00370C87" w:rsidP="00DE2AD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</w:pPr>
      <w:r w:rsidRPr="00DB5479">
        <w:rPr>
          <w:rFonts w:ascii="Times New Roman" w:eastAsia="Times New Roman" w:hAnsi="Times New Roman" w:cs="Times New Roman"/>
          <w:bCs/>
          <w:i/>
          <w:iCs/>
          <w:bdr w:val="none" w:sz="0" w:space="0" w:color="auto" w:frame="1"/>
          <w:lang w:eastAsia="ru-RU"/>
        </w:rPr>
        <w:t>12.Архарова Д. И, Долинина Т. А., Чудинов А. П.Речь и </w:t>
      </w:r>
      <w:hyperlink r:id="rId23" w:tooltip="Культура речи" w:history="1">
        <w:r w:rsidRPr="00DB5479">
          <w:rPr>
            <w:rFonts w:ascii="Times New Roman" w:eastAsia="Times New Roman" w:hAnsi="Times New Roman" w:cs="Times New Roman"/>
            <w:bCs/>
            <w:i/>
            <w:iCs/>
            <w:u w:val="single"/>
            <w:bdr w:val="none" w:sz="0" w:space="0" w:color="auto" w:frame="1"/>
            <w:lang w:eastAsia="ru-RU"/>
          </w:rPr>
          <w:t>культура общения</w:t>
        </w:r>
      </w:hyperlink>
      <w:r w:rsidRPr="00DB5479">
        <w:rPr>
          <w:rFonts w:ascii="Times New Roman" w:eastAsia="Times New Roman" w:hAnsi="Times New Roman" w:cs="Times New Roman"/>
          <w:bCs/>
          <w:i/>
          <w:iCs/>
          <w:bdr w:val="none" w:sz="0" w:space="0" w:color="auto" w:frame="1"/>
          <w:lang w:eastAsia="ru-RU"/>
        </w:rPr>
        <w:t>/Практическая риторика: Учебное пособие для 8-го класса общеобразовательных учреждений – Екатеринбург: Изд-во «Сократ»,2003.</w:t>
      </w:r>
    </w:p>
    <w:p w:rsidR="00370C87" w:rsidRPr="00DB5479" w:rsidRDefault="00370C87" w:rsidP="00DE2AD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</w:pPr>
      <w:r w:rsidRPr="00DB5479">
        <w:rPr>
          <w:rFonts w:ascii="Times New Roman" w:eastAsia="Times New Roman" w:hAnsi="Times New Roman" w:cs="Times New Roman"/>
          <w:bCs/>
          <w:i/>
          <w:iCs/>
          <w:bdr w:val="none" w:sz="0" w:space="0" w:color="auto" w:frame="1"/>
          <w:lang w:eastAsia="ru-RU"/>
        </w:rPr>
        <w:t>13. Архарова Д. И., Долинина Т. А.,Чудинов А. П.Русский язык. Единый государственный экзамен. Анализ текста и написание рецензии. – М.:Айрис-пресс,2004.-(домашний репетитор</w:t>
      </w:r>
      <w:proofErr w:type="gramStart"/>
      <w:r w:rsidRPr="00DB5479">
        <w:rPr>
          <w:rFonts w:ascii="Times New Roman" w:eastAsia="Times New Roman" w:hAnsi="Times New Roman" w:cs="Times New Roman"/>
          <w:bCs/>
          <w:i/>
          <w:iCs/>
          <w:bdr w:val="none" w:sz="0" w:space="0" w:color="auto" w:frame="1"/>
          <w:lang w:eastAsia="ru-RU"/>
        </w:rPr>
        <w:t>:П</w:t>
      </w:r>
      <w:proofErr w:type="gramEnd"/>
      <w:r w:rsidRPr="00DB5479">
        <w:rPr>
          <w:rFonts w:ascii="Times New Roman" w:eastAsia="Times New Roman" w:hAnsi="Times New Roman" w:cs="Times New Roman"/>
          <w:bCs/>
          <w:i/>
          <w:iCs/>
          <w:bdr w:val="none" w:sz="0" w:space="0" w:color="auto" w:frame="1"/>
          <w:lang w:eastAsia="ru-RU"/>
        </w:rPr>
        <w:t>одготовка к ЕГЭ).</w:t>
      </w:r>
    </w:p>
    <w:p w:rsidR="00370C87" w:rsidRPr="00DB5479" w:rsidRDefault="00370C87" w:rsidP="00DE2AD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</w:pPr>
      <w:r w:rsidRPr="00DB5479">
        <w:rPr>
          <w:rFonts w:ascii="Times New Roman" w:eastAsia="Times New Roman" w:hAnsi="Times New Roman" w:cs="Times New Roman"/>
          <w:bCs/>
          <w:i/>
          <w:iCs/>
          <w:bdr w:val="none" w:sz="0" w:space="0" w:color="auto" w:frame="1"/>
          <w:lang w:eastAsia="ru-RU"/>
        </w:rPr>
        <w:t xml:space="preserve">14. .Архарова Д. И., Долинина Т. А., Чудинов А. П.Речь и культура общения/Практическая риторика: Учебное пособие для 9-го класса общеобразовательных учреждений </w:t>
      </w:r>
      <w:proofErr w:type="gramStart"/>
      <w:r w:rsidRPr="00DB5479">
        <w:rPr>
          <w:rFonts w:ascii="Times New Roman" w:eastAsia="Times New Roman" w:hAnsi="Times New Roman" w:cs="Times New Roman"/>
          <w:bCs/>
          <w:i/>
          <w:iCs/>
          <w:bdr w:val="none" w:sz="0" w:space="0" w:color="auto" w:frame="1"/>
          <w:lang w:eastAsia="ru-RU"/>
        </w:rPr>
        <w:t>–Е</w:t>
      </w:r>
      <w:proofErr w:type="gramEnd"/>
      <w:r w:rsidRPr="00DB5479">
        <w:rPr>
          <w:rFonts w:ascii="Times New Roman" w:eastAsia="Times New Roman" w:hAnsi="Times New Roman" w:cs="Times New Roman"/>
          <w:bCs/>
          <w:i/>
          <w:iCs/>
          <w:bdr w:val="none" w:sz="0" w:space="0" w:color="auto" w:frame="1"/>
          <w:lang w:eastAsia="ru-RU"/>
        </w:rPr>
        <w:t>катеринбург: Изд-во «Сократ»,2004.</w:t>
      </w:r>
    </w:p>
    <w:p w:rsidR="00DB5479" w:rsidRPr="00DB5479" w:rsidRDefault="00370C87" w:rsidP="00DE2AD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i/>
          <w:iCs/>
          <w:bdr w:val="none" w:sz="0" w:space="0" w:color="auto" w:frame="1"/>
          <w:lang w:eastAsia="ru-RU"/>
        </w:rPr>
      </w:pPr>
      <w:r w:rsidRPr="00DB5479">
        <w:rPr>
          <w:rFonts w:ascii="Times New Roman" w:eastAsia="Times New Roman" w:hAnsi="Times New Roman" w:cs="Times New Roman"/>
          <w:bCs/>
          <w:i/>
          <w:iCs/>
          <w:bdr w:val="none" w:sz="0" w:space="0" w:color="auto" w:frame="1"/>
          <w:lang w:eastAsia="ru-RU"/>
        </w:rPr>
        <w:t>15.Цыбулько И. П., Гостева Ю. Н., В. И. Капинос, Львов В. В. ,Львова С. И., Пучкова Л. И.Русский язык: Методические рекомендации по оцениванию заданий с развернутым ответом. Часть 1:Изд-во РУДН,2005.</w:t>
      </w:r>
    </w:p>
    <w:p w:rsidR="00370C87" w:rsidRPr="00DB5479" w:rsidRDefault="00370C87" w:rsidP="00DE2AD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  <w:lang w:eastAsia="ru-RU"/>
        </w:rPr>
      </w:pPr>
      <w:r w:rsidRPr="00DB5479">
        <w:rPr>
          <w:rFonts w:ascii="Times New Roman" w:eastAsia="Times New Roman" w:hAnsi="Times New Roman" w:cs="Times New Roman"/>
          <w:b/>
          <w:bCs/>
          <w:bdr w:val="none" w:sz="0" w:space="0" w:color="auto" w:frame="1"/>
          <w:lang w:eastAsia="ru-RU"/>
        </w:rPr>
        <w:t>Литература для учащихся:</w:t>
      </w:r>
    </w:p>
    <w:p w:rsidR="00370C87" w:rsidRPr="00DB5479" w:rsidRDefault="00370C87" w:rsidP="00DE2AD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</w:pPr>
      <w:r w:rsidRPr="00DB5479"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  <w:t>1.  Власенков А. И. Русский язык: Грамматика. Текст. Стили речи: учеб. Для 10-11 кл. общеобразоват. учреждений/ А. И. Власенков, Л. М. Рыбченкова. 9-е изд. М.,2004.</w:t>
      </w:r>
    </w:p>
    <w:p w:rsidR="00370C87" w:rsidRPr="00DB5479" w:rsidRDefault="00370C87" w:rsidP="00DE2AD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</w:pPr>
      <w:r w:rsidRPr="00DB5479"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  <w:t>2.  Егораева Г. Т. Русский язык. Выполнение задания части 3(С): учебно-методическое пособие. – 7-е издание, перераб. и доп. – М.: Издательство «Экзамен», 2008.</w:t>
      </w:r>
    </w:p>
    <w:p w:rsidR="00370C87" w:rsidRPr="00DB5479" w:rsidRDefault="00370C87" w:rsidP="00DE2AD5">
      <w:pPr>
        <w:spacing w:after="0" w:line="240" w:lineRule="auto"/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</w:pPr>
      <w:r w:rsidRPr="00DB5479"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  <w:t>Учебно-тренировочные материалы для подготовки к Единому государственному экзамену. – М.: Интеллект-Центр, 2005; Единый государственный экзамен, 2007: Русский язык. – М.: Просвещение, 2004.</w:t>
      </w:r>
    </w:p>
    <w:p w:rsidR="00370C87" w:rsidRPr="00DB5479" w:rsidRDefault="00370C87" w:rsidP="00DE2AD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  <w:lang w:eastAsia="ru-RU"/>
        </w:rPr>
      </w:pPr>
      <w:r w:rsidRPr="00DB5479">
        <w:rPr>
          <w:rFonts w:ascii="Times New Roman" w:eastAsia="Times New Roman" w:hAnsi="Times New Roman" w:cs="Times New Roman"/>
          <w:b/>
          <w:bCs/>
          <w:bdr w:val="none" w:sz="0" w:space="0" w:color="auto" w:frame="1"/>
          <w:lang w:eastAsia="ru-RU"/>
        </w:rPr>
        <w:t>Материалы сайтов:</w:t>
      </w:r>
    </w:p>
    <w:p w:rsidR="00370C87" w:rsidRPr="00DB5479" w:rsidRDefault="00370C87" w:rsidP="00DE2AD5">
      <w:pPr>
        <w:spacing w:after="0" w:line="240" w:lineRule="auto"/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</w:pPr>
      <w:r w:rsidRPr="00DB5479"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  <w:t xml:space="preserve">http://www. ege. </w:t>
      </w:r>
      <w:r w:rsidRPr="00DB5479">
        <w:rPr>
          <w:rFonts w:ascii="Times New Roman" w:eastAsia="Times New Roman" w:hAnsi="Times New Roman" w:cs="Times New Roman"/>
          <w:bCs/>
          <w:bdr w:val="none" w:sz="0" w:space="0" w:color="auto" w:frame="1"/>
          <w:lang w:val="en-US" w:eastAsia="ru-RU"/>
        </w:rPr>
        <w:t xml:space="preserve">***** http://***** ***** http://www. ***** http://www. </w:t>
      </w:r>
      <w:proofErr w:type="spellStart"/>
      <w:r w:rsidRPr="00DB5479">
        <w:rPr>
          <w:rFonts w:ascii="Times New Roman" w:eastAsia="Times New Roman" w:hAnsi="Times New Roman" w:cs="Times New Roman"/>
          <w:bCs/>
          <w:bdr w:val="none" w:sz="0" w:space="0" w:color="auto" w:frame="1"/>
          <w:lang w:val="en-US" w:eastAsia="ru-RU"/>
        </w:rPr>
        <w:t>pritchi</w:t>
      </w:r>
      <w:proofErr w:type="spellEnd"/>
      <w:r w:rsidRPr="00DB5479">
        <w:rPr>
          <w:rFonts w:ascii="Times New Roman" w:eastAsia="Times New Roman" w:hAnsi="Times New Roman" w:cs="Times New Roman"/>
          <w:bCs/>
          <w:bdr w:val="none" w:sz="0" w:space="0" w:color="auto" w:frame="1"/>
          <w:lang w:val="en-US" w:eastAsia="ru-RU"/>
        </w:rPr>
        <w:t xml:space="preserve">. </w:t>
      </w:r>
      <w:r w:rsidRPr="00DB5479"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  <w:t>*****</w:t>
      </w:r>
    </w:p>
    <w:p w:rsidR="00370C87" w:rsidRPr="00DB5479" w:rsidRDefault="00370C87" w:rsidP="00DE2AD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</w:pPr>
      <w:r w:rsidRPr="00DB5479"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  <w:t>Приложение</w:t>
      </w:r>
    </w:p>
    <w:p w:rsidR="00370C87" w:rsidRPr="00DB5479" w:rsidRDefault="00370C87" w:rsidP="00DE2AD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</w:pPr>
      <w:r w:rsidRPr="00DB5479"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  <w:t>Практические задания:</w:t>
      </w:r>
    </w:p>
    <w:p w:rsidR="00370C87" w:rsidRPr="00DB5479" w:rsidRDefault="00370C87" w:rsidP="00DE2AD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</w:pPr>
      <w:r w:rsidRPr="00DB5479"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  <w:t>1.  Прочитать текст и определить, к какому стилю и типу речи он относится.</w:t>
      </w:r>
    </w:p>
    <w:p w:rsidR="00370C87" w:rsidRPr="00DB5479" w:rsidRDefault="00370C87" w:rsidP="00DE2AD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</w:pPr>
      <w:r w:rsidRPr="00DB5479"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  <w:t>2.  Прочитать текст и определить, в каком предложении заключена основная мысль автора.</w:t>
      </w:r>
    </w:p>
    <w:p w:rsidR="00370C87" w:rsidRPr="00DB5479" w:rsidRDefault="00370C87" w:rsidP="00DE2AD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</w:pPr>
      <w:r w:rsidRPr="00DB5479"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  <w:t>3.  Определить, какое утверждение противоречит позиции автора.</w:t>
      </w:r>
    </w:p>
    <w:p w:rsidR="00370C87" w:rsidRPr="00DB5479" w:rsidRDefault="00370C87" w:rsidP="00DE2AD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</w:pPr>
      <w:r w:rsidRPr="00DB5479"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  <w:t>4.  Определить, в каком предложении автор использует синонимы (антонимы…).</w:t>
      </w:r>
    </w:p>
    <w:p w:rsidR="00370C87" w:rsidRPr="00DB5479" w:rsidRDefault="00370C87" w:rsidP="00DE2AD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</w:pPr>
      <w:r w:rsidRPr="00DB5479"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  <w:t>5.  Найти предложение, которое связано с предыдущим с помощью личного </w:t>
      </w:r>
      <w:hyperlink r:id="rId24" w:tooltip="Местоимения" w:history="1">
        <w:r w:rsidRPr="00DB5479">
          <w:rPr>
            <w:rFonts w:ascii="Times New Roman" w:eastAsia="Times New Roman" w:hAnsi="Times New Roman" w:cs="Times New Roman"/>
            <w:bCs/>
            <w:u w:val="single"/>
            <w:bdr w:val="none" w:sz="0" w:space="0" w:color="auto" w:frame="1"/>
            <w:lang w:eastAsia="ru-RU"/>
          </w:rPr>
          <w:t>местоимения</w:t>
        </w:r>
      </w:hyperlink>
      <w:r w:rsidRPr="00DB5479"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  <w:t> (указательного местоимения и другие средства связи).</w:t>
      </w:r>
    </w:p>
    <w:p w:rsidR="00370C87" w:rsidRPr="00DB5479" w:rsidRDefault="00370C87" w:rsidP="00DE2AD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</w:pPr>
      <w:r w:rsidRPr="00DB5479"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  <w:t>6.  Написать номера тех средств выразительности, которые использованы в указанном абзаце.</w:t>
      </w:r>
    </w:p>
    <w:p w:rsidR="00AD0012" w:rsidRPr="00DB5479" w:rsidRDefault="00370C87" w:rsidP="00427759">
      <w:pPr>
        <w:spacing w:after="0" w:line="240" w:lineRule="auto"/>
        <w:textAlignment w:val="baseline"/>
        <w:rPr>
          <w:rFonts w:ascii="Times New Roman" w:hAnsi="Times New Roman" w:cs="Times New Roman"/>
        </w:rPr>
      </w:pPr>
      <w:r w:rsidRPr="00DB5479"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  <w:t>7.  Какой из перечисленных тропов используется в указанном предложении.</w:t>
      </w:r>
    </w:p>
    <w:sectPr w:rsidR="00AD0012" w:rsidRPr="00DB5479" w:rsidSect="00DB5479"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921B5"/>
    <w:multiLevelType w:val="multilevel"/>
    <w:tmpl w:val="9CE6CD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602AE4"/>
    <w:multiLevelType w:val="multilevel"/>
    <w:tmpl w:val="75A0DE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9EC4E8A"/>
    <w:multiLevelType w:val="multilevel"/>
    <w:tmpl w:val="877E95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0C87"/>
    <w:rsid w:val="002315D3"/>
    <w:rsid w:val="00296554"/>
    <w:rsid w:val="00337072"/>
    <w:rsid w:val="00370C87"/>
    <w:rsid w:val="00412D74"/>
    <w:rsid w:val="00427759"/>
    <w:rsid w:val="00816B58"/>
    <w:rsid w:val="00843000"/>
    <w:rsid w:val="008E3949"/>
    <w:rsid w:val="009178D2"/>
    <w:rsid w:val="00927C03"/>
    <w:rsid w:val="00AD0012"/>
    <w:rsid w:val="00B272A5"/>
    <w:rsid w:val="00D31CD7"/>
    <w:rsid w:val="00D655A5"/>
    <w:rsid w:val="00DB5479"/>
    <w:rsid w:val="00DE2AD5"/>
    <w:rsid w:val="00E1571C"/>
    <w:rsid w:val="00E55551"/>
    <w:rsid w:val="00F4225A"/>
    <w:rsid w:val="00F564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072"/>
  </w:style>
  <w:style w:type="paragraph" w:styleId="2">
    <w:name w:val="heading 2"/>
    <w:basedOn w:val="a"/>
    <w:link w:val="20"/>
    <w:uiPriority w:val="9"/>
    <w:qFormat/>
    <w:rsid w:val="00370C8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70C8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370C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70C87"/>
  </w:style>
  <w:style w:type="character" w:styleId="a4">
    <w:name w:val="Hyperlink"/>
    <w:basedOn w:val="a0"/>
    <w:uiPriority w:val="99"/>
    <w:semiHidden/>
    <w:unhideWhenUsed/>
    <w:rsid w:val="00370C87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370C87"/>
    <w:rPr>
      <w:color w:val="800080"/>
      <w:u w:val="single"/>
    </w:rPr>
  </w:style>
  <w:style w:type="character" w:styleId="a6">
    <w:name w:val="Strong"/>
    <w:basedOn w:val="a0"/>
    <w:uiPriority w:val="22"/>
    <w:qFormat/>
    <w:rsid w:val="00370C87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370C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70C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70C8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70C8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370C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70C87"/>
  </w:style>
  <w:style w:type="character" w:styleId="a4">
    <w:name w:val="Hyperlink"/>
    <w:basedOn w:val="a0"/>
    <w:uiPriority w:val="99"/>
    <w:semiHidden/>
    <w:unhideWhenUsed/>
    <w:rsid w:val="00370C87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370C87"/>
    <w:rPr>
      <w:color w:val="800080"/>
      <w:u w:val="single"/>
    </w:rPr>
  </w:style>
  <w:style w:type="character" w:styleId="a6">
    <w:name w:val="Strong"/>
    <w:basedOn w:val="a0"/>
    <w:uiPriority w:val="22"/>
    <w:qFormat/>
    <w:rsid w:val="00370C87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370C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70C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23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342043">
          <w:marLeft w:val="0"/>
          <w:marRight w:val="60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503223">
              <w:marLeft w:val="15"/>
              <w:marRight w:val="300"/>
              <w:marTop w:val="15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1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279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60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483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34377591">
              <w:marLeft w:val="15"/>
              <w:marRight w:val="300"/>
              <w:marTop w:val="15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534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176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471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598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2831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670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489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252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8401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6257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04977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81683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71053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8982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137049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898861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0618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18536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2243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84092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87428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6346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88708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0757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0334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russkij_yazik/" TargetMode="External"/><Relationship Id="rId13" Type="http://schemas.openxmlformats.org/officeDocument/2006/relationships/hyperlink" Target="http://www.pandia.ru/text/category/allegoriya/" TargetMode="External"/><Relationship Id="rId18" Type="http://schemas.openxmlformats.org/officeDocument/2006/relationships/hyperlink" Target="http://pandia.ru/text/category/obrazovatelmznaya_deyatelmznostmz/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pandia.ru/text/category/morfologiya/" TargetMode="External"/><Relationship Id="rId7" Type="http://schemas.openxmlformats.org/officeDocument/2006/relationships/hyperlink" Target="http://pandia.ru/text/category/gosudarstvennie_standarti/" TargetMode="External"/><Relationship Id="rId12" Type="http://schemas.openxmlformats.org/officeDocument/2006/relationships/hyperlink" Target="http://pandia.ru/text/category/poyasnitelmznie_zapiski/" TargetMode="External"/><Relationship Id="rId17" Type="http://schemas.openxmlformats.org/officeDocument/2006/relationships/hyperlink" Target="http://pandia.ru/text/category/punktuatciya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pandia.ru/text/category/sintaksis/" TargetMode="External"/><Relationship Id="rId20" Type="http://schemas.openxmlformats.org/officeDocument/2006/relationships/hyperlink" Target="http://www.pandia.ru/text/category/vovlechenie/" TargetMode="Externa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://pandia.ru/text/category/programmi_soprovozhdeniya/" TargetMode="External"/><Relationship Id="rId24" Type="http://schemas.openxmlformats.org/officeDocument/2006/relationships/hyperlink" Target="http://pandia.ru/text/category/mestoimeniya/" TargetMode="External"/><Relationship Id="rId5" Type="http://schemas.openxmlformats.org/officeDocument/2006/relationships/image" Target="media/image1.emf"/><Relationship Id="rId15" Type="http://schemas.openxmlformats.org/officeDocument/2006/relationships/hyperlink" Target="http://pandia.ru/text/category/neologizmi/" TargetMode="External"/><Relationship Id="rId23" Type="http://schemas.openxmlformats.org/officeDocument/2006/relationships/hyperlink" Target="http://pandia.ru/text/category/kulmztura_rechi/" TargetMode="External"/><Relationship Id="rId10" Type="http://schemas.openxmlformats.org/officeDocument/2006/relationships/hyperlink" Target="http://www.pandia.ru/text/category/variatciya/" TargetMode="External"/><Relationship Id="rId19" Type="http://schemas.openxmlformats.org/officeDocument/2006/relationships/hyperlink" Target="http://pandia.ru/text/category/tipologiy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andia.ru/text/category/11_klass/" TargetMode="External"/><Relationship Id="rId14" Type="http://schemas.openxmlformats.org/officeDocument/2006/relationships/hyperlink" Target="http://pandia.ru/text/category/antonimi/" TargetMode="External"/><Relationship Id="rId22" Type="http://schemas.openxmlformats.org/officeDocument/2006/relationships/hyperlink" Target="http://pandia.ru/text/category/uchebnie_posobiya/" TargetMode="External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10</Pages>
  <Words>3499</Words>
  <Characters>19945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23398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11</cp:revision>
  <cp:lastPrinted>2017-11-19T10:38:00Z</cp:lastPrinted>
  <dcterms:created xsi:type="dcterms:W3CDTF">2015-09-24T16:20:00Z</dcterms:created>
  <dcterms:modified xsi:type="dcterms:W3CDTF">2017-11-19T10:41:00Z</dcterms:modified>
</cp:coreProperties>
</file>