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8B3" w:rsidRDefault="00EB5887" w:rsidP="00915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EB5887">
        <w:rPr>
          <w:rFonts w:ascii="Times New Roman" w:hAnsi="Times New Roman" w:cs="Times New Roman"/>
          <w:b/>
          <w:bCs/>
          <w:sz w:val="44"/>
          <w:szCs w:val="4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pt;height:420pt" o:ole="">
            <v:imagedata r:id="rId5" o:title=""/>
          </v:shape>
          <o:OLEObject Type="Embed" ProgID="AcroExch.Document.DC" ShapeID="_x0000_i1025" DrawAspect="Content" ObjectID="_1647605324" r:id="rId6"/>
        </w:object>
      </w:r>
    </w:p>
    <w:p w:rsidR="009158B3" w:rsidRPr="009158B3" w:rsidRDefault="009158B3" w:rsidP="00EB58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9158B3">
        <w:rPr>
          <w:rFonts w:ascii="Times New Roman" w:hAnsi="Times New Roman" w:cs="Times New Roman"/>
          <w:sz w:val="32"/>
          <w:szCs w:val="32"/>
        </w:rPr>
        <w:lastRenderedPageBreak/>
        <w:t>Список детей  младшей группы кратковременного пребывания на 2019-2020г</w:t>
      </w:r>
      <w:proofErr w:type="gramStart"/>
      <w:r w:rsidRPr="009158B3">
        <w:rPr>
          <w:rFonts w:ascii="Times New Roman" w:hAnsi="Times New Roman" w:cs="Times New Roman"/>
          <w:sz w:val="32"/>
          <w:szCs w:val="32"/>
        </w:rPr>
        <w:t>.ф</w:t>
      </w:r>
      <w:proofErr w:type="gramEnd"/>
      <w:r w:rsidRPr="009158B3">
        <w:rPr>
          <w:rFonts w:ascii="Times New Roman" w:hAnsi="Times New Roman" w:cs="Times New Roman"/>
          <w:sz w:val="32"/>
          <w:szCs w:val="32"/>
        </w:rPr>
        <w:t xml:space="preserve">илиал МАОУ </w:t>
      </w:r>
      <w:proofErr w:type="spellStart"/>
      <w:r w:rsidRPr="009158B3">
        <w:rPr>
          <w:rFonts w:ascii="Times New Roman" w:hAnsi="Times New Roman" w:cs="Times New Roman"/>
          <w:sz w:val="32"/>
          <w:szCs w:val="32"/>
        </w:rPr>
        <w:t>Черемшанская</w:t>
      </w:r>
      <w:proofErr w:type="spellEnd"/>
      <w:r w:rsidRPr="009158B3">
        <w:rPr>
          <w:rFonts w:ascii="Times New Roman" w:hAnsi="Times New Roman" w:cs="Times New Roman"/>
          <w:sz w:val="32"/>
          <w:szCs w:val="32"/>
        </w:rPr>
        <w:t xml:space="preserve"> СОШ- </w:t>
      </w:r>
      <w:proofErr w:type="spellStart"/>
      <w:r w:rsidRPr="009158B3">
        <w:rPr>
          <w:rFonts w:ascii="Times New Roman" w:hAnsi="Times New Roman" w:cs="Times New Roman"/>
          <w:sz w:val="32"/>
          <w:szCs w:val="32"/>
        </w:rPr>
        <w:t>Прокуткинская</w:t>
      </w:r>
      <w:proofErr w:type="spellEnd"/>
      <w:r w:rsidRPr="009158B3">
        <w:rPr>
          <w:rFonts w:ascii="Times New Roman" w:hAnsi="Times New Roman" w:cs="Times New Roman"/>
          <w:sz w:val="32"/>
          <w:szCs w:val="32"/>
        </w:rPr>
        <w:t xml:space="preserve"> СОШ</w:t>
      </w:r>
    </w:p>
    <w:p w:rsidR="009158B3" w:rsidRPr="009158B3" w:rsidRDefault="009158B3" w:rsidP="009158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Колосов Владимир Сергеевич          14.10.14г.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Ерофеев Никита Сергеевич               31.07.14г.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Ваземиллер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Нелли Владимировна   26.06.14г.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Ваземиллер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Эмилия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Владимировна 26.06.14г.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Рейсих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Мария Александровна          29.05.14г.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Гафитулин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Павел Андреевич           11.08.14г.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Захарова Диана Сергеевна               23.05.14г.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Кузнецова Валентина Сергеевна     23.12.14г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Феллер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Сергей Сергеевич                26.07.14г.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Горбачева София Игоревна             30.07.13г.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Бухрякова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Кристина Владимировна   28.06.13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Карымова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Виолетта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константиновна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07.02.13г.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Кузнецов Дмитрий Сергеевич    13.10.13г.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Шайкенова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Айлана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Ермековна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20.04.14г.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Веселова Ева Олеговна    01.02.12г.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Сухинин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Александр Николаевич 31.07.12г.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Фадеева Арина Сергеевна 02.01.14г.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Абышева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Махабат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Канатовна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12.02.14г.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Николич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Никита Александрович 25.01.14г.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Иванова Александра Николаевна 19.06.14г.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Бельгибаев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Бахтияр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Атгаевич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  15.06.14г.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Белов Иван Евгеньевич                     03.07.14г.</w:t>
      </w:r>
    </w:p>
    <w:p w:rsidR="009158B3" w:rsidRPr="009158B3" w:rsidRDefault="009158B3" w:rsidP="009158B3">
      <w:pPr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Атамасов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Ниикита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Сергеевич     02.01.14г.</w:t>
      </w:r>
    </w:p>
    <w:p w:rsidR="009158B3" w:rsidRPr="009158B3" w:rsidRDefault="009158B3" w:rsidP="009158B3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45" w:type="dxa"/>
        <w:tblLayout w:type="fixed"/>
        <w:tblLook w:val="0000"/>
      </w:tblPr>
      <w:tblGrid>
        <w:gridCol w:w="9945"/>
      </w:tblGrid>
      <w:tr w:rsidR="009158B3" w:rsidRPr="009158B3">
        <w:tc>
          <w:tcPr>
            <w:tcW w:w="9891" w:type="dxa"/>
            <w:tcBorders>
              <w:top w:val="nil"/>
              <w:left w:val="nil"/>
              <w:bottom w:val="nil"/>
              <w:right w:val="nil"/>
            </w:tcBorders>
          </w:tcPr>
          <w:p w:rsidR="009158B3" w:rsidRPr="009158B3" w:rsidRDefault="009158B3" w:rsidP="009158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499195532"/>
            <w:bookmarkEnd w:id="0"/>
            <w:r w:rsidRPr="009158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Ишимский муниципальный район</w:t>
            </w:r>
          </w:p>
          <w:p w:rsidR="009158B3" w:rsidRPr="009158B3" w:rsidRDefault="009158B3" w:rsidP="00915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58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МАОУ </w:t>
            </w:r>
            <w:proofErr w:type="spellStart"/>
            <w:r w:rsidRPr="009158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Черемшанская</w:t>
            </w:r>
            <w:proofErr w:type="spellEnd"/>
            <w:r w:rsidRPr="009158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средняя общеобразовательная школа</w:t>
            </w:r>
          </w:p>
          <w:p w:rsidR="009158B3" w:rsidRPr="009158B3" w:rsidRDefault="009158B3" w:rsidP="009158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58B3" w:rsidRPr="009158B3" w:rsidRDefault="009158B3" w:rsidP="009158B3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Приложение № 1</w:t>
      </w:r>
    </w:p>
    <w:p w:rsidR="009158B3" w:rsidRPr="009158B3" w:rsidRDefault="009158B3" w:rsidP="009158B3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Утверждаю:</w:t>
      </w:r>
    </w:p>
    <w:p w:rsidR="009158B3" w:rsidRPr="009158B3" w:rsidRDefault="009158B3" w:rsidP="009158B3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Директор школы</w:t>
      </w:r>
    </w:p>
    <w:p w:rsidR="009158B3" w:rsidRPr="009158B3" w:rsidRDefault="009158B3" w:rsidP="009158B3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____________ Н.Е. Болтунов</w:t>
      </w:r>
    </w:p>
    <w:p w:rsidR="009158B3" w:rsidRPr="009158B3" w:rsidRDefault="009158B3" w:rsidP="009158B3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Приказ 85/13у от 31.08.2019 г.</w:t>
      </w:r>
    </w:p>
    <w:p w:rsidR="009158B3" w:rsidRPr="009158B3" w:rsidRDefault="009158B3" w:rsidP="009158B3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sz w:val="24"/>
          <w:szCs w:val="24"/>
        </w:rPr>
        <w:t>График-режим работы группы кратковременного пребывания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sz w:val="24"/>
          <w:szCs w:val="24"/>
        </w:rPr>
        <w:t>Старшая группа.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07.45 -8.00  – приём детей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08.00– 8.30 – утренняя гимнастика, подготовка к образовательной деятельности.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08.30 – 09.05–образовательная деятельность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9.05– 9.30 – игры, самостоятельная деятельность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9.30 – 10.05 – организованная образовательная деятельность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10.05 – 10.35 – дидактические или сюжетно-ролевые игры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10.35 -11.10 – организованная образовательная деятельность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11.10-11-40-занятие в игровой комнате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11.40– уход домой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</w:t>
      </w:r>
      <w:r w:rsidRPr="009158B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Особенности развития </w:t>
      </w:r>
    </w:p>
    <w:p w:rsidR="009158B3" w:rsidRPr="009158B3" w:rsidRDefault="009158B3" w:rsidP="009158B3">
      <w:pPr>
        <w:autoSpaceDE w:val="0"/>
        <w:autoSpaceDN w:val="0"/>
        <w:adjustRightInd w:val="0"/>
        <w:spacing w:after="34" w:line="200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34" w:line="2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sz w:val="24"/>
          <w:szCs w:val="24"/>
        </w:rPr>
        <w:t>Старшая группа (шестой год жизни)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 этот возрастной период происходит смена периодов выт</w:t>
      </w:r>
      <w:r w:rsidRPr="009158B3">
        <w:rPr>
          <w:rFonts w:ascii="Times New Roman" w:hAnsi="Times New Roman" w:cs="Times New Roman"/>
          <w:color w:val="000000"/>
          <w:sz w:val="24"/>
          <w:u w:val="single"/>
        </w:rPr>
        <w:t>яж</w:t>
      </w:r>
      <w:r w:rsidRPr="009158B3">
        <w:rPr>
          <w:rFonts w:ascii="Times New Roman" w:hAnsi="Times New Roman" w:cs="Times New Roman"/>
          <w:sz w:val="24"/>
          <w:szCs w:val="24"/>
        </w:rPr>
        <w:t>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ния (с набором длины тела) и округления (с накоплением массы тела) волнообразно (у мальчиков и девочек) и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рассогласована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у де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тей разных типов конституции.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Физиологи называют этот период «возрастом двигательной рас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точительности». В задачи педагога входит контролировать и направ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лять двигательную активность воспитанников с учётом проявляе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мой ими индивидуальности; предупреждать случаи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гипердинамии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и активизировать тех, кто предпочитает «сидячие» игры.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К пяти годам уже возможно оценить характер ребёнка, его ин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дивидуальность, способность к творчеству. Он ориентируется во многих бытовых вещах, ситуациях и даже сложных межличност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ных отношениях. Этот возраст — пик развития фантазии и вымыс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ла. На шестом году жизни ребёнок — субъект общественной де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ятельности.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Мышление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 старшем возрасте продолжает развиваться образное мышле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ние. Дети способны не только решить задачу в наглядном плане, но совершить преобразования объекта. Развитие мышления сопро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вождается освоением мыслительных средств (схематизированные представления, комплексные представления, представления о цик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личности изменений). Кроме того, после пяти с половиной лет на смену правополушарному (творческому) мышлению приходит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лево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полушарное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(логическое) мышление (кроме левшей), совершенст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вуются обобщения. К шести годам ребёнок в состоянии не просто обобщить животных, но и подразделить их на домашних и диких, способен по отдельным признакам объединить предметы, оценивая их различия и сходство.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В связи с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что ребёнок осознал себя как личность и может это выразить словами, владея почти в совершенстве речью, способность к творчеству заметно угасает. Ребёнок способен сочинять не только сказки. Он пересказывает книги и фильмы, причём отражает всё то, что видит и знает. Это является качественно иной ступенью в его развитии.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Ребёнок в этом возрасте уже имеет собственное мнение. Он на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блюдателен. Собственное «Я» его уже интересует меньше, чем мир вокруг, в котором он стремится отыскать причинно-следственные связи, чтобы отличить существенное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второстепенного.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Произвольность познавательных процессов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 этот период ребёнок становится сознательно самостоятельным. Желая чему-нибудь научиться, он способен выполнять интересую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щую его деятельность непрерывно, более чем полчаса. Однако переключаемость с одной задачи на другую крайне затруднена.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Речь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Кроме коммуникативной, развивается планирующая функция речи, т.е. ребёнок учится последовательно и логически выстраивать свои действия, рассказывать об этом. Развивается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самоинструктирование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>, которое помогает ребёнку заранее организовать своё вни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мание на предстоящей деятельности.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К пяти годам ребёнок уже способен правильно произнести поч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ти все звуки речи. Ребёнок бегло излагает свои мысли. Рассказывая, интонационно организует речь. Без труда находит в тексте пропу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щенное слово, заканчивает незаконченное предложение. Ребёнок способен оценить, как исполнялся стих, найти ошибки речи у дру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гих, чуть позже — у себя.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Воображение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 этот период ребёнок имеет представление не только о назва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нии и назначении тех или иных предметов, но и о том, из чего они сделаны (мяч из резины, кукла из пластмассы). Его </w:t>
      </w:r>
      <w:r w:rsidRPr="009158B3">
        <w:rPr>
          <w:rFonts w:ascii="Times New Roman" w:hAnsi="Times New Roman" w:cs="Times New Roman"/>
          <w:i/>
          <w:iCs/>
          <w:color w:val="000000"/>
          <w:sz w:val="24"/>
        </w:rPr>
        <w:t xml:space="preserve">воображение </w:t>
      </w:r>
      <w:r w:rsidRPr="009158B3">
        <w:rPr>
          <w:rFonts w:ascii="Times New Roman" w:hAnsi="Times New Roman" w:cs="Times New Roman"/>
          <w:sz w:val="24"/>
          <w:szCs w:val="24"/>
        </w:rPr>
        <w:t>претерпевает значительные качественные изменения. Развитие во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ображения позволяет детям сочинять достаточно оригинальные и последовательно разворачивающиеся истории.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lastRenderedPageBreak/>
        <w:t>Физическое развитие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С пяти до шести лет у ребёнка наблюдаются значительные сдви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ги в усовершенствовании моторики и силы. Скорость его движе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ний продолжает возрастать, и заметно улучшается их координация. Ребёнок уже может выполнять одновременно два-три вида двига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тельных навыков: бежать, подбрасывая мяч; ловить мяч, сев на кор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точки и пританцовывая...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Ребёнок любит бегать, соревнуясь, учиться плавать, кататься на коньках, осваивает л</w:t>
      </w:r>
      <w:r w:rsidRPr="009158B3">
        <w:rPr>
          <w:rFonts w:ascii="Times New Roman" w:hAnsi="Times New Roman" w:cs="Times New Roman"/>
          <w:color w:val="000000"/>
          <w:sz w:val="24"/>
          <w:u w:val="single"/>
        </w:rPr>
        <w:t>ыжи</w:t>
      </w:r>
      <w:r w:rsidRPr="009158B3">
        <w:rPr>
          <w:rFonts w:ascii="Times New Roman" w:hAnsi="Times New Roman" w:cs="Times New Roman"/>
          <w:sz w:val="24"/>
          <w:szCs w:val="24"/>
        </w:rPr>
        <w:t>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Различая у себя правую и левую руку, он не может определить их у других, что иногда мешает чётко выполнять спортивные задания.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Отношения со сверстниками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К этому периоду жизни у ребёнка накапливается достаточно большой багаж знаний, который продолжает интенсивно попол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няться. Ребёнок стремится поделиться своими знаниями и впе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чатлениями со сверстниками, что способствует появлению по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знавательной мотивации в общении. С другой стороны, широкий кругозор ребёнка может являться фактором, позитивно влияющим на его успешность среди сверстников. После пяти лет отношения со сверстниками нередко переходят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дружеские. Появляются друзья обычно его пола, с которыми он проводит большую часть времени.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 xml:space="preserve">Отношения </w:t>
      </w:r>
      <w:proofErr w:type="gramStart"/>
      <w:r w:rsidRPr="009158B3">
        <w:rPr>
          <w:rFonts w:ascii="Times New Roman" w:hAnsi="Times New Roman" w:cs="Times New Roman"/>
          <w:i/>
          <w:iCs/>
          <w:sz w:val="24"/>
          <w:szCs w:val="24"/>
        </w:rPr>
        <w:t>со</w:t>
      </w:r>
      <w:proofErr w:type="gramEnd"/>
      <w:r w:rsidRPr="009158B3">
        <w:rPr>
          <w:rFonts w:ascii="Times New Roman" w:hAnsi="Times New Roman" w:cs="Times New Roman"/>
          <w:i/>
          <w:iCs/>
          <w:sz w:val="24"/>
          <w:szCs w:val="24"/>
        </w:rPr>
        <w:t xml:space="preserve"> взрослыми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Достаточно часто в этом возрасте у детей появляется такая черта, как лживость, т.е. целенаправленное искажение истины. Развитию этой черты способствует нарушение детско-родительских отноше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ний, когда близкий взрослый чрезмерной строгостью или негатив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ным отношением блокирует развитие у ребёнка позитивного само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ощущения, уверенности в своих силах. И чтобы не потерять доверие взрослого, а часто и оградить себя от нападок, ребёнок начинает придумывать оправдания своим оплошностям, перекладывать вину на других.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Всё больший интерес ребёнка пяти лет направляется на сферу взаимоотношений между людьми. Оценки взрослого подвергаются критическому анализу и сравнению со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своими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собственными. Под воздействием этих оценок представления ребёнка о </w:t>
      </w:r>
      <w:proofErr w:type="spellStart"/>
      <w:proofErr w:type="gramStart"/>
      <w:r w:rsidRPr="009158B3">
        <w:rPr>
          <w:rFonts w:ascii="Times New Roman" w:hAnsi="Times New Roman" w:cs="Times New Roman"/>
          <w:sz w:val="24"/>
          <w:szCs w:val="24"/>
        </w:rPr>
        <w:t>Я-реальном</w:t>
      </w:r>
      <w:proofErr w:type="spellEnd"/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Я-идеальном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дифференцируются более чётко.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С пяти лет дети твёрдо знают свою половую принадлежность и даже в играх не хотят её менять. В этот период в воспитании маль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чика необходимо доминировать отцу, а девочки — матери. Роль дру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гого пола ребёнок в основном осознаёт в семье,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близких.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 этот период появляется интерес к тайне рождения человека на свет.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Отношения партнёрства между родителями и детьми сменяется взаимным отдалением. Ребёнок уже может безболезненно перенес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ти недолгую разлуку с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близкими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и даже стать инициатором её.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color w:val="000000"/>
          <w:sz w:val="24"/>
        </w:rPr>
        <w:t>Развитие произвольности и волевых качеств</w:t>
      </w:r>
      <w:r w:rsidRPr="009158B3">
        <w:rPr>
          <w:rFonts w:ascii="Times New Roman" w:hAnsi="Times New Roman" w:cs="Times New Roman"/>
          <w:sz w:val="24"/>
          <w:szCs w:val="24"/>
        </w:rPr>
        <w:t xml:space="preserve"> позволяют ребёнку целенаправленно преодолевать определённые трудности, специфи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ческие для дошкольника.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color w:val="000000"/>
          <w:sz w:val="24"/>
        </w:rPr>
        <w:t>Нравственное развитие</w:t>
      </w:r>
      <w:r w:rsidRPr="009158B3">
        <w:rPr>
          <w:rFonts w:ascii="Times New Roman" w:hAnsi="Times New Roman" w:cs="Times New Roman"/>
          <w:sz w:val="24"/>
          <w:szCs w:val="24"/>
        </w:rPr>
        <w:t xml:space="preserve"> старшего дошкольника во многом зави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сит от степени участия в нём взрослого, так как именно в общении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взрослым ребёнок узнаёт, осмысливает и интерпретирует нравст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венные нормы и правила. У ребёнка необходимо формировать привычку нравственного поведения. Этому способствует создание проблемных ситуаций и включение в них детей в процессе повсе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дневной жизни.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На фоне эмоциональной зависимости от оценок взрослого у ребёнка развивается притязание на признание, выраженное в стрем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лении получить одобрение и похвалу, подтвердить свою значимость.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Эмоциональная сфера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Старший дошкольник способен различать весь спектр челове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ческих эмоций, у него появляются устойчивые чувства и отноше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ния. Формируются «выс</w:t>
      </w:r>
      <w:r w:rsidRPr="009158B3">
        <w:rPr>
          <w:rFonts w:ascii="Times New Roman" w:hAnsi="Times New Roman" w:cs="Times New Roman"/>
          <w:color w:val="000000"/>
          <w:sz w:val="24"/>
          <w:u w:val="single"/>
        </w:rPr>
        <w:t>ши</w:t>
      </w:r>
      <w:r w:rsidRPr="009158B3">
        <w:rPr>
          <w:rFonts w:ascii="Times New Roman" w:hAnsi="Times New Roman" w:cs="Times New Roman"/>
          <w:sz w:val="24"/>
          <w:szCs w:val="24"/>
        </w:rPr>
        <w:t>е чувства»: интеллектуальные (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любо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пытство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,л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>юбознательность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>, чувство юмора, удивление, моральные, эстетические), эстетические чувства (чувство прекрасного, чувство героического), моральные чувства (чувство гордости, чувство стыда, чувство дружбы).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lastRenderedPageBreak/>
        <w:t>К шести годам ребёнок уже стремится управлять своими эмоци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ями, пытаясь их сдерживать или скрывать от посторонних, что не всегда удаётся.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Труднее всего спрятать страх, который, являясь во сне в виде тре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вожных сновидений, беспокоит ребёнка. К шести годам, осознав смысл прошлого и будущего, рождения и смерти, ребёнок делает от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крытие, что он тоже может умереть, причём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только от болезней, но и от несчастных случаев, стихийных бедствий, странных обстоя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тельств. Он боится больниц, медицинских процедур, инъекций.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Продуктивная деятельность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К шести годам ребёнок уже имеет собственное представление о красоте. Он познаёт мир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прекрасного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через посещение музеев, теат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ров, филармоний, начинает понимать классическую музыку.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 этот период ребёнка привлекает живопись. Он до деталей рас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сматривает картины, присматриваясь к краскам. Пытается срисо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вывать с натуры, придумывая свой сюжет. По этому сюжету и по ка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честву рисунка,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оценить развитие ребёнка, так как детские рисунки — ключ к внутреннему миру малыша. Ребёнок, используя различные цвета, обычно выражает свои чувства по отношению к тому, что он изображает, вплоть до оттенков настроения, в котором он находился. Поэтому на бумаге нередко сочетаются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несочетаемые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краски и появляются невероятные тона.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В этом возрасте человек на рисунке изображён таким, каков он есть на самом деле: лицо с глазами, с ушами, ртом, носом. Начина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ет появляться шея. На нём — одежда, обувь. Ребёнок вырисовывает многие детали: манжеты, галстуки, карманы.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firstLine="30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158B3">
        <w:rPr>
          <w:rFonts w:ascii="Times New Roman" w:hAnsi="Times New Roman" w:cs="Times New Roman"/>
          <w:i/>
          <w:iCs/>
          <w:sz w:val="24"/>
          <w:szCs w:val="24"/>
        </w:rPr>
        <w:t>Игровая деятельность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Свои познания ребёнок применяет в играх, выдумывая сам сю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жет для них и зная, как он сможет сделать замысел реальным. Детям доступно распределение ролей до начала игры, включение в роле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вые диалоги. Игровое взаимодействие сопровождается речью, соот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ветствующей и по содержанию, и интонационно взятой роли.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Дошкольники осваивают сложные конструктивные игрушки, вплоть до компьютеров. На улице отдаётся предпочтение спортив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ным играм.</w:t>
      </w:r>
    </w:p>
    <w:p w:rsidR="009158B3" w:rsidRPr="009158B3" w:rsidRDefault="009158B3" w:rsidP="009158B3">
      <w:pPr>
        <w:autoSpaceDE w:val="0"/>
        <w:autoSpaceDN w:val="0"/>
        <w:adjustRightInd w:val="0"/>
        <w:spacing w:after="227" w:line="259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К шести годам ребёнок практически осваивает большинство не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обходимых ему навыков: он аккуратен, следит за своим внешним видом, причёской, обувью, одеждой, обслуживает сам себя и помо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гает дома по хозяйству.</w:t>
      </w:r>
    </w:p>
    <w:p w:rsidR="009158B3" w:rsidRPr="009158B3" w:rsidRDefault="009158B3" w:rsidP="009158B3">
      <w:pPr>
        <w:autoSpaceDE w:val="0"/>
        <w:autoSpaceDN w:val="0"/>
        <w:adjustRightInd w:val="0"/>
        <w:spacing w:after="227" w:line="259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Цели и задачи развития ребенка;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Цель </w:t>
      </w:r>
      <w:r w:rsidRPr="009158B3">
        <w:rPr>
          <w:rFonts w:ascii="Times New Roman" w:hAnsi="Times New Roman" w:cs="Times New Roman"/>
          <w:sz w:val="24"/>
          <w:szCs w:val="24"/>
        </w:rPr>
        <w:t>социально</w:t>
      </w:r>
      <w:r w:rsidRPr="009158B3">
        <w:rPr>
          <w:rFonts w:ascii="Times New Roman" w:hAnsi="Times New Roman" w:cs="Times New Roman"/>
          <w:b/>
          <w:bCs/>
          <w:color w:val="000000"/>
          <w:sz w:val="24"/>
        </w:rPr>
        <w:t>-</w:t>
      </w:r>
      <w:r w:rsidRPr="009158B3">
        <w:rPr>
          <w:rFonts w:ascii="Times New Roman" w:hAnsi="Times New Roman" w:cs="Times New Roman"/>
          <w:sz w:val="24"/>
          <w:szCs w:val="24"/>
        </w:rPr>
        <w:t>коммуникативного развития дошкольников со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стоит в развитии навыков социального поведения; умении адапти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роваться к разным условиям социума; развитии уверенности и са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мостоятельности.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образовательные задачи: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положительного отношения ребёнка к себе, к сверст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никам, взрослым людям и окружающему миру;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создание условий для формирования у ребёнка уверенности в себе, в своих возможностях, в том, что он хороший, его любят;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чувства собственного достоинства, осозна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ния своих прав и свобод (право иметь собственное мнение и личные вещи, право выбирать друзей, игрушки, виды деятель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ности);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воспитание уважения и терпимости к детям и взрослым независи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мо от социального происхождения, расовой и национальной при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надлежности, языка, пола, вероисповедания, возраста, личностного и поведенческого своеобразия, уважения к чувству собственного достоинства других людей, их мнениям, желаниям, взглядам;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lastRenderedPageBreak/>
        <w:t xml:space="preserve"> оказание помощи при необходимости друг другу, планирова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ние совместной деятельности, соподчинении и контроле своих желаний, согласовании с партнёрами по деятельности мнений и действий;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ответственности за друга, общее дело, данное слово;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умение распознавать эмоциональные переживания и состоя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ния окружающих, выражение собственных переживаний;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социальных навыков: освоение различных спо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собов разрешения конфликтных ситуаций, умений договориться, соблюдать очерёдность, устанавливать новые контакты;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(с учётом возрастных возможностей) интереса к тру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ду, желание трудиться, воспитание навыков элементарной трудо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вой деятельности, трудолюбия;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содействие становлению внутренней позиции «Я — будущий школьник»;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приобщение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гендерной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>, семейной, гражданской принадлеж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ности, нравственной основы патриотических чувств.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Формы реализации: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организация среды для различных видов игр: сюжетно-роле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вых, с правилами, подвижных;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вовлечение ребёнка в различные виды деятельности, где могут проявиться индивидуальные способности.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Основным </w:t>
      </w: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результатом </w:t>
      </w:r>
      <w:r w:rsidRPr="009158B3">
        <w:rPr>
          <w:rFonts w:ascii="Times New Roman" w:hAnsi="Times New Roman" w:cs="Times New Roman"/>
          <w:sz w:val="24"/>
          <w:szCs w:val="24"/>
        </w:rPr>
        <w:t>социально</w:t>
      </w:r>
      <w:r w:rsidRPr="009158B3">
        <w:rPr>
          <w:rFonts w:ascii="Times New Roman" w:hAnsi="Times New Roman" w:cs="Times New Roman"/>
          <w:b/>
          <w:bCs/>
          <w:color w:val="000000"/>
          <w:sz w:val="24"/>
        </w:rPr>
        <w:t>-</w:t>
      </w:r>
      <w:r w:rsidRPr="009158B3">
        <w:rPr>
          <w:rFonts w:ascii="Times New Roman" w:hAnsi="Times New Roman" w:cs="Times New Roman"/>
          <w:sz w:val="24"/>
          <w:szCs w:val="24"/>
        </w:rPr>
        <w:t>коммуникативного развития в дошкольном возрасте является успешное (активное, результа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тивное) установление отношений с разными людьми, понимание ребёнком своих чувств, желаний, действий; умение адекватно оце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нивать себя и других, свои и чужие поступки, саму ситуацию, делать умозаключения на основе жизненного опыта.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0" w:lineRule="exact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Основные задачи образовательной деятельности по овладению де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тьми элементарными общепринятыми нормами и правилами поведения в социуме на основе первичных ценностно-моральных представлений о том, «что такое хорошо и что такое плохо»: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0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гендерной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>, семейной, гражданской принадлеж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ности, патриотических чувств, чувства принадлежности к миро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вому сообществу;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Развитие игровой деятельности детей;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250" w:line="250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приобщение к элементарным общепринятым нормам и прави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лам взаимоотношения со сверстниками и взрослыми (в том чис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ле моральным).</w:t>
      </w:r>
    </w:p>
    <w:p w:rsidR="009158B3" w:rsidRPr="009158B3" w:rsidRDefault="009158B3" w:rsidP="009158B3">
      <w:pPr>
        <w:autoSpaceDE w:val="0"/>
        <w:autoSpaceDN w:val="0"/>
        <w:adjustRightInd w:val="0"/>
        <w:spacing w:after="250" w:line="250" w:lineRule="exact"/>
        <w:ind w:left="300" w:right="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sz w:val="24"/>
          <w:szCs w:val="24"/>
        </w:rPr>
        <w:t>основные задачи образовательной деятельности по овладению де</w:t>
      </w:r>
      <w:r w:rsidRPr="009158B3">
        <w:rPr>
          <w:rFonts w:ascii="Times New Roman" w:hAnsi="Times New Roman" w:cs="Times New Roman"/>
          <w:b/>
          <w:bCs/>
          <w:sz w:val="24"/>
          <w:szCs w:val="24"/>
        </w:rPr>
        <w:softHyphen/>
        <w:t>тьми элементарной трудовой деятельностью: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трудовой деятельности;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воспитание ценностного отношения к собственному труду, труду других людей и его результатам;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367" w:line="26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первичных представлений о труде взрослых, его роли в обществе и жизни каждого человека.</w:t>
      </w:r>
    </w:p>
    <w:p w:rsidR="009158B3" w:rsidRPr="009158B3" w:rsidRDefault="009158B3" w:rsidP="009158B3">
      <w:pPr>
        <w:autoSpaceDE w:val="0"/>
        <w:autoSpaceDN w:val="0"/>
        <w:adjustRightInd w:val="0"/>
        <w:spacing w:before="187" w:after="0" w:line="264" w:lineRule="exact"/>
        <w:ind w:right="40" w:firstLine="2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before="187" w:after="0" w:line="264" w:lineRule="exact"/>
        <w:ind w:right="40" w:firstLine="2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sz w:val="24"/>
          <w:szCs w:val="24"/>
        </w:rPr>
        <w:t>Основные задачи образовательной деятельности по формированию у детей основ собственной безопасности и безопасности окружающего мира (в быту, социуме, природе):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об опасных для человека и окру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жающего мира природы ситуациях и способах поведения в них;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приобщение к правилам безопасного для человека и окружаю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щего мира природы поведения;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lastRenderedPageBreak/>
        <w:t xml:space="preserve"> передача детям знаний о правилах безопасности дорожного дви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жения в качестве пешехода и пассажира транспортного средства;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187" w:line="26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осторожного и осмотрительного отношения к потенциально опасным для человека и окружающего мира си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туациям.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right="4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Цель </w:t>
      </w:r>
      <w:r w:rsidRPr="009158B3">
        <w:rPr>
          <w:rFonts w:ascii="Times New Roman" w:hAnsi="Times New Roman" w:cs="Times New Roman"/>
          <w:sz w:val="24"/>
          <w:szCs w:val="24"/>
        </w:rPr>
        <w:t>познавательного развития дошкольников состоит в расши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рении и обогащении ориентировки в окружающем мире, прожива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нии ребёнком познавательно-исследовательской деятельности, ос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военной как с помощью взрослых, так и самостоятельно.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образовательные задачи: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содействовать проявлению и развитию у дошкольников пот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ребности в активном взаимодействии с окружающей действи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тельностью, любознательности, радости открытий нового на ос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нове вопросов, практических действий и выбора;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помогать ребёнку применять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открытые им способы познания в разных видах деятельности, неожиданных комбинациях;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поддерживать процесс поиска вариантов продолжения и завер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шения гипотетических знаний путём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опытничества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и экспери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ментирования;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обогащать сенсорный опыт ребёнка.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Специфика данного направления определяется включением в содержание образования регионального компонента, выраженно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го в географическом, природно-экологическом, этническом, куль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турном своеобразии. Учёт региональной специфики позволит при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близить содержание образования к личному опыту ребёнка и лучше адаптировать его к жизни в конкретных условиях.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300"/>
        <w:jc w:val="both"/>
        <w:rPr>
          <w:rFonts w:ascii="Times New Roman" w:hAnsi="Times New Roman" w:cs="Times New Roman"/>
          <w:color w:val="000000"/>
          <w:sz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Формы реализации</w:t>
      </w:r>
      <w:r w:rsidRPr="009158B3">
        <w:rPr>
          <w:rFonts w:ascii="Times New Roman" w:hAnsi="Times New Roman" w:cs="Times New Roman"/>
          <w:color w:val="000000"/>
          <w:sz w:val="24"/>
        </w:rPr>
        <w:t>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организация разнообразных мобильных центров: воды и пес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ка, продуктивной деятельности, математических игр, моделиро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вания и экспериментирования, уголков природы и книг,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мини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музеев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>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расширение границ образовательного пространства детского сада: целевые прогулки, экскурсии в парк, лес, туристические походы, поездки в театр и т.д.;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вовлечение ребёнка в разные виды деятельности, где в боль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шей степени могут проявиться индивидуальные способности. Основным </w:t>
      </w: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результатом </w:t>
      </w:r>
      <w:r w:rsidRPr="009158B3">
        <w:rPr>
          <w:rFonts w:ascii="Times New Roman" w:hAnsi="Times New Roman" w:cs="Times New Roman"/>
          <w:sz w:val="24"/>
          <w:szCs w:val="24"/>
        </w:rPr>
        <w:t xml:space="preserve">познавательного развития в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дошкольном</w:t>
      </w:r>
      <w:proofErr w:type="gramEnd"/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58B3">
        <w:rPr>
          <w:rFonts w:ascii="Times New Roman" w:hAnsi="Times New Roman" w:cs="Times New Roman"/>
          <w:sz w:val="24"/>
          <w:szCs w:val="24"/>
        </w:rPr>
        <w:t>возрасте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является овладение орудиями, знаками, символами языка и культуры, формирование способов и средств познавательной де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ятельности.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основные задачи образовательной деятельности по формированию у детей познавательно-исследовательской деятельности: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сенсорной культуры;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познавательно-исследовательской и продуктивной (конструктивной) деятельности;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элементарных математических представлений;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целостной картины мира, расширение кругозо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ра детей.</w:t>
      </w:r>
    </w:p>
    <w:p w:rsidR="009158B3" w:rsidRPr="009158B3" w:rsidRDefault="009158B3" w:rsidP="009158B3">
      <w:pPr>
        <w:autoSpaceDE w:val="0"/>
        <w:autoSpaceDN w:val="0"/>
        <w:adjustRightInd w:val="0"/>
        <w:spacing w:before="357" w:after="18" w:line="220" w:lineRule="exact"/>
        <w:ind w:left="2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bookmarkStart w:id="1" w:name="bookmark11"/>
      <w:bookmarkEnd w:id="1"/>
    </w:p>
    <w:p w:rsidR="009158B3" w:rsidRPr="009158B3" w:rsidRDefault="009158B3" w:rsidP="009158B3">
      <w:pPr>
        <w:autoSpaceDE w:val="0"/>
        <w:autoSpaceDN w:val="0"/>
        <w:adjustRightInd w:val="0"/>
        <w:spacing w:before="357" w:after="18" w:line="220" w:lineRule="exact"/>
        <w:ind w:left="20"/>
        <w:jc w:val="center"/>
        <w:rPr>
          <w:rFonts w:ascii="Tahoma" w:hAnsi="Tahoma" w:cs="Tahoma"/>
          <w:b/>
          <w:bCs/>
          <w:color w:val="000000"/>
          <w:sz w:val="24"/>
        </w:rPr>
      </w:pPr>
      <w:r w:rsidRPr="009158B3">
        <w:rPr>
          <w:rFonts w:ascii="Tahoma" w:hAnsi="Tahoma" w:cs="Tahoma"/>
          <w:b/>
          <w:bCs/>
          <w:color w:val="000000"/>
          <w:sz w:val="24"/>
        </w:rPr>
        <w:t>образовательная область «речевое развитие»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left="20" w:right="4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color w:val="000000"/>
          <w:sz w:val="24"/>
        </w:rPr>
        <w:lastRenderedPageBreak/>
        <w:t xml:space="preserve">Цель </w:t>
      </w:r>
      <w:r w:rsidRPr="009158B3">
        <w:rPr>
          <w:rFonts w:ascii="Times New Roman" w:hAnsi="Times New Roman" w:cs="Times New Roman"/>
          <w:sz w:val="24"/>
          <w:szCs w:val="24"/>
        </w:rPr>
        <w:t>речевого развития дошкольников состоит в овладении ре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чью как средством общения и культуры, происходящим в различ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ных видах деятельности (познавательно-исследовательской, ком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муникативной, восприятии художественной литературы и других), освоенной как с помощью взрослых, так и самостоятельно.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Образовательные задачи: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создавать условия для развития свободного общения воспитан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ников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взрослыми и детьми;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развивать все компоненты устной речи детей (лексической стороны, грамматического строя речи, произносительной сто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роны речи; связной речи — диалогической и монологической форм) в различных видах деятельности;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формировать интерес и потребность в чтении,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эмоционально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образное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восприятие произведений разных жанров (сказки, рас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сказа, стихотворения, малых фольклорных форм);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4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развивать чуткость к выразительным средствам художественной речи, умение воспроизводить эти средства в своём творчестве. Основным </w:t>
      </w: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результатом </w:t>
      </w:r>
      <w:r w:rsidRPr="009158B3">
        <w:rPr>
          <w:rFonts w:ascii="Times New Roman" w:hAnsi="Times New Roman" w:cs="Times New Roman"/>
          <w:sz w:val="24"/>
          <w:szCs w:val="24"/>
        </w:rPr>
        <w:t>речевого развития в дошкольном возрас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те является овладение орудиями, знаками, символами языка и куль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туры, понимание речи, стремление сделать свою речь понимаемой другими.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right="40" w:firstLine="30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Основные задачи образовательной деятельности по овладению де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тьми речью как средством общения и культуры: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свободного общения </w:t>
      </w:r>
      <w:proofErr w:type="gramStart"/>
      <w:r w:rsidRPr="009158B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9158B3">
        <w:rPr>
          <w:rFonts w:ascii="Times New Roman" w:hAnsi="Times New Roman" w:cs="Times New Roman"/>
          <w:sz w:val="24"/>
          <w:szCs w:val="24"/>
        </w:rPr>
        <w:t xml:space="preserve"> взрослыми и детьми;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всех компонентов устной речи детей (лексической стороны, грамматического строя речи, произносительной сто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роны речи; связной речи — диалогической и монологической форм) в различных формах и видах детской деятельности;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69" w:line="25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практическое овладение воспитанниками нормами речи.</w:t>
      </w:r>
    </w:p>
    <w:p w:rsidR="009158B3" w:rsidRPr="009158B3" w:rsidRDefault="009158B3" w:rsidP="009158B3">
      <w:pPr>
        <w:autoSpaceDE w:val="0"/>
        <w:autoSpaceDN w:val="0"/>
        <w:adjustRightInd w:val="0"/>
        <w:spacing w:before="75" w:after="0" w:line="254" w:lineRule="exact"/>
        <w:ind w:right="20" w:firstLine="3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основные задачи образовательной деятельности по обогащению ак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тивного словаря детей в процессе восприятия художественной литера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туры и фольклора</w:t>
      </w:r>
    </w:p>
    <w:p w:rsidR="009158B3" w:rsidRPr="009158B3" w:rsidRDefault="009158B3" w:rsidP="009158B3">
      <w:pPr>
        <w:autoSpaceDE w:val="0"/>
        <w:autoSpaceDN w:val="0"/>
        <w:adjustRightInd w:val="0"/>
        <w:spacing w:before="75" w:after="0" w:line="254" w:lineRule="exact"/>
        <w:ind w:right="20" w:firstLine="3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sz w:val="24"/>
          <w:szCs w:val="24"/>
        </w:rPr>
        <w:t xml:space="preserve"> формирование целостной картины мира, в том числе первич</w:t>
      </w:r>
      <w:r w:rsidRPr="009158B3">
        <w:rPr>
          <w:rFonts w:ascii="Times New Roman" w:hAnsi="Times New Roman" w:cs="Times New Roman"/>
          <w:b/>
          <w:bCs/>
          <w:sz w:val="24"/>
          <w:szCs w:val="24"/>
        </w:rPr>
        <w:softHyphen/>
        <w:t>ных ценностных представлений;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литературной речи;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0"/>
          <w:szCs w:val="20"/>
        </w:rPr>
        <w:t xml:space="preserve"> приобщение к словесному искусству, в том числе развитие ху</w:t>
      </w:r>
      <w:r w:rsidRPr="009158B3">
        <w:rPr>
          <w:rFonts w:ascii="Times New Roman" w:hAnsi="Times New Roman" w:cs="Times New Roman"/>
          <w:sz w:val="20"/>
          <w:szCs w:val="20"/>
        </w:rPr>
        <w:softHyphen/>
        <w:t xml:space="preserve">дожественного восприятия и эстетического вкуса </w:t>
      </w: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Цель </w:t>
      </w:r>
      <w:r w:rsidRPr="009158B3">
        <w:rPr>
          <w:rFonts w:ascii="Times New Roman" w:hAnsi="Times New Roman" w:cs="Times New Roman"/>
          <w:sz w:val="24"/>
          <w:szCs w:val="24"/>
        </w:rPr>
        <w:t>художественного творчества развития дошкольников состо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ит во взаимодействии и проникновении различных видов искусст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ва и художественной деятельности в образовательный процесс до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школьной организации.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образовательные задачи: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основ художественной культуры: представления о специфике изобразительного искусства, потребности в худо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жественном творчестве и в общении с искусством, первоначаль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ные понятия о выразительных возможностях языка искусства;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продуктивной деятельности;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интереса к различным видам искусства (пластичес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ким и сценическим);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основ художественного мышления, художест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венного мировидения, художественной ментальности, эмоцио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нально-чувственного отношения к предметам и явлениям дей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ствительности;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потребности в художественном творчестве (изобрази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тельном, художественно-речевом, музыкально-пластическом);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обучение основам создания художественных образов, форми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рование практических навыков работы в различных видах худо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жественной деятельности;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4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приобщение детей к лучшим образцам отечественного и ми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рового искусства, воспитание у детей уважения, </w:t>
      </w:r>
      <w:proofErr w:type="spellStart"/>
      <w:r w:rsidRPr="009158B3">
        <w:rPr>
          <w:rFonts w:ascii="Times New Roman" w:hAnsi="Times New Roman" w:cs="Times New Roman"/>
          <w:sz w:val="24"/>
          <w:szCs w:val="24"/>
        </w:rPr>
        <w:t>эмоционально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ценностного</w:t>
      </w:r>
      <w:proofErr w:type="spellEnd"/>
      <w:r w:rsidRPr="009158B3">
        <w:rPr>
          <w:rFonts w:ascii="Times New Roman" w:hAnsi="Times New Roman" w:cs="Times New Roman"/>
          <w:sz w:val="24"/>
          <w:szCs w:val="24"/>
        </w:rPr>
        <w:t xml:space="preserve"> отношения к искусству.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4" w:lineRule="exact"/>
        <w:ind w:left="20" w:right="20" w:firstLine="28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lastRenderedPageBreak/>
        <w:t xml:space="preserve">Основным </w:t>
      </w: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результатом </w:t>
      </w:r>
      <w:r w:rsidRPr="009158B3">
        <w:rPr>
          <w:rFonts w:ascii="Times New Roman" w:hAnsi="Times New Roman" w:cs="Times New Roman"/>
          <w:sz w:val="24"/>
          <w:szCs w:val="24"/>
        </w:rPr>
        <w:t>художественно-эстетического развития в дошкольном возрасте является развитие воображения, слухового и зрительного восприятия, коммуникативных умений, способности создавать образы; овладение техническими умениями в рисовании, лепке, аппликации, пластическими и словесно-образными умения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ми в театрализованной, музыкальной деятельности.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right="220" w:firstLine="30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sz w:val="24"/>
          <w:szCs w:val="24"/>
        </w:rPr>
        <w:t>Основные задачи образовательной деятельности по овладению де</w:t>
      </w:r>
      <w:r w:rsidRPr="009158B3">
        <w:rPr>
          <w:rFonts w:ascii="Times New Roman" w:hAnsi="Times New Roman" w:cs="Times New Roman"/>
          <w:b/>
          <w:bCs/>
          <w:sz w:val="24"/>
          <w:szCs w:val="24"/>
        </w:rPr>
        <w:softHyphen/>
        <w:t>тьми изобразительной и продуктивной деятельностью</w:t>
      </w:r>
      <w:r w:rsidRPr="009158B3">
        <w:rPr>
          <w:rFonts w:ascii="Times New Roman" w:hAnsi="Times New Roman" w:cs="Times New Roman"/>
          <w:sz w:val="24"/>
          <w:szCs w:val="24"/>
        </w:rPr>
        <w:t>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продуктивной деятельности детей (рисование, лепка, аппликация, художественный труд);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детского творчества;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188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приобщение к изобразительному искусству.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59" w:lineRule="exact"/>
        <w:ind w:right="200" w:firstLine="30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основные задачи образовательной деятельности по овладению де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тьми музыкальной деятельностью: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ind w:right="20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воспитание эмоциональной отзывчивости на музыку через ре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чевое, двигательное, инструментальное выражение;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музыкального восприятия;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общей и мелкой моторики;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59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умений;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воспитание нравственных качеств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5" w:lineRule="exact"/>
        <w:ind w:left="20" w:right="20" w:firstLine="28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b/>
          <w:bCs/>
          <w:color w:val="000000"/>
          <w:sz w:val="24"/>
        </w:rPr>
        <w:t xml:space="preserve">Цель </w:t>
      </w:r>
      <w:r w:rsidRPr="009158B3">
        <w:rPr>
          <w:rFonts w:ascii="Times New Roman" w:hAnsi="Times New Roman" w:cs="Times New Roman"/>
          <w:sz w:val="24"/>
          <w:szCs w:val="24"/>
        </w:rPr>
        <w:t>физического развития детей дошкольного возраста заключа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ется в создании благоприятных условий для оптимального физичес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 xml:space="preserve">кого развития, формирования базиса физической культуры личности. 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45" w:lineRule="exact"/>
        <w:ind w:left="20" w:right="20" w:firstLine="280"/>
        <w:rPr>
          <w:rFonts w:ascii="Times New Roman" w:hAnsi="Times New Roman" w:cs="Times New Roman"/>
          <w:b/>
          <w:bCs/>
          <w:color w:val="000000"/>
          <w:sz w:val="24"/>
        </w:rPr>
      </w:pPr>
      <w:r w:rsidRPr="009158B3">
        <w:rPr>
          <w:rFonts w:ascii="Times New Roman" w:hAnsi="Times New Roman" w:cs="Times New Roman"/>
          <w:b/>
          <w:bCs/>
          <w:color w:val="000000"/>
          <w:sz w:val="24"/>
        </w:rPr>
        <w:t>Оздоровительные задачи: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обеспечивать охрану жизни детей;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совершенствовать работу </w:t>
      </w:r>
      <w:proofErr w:type="spellStart"/>
      <w:proofErr w:type="gramStart"/>
      <w:r w:rsidRPr="009158B3">
        <w:rPr>
          <w:rFonts w:ascii="Times New Roman" w:hAnsi="Times New Roman" w:cs="Times New Roman"/>
          <w:sz w:val="24"/>
          <w:szCs w:val="24"/>
        </w:rPr>
        <w:t>сердечно-сосудистой</w:t>
      </w:r>
      <w:proofErr w:type="spellEnd"/>
      <w:proofErr w:type="gramEnd"/>
      <w:r w:rsidRPr="009158B3">
        <w:rPr>
          <w:rFonts w:ascii="Times New Roman" w:hAnsi="Times New Roman" w:cs="Times New Roman"/>
          <w:sz w:val="24"/>
          <w:szCs w:val="24"/>
        </w:rPr>
        <w:t>, дыхательной, нервной систем организма ребёнка;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повышать его работоспособность;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144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осуществлять закаливание растущего организма. 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1440"/>
        <w:rPr>
          <w:rFonts w:ascii="Times New Roman" w:hAnsi="Times New Roman" w:cs="Times New Roman"/>
          <w:b/>
          <w:bCs/>
          <w:color w:val="000000"/>
          <w:sz w:val="24"/>
        </w:rPr>
      </w:pPr>
      <w:r w:rsidRPr="009158B3">
        <w:rPr>
          <w:rFonts w:ascii="Times New Roman" w:hAnsi="Times New Roman" w:cs="Times New Roman"/>
          <w:b/>
          <w:bCs/>
          <w:color w:val="000000"/>
          <w:sz w:val="24"/>
        </w:rPr>
        <w:t>Образовательные задачи: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формировать систему знаний о физических упражнениях, их структуре, оздоровительном воздействии на организм;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целенаправленно развивать физические качества и координа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ционные способности;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формировать двигательные умения в соответствии с особеннос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тями возрастного развития и на этой основе расширять двигатель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ный опыт, создавая ситуации радости и удовольствия в движении;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2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формировать устойчивый интерес к регулярным занятиям фи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зической культурой и различным видам физкультурно-спортив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ной деятельности, выявлять спортивно-одарённых детей. Специфика реализации данного направления включает форми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рование интереса к физической культуре с учётом климатических условий, спортивных традиций региона.</w:t>
      </w:r>
    </w:p>
    <w:p w:rsidR="009158B3" w:rsidRPr="009158B3" w:rsidRDefault="009158B3" w:rsidP="009158B3">
      <w:pPr>
        <w:autoSpaceDE w:val="0"/>
        <w:autoSpaceDN w:val="0"/>
        <w:adjustRightInd w:val="0"/>
        <w:spacing w:after="0" w:line="264" w:lineRule="exact"/>
        <w:ind w:right="20" w:firstLine="30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bookmark14"/>
      <w:bookmarkEnd w:id="2"/>
      <w:r w:rsidRPr="009158B3">
        <w:rPr>
          <w:rFonts w:ascii="Times New Roman" w:hAnsi="Times New Roman" w:cs="Times New Roman"/>
          <w:b/>
          <w:bCs/>
          <w:sz w:val="24"/>
          <w:szCs w:val="24"/>
        </w:rPr>
        <w:t>Основные задачи образовательной деятельности по овладению де</w:t>
      </w:r>
      <w:r w:rsidRPr="009158B3">
        <w:rPr>
          <w:rFonts w:ascii="Times New Roman" w:hAnsi="Times New Roman" w:cs="Times New Roman"/>
          <w:b/>
          <w:bCs/>
          <w:sz w:val="24"/>
          <w:szCs w:val="24"/>
        </w:rPr>
        <w:softHyphen/>
        <w:t>тьми двигательной деятельностью: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системы знаний о роли физических упражне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ний для здоровья;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развитие физических (кондиционных) качеств и координаци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онных способностей;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6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двигательных умений, накопление и обогаще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ние двигательного опыта детей;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186" w:line="269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у детей интереса и потребности в двигательной активности, физическом совершенствовании.</w:t>
      </w:r>
    </w:p>
    <w:p w:rsidR="009158B3" w:rsidRPr="009158B3" w:rsidRDefault="009158B3" w:rsidP="009158B3">
      <w:pPr>
        <w:autoSpaceDE w:val="0"/>
        <w:autoSpaceDN w:val="0"/>
        <w:adjustRightInd w:val="0"/>
        <w:spacing w:before="82" w:after="0" w:line="245" w:lineRule="exact"/>
        <w:ind w:right="20" w:firstLine="28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>основные задачи образовательной деятельности по овладению де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тьми элементарными нормами и правилами здорового образа жизни: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сохранение и укрепление физического и психического здоро</w:t>
      </w:r>
      <w:r w:rsidRPr="009158B3">
        <w:rPr>
          <w:rFonts w:ascii="Times New Roman" w:hAnsi="Times New Roman" w:cs="Times New Roman"/>
          <w:sz w:val="24"/>
          <w:szCs w:val="24"/>
        </w:rPr>
        <w:softHyphen/>
        <w:t>вья детей;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0" w:line="245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lastRenderedPageBreak/>
        <w:t xml:space="preserve"> воспитание культурно-гигиенических навыков;</w:t>
      </w:r>
    </w:p>
    <w:p w:rsidR="009158B3" w:rsidRPr="009158B3" w:rsidRDefault="009158B3" w:rsidP="009158B3">
      <w:pPr>
        <w:numPr>
          <w:ilvl w:val="0"/>
          <w:numId w:val="2"/>
        </w:numPr>
        <w:autoSpaceDE w:val="0"/>
        <w:autoSpaceDN w:val="0"/>
        <w:adjustRightInd w:val="0"/>
        <w:spacing w:after="191" w:line="245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формирование начальных представлений о здоровом образе жизни </w:t>
      </w:r>
    </w:p>
    <w:p w:rsidR="009158B3" w:rsidRPr="009158B3" w:rsidRDefault="009158B3" w:rsidP="009158B3">
      <w:pPr>
        <w:spacing w:after="0"/>
        <w:ind w:left="3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9158B3">
        <w:rPr>
          <w:rFonts w:ascii="Times New Roman" w:hAnsi="Times New Roman" w:cs="Times New Roman"/>
          <w:b/>
          <w:sz w:val="28"/>
          <w:szCs w:val="28"/>
        </w:rPr>
        <w:t>Циклограмма образовательной деятельности старшей ГКП</w:t>
      </w:r>
    </w:p>
    <w:p w:rsidR="009158B3" w:rsidRPr="009158B3" w:rsidRDefault="009158B3" w:rsidP="009158B3">
      <w:pPr>
        <w:spacing w:after="0"/>
        <w:ind w:left="300"/>
        <w:rPr>
          <w:rFonts w:ascii="Times New Roman" w:hAnsi="Times New Roman" w:cs="Times New Roman"/>
          <w:sz w:val="24"/>
          <w:szCs w:val="24"/>
        </w:rPr>
      </w:pPr>
      <w:r w:rsidRPr="009158B3">
        <w:rPr>
          <w:rFonts w:ascii="Times New Roman" w:hAnsi="Times New Roman" w:cs="Times New Roman"/>
          <w:sz w:val="24"/>
          <w:szCs w:val="24"/>
        </w:rPr>
        <w:t xml:space="preserve">                                            на 2019-2020г.</w:t>
      </w:r>
    </w:p>
    <w:tbl>
      <w:tblPr>
        <w:tblStyle w:val="a9"/>
        <w:tblW w:w="13309" w:type="dxa"/>
        <w:tblLook w:val="04A0"/>
      </w:tblPr>
      <w:tblGrid>
        <w:gridCol w:w="2385"/>
        <w:gridCol w:w="8780"/>
        <w:gridCol w:w="2144"/>
      </w:tblGrid>
      <w:tr w:rsidR="009158B3" w:rsidRPr="001279CD" w:rsidTr="009158B3">
        <w:trPr>
          <w:trHeight w:val="386"/>
        </w:trPr>
        <w:tc>
          <w:tcPr>
            <w:tcW w:w="0" w:type="auto"/>
            <w:vMerge w:val="restart"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8.30-9.05.</w:t>
            </w:r>
          </w:p>
        </w:tc>
      </w:tr>
      <w:tr w:rsidR="009158B3" w:rsidRPr="001279CD" w:rsidTr="009158B3">
        <w:trPr>
          <w:trHeight w:val="401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Предметное окружение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9.30-10.05</w:t>
            </w:r>
          </w:p>
        </w:tc>
      </w:tr>
      <w:tr w:rsidR="009158B3" w:rsidRPr="001279CD" w:rsidTr="009158B3">
        <w:trPr>
          <w:trHeight w:val="313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 (рисование)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10.35-11.10</w:t>
            </w:r>
          </w:p>
        </w:tc>
      </w:tr>
      <w:tr w:rsidR="009158B3" w:rsidRPr="001279CD" w:rsidTr="009158B3">
        <w:trPr>
          <w:trHeight w:val="401"/>
        </w:trPr>
        <w:tc>
          <w:tcPr>
            <w:tcW w:w="0" w:type="auto"/>
            <w:vMerge w:val="restart"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8.30-9.05.</w:t>
            </w:r>
          </w:p>
        </w:tc>
      </w:tr>
      <w:tr w:rsidR="009158B3" w:rsidRPr="001279CD" w:rsidTr="009158B3">
        <w:trPr>
          <w:trHeight w:val="386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9.30-10.05</w:t>
            </w:r>
          </w:p>
        </w:tc>
      </w:tr>
      <w:tr w:rsidR="009158B3" w:rsidRPr="001279CD" w:rsidTr="009158B3">
        <w:trPr>
          <w:trHeight w:val="328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Музыкальное развитие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10.35-11.10</w:t>
            </w:r>
          </w:p>
        </w:tc>
      </w:tr>
      <w:tr w:rsidR="009158B3" w:rsidRPr="001279CD" w:rsidTr="009158B3">
        <w:trPr>
          <w:trHeight w:val="386"/>
        </w:trPr>
        <w:tc>
          <w:tcPr>
            <w:tcW w:w="0" w:type="auto"/>
            <w:vMerge w:val="restart"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Математическое развитие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8.30-9.05.</w:t>
            </w:r>
          </w:p>
        </w:tc>
      </w:tr>
      <w:tr w:rsidR="009158B3" w:rsidRPr="001279CD" w:rsidTr="009158B3">
        <w:trPr>
          <w:trHeight w:val="357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9.30-10.05</w:t>
            </w:r>
          </w:p>
        </w:tc>
      </w:tr>
      <w:tr w:rsidR="009158B3" w:rsidRPr="001279CD" w:rsidTr="009158B3">
        <w:trPr>
          <w:trHeight w:val="358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 (лепка)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10.35-11.10</w:t>
            </w:r>
          </w:p>
        </w:tc>
      </w:tr>
      <w:tr w:rsidR="009158B3" w:rsidRPr="001279CD" w:rsidTr="009158B3">
        <w:trPr>
          <w:trHeight w:val="386"/>
        </w:trPr>
        <w:tc>
          <w:tcPr>
            <w:tcW w:w="0" w:type="auto"/>
            <w:vMerge w:val="restart"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Обучение грамоте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8.30-9.05.</w:t>
            </w:r>
          </w:p>
        </w:tc>
      </w:tr>
      <w:tr w:rsidR="009158B3" w:rsidRPr="001279CD" w:rsidTr="009158B3">
        <w:trPr>
          <w:trHeight w:val="395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9.30-10.05</w:t>
            </w:r>
          </w:p>
        </w:tc>
      </w:tr>
      <w:tr w:rsidR="009158B3" w:rsidRPr="001279CD" w:rsidTr="009158B3">
        <w:trPr>
          <w:trHeight w:val="684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Природное окружение</w:t>
            </w:r>
          </w:p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10.35-11.10</w:t>
            </w:r>
          </w:p>
        </w:tc>
      </w:tr>
      <w:tr w:rsidR="009158B3" w:rsidRPr="001279CD" w:rsidTr="009158B3">
        <w:trPr>
          <w:trHeight w:val="386"/>
        </w:trPr>
        <w:tc>
          <w:tcPr>
            <w:tcW w:w="0" w:type="auto"/>
            <w:vMerge w:val="restart"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Музыкальное развитие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8.30-9.05.</w:t>
            </w:r>
          </w:p>
        </w:tc>
      </w:tr>
      <w:tr w:rsidR="009158B3" w:rsidRPr="001279CD" w:rsidTr="009158B3">
        <w:trPr>
          <w:trHeight w:val="713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</w:t>
            </w:r>
            <w:proofErr w:type="gramStart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Аппликация)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9.30-10.05</w:t>
            </w:r>
          </w:p>
        </w:tc>
      </w:tr>
      <w:tr w:rsidR="009158B3" w:rsidRPr="001279CD" w:rsidTr="009158B3">
        <w:trPr>
          <w:trHeight w:val="366"/>
        </w:trPr>
        <w:tc>
          <w:tcPr>
            <w:tcW w:w="0" w:type="auto"/>
            <w:vMerge/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развитие </w:t>
            </w:r>
            <w:proofErr w:type="gramStart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в игровой комн.)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158B3" w:rsidRPr="001279CD" w:rsidRDefault="009158B3" w:rsidP="00052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10.35-11.10</w:t>
            </w:r>
          </w:p>
        </w:tc>
      </w:tr>
    </w:tbl>
    <w:p w:rsidR="009158B3" w:rsidRPr="009158B3" w:rsidRDefault="009158B3" w:rsidP="009158B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191" w:line="245" w:lineRule="exact"/>
        <w:ind w:left="30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rPr>
          <w:rFonts w:ascii="Times New Roman" w:hAnsi="Times New Roman" w:cs="Times New Roman"/>
          <w:b/>
          <w:sz w:val="28"/>
          <w:szCs w:val="28"/>
        </w:rPr>
      </w:pPr>
      <w:r w:rsidRPr="009158B3">
        <w:rPr>
          <w:rFonts w:ascii="Times New Roman" w:hAnsi="Times New Roman" w:cs="Times New Roman"/>
          <w:b/>
          <w:sz w:val="28"/>
          <w:szCs w:val="28"/>
        </w:rPr>
        <w:lastRenderedPageBreak/>
        <w:t>Календарно тематическое планирование для старшей группы кратковременного пребывания на 2019-2020г</w:t>
      </w:r>
    </w:p>
    <w:tbl>
      <w:tblPr>
        <w:tblStyle w:val="a9"/>
        <w:tblW w:w="0" w:type="auto"/>
        <w:tblLook w:val="04A0"/>
      </w:tblPr>
      <w:tblGrid>
        <w:gridCol w:w="4257"/>
        <w:gridCol w:w="10529"/>
      </w:tblGrid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«Ходит осень по дорожке»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2038C">
              <w:rPr>
                <w:rFonts w:ascii="Times New Roman" w:hAnsi="Times New Roman" w:cs="Times New Roman"/>
                <w:sz w:val="28"/>
                <w:szCs w:val="28"/>
              </w:rPr>
              <w:t>Я 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ся моя родня.    (Диагностика)</w:t>
            </w:r>
          </w:p>
          <w:p w:rsidR="009158B3" w:rsidRDefault="009158B3" w:rsidP="009158B3">
            <w:pPr>
              <w:pStyle w:val="a4"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Подарки осени. Овощи на грядк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Диагностика)</w:t>
            </w:r>
          </w:p>
          <w:p w:rsidR="009158B3" w:rsidRDefault="009158B3" w:rsidP="009158B3">
            <w:pPr>
              <w:pStyle w:val="a4"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она какая – осень золотая. Ягоды.</w:t>
            </w:r>
          </w:p>
          <w:p w:rsidR="009158B3" w:rsidRDefault="009158B3" w:rsidP="009158B3">
            <w:pPr>
              <w:pStyle w:val="a4"/>
              <w:numPr>
                <w:ilvl w:val="0"/>
                <w:numId w:val="3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осенний на дворе. Одежда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День воспитателя. Профессия швея, сапожника. Уход за одеждой обувью.</w:t>
            </w:r>
          </w:p>
          <w:p w:rsidR="009158B3" w:rsidRPr="0052038C" w:rsidRDefault="009158B3" w:rsidP="00052610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«Разноцветный мир вкруг»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Семейные традиции. День пожилых людей. Профессии родителей.</w:t>
            </w:r>
          </w:p>
          <w:p w:rsidR="009158B3" w:rsidRDefault="009158B3" w:rsidP="009158B3">
            <w:pPr>
              <w:pStyle w:val="a4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Семейные традиции. День пожилых людей.</w:t>
            </w:r>
          </w:p>
          <w:p w:rsidR="009158B3" w:rsidRDefault="009158B3" w:rsidP="009158B3">
            <w:pPr>
              <w:pStyle w:val="a4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 участок осенью. Деревья.</w:t>
            </w:r>
          </w:p>
          <w:p w:rsidR="009158B3" w:rsidRDefault="009158B3" w:rsidP="009158B3">
            <w:pPr>
              <w:pStyle w:val="a4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 в моем селе.</w:t>
            </w:r>
          </w:p>
          <w:p w:rsidR="009158B3" w:rsidRPr="0052038C" w:rsidRDefault="009158B3" w:rsidP="009158B3">
            <w:pPr>
              <w:pStyle w:val="a4"/>
              <w:numPr>
                <w:ilvl w:val="0"/>
                <w:numId w:val="4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хлебороба. Профессии растениеводства.</w:t>
            </w: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«Конец осени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ачало зимы»»</w:t>
            </w:r>
          </w:p>
        </w:tc>
        <w:tc>
          <w:tcPr>
            <w:tcW w:w="0" w:type="auto"/>
          </w:tcPr>
          <w:p w:rsidR="009158B3" w:rsidRPr="00D21B33" w:rsidRDefault="009158B3" w:rsidP="009158B3">
            <w:pPr>
              <w:pStyle w:val="a4"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Моя родина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оссия. </w:t>
            </w:r>
            <w:r w:rsidRPr="00D21B33">
              <w:rPr>
                <w:rFonts w:ascii="Times New Roman" w:hAnsi="Times New Roman" w:cs="Times New Roman"/>
                <w:sz w:val="28"/>
                <w:szCs w:val="28"/>
              </w:rPr>
              <w:t>День народного единства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158B3" w:rsidRDefault="009158B3" w:rsidP="009158B3">
            <w:pPr>
              <w:pStyle w:val="a4"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Птицы осенью. Кто остается зимовать.</w:t>
            </w:r>
          </w:p>
          <w:p w:rsidR="009158B3" w:rsidRDefault="009158B3" w:rsidP="009158B3">
            <w:pPr>
              <w:pStyle w:val="a4"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животные. Профессии животноводства.</w:t>
            </w:r>
          </w:p>
          <w:p w:rsidR="009158B3" w:rsidRPr="00D21B33" w:rsidRDefault="009158B3" w:rsidP="009158B3">
            <w:pPr>
              <w:pStyle w:val="a4"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матери</w:t>
            </w: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«Здравствуй гостья зима «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6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80983">
              <w:rPr>
                <w:rFonts w:ascii="Times New Roman" w:hAnsi="Times New Roman" w:cs="Times New Roman"/>
                <w:sz w:val="28"/>
                <w:szCs w:val="28"/>
              </w:rPr>
              <w:t>Что подарит нам зима, чем она порадует?</w:t>
            </w:r>
          </w:p>
          <w:p w:rsidR="009158B3" w:rsidRDefault="009158B3" w:rsidP="009158B3">
            <w:pPr>
              <w:pStyle w:val="a4"/>
              <w:numPr>
                <w:ilvl w:val="0"/>
                <w:numId w:val="6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которые радуют. Хвойные деревья.</w:t>
            </w:r>
          </w:p>
          <w:p w:rsidR="009158B3" w:rsidRDefault="009158B3" w:rsidP="009158B3">
            <w:pPr>
              <w:pStyle w:val="a4"/>
              <w:numPr>
                <w:ilvl w:val="0"/>
                <w:numId w:val="6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Украшай лесную гостью.</w:t>
            </w:r>
          </w:p>
          <w:p w:rsidR="009158B3" w:rsidRDefault="009158B3" w:rsidP="009158B3">
            <w:pPr>
              <w:pStyle w:val="a4"/>
              <w:numPr>
                <w:ilvl w:val="0"/>
                <w:numId w:val="6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Встречай праздник чудес.</w:t>
            </w:r>
          </w:p>
          <w:p w:rsidR="009158B3" w:rsidRPr="00D80983" w:rsidRDefault="009158B3" w:rsidP="00052610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8B3" w:rsidRPr="00D8098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«Наши любимые игры, игрушки. Занятия»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7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</w:p>
          <w:p w:rsidR="009158B3" w:rsidRDefault="009158B3" w:rsidP="009158B3">
            <w:pPr>
              <w:pStyle w:val="a4"/>
              <w:numPr>
                <w:ilvl w:val="0"/>
                <w:numId w:val="7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забавы. Лепим снежную бабу.</w:t>
            </w:r>
          </w:p>
          <w:p w:rsidR="009158B3" w:rsidRDefault="009158B3" w:rsidP="009158B3">
            <w:pPr>
              <w:pStyle w:val="a4"/>
              <w:numPr>
                <w:ilvl w:val="0"/>
                <w:numId w:val="7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чего же сделаны эти девчонки?</w:t>
            </w:r>
          </w:p>
          <w:p w:rsidR="009158B3" w:rsidRPr="00D80983" w:rsidRDefault="009158B3" w:rsidP="009158B3">
            <w:pPr>
              <w:pStyle w:val="a4"/>
              <w:numPr>
                <w:ilvl w:val="0"/>
                <w:numId w:val="7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чего же сделаны эти мальчишки?</w:t>
            </w: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Февраль.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Мы поздравляем наших пап»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бывает транспорт.</w:t>
            </w:r>
          </w:p>
          <w:p w:rsidR="009158B3" w:rsidRDefault="009158B3" w:rsidP="009158B3">
            <w:pPr>
              <w:pStyle w:val="a4"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Военная техника</w:t>
            </w:r>
          </w:p>
          <w:p w:rsidR="009158B3" w:rsidRDefault="009158B3" w:rsidP="009158B3">
            <w:pPr>
              <w:pStyle w:val="a4"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армия сильна. День защитника отечества</w:t>
            </w:r>
          </w:p>
          <w:p w:rsidR="009158B3" w:rsidRPr="00D80983" w:rsidRDefault="009158B3" w:rsidP="009158B3">
            <w:pPr>
              <w:pStyle w:val="a4"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Добрые дела. Как помочь маме, папе по дому.</w:t>
            </w: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«Поздравь мамочку»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9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 праздник -8 марта. Международный женский день. Профессии женщин.</w:t>
            </w:r>
          </w:p>
          <w:p w:rsidR="009158B3" w:rsidRDefault="009158B3" w:rsidP="009158B3">
            <w:pPr>
              <w:pStyle w:val="a4"/>
              <w:numPr>
                <w:ilvl w:val="0"/>
                <w:numId w:val="9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 доброты.</w:t>
            </w:r>
          </w:p>
          <w:p w:rsidR="009158B3" w:rsidRDefault="009158B3" w:rsidP="009158B3">
            <w:pPr>
              <w:pStyle w:val="a4"/>
              <w:numPr>
                <w:ilvl w:val="0"/>
                <w:numId w:val="9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доброй сказки.</w:t>
            </w:r>
          </w:p>
          <w:p w:rsidR="009158B3" w:rsidRDefault="009158B3" w:rsidP="009158B3">
            <w:pPr>
              <w:pStyle w:val="a4"/>
              <w:numPr>
                <w:ilvl w:val="0"/>
                <w:numId w:val="9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Волшебство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которое помогает. Волшебные слова.</w:t>
            </w:r>
          </w:p>
          <w:p w:rsidR="009158B3" w:rsidRPr="00D80983" w:rsidRDefault="009158B3" w:rsidP="0005261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«Встреча весны»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10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Неделя детской книги. Профессии. 1 апреля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ень юмора.</w:t>
            </w:r>
          </w:p>
          <w:p w:rsidR="009158B3" w:rsidRDefault="009158B3" w:rsidP="009158B3">
            <w:pPr>
              <w:pStyle w:val="a4"/>
              <w:numPr>
                <w:ilvl w:val="0"/>
                <w:numId w:val="10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Планеты солнечной системы. День Космонавтики. Профессии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9158B3" w:rsidRDefault="009158B3" w:rsidP="009158B3">
            <w:pPr>
              <w:pStyle w:val="a4"/>
              <w:numPr>
                <w:ilvl w:val="0"/>
                <w:numId w:val="10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в лесу. Прилет птиц.</w:t>
            </w:r>
          </w:p>
          <w:p w:rsidR="009158B3" w:rsidRPr="00DA7B97" w:rsidRDefault="009158B3" w:rsidP="009158B3">
            <w:pPr>
              <w:pStyle w:val="a4"/>
              <w:numPr>
                <w:ilvl w:val="0"/>
                <w:numId w:val="10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ручейки. Сезонные изменения.</w:t>
            </w:r>
          </w:p>
        </w:tc>
      </w:tr>
      <w:tr w:rsidR="009158B3" w:rsidTr="00052610">
        <w:tc>
          <w:tcPr>
            <w:tcW w:w="0" w:type="auto"/>
          </w:tcPr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Май.</w:t>
            </w:r>
          </w:p>
          <w:p w:rsidR="009158B3" w:rsidRDefault="009158B3" w:rsidP="000526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«Весна идет навстречу лету»</w:t>
            </w:r>
          </w:p>
        </w:tc>
        <w:tc>
          <w:tcPr>
            <w:tcW w:w="0" w:type="auto"/>
          </w:tcPr>
          <w:p w:rsidR="009158B3" w:rsidRDefault="009158B3" w:rsidP="009158B3">
            <w:pPr>
              <w:pStyle w:val="a4"/>
              <w:numPr>
                <w:ilvl w:val="0"/>
                <w:numId w:val="1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Праздники мая.</w:t>
            </w:r>
          </w:p>
          <w:p w:rsidR="009158B3" w:rsidRDefault="009158B3" w:rsidP="009158B3">
            <w:pPr>
              <w:pStyle w:val="a4"/>
              <w:numPr>
                <w:ilvl w:val="0"/>
                <w:numId w:val="1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и кустарники. Лес, луг, парк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первоцветы</w:t>
            </w:r>
          </w:p>
          <w:p w:rsidR="009158B3" w:rsidRDefault="009158B3" w:rsidP="009158B3">
            <w:pPr>
              <w:pStyle w:val="a4"/>
              <w:numPr>
                <w:ilvl w:val="0"/>
                <w:numId w:val="1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Насекомые.</w:t>
            </w:r>
          </w:p>
          <w:p w:rsidR="009158B3" w:rsidRDefault="009158B3" w:rsidP="009158B3">
            <w:pPr>
              <w:pStyle w:val="a4"/>
              <w:numPr>
                <w:ilvl w:val="0"/>
                <w:numId w:val="1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Скоро лето</w:t>
            </w:r>
          </w:p>
          <w:p w:rsidR="009158B3" w:rsidRPr="00AE2EC2" w:rsidRDefault="009158B3" w:rsidP="009158B3">
            <w:pPr>
              <w:pStyle w:val="a4"/>
              <w:numPr>
                <w:ilvl w:val="0"/>
                <w:numId w:val="11"/>
              </w:numPr>
              <w:autoSpaceDE/>
              <w:autoSpaceDN/>
              <w:adjustRightInd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июня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ень защиты детей</w:t>
            </w:r>
          </w:p>
        </w:tc>
      </w:tr>
    </w:tbl>
    <w:p w:rsidR="00695F7A" w:rsidRDefault="00695F7A" w:rsidP="00695F7A">
      <w:pPr>
        <w:pStyle w:val="6"/>
        <w:shd w:val="clear" w:color="auto" w:fill="auto"/>
        <w:spacing w:line="200" w:lineRule="exact"/>
        <w:rPr>
          <w:b/>
          <w:i w:val="0"/>
          <w:iCs w:val="0"/>
          <w:sz w:val="28"/>
          <w:szCs w:val="28"/>
        </w:rPr>
      </w:pPr>
      <w:r>
        <w:rPr>
          <w:b/>
          <w:i w:val="0"/>
          <w:iCs w:val="0"/>
          <w:sz w:val="28"/>
          <w:szCs w:val="28"/>
        </w:rPr>
        <w:t xml:space="preserve">                                                                      </w:t>
      </w:r>
    </w:p>
    <w:p w:rsidR="00695F7A" w:rsidRDefault="00695F7A" w:rsidP="00695F7A">
      <w:pPr>
        <w:pStyle w:val="6"/>
        <w:shd w:val="clear" w:color="auto" w:fill="auto"/>
        <w:spacing w:line="200" w:lineRule="exact"/>
        <w:rPr>
          <w:b/>
          <w:i w:val="0"/>
          <w:iCs w:val="0"/>
          <w:sz w:val="28"/>
          <w:szCs w:val="28"/>
        </w:rPr>
      </w:pPr>
    </w:p>
    <w:p w:rsidR="00695F7A" w:rsidRPr="007A7248" w:rsidRDefault="00695F7A" w:rsidP="00695F7A">
      <w:pPr>
        <w:pStyle w:val="6"/>
        <w:shd w:val="clear" w:color="auto" w:fill="auto"/>
        <w:spacing w:line="200" w:lineRule="exact"/>
        <w:rPr>
          <w:b/>
          <w:sz w:val="28"/>
          <w:szCs w:val="28"/>
        </w:rPr>
      </w:pPr>
      <w:r>
        <w:rPr>
          <w:b/>
          <w:i w:val="0"/>
          <w:iCs w:val="0"/>
          <w:sz w:val="28"/>
          <w:szCs w:val="28"/>
        </w:rPr>
        <w:t xml:space="preserve">                                                                Н</w:t>
      </w:r>
      <w:r w:rsidRPr="007A7248">
        <w:rPr>
          <w:b/>
          <w:i w:val="0"/>
          <w:iCs w:val="0"/>
          <w:sz w:val="28"/>
          <w:szCs w:val="28"/>
        </w:rPr>
        <w:t>аучно-методические источники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 xml:space="preserve">Авдеева Н.Н, Князева А.А,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Стеркина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Р.Б.</w:t>
      </w:r>
      <w:r w:rsidRPr="00E921C8">
        <w:rPr>
          <w:rStyle w:val="85pt"/>
          <w:rFonts w:eastAsiaTheme="minorHAnsi"/>
        </w:rPr>
        <w:t xml:space="preserve"> </w:t>
      </w:r>
      <w:r w:rsidRPr="00E921C8">
        <w:t>Безопасность: учеб</w:t>
      </w:r>
      <w:proofErr w:type="gramStart"/>
      <w:r w:rsidRPr="00E921C8">
        <w:t>.</w:t>
      </w:r>
      <w:proofErr w:type="gramEnd"/>
      <w:r w:rsidRPr="00E921C8">
        <w:t xml:space="preserve"> </w:t>
      </w:r>
      <w:proofErr w:type="gramStart"/>
      <w:r w:rsidRPr="00E921C8">
        <w:t>п</w:t>
      </w:r>
      <w:proofErr w:type="gramEnd"/>
      <w:r w:rsidRPr="00E921C8">
        <w:t>осо</w:t>
      </w:r>
      <w:r w:rsidRPr="00E921C8">
        <w:softHyphen/>
        <w:t>бие по основам безопасности жизнедеятельности детей старшего дошкольного возраста. — СПб</w:t>
      </w:r>
      <w:proofErr w:type="gramStart"/>
      <w:r w:rsidRPr="00E921C8">
        <w:t xml:space="preserve">.: </w:t>
      </w:r>
      <w:proofErr w:type="gramEnd"/>
      <w:r w:rsidRPr="00E921C8">
        <w:t>Детство-пресс, 2004.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Аверина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И.Е.</w:t>
      </w:r>
      <w:r w:rsidRPr="00E921C8">
        <w:rPr>
          <w:rStyle w:val="85pt"/>
          <w:rFonts w:eastAsiaTheme="minorHAnsi"/>
        </w:rPr>
        <w:t xml:space="preserve"> </w:t>
      </w:r>
      <w:r w:rsidRPr="00E921C8">
        <w:t xml:space="preserve">Физкультурные минутки и динамические паузы в ДОУ: </w:t>
      </w:r>
      <w:proofErr w:type="spellStart"/>
      <w:r w:rsidRPr="00E921C8">
        <w:t>практ</w:t>
      </w:r>
      <w:proofErr w:type="spellEnd"/>
      <w:r w:rsidRPr="00E921C8">
        <w:t>. пособие. — М., 2006.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Алексеева М.М., Яшина В.И.</w:t>
      </w:r>
      <w:r w:rsidRPr="00E921C8">
        <w:rPr>
          <w:rStyle w:val="85pt"/>
          <w:rFonts w:eastAsiaTheme="minorHAnsi"/>
        </w:rPr>
        <w:t xml:space="preserve"> </w:t>
      </w:r>
      <w:r w:rsidRPr="00E921C8">
        <w:t>Методика развития речи и обучения родному языку дошкольников. — 3-е изд. — М., 2000.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Амонашвили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Ш.А</w:t>
      </w:r>
      <w:r w:rsidRPr="00E921C8">
        <w:t>. Антология гуманной педагогики: улыбка моя, где ты? — М., 2003.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Бабушкина Т.В.</w:t>
      </w:r>
      <w:r w:rsidRPr="00E921C8">
        <w:rPr>
          <w:rStyle w:val="85pt"/>
          <w:rFonts w:eastAsiaTheme="minorHAnsi"/>
        </w:rPr>
        <w:t xml:space="preserve"> </w:t>
      </w:r>
      <w:r w:rsidRPr="00E921C8">
        <w:t>О щедрой радости детства. — СПб</w:t>
      </w:r>
      <w:proofErr w:type="gramStart"/>
      <w:r w:rsidRPr="00E921C8">
        <w:t xml:space="preserve">., </w:t>
      </w:r>
      <w:proofErr w:type="gramEnd"/>
      <w:r w:rsidRPr="00E921C8">
        <w:t>2009.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Баранов А.А., Кучма В.Р., Сухарева Л.М.</w:t>
      </w:r>
      <w:r w:rsidRPr="00E921C8">
        <w:rPr>
          <w:rStyle w:val="85pt"/>
          <w:rFonts w:eastAsiaTheme="minorHAnsi"/>
        </w:rPr>
        <w:t xml:space="preserve"> </w:t>
      </w:r>
      <w:r w:rsidRPr="00E921C8">
        <w:t>Оценка состояния здоро</w:t>
      </w:r>
      <w:r w:rsidRPr="00E921C8">
        <w:softHyphen/>
        <w:t>вья детей: новые подходы к профилактической и оздоровительной работе в образовательных учреждениях: руководство для врачей. — М., 2008.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Белобрыкина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О.А.</w:t>
      </w:r>
      <w:r w:rsidRPr="00E921C8">
        <w:rPr>
          <w:rStyle w:val="85pt"/>
          <w:rFonts w:eastAsiaTheme="minorHAnsi"/>
        </w:rPr>
        <w:t xml:space="preserve"> </w:t>
      </w:r>
      <w:r w:rsidRPr="00E921C8">
        <w:t>Речь и общение: популярное пособие для родите</w:t>
      </w:r>
      <w:r w:rsidRPr="00E921C8">
        <w:softHyphen/>
        <w:t xml:space="preserve">лей и педагогов. </w:t>
      </w:r>
      <w:proofErr w:type="gramStart"/>
      <w:r w:rsidRPr="00E921C8">
        <w:t>—Я</w:t>
      </w:r>
      <w:proofErr w:type="gramEnd"/>
      <w:r w:rsidRPr="00E921C8">
        <w:t>рославль, 1998.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Бизикова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О.А.</w:t>
      </w:r>
      <w:r w:rsidRPr="00E921C8">
        <w:rPr>
          <w:rStyle w:val="85pt"/>
          <w:rFonts w:eastAsiaTheme="minorHAnsi"/>
        </w:rPr>
        <w:t xml:space="preserve"> </w:t>
      </w:r>
      <w:r w:rsidRPr="00E921C8">
        <w:t>Развитие диалогической речи дошкольников в игре. — М., 2008.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Божович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Л.И.</w:t>
      </w:r>
      <w:r w:rsidRPr="00E921C8">
        <w:rPr>
          <w:rStyle w:val="85pt"/>
          <w:rFonts w:eastAsiaTheme="minorHAnsi"/>
        </w:rPr>
        <w:t xml:space="preserve"> </w:t>
      </w:r>
      <w:r w:rsidRPr="00E921C8">
        <w:t>Личность и её формирование в детском возрасте. — М., 1968.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lastRenderedPageBreak/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Борошина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Е.Г.</w:t>
      </w:r>
      <w:r w:rsidRPr="00E921C8">
        <w:rPr>
          <w:rStyle w:val="85pt"/>
          <w:rFonts w:eastAsiaTheme="minorHAnsi"/>
        </w:rPr>
        <w:t xml:space="preserve"> </w:t>
      </w:r>
      <w:r w:rsidRPr="00E921C8">
        <w:t>Музыкальный фольклор как комплексная програм</w:t>
      </w:r>
      <w:r w:rsidRPr="00E921C8">
        <w:softHyphen/>
        <w:t>ма приобщения детей 5—7 лет к традиционной народной культуре // Искусство и образование.— 2006. — № 4 (42).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Брыкина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Т.И.</w:t>
      </w:r>
      <w:r w:rsidRPr="00E921C8">
        <w:rPr>
          <w:rStyle w:val="85pt"/>
          <w:rFonts w:eastAsiaTheme="minorHAnsi"/>
        </w:rPr>
        <w:t xml:space="preserve"> </w:t>
      </w:r>
      <w:r w:rsidRPr="00E921C8">
        <w:t>Творчество в работе детей с различными материала</w:t>
      </w:r>
      <w:r w:rsidRPr="00E921C8">
        <w:softHyphen/>
        <w:t>ми. — М., 2002.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Венгер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Л.А.</w:t>
      </w:r>
      <w:r w:rsidRPr="00E921C8">
        <w:rPr>
          <w:rStyle w:val="85pt"/>
          <w:rFonts w:eastAsiaTheme="minorHAnsi"/>
        </w:rPr>
        <w:t xml:space="preserve"> </w:t>
      </w:r>
      <w:r w:rsidRPr="00E921C8">
        <w:t>Домашняя школа мышления. — М., 1985.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Волков Г.Н.</w:t>
      </w:r>
      <w:r w:rsidRPr="00E921C8">
        <w:rPr>
          <w:rStyle w:val="85pt"/>
          <w:rFonts w:eastAsiaTheme="minorHAnsi"/>
        </w:rPr>
        <w:t xml:space="preserve"> </w:t>
      </w:r>
      <w:proofErr w:type="spellStart"/>
      <w:r w:rsidRPr="00E921C8">
        <w:t>Этнопедагогика</w:t>
      </w:r>
      <w:proofErr w:type="spellEnd"/>
      <w:r w:rsidRPr="00E921C8">
        <w:t>. — М., 2000.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Голицина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Н.С.,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Шумова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И.М.</w:t>
      </w:r>
      <w:r w:rsidRPr="00E921C8">
        <w:rPr>
          <w:rStyle w:val="85pt"/>
          <w:rFonts w:eastAsiaTheme="minorHAnsi"/>
        </w:rPr>
        <w:t xml:space="preserve"> </w:t>
      </w:r>
      <w:r w:rsidRPr="00E921C8">
        <w:t>Воспитание основ здорового образа жизни у малышей. — М., 2008.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Головина М.Ф.</w:t>
      </w:r>
      <w:r w:rsidRPr="00E921C8">
        <w:rPr>
          <w:rStyle w:val="85pt"/>
          <w:rFonts w:eastAsiaTheme="minorHAnsi"/>
        </w:rPr>
        <w:t xml:space="preserve"> </w:t>
      </w:r>
      <w:r w:rsidRPr="00E921C8">
        <w:t>Детский сад, живущий жизнью детей, или Опыты переходов за границы известного. — СПб</w:t>
      </w:r>
      <w:proofErr w:type="gramStart"/>
      <w:r w:rsidRPr="00E921C8">
        <w:t xml:space="preserve">., </w:t>
      </w:r>
      <w:proofErr w:type="gramEnd"/>
      <w:r w:rsidRPr="00E921C8">
        <w:t>2013.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Горская А.В.</w:t>
      </w:r>
      <w:r w:rsidRPr="00E921C8">
        <w:rPr>
          <w:rStyle w:val="85pt"/>
          <w:rFonts w:eastAsiaTheme="minorHAnsi"/>
        </w:rPr>
        <w:t xml:space="preserve"> </w:t>
      </w:r>
      <w:r w:rsidRPr="00E921C8">
        <w:t xml:space="preserve">Правила — наши помощники: </w:t>
      </w:r>
      <w:proofErr w:type="spellStart"/>
      <w:r w:rsidRPr="00E921C8">
        <w:t>учеб</w:t>
      </w:r>
      <w:proofErr w:type="gramStart"/>
      <w:r w:rsidRPr="00E921C8">
        <w:t>.-</w:t>
      </w:r>
      <w:proofErr w:type="gramEnd"/>
      <w:r w:rsidRPr="00E921C8">
        <w:t>нагл</w:t>
      </w:r>
      <w:proofErr w:type="spellEnd"/>
      <w:r w:rsidRPr="00E921C8">
        <w:t>. пособие. — СПб</w:t>
      </w:r>
      <w:proofErr w:type="gramStart"/>
      <w:r w:rsidRPr="00E921C8">
        <w:t xml:space="preserve">., </w:t>
      </w:r>
      <w:proofErr w:type="gramEnd"/>
      <w:r w:rsidRPr="00E921C8">
        <w:t>2006.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 xml:space="preserve">Григорьева Г.Г.,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Буякова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Е.И., Боброва З.А.</w:t>
      </w:r>
      <w:r w:rsidRPr="00E921C8">
        <w:rPr>
          <w:rStyle w:val="85pt"/>
          <w:rFonts w:eastAsiaTheme="minorHAnsi"/>
        </w:rPr>
        <w:t xml:space="preserve"> </w:t>
      </w:r>
      <w:r w:rsidRPr="00E921C8">
        <w:t>Практикум по изобрази</w:t>
      </w:r>
      <w:r w:rsidRPr="00E921C8">
        <w:softHyphen/>
        <w:t>тельной деятельности дошкольников. — М., 2001.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Дёмина Е.С.</w:t>
      </w:r>
      <w:r w:rsidRPr="00E921C8">
        <w:rPr>
          <w:rStyle w:val="85pt"/>
          <w:rFonts w:eastAsiaTheme="minorHAnsi"/>
        </w:rPr>
        <w:t xml:space="preserve"> </w:t>
      </w:r>
      <w:r w:rsidRPr="00E921C8">
        <w:t>Развитие элементарных математических представле</w:t>
      </w:r>
      <w:r w:rsidRPr="00E921C8">
        <w:softHyphen/>
        <w:t>ний: анализ программ дошкольного образования. — М., 2009.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hanging="320"/>
        <w:jc w:val="both"/>
      </w:pPr>
      <w:r w:rsidRPr="00E921C8">
        <w:t xml:space="preserve"> Дополнительное образование детей / под ред. О.Е. Лебедева. — М.,</w:t>
      </w:r>
    </w:p>
    <w:p w:rsidR="00695F7A" w:rsidRPr="00E921C8" w:rsidRDefault="00695F7A" w:rsidP="00695F7A">
      <w:pPr>
        <w:pStyle w:val="8"/>
        <w:shd w:val="clear" w:color="auto" w:fill="auto"/>
        <w:spacing w:before="0"/>
        <w:ind w:left="340"/>
        <w:jc w:val="both"/>
      </w:pPr>
      <w:r w:rsidRPr="00E921C8">
        <w:t>2003.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Доронова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Т.Н.</w:t>
      </w:r>
      <w:r w:rsidRPr="00E921C8">
        <w:rPr>
          <w:rStyle w:val="85pt"/>
          <w:rFonts w:eastAsiaTheme="minorHAnsi"/>
        </w:rPr>
        <w:t xml:space="preserve"> </w:t>
      </w:r>
      <w:r w:rsidRPr="00E921C8">
        <w:t>Природа, искусство и изобразительная деятель</w:t>
      </w:r>
      <w:r w:rsidRPr="00E921C8">
        <w:softHyphen/>
        <w:t>ность. — М., 2003.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Дрездина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М.Г.,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Куревина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О.А.</w:t>
      </w:r>
      <w:r w:rsidRPr="00E921C8">
        <w:rPr>
          <w:rStyle w:val="85pt"/>
          <w:rFonts w:eastAsiaTheme="minorHAnsi"/>
        </w:rPr>
        <w:t xml:space="preserve"> </w:t>
      </w:r>
      <w:r w:rsidRPr="00E921C8">
        <w:t>Навстречу друг другу. — М., 2007.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Дыбина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О.В.</w:t>
      </w:r>
      <w:r w:rsidRPr="00E921C8">
        <w:rPr>
          <w:rStyle w:val="85pt"/>
          <w:rFonts w:eastAsiaTheme="minorHAnsi"/>
        </w:rPr>
        <w:t xml:space="preserve"> </w:t>
      </w:r>
      <w:r w:rsidRPr="00E921C8">
        <w:t>Ознакомление дошкольников с предметным миром: учеб</w:t>
      </w:r>
      <w:proofErr w:type="gramStart"/>
      <w:r w:rsidRPr="00E921C8">
        <w:t>.</w:t>
      </w:r>
      <w:proofErr w:type="gramEnd"/>
      <w:r w:rsidRPr="00E921C8">
        <w:t xml:space="preserve"> </w:t>
      </w:r>
      <w:proofErr w:type="gramStart"/>
      <w:r w:rsidRPr="00E921C8">
        <w:t>п</w:t>
      </w:r>
      <w:proofErr w:type="gramEnd"/>
      <w:r w:rsidRPr="00E921C8">
        <w:t>особие. — М., 2007.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Ефименко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Н.Н.</w:t>
      </w:r>
      <w:r w:rsidRPr="00E921C8">
        <w:rPr>
          <w:rStyle w:val="85pt"/>
          <w:rFonts w:eastAsiaTheme="minorHAnsi"/>
        </w:rPr>
        <w:t xml:space="preserve"> </w:t>
      </w:r>
      <w:r w:rsidRPr="00E921C8">
        <w:t>Материалы к оригинальной авторской программе «Театр физического воспитания и оздоровления детей дошкольно</w:t>
      </w:r>
      <w:r w:rsidRPr="00E921C8">
        <w:softHyphen/>
        <w:t>го и младшего возраста». — М., 1999.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 xml:space="preserve">Жданова Л.А.,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Нежкина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Н.Н.,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Бобошко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И.Е.</w:t>
      </w:r>
      <w:r w:rsidRPr="00E921C8">
        <w:rPr>
          <w:rStyle w:val="85pt"/>
          <w:rFonts w:eastAsiaTheme="minorHAnsi"/>
        </w:rPr>
        <w:t xml:space="preserve"> </w:t>
      </w:r>
      <w:r w:rsidRPr="00E921C8">
        <w:t>и др. Система оздоров</w:t>
      </w:r>
      <w:r w:rsidRPr="00E921C8">
        <w:softHyphen/>
        <w:t xml:space="preserve">ления детей в учреждениях образования: </w:t>
      </w:r>
      <w:proofErr w:type="spellStart"/>
      <w:r w:rsidRPr="00E921C8">
        <w:t>учеб</w:t>
      </w:r>
      <w:proofErr w:type="gramStart"/>
      <w:r w:rsidRPr="00E921C8">
        <w:t>.-</w:t>
      </w:r>
      <w:proofErr w:type="gramEnd"/>
      <w:r w:rsidRPr="00E921C8">
        <w:t>метод</w:t>
      </w:r>
      <w:proofErr w:type="spellEnd"/>
      <w:r w:rsidRPr="00E921C8">
        <w:t>. пособие. — Иваново, 2008.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Завьялова, Т.П.</w:t>
      </w:r>
      <w:r w:rsidRPr="00E921C8">
        <w:rPr>
          <w:rStyle w:val="85pt"/>
          <w:rFonts w:eastAsiaTheme="minorHAnsi"/>
        </w:rPr>
        <w:t xml:space="preserve"> </w:t>
      </w:r>
      <w:r w:rsidRPr="00E921C8">
        <w:t>Дошкольный туризм: проблемы, поиски, реше</w:t>
      </w:r>
      <w:r w:rsidRPr="00E921C8">
        <w:softHyphen/>
        <w:t>ния. — Тюмень, 2004.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Завьялова,</w:t>
      </w:r>
      <w:r w:rsidRPr="00E921C8">
        <w:rPr>
          <w:rStyle w:val="85pt"/>
          <w:rFonts w:eastAsiaTheme="minorHAnsi"/>
        </w:rPr>
        <w:t xml:space="preserve"> </w:t>
      </w:r>
      <w:r w:rsidRPr="00E921C8">
        <w:t>Т.П.Мониторинг физической подготовленности до</w:t>
      </w:r>
      <w:r w:rsidRPr="00E921C8">
        <w:softHyphen/>
        <w:t>школьников Тюмени: первые результаты, первые обсуждения. — Тюмень, 2004.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Здоровый дошкольник: социально-оздоровительная технология XXI века</w:t>
      </w:r>
      <w:proofErr w:type="gramStart"/>
      <w:r w:rsidRPr="00E921C8">
        <w:t>.</w:t>
      </w:r>
      <w:proofErr w:type="gramEnd"/>
      <w:r w:rsidRPr="00E921C8">
        <w:t xml:space="preserve"> / </w:t>
      </w:r>
      <w:proofErr w:type="gramStart"/>
      <w:r w:rsidRPr="00E921C8">
        <w:t>а</w:t>
      </w:r>
      <w:proofErr w:type="gramEnd"/>
      <w:r w:rsidRPr="00E921C8">
        <w:t>вт.-сост. Ю.Е. Антонов и др. — М., 2000.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Змановский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Ю.Ф.</w:t>
      </w:r>
      <w:r w:rsidRPr="00E921C8">
        <w:rPr>
          <w:rStyle w:val="85pt"/>
          <w:rFonts w:eastAsiaTheme="minorHAnsi"/>
        </w:rPr>
        <w:t xml:space="preserve"> </w:t>
      </w:r>
      <w:r w:rsidRPr="00E921C8">
        <w:t>Авторская программа «Здоровый дошкольник» // Обруч. — 1996. — № 3.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Знакомим дошкольников с Конвенцией о правах ребёнка: практи</w:t>
      </w:r>
      <w:r w:rsidRPr="00E921C8">
        <w:softHyphen/>
        <w:t>ческое пособие для работников дошкольных образовательных уч</w:t>
      </w:r>
      <w:r w:rsidRPr="00E921C8">
        <w:softHyphen/>
        <w:t xml:space="preserve">реждений / авт.-сост. Е.В. Соловьёва, Т.А. Данилина, ТС. </w:t>
      </w:r>
      <w:proofErr w:type="spellStart"/>
      <w:r w:rsidRPr="00E921C8">
        <w:t>Лагода</w:t>
      </w:r>
      <w:proofErr w:type="spellEnd"/>
      <w:r w:rsidRPr="00E921C8">
        <w:t>,</w:t>
      </w:r>
    </w:p>
    <w:p w:rsidR="00695F7A" w:rsidRPr="00E921C8" w:rsidRDefault="00695F7A" w:rsidP="00695F7A">
      <w:pPr>
        <w:pStyle w:val="8"/>
        <w:shd w:val="clear" w:color="auto" w:fill="auto"/>
        <w:tabs>
          <w:tab w:val="left" w:pos="873"/>
        </w:tabs>
        <w:spacing w:before="0"/>
        <w:ind w:left="340"/>
        <w:jc w:val="both"/>
      </w:pPr>
      <w:r w:rsidRPr="00E921C8">
        <w:t xml:space="preserve">Н.М. Степина. — 4-е изд., </w:t>
      </w:r>
      <w:proofErr w:type="spellStart"/>
      <w:r w:rsidRPr="00E921C8">
        <w:t>испр</w:t>
      </w:r>
      <w:proofErr w:type="spellEnd"/>
      <w:r w:rsidRPr="00E921C8">
        <w:t>. и доп. — М., 2005.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/>
        <w:ind w:left="340" w:right="20" w:hanging="32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Иванчук Т.Н.</w:t>
      </w:r>
      <w:r w:rsidRPr="00E921C8">
        <w:rPr>
          <w:rStyle w:val="85pt"/>
          <w:rFonts w:eastAsiaTheme="minorHAnsi"/>
        </w:rPr>
        <w:t xml:space="preserve"> </w:t>
      </w:r>
      <w:r w:rsidRPr="00E921C8">
        <w:t>Тридцать шесть прогулок с физкультурой: метод</w:t>
      </w:r>
      <w:proofErr w:type="gramStart"/>
      <w:r w:rsidRPr="00E921C8">
        <w:t>.</w:t>
      </w:r>
      <w:proofErr w:type="gramEnd"/>
      <w:r w:rsidRPr="00E921C8">
        <w:t xml:space="preserve"> </w:t>
      </w:r>
      <w:proofErr w:type="gramStart"/>
      <w:r w:rsidRPr="00E921C8">
        <w:t>р</w:t>
      </w:r>
      <w:proofErr w:type="gramEnd"/>
      <w:r w:rsidRPr="00E921C8">
        <w:t>е</w:t>
      </w:r>
      <w:r w:rsidRPr="00E921C8">
        <w:softHyphen/>
        <w:t>комендации по организации и проведению занятий на улице. — Тюмень, 2006.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Иванчук Т.Н.</w:t>
      </w:r>
      <w:r w:rsidRPr="00E921C8">
        <w:rPr>
          <w:rStyle w:val="85pt"/>
          <w:rFonts w:eastAsiaTheme="minorHAnsi"/>
        </w:rPr>
        <w:t xml:space="preserve"> </w:t>
      </w:r>
      <w:r w:rsidRPr="00E921C8">
        <w:t>Футбол для начинающих: программа по обучению де</w:t>
      </w:r>
      <w:r w:rsidRPr="00E921C8">
        <w:softHyphen/>
        <w:t>тей дошкольного возраста. — Тюмень, 2005.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Истоки творчества: метод</w:t>
      </w:r>
      <w:proofErr w:type="gramStart"/>
      <w:r w:rsidRPr="00E921C8">
        <w:t>.</w:t>
      </w:r>
      <w:proofErr w:type="gramEnd"/>
      <w:r w:rsidRPr="00E921C8">
        <w:t xml:space="preserve"> </w:t>
      </w:r>
      <w:proofErr w:type="gramStart"/>
      <w:r w:rsidRPr="00E921C8">
        <w:t>п</w:t>
      </w:r>
      <w:proofErr w:type="gramEnd"/>
      <w:r w:rsidRPr="00E921C8">
        <w:t>особие / сост. Л.В. Костина. — Тю</w:t>
      </w:r>
      <w:r w:rsidRPr="00E921C8">
        <w:softHyphen/>
        <w:t>мень, 1999.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Казакова И.С.</w:t>
      </w:r>
      <w:r w:rsidRPr="00E921C8">
        <w:rPr>
          <w:rStyle w:val="85pt"/>
          <w:rFonts w:eastAsiaTheme="minorHAnsi"/>
        </w:rPr>
        <w:t xml:space="preserve"> </w:t>
      </w:r>
      <w:r w:rsidRPr="00E921C8">
        <w:t>Особенности патриотического воспитания дошколь</w:t>
      </w:r>
      <w:r w:rsidRPr="00E921C8">
        <w:softHyphen/>
        <w:t>ников // Обруч.— № 6. — 2004.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Казакова И.С.</w:t>
      </w:r>
      <w:r w:rsidRPr="00E921C8">
        <w:rPr>
          <w:rStyle w:val="85pt"/>
          <w:rFonts w:eastAsiaTheme="minorHAnsi"/>
        </w:rPr>
        <w:t xml:space="preserve"> </w:t>
      </w:r>
      <w:r w:rsidRPr="00E921C8">
        <w:t>Учимся рисовать и лепить животных. — М., 2006.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Каштанова Г.В., Мамаева Е.Г.</w:t>
      </w:r>
      <w:r w:rsidRPr="00E921C8">
        <w:rPr>
          <w:rStyle w:val="85pt"/>
          <w:rFonts w:eastAsiaTheme="minorHAnsi"/>
        </w:rPr>
        <w:t xml:space="preserve"> </w:t>
      </w:r>
      <w:r w:rsidRPr="00E921C8">
        <w:t xml:space="preserve">Медицинский </w:t>
      </w:r>
      <w:proofErr w:type="gramStart"/>
      <w:r w:rsidRPr="00E921C8">
        <w:t>контроль за</w:t>
      </w:r>
      <w:proofErr w:type="gramEnd"/>
      <w:r w:rsidRPr="00E921C8">
        <w:t xml:space="preserve"> физичес</w:t>
      </w:r>
      <w:r w:rsidRPr="00E921C8">
        <w:softHyphen/>
        <w:t xml:space="preserve">ким развитием дошкольников и младших школьников: </w:t>
      </w:r>
      <w:proofErr w:type="spellStart"/>
      <w:r w:rsidRPr="00E921C8">
        <w:t>практ</w:t>
      </w:r>
      <w:proofErr w:type="spellEnd"/>
      <w:r w:rsidRPr="00E921C8">
        <w:t>. по</w:t>
      </w:r>
      <w:r w:rsidRPr="00E921C8">
        <w:softHyphen/>
        <w:t>собие.— М., 2006.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 xml:space="preserve">Каштанова Г.В., Мамаева Е.Г., Сливина О.В.,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Чуманова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Т.А.</w:t>
      </w:r>
      <w:r w:rsidRPr="00E921C8">
        <w:rPr>
          <w:rStyle w:val="85pt"/>
          <w:rFonts w:eastAsiaTheme="minorHAnsi"/>
        </w:rPr>
        <w:t xml:space="preserve"> </w:t>
      </w:r>
      <w:r w:rsidRPr="00E921C8">
        <w:t>Лечеб</w:t>
      </w:r>
      <w:r w:rsidRPr="00E921C8">
        <w:softHyphen/>
        <w:t>ная физкультура и массаж: методики оздоровления детей дошколь</w:t>
      </w:r>
      <w:r w:rsidRPr="00E921C8">
        <w:softHyphen/>
        <w:t xml:space="preserve">ного и младшего школьного возраста: </w:t>
      </w:r>
      <w:proofErr w:type="spellStart"/>
      <w:r w:rsidRPr="00E921C8">
        <w:t>практ</w:t>
      </w:r>
      <w:proofErr w:type="spellEnd"/>
      <w:r w:rsidRPr="00E921C8">
        <w:t>. пособие / под общ</w:t>
      </w:r>
      <w:proofErr w:type="gramStart"/>
      <w:r w:rsidRPr="00E921C8">
        <w:t>.</w:t>
      </w:r>
      <w:proofErr w:type="gramEnd"/>
      <w:r w:rsidRPr="00E921C8">
        <w:t xml:space="preserve"> </w:t>
      </w:r>
      <w:proofErr w:type="gramStart"/>
      <w:r w:rsidRPr="00E921C8">
        <w:t>р</w:t>
      </w:r>
      <w:proofErr w:type="gramEnd"/>
      <w:r w:rsidRPr="00E921C8">
        <w:t xml:space="preserve">ед. Г.В. Каштановой. — 2-е изд., </w:t>
      </w:r>
      <w:proofErr w:type="spellStart"/>
      <w:r w:rsidRPr="00E921C8">
        <w:t>испр</w:t>
      </w:r>
      <w:proofErr w:type="spellEnd"/>
      <w:r w:rsidRPr="00E921C8">
        <w:t>. и доп. — М., 2007.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Князева О.Л.</w:t>
      </w:r>
      <w:r w:rsidRPr="00E921C8">
        <w:rPr>
          <w:rStyle w:val="85pt"/>
          <w:rFonts w:eastAsiaTheme="minorHAnsi"/>
        </w:rPr>
        <w:t xml:space="preserve"> </w:t>
      </w:r>
      <w:r w:rsidRPr="00E921C8">
        <w:t xml:space="preserve">Я, ты, мы: социально-эмоциональное развитие детей от 3 до 6 лет: </w:t>
      </w:r>
      <w:proofErr w:type="spellStart"/>
      <w:r w:rsidRPr="00E921C8">
        <w:t>учеб</w:t>
      </w:r>
      <w:proofErr w:type="gramStart"/>
      <w:r w:rsidRPr="00E921C8">
        <w:t>.-</w:t>
      </w:r>
      <w:proofErr w:type="gramEnd"/>
      <w:r w:rsidRPr="00E921C8">
        <w:t>метод</w:t>
      </w:r>
      <w:proofErr w:type="spellEnd"/>
      <w:r w:rsidRPr="00E921C8">
        <w:t xml:space="preserve">. пособие для воспитателей дошкольных </w:t>
      </w:r>
      <w:r w:rsidRPr="00E921C8">
        <w:lastRenderedPageBreak/>
        <w:t>образовательных учреждений. — М., 2004.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Ковалёва Г.А.</w:t>
      </w:r>
      <w:r w:rsidRPr="00E921C8">
        <w:rPr>
          <w:rStyle w:val="85pt"/>
          <w:rFonts w:eastAsiaTheme="minorHAnsi"/>
        </w:rPr>
        <w:t xml:space="preserve"> </w:t>
      </w:r>
      <w:r w:rsidRPr="00E921C8">
        <w:t xml:space="preserve">Воспитывая маленького гражданина...: </w:t>
      </w:r>
      <w:proofErr w:type="spellStart"/>
      <w:r w:rsidRPr="00E921C8">
        <w:t>практ</w:t>
      </w:r>
      <w:proofErr w:type="spellEnd"/>
      <w:r w:rsidRPr="00E921C8">
        <w:t>. посо</w:t>
      </w:r>
      <w:r w:rsidRPr="00E921C8">
        <w:softHyphen/>
        <w:t xml:space="preserve">бие для работников ДОУ. — 2-е изд., </w:t>
      </w:r>
      <w:proofErr w:type="spellStart"/>
      <w:r w:rsidRPr="00E921C8">
        <w:t>испр</w:t>
      </w:r>
      <w:proofErr w:type="spellEnd"/>
      <w:r w:rsidRPr="00E921C8">
        <w:t>. и доп. — М., 2004.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Козлина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А.В.</w:t>
      </w:r>
      <w:r w:rsidRPr="00E921C8">
        <w:rPr>
          <w:rStyle w:val="85pt"/>
          <w:rFonts w:eastAsiaTheme="minorHAnsi"/>
        </w:rPr>
        <w:t xml:space="preserve"> </w:t>
      </w:r>
      <w:r w:rsidRPr="00E921C8">
        <w:t>Уроки ручного труда: конспекты занятий. — М., 2004.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Козлова С.А.</w:t>
      </w:r>
      <w:r w:rsidRPr="00E921C8">
        <w:rPr>
          <w:rStyle w:val="85pt"/>
          <w:rFonts w:eastAsiaTheme="minorHAnsi"/>
        </w:rPr>
        <w:t xml:space="preserve"> </w:t>
      </w:r>
      <w:r w:rsidRPr="00E921C8">
        <w:t>Мой мир: приобщение ребёнка к социальному миру. — М., 2000.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 xml:space="preserve">Комарова Т.С., Антонова А.В.,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Зацепина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М.Б.</w:t>
      </w:r>
      <w:r w:rsidRPr="00E921C8">
        <w:rPr>
          <w:rStyle w:val="85pt"/>
          <w:rFonts w:eastAsiaTheme="minorHAnsi"/>
        </w:rPr>
        <w:t xml:space="preserve"> </w:t>
      </w:r>
      <w:r w:rsidRPr="00E921C8">
        <w:t>Красота. Радость. Творчество. — М., 2006.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Кондрыкинская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Л.А</w:t>
      </w:r>
      <w:r w:rsidRPr="00E921C8">
        <w:t>. С чего начинается Родина? — М., 2003.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hanging="340"/>
        <w:jc w:val="both"/>
      </w:pPr>
      <w:r w:rsidRPr="00E921C8">
        <w:t xml:space="preserve">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Копцева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Т.А.</w:t>
      </w:r>
      <w:r w:rsidRPr="00E921C8">
        <w:rPr>
          <w:rStyle w:val="85pt"/>
          <w:rFonts w:eastAsiaTheme="minorHAnsi"/>
        </w:rPr>
        <w:t xml:space="preserve"> </w:t>
      </w:r>
      <w:r w:rsidRPr="00E921C8">
        <w:t>Природа и художник. — М., 2001.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>Короткова Н.А.</w:t>
      </w:r>
      <w:r w:rsidRPr="00E921C8">
        <w:rPr>
          <w:rStyle w:val="85pt"/>
          <w:rFonts w:eastAsiaTheme="minorHAnsi"/>
        </w:rPr>
        <w:t xml:space="preserve"> </w:t>
      </w:r>
      <w:r w:rsidRPr="00E921C8">
        <w:t>Образовательный процесс в группах детей старше</w:t>
      </w:r>
      <w:r w:rsidRPr="00E921C8">
        <w:softHyphen/>
        <w:t xml:space="preserve">го дошкольного возраста. </w:t>
      </w:r>
      <w:proofErr w:type="gramStart"/>
      <w:r w:rsidRPr="00E921C8">
        <w:t>—М</w:t>
      </w:r>
      <w:proofErr w:type="gramEnd"/>
      <w:r w:rsidRPr="00E921C8">
        <w:t>., 2007.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hanging="340"/>
        <w:jc w:val="both"/>
      </w:pPr>
      <w:r w:rsidRPr="00E921C8">
        <w:t xml:space="preserve"> </w:t>
      </w:r>
      <w:r w:rsidRPr="00E921C8">
        <w:rPr>
          <w:rStyle w:val="95pt"/>
          <w:rFonts w:eastAsiaTheme="minorHAnsi"/>
          <w:sz w:val="24"/>
          <w:szCs w:val="24"/>
        </w:rPr>
        <w:t xml:space="preserve">Костина Л.В., </w:t>
      </w:r>
      <w:proofErr w:type="spellStart"/>
      <w:r w:rsidRPr="00E921C8">
        <w:rPr>
          <w:rStyle w:val="95pt"/>
          <w:rFonts w:eastAsiaTheme="minorHAnsi"/>
          <w:sz w:val="24"/>
          <w:szCs w:val="24"/>
        </w:rPr>
        <w:t>Горявина</w:t>
      </w:r>
      <w:proofErr w:type="spellEnd"/>
      <w:r w:rsidRPr="00E921C8">
        <w:rPr>
          <w:rStyle w:val="95pt"/>
          <w:rFonts w:eastAsiaTheme="minorHAnsi"/>
          <w:sz w:val="24"/>
          <w:szCs w:val="24"/>
        </w:rPr>
        <w:t xml:space="preserve"> С.В.</w:t>
      </w:r>
      <w:r w:rsidRPr="00E921C8">
        <w:rPr>
          <w:rStyle w:val="85pt"/>
          <w:rFonts w:eastAsiaTheme="minorHAnsi"/>
        </w:rPr>
        <w:t xml:space="preserve"> </w:t>
      </w:r>
      <w:proofErr w:type="spellStart"/>
      <w:r w:rsidRPr="00E921C8">
        <w:t>Жемчужинка</w:t>
      </w:r>
      <w:proofErr w:type="spellEnd"/>
      <w:r w:rsidRPr="00E921C8">
        <w:t>. — Тюмень, 1998.</w:t>
      </w:r>
    </w:p>
    <w:p w:rsidR="00695F7A" w:rsidRPr="00E921C8" w:rsidRDefault="00695F7A" w:rsidP="00695F7A">
      <w:pPr>
        <w:pStyle w:val="8"/>
        <w:widowControl w:val="0"/>
        <w:numPr>
          <w:ilvl w:val="0"/>
          <w:numId w:val="12"/>
        </w:numPr>
        <w:shd w:val="clear" w:color="auto" w:fill="auto"/>
        <w:autoSpaceDE/>
        <w:autoSpaceDN/>
        <w:adjustRightInd/>
        <w:spacing w:before="0" w:line="245" w:lineRule="exact"/>
        <w:ind w:left="340" w:right="20" w:hanging="340"/>
        <w:jc w:val="both"/>
      </w:pPr>
      <w:r w:rsidRPr="00E921C8">
        <w:t xml:space="preserve"> </w:t>
      </w:r>
      <w:proofErr w:type="gramStart"/>
      <w:r w:rsidRPr="00E921C8">
        <w:rPr>
          <w:rStyle w:val="95pt"/>
          <w:rFonts w:eastAsiaTheme="minorHAnsi"/>
          <w:sz w:val="24"/>
          <w:szCs w:val="24"/>
        </w:rPr>
        <w:t>Куликовская</w:t>
      </w:r>
      <w:proofErr w:type="gramEnd"/>
      <w:r w:rsidRPr="00E921C8">
        <w:rPr>
          <w:rStyle w:val="95pt"/>
          <w:rFonts w:eastAsiaTheme="minorHAnsi"/>
          <w:sz w:val="24"/>
          <w:szCs w:val="24"/>
        </w:rPr>
        <w:t xml:space="preserve"> И.Э.</w:t>
      </w:r>
      <w:r w:rsidRPr="00E921C8">
        <w:rPr>
          <w:rStyle w:val="85pt"/>
          <w:rFonts w:eastAsiaTheme="minorHAnsi"/>
        </w:rPr>
        <w:t xml:space="preserve"> </w:t>
      </w:r>
      <w:r w:rsidRPr="00E921C8">
        <w:t>Педагогические условия становления целостной картины у дошкольников. — М., 2002.</w:t>
      </w:r>
    </w:p>
    <w:p w:rsidR="00695F7A" w:rsidRPr="007A7248" w:rsidRDefault="00695F7A" w:rsidP="00695F7A">
      <w:pPr>
        <w:rPr>
          <w:rFonts w:ascii="Times New Roman" w:hAnsi="Times New Roman" w:cs="Times New Roman"/>
          <w:b/>
          <w:sz w:val="28"/>
          <w:szCs w:val="28"/>
        </w:rPr>
      </w:pPr>
      <w:r w:rsidRPr="007A7248">
        <w:rPr>
          <w:rFonts w:ascii="Times New Roman" w:hAnsi="Times New Roman" w:cs="Times New Roman"/>
          <w:sz w:val="24"/>
          <w:szCs w:val="24"/>
        </w:rPr>
        <w:t xml:space="preserve"> </w:t>
      </w:r>
      <w:r w:rsidRPr="007A7248">
        <w:rPr>
          <w:rStyle w:val="95pt"/>
          <w:rFonts w:eastAsiaTheme="minorHAnsi"/>
          <w:sz w:val="24"/>
          <w:szCs w:val="24"/>
        </w:rPr>
        <w:t xml:space="preserve">Куликовская И.Э., </w:t>
      </w:r>
      <w:proofErr w:type="spellStart"/>
      <w:r w:rsidRPr="007A7248">
        <w:rPr>
          <w:rStyle w:val="95pt"/>
          <w:rFonts w:eastAsiaTheme="minorHAnsi"/>
          <w:sz w:val="24"/>
          <w:szCs w:val="24"/>
        </w:rPr>
        <w:t>Чумичёва</w:t>
      </w:r>
      <w:proofErr w:type="spellEnd"/>
      <w:r w:rsidRPr="007A7248">
        <w:rPr>
          <w:rStyle w:val="95pt"/>
          <w:rFonts w:eastAsiaTheme="minorHAnsi"/>
          <w:sz w:val="24"/>
          <w:szCs w:val="24"/>
        </w:rPr>
        <w:t xml:space="preserve"> Р.М.</w:t>
      </w:r>
      <w:r w:rsidRPr="007A7248">
        <w:rPr>
          <w:rStyle w:val="85pt"/>
          <w:rFonts w:eastAsiaTheme="minorHAnsi"/>
        </w:rPr>
        <w:t xml:space="preserve"> </w:t>
      </w:r>
      <w:r w:rsidRPr="007A7248">
        <w:rPr>
          <w:rFonts w:ascii="Times New Roman" w:hAnsi="Times New Roman" w:cs="Times New Roman"/>
          <w:sz w:val="24"/>
          <w:szCs w:val="24"/>
        </w:rPr>
        <w:t>Технологии формирования у дошкольников целостной картины мира: учеб</w:t>
      </w:r>
      <w:proofErr w:type="gramStart"/>
      <w:r w:rsidRPr="007A72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2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24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A7248">
        <w:rPr>
          <w:rFonts w:ascii="Times New Roman" w:hAnsi="Times New Roman" w:cs="Times New Roman"/>
          <w:sz w:val="24"/>
          <w:szCs w:val="24"/>
        </w:rPr>
        <w:t>особие. —</w:t>
      </w:r>
    </w:p>
    <w:p w:rsidR="009158B3" w:rsidRPr="0052038C" w:rsidRDefault="009158B3" w:rsidP="009158B3">
      <w:pPr>
        <w:rPr>
          <w:rFonts w:ascii="Times New Roman" w:hAnsi="Times New Roman" w:cs="Times New Roman"/>
          <w:sz w:val="28"/>
          <w:szCs w:val="28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58B3" w:rsidRPr="009158B3" w:rsidRDefault="009158B3" w:rsidP="00915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4FA1" w:rsidRDefault="00F14FA1"/>
    <w:sectPr w:rsidR="00F14FA1" w:rsidSect="00052610">
      <w:pgSz w:w="16838" w:h="11906"/>
      <w:pgMar w:top="1701" w:right="1134" w:bottom="851" w:left="1134" w:header="709" w:footer="709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B0A"/>
    <w:multiLevelType w:val="hybridMultilevel"/>
    <w:tmpl w:val="66F4F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51B9F"/>
    <w:multiLevelType w:val="multilevel"/>
    <w:tmpl w:val="65104AB8"/>
    <w:lvl w:ilvl="0">
      <w:numFmt w:val="bullet"/>
      <w:lvlText w:val="•"/>
      <w:lvlJc w:val="left"/>
      <w:pPr>
        <w:tabs>
          <w:tab w:val="num" w:pos="300"/>
        </w:tabs>
        <w:ind w:left="300"/>
      </w:pPr>
      <w:rPr>
        <w:rFonts w:ascii="Times New Roman" w:hAnsi="Times New Roman" w:cs="Times New Roman"/>
        <w:color w:val="000000"/>
        <w:sz w:val="20"/>
        <w:szCs w:val="20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18A403CD"/>
    <w:multiLevelType w:val="hybridMultilevel"/>
    <w:tmpl w:val="7006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15663"/>
    <w:multiLevelType w:val="hybridMultilevel"/>
    <w:tmpl w:val="D6366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256A3"/>
    <w:multiLevelType w:val="hybridMultilevel"/>
    <w:tmpl w:val="DD86EE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4608C"/>
    <w:multiLevelType w:val="hybridMultilevel"/>
    <w:tmpl w:val="679E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77215"/>
    <w:multiLevelType w:val="hybridMultilevel"/>
    <w:tmpl w:val="4E325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816AD"/>
    <w:multiLevelType w:val="hybridMultilevel"/>
    <w:tmpl w:val="3D485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22BED"/>
    <w:multiLevelType w:val="hybridMultilevel"/>
    <w:tmpl w:val="D4985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22FD6"/>
    <w:multiLevelType w:val="multilevel"/>
    <w:tmpl w:val="B95EF4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371D67"/>
    <w:multiLevelType w:val="hybridMultilevel"/>
    <w:tmpl w:val="3EC09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2C3E24"/>
    <w:multiLevelType w:val="multilevel"/>
    <w:tmpl w:val="7CF937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58B3"/>
    <w:rsid w:val="000E00FA"/>
    <w:rsid w:val="00695F7A"/>
    <w:rsid w:val="006A3C2F"/>
    <w:rsid w:val="009158B3"/>
    <w:rsid w:val="00EB5887"/>
    <w:rsid w:val="00F14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58B3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link w:val="NoSpacing1Text"/>
    <w:uiPriority w:val="99"/>
    <w:rsid w:val="009158B3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NoSpacing1Text">
    <w:name w:val="No Spacing1 Text"/>
    <w:link w:val="NoSpacing1"/>
    <w:uiPriority w:val="99"/>
    <w:rsid w:val="009158B3"/>
    <w:rPr>
      <w:rFonts w:ascii="Calibri" w:hAnsi="Calibri" w:cs="Calibri"/>
    </w:rPr>
  </w:style>
  <w:style w:type="paragraph" w:styleId="a4">
    <w:name w:val="List Paragraph"/>
    <w:basedOn w:val="a"/>
    <w:uiPriority w:val="34"/>
    <w:qFormat/>
    <w:rsid w:val="009158B3"/>
    <w:pPr>
      <w:autoSpaceDE w:val="0"/>
      <w:autoSpaceDN w:val="0"/>
      <w:adjustRightInd w:val="0"/>
      <w:ind w:left="720"/>
    </w:pPr>
    <w:rPr>
      <w:rFonts w:ascii="Calibri" w:hAnsi="Calibri" w:cs="Calibri"/>
    </w:rPr>
  </w:style>
  <w:style w:type="paragraph" w:customStyle="1" w:styleId="8">
    <w:name w:val="Основной текст8"/>
    <w:basedOn w:val="a"/>
    <w:link w:val="8Text"/>
    <w:rsid w:val="009158B3"/>
    <w:pPr>
      <w:shd w:val="clear" w:color="auto" w:fill="FFFFFF"/>
      <w:autoSpaceDE w:val="0"/>
      <w:autoSpaceDN w:val="0"/>
      <w:adjustRightInd w:val="0"/>
      <w:spacing w:before="4440"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8Text">
    <w:name w:val="Основной текст8 Text"/>
    <w:basedOn w:val="a0"/>
    <w:link w:val="8"/>
    <w:uiPriority w:val="99"/>
    <w:rsid w:val="009158B3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7">
    <w:name w:val="Основной текст (7)"/>
    <w:basedOn w:val="a"/>
    <w:link w:val="7Text"/>
    <w:uiPriority w:val="99"/>
    <w:rsid w:val="009158B3"/>
    <w:pPr>
      <w:shd w:val="clear" w:color="auto" w:fill="FFFFFF"/>
      <w:autoSpaceDE w:val="0"/>
      <w:autoSpaceDN w:val="0"/>
      <w:adjustRightInd w:val="0"/>
      <w:spacing w:after="162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7Text">
    <w:name w:val="Основной текст (7) Text"/>
    <w:basedOn w:val="a0"/>
    <w:link w:val="7"/>
    <w:uiPriority w:val="99"/>
    <w:rsid w:val="009158B3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6">
    <w:name w:val="Основной текст (6)"/>
    <w:basedOn w:val="a"/>
    <w:link w:val="6Text"/>
    <w:rsid w:val="009158B3"/>
    <w:pPr>
      <w:shd w:val="clear" w:color="auto" w:fill="FFFFFF"/>
      <w:autoSpaceDE w:val="0"/>
      <w:autoSpaceDN w:val="0"/>
      <w:adjustRightInd w:val="0"/>
      <w:spacing w:after="0" w:line="202" w:lineRule="exact"/>
      <w:jc w:val="both"/>
    </w:pPr>
    <w:rPr>
      <w:rFonts w:ascii="Times New Roman" w:hAnsi="Times New Roman" w:cs="Times New Roman"/>
      <w:i/>
      <w:iCs/>
      <w:sz w:val="24"/>
      <w:szCs w:val="24"/>
    </w:rPr>
  </w:style>
  <w:style w:type="character" w:customStyle="1" w:styleId="6Text">
    <w:name w:val="Основной текст (6) Text"/>
    <w:basedOn w:val="a0"/>
    <w:link w:val="6"/>
    <w:uiPriority w:val="99"/>
    <w:rsid w:val="009158B3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paragraph" w:customStyle="1" w:styleId="a5">
    <w:name w:val="Основной текст + Курсив"/>
    <w:basedOn w:val="8"/>
    <w:link w:val="Text"/>
    <w:uiPriority w:val="99"/>
    <w:rsid w:val="009158B3"/>
    <w:pPr>
      <w:shd w:val="clear" w:color="auto" w:fill="auto"/>
      <w:spacing w:before="0" w:line="240" w:lineRule="auto"/>
      <w:jc w:val="left"/>
    </w:pPr>
    <w:rPr>
      <w:i/>
      <w:iCs/>
      <w:color w:val="000000"/>
      <w:shd w:val="clear" w:color="auto" w:fill="FFFFFF"/>
    </w:rPr>
  </w:style>
  <w:style w:type="character" w:customStyle="1" w:styleId="Text">
    <w:name w:val="Основной текст + Курсив Text"/>
    <w:basedOn w:val="8Text"/>
    <w:link w:val="a5"/>
    <w:uiPriority w:val="99"/>
    <w:rsid w:val="009158B3"/>
    <w:rPr>
      <w:i/>
      <w:iCs/>
      <w:color w:val="000000"/>
    </w:rPr>
  </w:style>
  <w:style w:type="paragraph" w:customStyle="1" w:styleId="2">
    <w:name w:val="Основной текст2"/>
    <w:basedOn w:val="8"/>
    <w:link w:val="2Text"/>
    <w:uiPriority w:val="99"/>
    <w:rsid w:val="009158B3"/>
    <w:pPr>
      <w:shd w:val="clear" w:color="auto" w:fill="auto"/>
      <w:spacing w:before="0" w:line="240" w:lineRule="auto"/>
      <w:jc w:val="left"/>
    </w:pPr>
    <w:rPr>
      <w:color w:val="000000"/>
      <w:u w:val="single"/>
      <w:shd w:val="clear" w:color="auto" w:fill="FFFFFF"/>
    </w:rPr>
  </w:style>
  <w:style w:type="character" w:customStyle="1" w:styleId="2Text">
    <w:name w:val="Основной текст2 Text"/>
    <w:basedOn w:val="8Text"/>
    <w:link w:val="2"/>
    <w:uiPriority w:val="99"/>
    <w:rsid w:val="009158B3"/>
    <w:rPr>
      <w:color w:val="000000"/>
      <w:u w:val="single"/>
    </w:rPr>
  </w:style>
  <w:style w:type="paragraph" w:customStyle="1" w:styleId="a6">
    <w:name w:val="Основной текст + Полужирный"/>
    <w:basedOn w:val="8"/>
    <w:link w:val="Text0"/>
    <w:uiPriority w:val="99"/>
    <w:rsid w:val="009158B3"/>
    <w:pPr>
      <w:shd w:val="clear" w:color="auto" w:fill="auto"/>
      <w:spacing w:before="0" w:line="240" w:lineRule="auto"/>
      <w:jc w:val="left"/>
    </w:pPr>
    <w:rPr>
      <w:b/>
      <w:bCs/>
      <w:color w:val="000000"/>
      <w:shd w:val="clear" w:color="auto" w:fill="FFFFFF"/>
    </w:rPr>
  </w:style>
  <w:style w:type="character" w:customStyle="1" w:styleId="Text0">
    <w:name w:val="Основной текст + Полужирный Text"/>
    <w:basedOn w:val="8Text"/>
    <w:link w:val="a6"/>
    <w:uiPriority w:val="99"/>
    <w:rsid w:val="009158B3"/>
    <w:rPr>
      <w:b/>
      <w:bCs/>
      <w:color w:val="000000"/>
    </w:rPr>
  </w:style>
  <w:style w:type="paragraph" w:customStyle="1" w:styleId="70">
    <w:name w:val="Основной текст (7) + Не полужирный"/>
    <w:basedOn w:val="7"/>
    <w:link w:val="7Text0"/>
    <w:uiPriority w:val="99"/>
    <w:rsid w:val="009158B3"/>
    <w:pPr>
      <w:shd w:val="clear" w:color="auto" w:fill="auto"/>
      <w:spacing w:after="0"/>
      <w:jc w:val="left"/>
    </w:pPr>
    <w:rPr>
      <w:color w:val="000000"/>
      <w:shd w:val="clear" w:color="auto" w:fill="FFFFFF"/>
    </w:rPr>
  </w:style>
  <w:style w:type="character" w:customStyle="1" w:styleId="7Text0">
    <w:name w:val="Основной текст (7) + Не полужирный Text"/>
    <w:basedOn w:val="7Text"/>
    <w:link w:val="70"/>
    <w:uiPriority w:val="99"/>
    <w:rsid w:val="009158B3"/>
    <w:rPr>
      <w:color w:val="000000"/>
    </w:rPr>
  </w:style>
  <w:style w:type="paragraph" w:customStyle="1" w:styleId="80">
    <w:name w:val="Основной текст (8)"/>
    <w:basedOn w:val="a"/>
    <w:link w:val="8Text0"/>
    <w:uiPriority w:val="99"/>
    <w:rsid w:val="009158B3"/>
    <w:pPr>
      <w:shd w:val="clear" w:color="auto" w:fill="FFFFFF"/>
      <w:autoSpaceDE w:val="0"/>
      <w:autoSpaceDN w:val="0"/>
      <w:adjustRightInd w:val="0"/>
      <w:spacing w:before="1800" w:after="180" w:line="240" w:lineRule="auto"/>
      <w:jc w:val="center"/>
    </w:pPr>
    <w:rPr>
      <w:rFonts w:ascii="Tahoma" w:hAnsi="Tahoma" w:cs="Tahoma"/>
      <w:spacing w:val="10"/>
      <w:sz w:val="24"/>
      <w:szCs w:val="24"/>
    </w:rPr>
  </w:style>
  <w:style w:type="character" w:customStyle="1" w:styleId="8Text0">
    <w:name w:val="Основной текст (8) Text"/>
    <w:basedOn w:val="a0"/>
    <w:link w:val="80"/>
    <w:uiPriority w:val="99"/>
    <w:rsid w:val="009158B3"/>
    <w:rPr>
      <w:rFonts w:ascii="Tahoma" w:hAnsi="Tahoma" w:cs="Tahoma"/>
      <w:spacing w:val="10"/>
      <w:sz w:val="24"/>
      <w:szCs w:val="24"/>
      <w:shd w:val="clear" w:color="auto" w:fill="FFFFFF"/>
    </w:rPr>
  </w:style>
  <w:style w:type="paragraph" w:customStyle="1" w:styleId="80pt">
    <w:name w:val="Основной текст (8) + Интервал 0 pt"/>
    <w:basedOn w:val="80"/>
    <w:link w:val="80ptText"/>
    <w:uiPriority w:val="99"/>
    <w:rsid w:val="009158B3"/>
    <w:pPr>
      <w:shd w:val="clear" w:color="auto" w:fill="auto"/>
      <w:spacing w:before="0" w:after="0"/>
      <w:jc w:val="left"/>
    </w:pPr>
    <w:rPr>
      <w:rFonts w:ascii="Times New Roman" w:hAnsi="Times New Roman" w:cs="Times New Roman"/>
      <w:color w:val="000000"/>
      <w:spacing w:val="0"/>
      <w:sz w:val="22"/>
      <w:szCs w:val="22"/>
      <w:shd w:val="clear" w:color="auto" w:fill="FFFFFF"/>
    </w:rPr>
  </w:style>
  <w:style w:type="character" w:customStyle="1" w:styleId="80ptText">
    <w:name w:val="Основной текст (8) + Интервал 0 pt Text"/>
    <w:basedOn w:val="8Text0"/>
    <w:link w:val="80pt"/>
    <w:uiPriority w:val="99"/>
    <w:rsid w:val="009158B3"/>
    <w:rPr>
      <w:rFonts w:ascii="Times New Roman" w:hAnsi="Times New Roman" w:cs="Times New Roman"/>
      <w:color w:val="000000"/>
    </w:rPr>
  </w:style>
  <w:style w:type="paragraph" w:styleId="a7">
    <w:name w:val="Title"/>
    <w:basedOn w:val="a"/>
    <w:next w:val="a"/>
    <w:link w:val="a8"/>
    <w:uiPriority w:val="99"/>
    <w:qFormat/>
    <w:rsid w:val="009158B3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9158B3"/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59"/>
    <w:rsid w:val="009158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rsid w:val="00695F7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0">
    <w:name w:val="Основной текст (6)_"/>
    <w:basedOn w:val="a0"/>
    <w:rsid w:val="00695F7A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85pt">
    <w:name w:val="Основной текст + 8;5 pt;Полужирный"/>
    <w:basedOn w:val="aa"/>
    <w:rsid w:val="00695F7A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5pt">
    <w:name w:val="Основной текст + 9;5 pt;Курсив"/>
    <w:basedOn w:val="aa"/>
    <w:rsid w:val="00695F7A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4646</Words>
  <Characters>26488</Characters>
  <Application>Microsoft Office Word</Application>
  <DocSecurity>0</DocSecurity>
  <Lines>220</Lines>
  <Paragraphs>62</Paragraphs>
  <ScaleCrop>false</ScaleCrop>
  <Company/>
  <LinksUpToDate>false</LinksUpToDate>
  <CharactersWithSpaces>31072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dcterms:created xsi:type="dcterms:W3CDTF">2019-10-30T04:44:00Z</dcterms:created>
  <dcterms:modified xsi:type="dcterms:W3CDTF">2020-04-05T10:22:00Z</dcterms:modified>
</cp:coreProperties>
</file>