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700" w:rsidRDefault="00DA1700" w:rsidP="008576D9">
      <w:pPr>
        <w:autoSpaceDN w:val="0"/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A1700">
        <w:rPr>
          <w:rFonts w:ascii="Times New Roman" w:hAnsi="Times New Roman"/>
          <w:b/>
          <w:sz w:val="24"/>
          <w:szCs w:val="24"/>
          <w:lang w:eastAsia="ru-RU"/>
        </w:rPr>
        <w:object w:dxaOrig="9150" w:dyaOrig="12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4.1pt;height:690.15pt" o:ole="">
            <v:imagedata r:id="rId7" o:title=""/>
          </v:shape>
          <o:OLEObject Type="Embed" ProgID="AcroExch.Document.DC" ShapeID="_x0000_i1025" DrawAspect="Content" ObjectID="_1647610233" r:id="rId8"/>
        </w:object>
      </w:r>
    </w:p>
    <w:p w:rsidR="008576D9" w:rsidRPr="008576D9" w:rsidRDefault="008576D9" w:rsidP="008576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8576D9" w:rsidRPr="008576D9">
          <w:footerReference w:type="default" r:id="rId9"/>
          <w:pgSz w:w="11906" w:h="16838"/>
          <w:pgMar w:top="1134" w:right="850" w:bottom="1134" w:left="1701" w:header="709" w:footer="709" w:gutter="0"/>
          <w:cols w:space="720"/>
        </w:sectPr>
      </w:pPr>
    </w:p>
    <w:p w:rsidR="008576D9" w:rsidRDefault="008576D9" w:rsidP="0007139D">
      <w:pPr>
        <w:contextualSpacing/>
        <w:jc w:val="center"/>
        <w:rPr>
          <w:b/>
          <w:bCs/>
        </w:rPr>
      </w:pPr>
    </w:p>
    <w:p w:rsidR="006E19A2" w:rsidRPr="0007139D" w:rsidRDefault="006E19A2" w:rsidP="0007139D">
      <w:pPr>
        <w:pStyle w:val="Default"/>
        <w:numPr>
          <w:ilvl w:val="0"/>
          <w:numId w:val="4"/>
        </w:numPr>
        <w:contextualSpacing/>
        <w:jc w:val="center"/>
      </w:pPr>
      <w:r w:rsidRPr="0007139D">
        <w:rPr>
          <w:b/>
          <w:bCs/>
        </w:rPr>
        <w:t>Пояснительная записка</w:t>
      </w:r>
    </w:p>
    <w:p w:rsidR="008614B0" w:rsidRPr="0007139D" w:rsidRDefault="008614B0" w:rsidP="00414D96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 xml:space="preserve">   </w:t>
      </w:r>
      <w:r w:rsidR="006E19A2" w:rsidRPr="0007139D">
        <w:rPr>
          <w:rFonts w:ascii="Times New Roman" w:hAnsi="Times New Roman"/>
          <w:sz w:val="24"/>
          <w:szCs w:val="24"/>
        </w:rPr>
        <w:t>Рабочая программа «Основы финансовой грамотности» для 6 класса составлена в соответствии с требованиями ФГОС ООО на основе авторской программы Е.А. Вигдорчик, И.В. Липсиц, Ю.Н. Корлюговой.( Финансовая грамотность: учебная программа. 5 – 7 классы. / Е.А. Вигдорчик, И.В. Липсиц, Ю.Н. Корлюгова. М.: ВИТА – ПРЕСС, 2016.). Она рассчитана на 35 учебных часов, из расчета 1 часа в неделю. Программа модифицирована на основе примерной программы и программы Е.А. Вигдорчик  «Финансовая грамотность». Модификация выражается в следующем: поскольку для изучения эт</w:t>
      </w:r>
      <w:r w:rsidR="008576D9">
        <w:rPr>
          <w:rFonts w:ascii="Times New Roman" w:hAnsi="Times New Roman"/>
          <w:sz w:val="24"/>
          <w:szCs w:val="24"/>
        </w:rPr>
        <w:t>ого предмета в школе выделено 34 часа</w:t>
      </w:r>
      <w:r w:rsidR="006E19A2" w:rsidRPr="0007139D">
        <w:rPr>
          <w:rFonts w:ascii="Times New Roman" w:hAnsi="Times New Roman"/>
          <w:sz w:val="24"/>
          <w:szCs w:val="24"/>
        </w:rPr>
        <w:t xml:space="preserve">, а программа предусматривает 17 часов, то количество уроков на изучение тем увеличено. </w:t>
      </w:r>
    </w:p>
    <w:p w:rsidR="008614B0" w:rsidRPr="0007139D" w:rsidRDefault="008614B0" w:rsidP="00414D96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07139D">
        <w:rPr>
          <w:rFonts w:ascii="Times New Roman" w:hAnsi="Times New Roman"/>
          <w:b/>
          <w:sz w:val="24"/>
          <w:szCs w:val="24"/>
        </w:rPr>
        <w:t>Цели:</w:t>
      </w:r>
      <w:r w:rsidRPr="0007139D">
        <w:rPr>
          <w:rFonts w:ascii="Times New Roman" w:hAnsi="Times New Roman"/>
          <w:sz w:val="24"/>
          <w:szCs w:val="24"/>
        </w:rPr>
        <w:t xml:space="preserve"> фор</w:t>
      </w:r>
      <w:r w:rsidRPr="0007139D">
        <w:rPr>
          <w:rFonts w:ascii="Times New Roman" w:hAnsi="Times New Roman"/>
          <w:sz w:val="24"/>
          <w:szCs w:val="24"/>
        </w:rPr>
        <w:softHyphen/>
        <w:t>мирование активной жизненной позиции, развитие экономического обра</w:t>
      </w:r>
      <w:r w:rsidRPr="0007139D">
        <w:rPr>
          <w:rFonts w:ascii="Times New Roman" w:hAnsi="Times New Roman"/>
          <w:sz w:val="24"/>
          <w:szCs w:val="24"/>
        </w:rPr>
        <w:softHyphen/>
        <w:t>за мышления, воспитание ответственности и нравственного поведения в области экономических отношений в семье и обществе, приобретение опыта применения полученных знаний и умений для решения элементар</w:t>
      </w:r>
      <w:r w:rsidRPr="0007139D">
        <w:rPr>
          <w:rFonts w:ascii="Times New Roman" w:hAnsi="Times New Roman"/>
          <w:sz w:val="24"/>
          <w:szCs w:val="24"/>
        </w:rPr>
        <w:softHyphen/>
        <w:t>ных вопросов в области экономики семьи.</w:t>
      </w:r>
    </w:p>
    <w:p w:rsidR="006E19A2" w:rsidRPr="0007139D" w:rsidRDefault="006E19A2" w:rsidP="00414D96">
      <w:pPr>
        <w:spacing w:line="240" w:lineRule="auto"/>
        <w:ind w:firstLine="72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7139D">
        <w:rPr>
          <w:rFonts w:ascii="Times New Roman" w:hAnsi="Times New Roman"/>
          <w:b/>
          <w:sz w:val="24"/>
          <w:szCs w:val="24"/>
        </w:rPr>
        <w:t>Общая характеристика учебного предмета:</w:t>
      </w:r>
    </w:p>
    <w:p w:rsidR="006E19A2" w:rsidRPr="0007139D" w:rsidRDefault="006E19A2" w:rsidP="00414D96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>«Финансовая грамотность» является прикладным курсом, реализую</w:t>
      </w:r>
      <w:r w:rsidRPr="0007139D">
        <w:rPr>
          <w:rFonts w:ascii="Times New Roman" w:hAnsi="Times New Roman"/>
          <w:sz w:val="24"/>
          <w:szCs w:val="24"/>
        </w:rPr>
        <w:softHyphen/>
        <w:t>щим интересы обучающихся 5-7 классов в сфере экономики семьи.</w:t>
      </w:r>
    </w:p>
    <w:p w:rsidR="006E19A2" w:rsidRPr="0007139D" w:rsidRDefault="006E19A2" w:rsidP="00414D96">
      <w:pPr>
        <w:spacing w:line="240" w:lineRule="auto"/>
        <w:ind w:firstLine="708"/>
        <w:contextualSpacing/>
        <w:rPr>
          <w:rFonts w:ascii="Times New Roman" w:hAnsi="Times New Roman"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>Основные содержательные линии курса:</w:t>
      </w:r>
    </w:p>
    <w:p w:rsidR="006E19A2" w:rsidRPr="0007139D" w:rsidRDefault="006E19A2" w:rsidP="00414D96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>Деньги, их история, виды, функции;</w:t>
      </w:r>
    </w:p>
    <w:p w:rsidR="006E19A2" w:rsidRPr="0007139D" w:rsidRDefault="006E19A2" w:rsidP="00414D96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>Семейный бюджет;</w:t>
      </w:r>
    </w:p>
    <w:p w:rsidR="006E19A2" w:rsidRPr="0007139D" w:rsidRDefault="006E19A2" w:rsidP="00414D96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>Экономические отношения семьи и государства;</w:t>
      </w:r>
    </w:p>
    <w:p w:rsidR="006E19A2" w:rsidRPr="0007139D" w:rsidRDefault="006E19A2" w:rsidP="00414D96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>Семья и финансовый бизнес;</w:t>
      </w:r>
    </w:p>
    <w:p w:rsidR="006E19A2" w:rsidRPr="0007139D" w:rsidRDefault="006E19A2" w:rsidP="00414D96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>Собственный бизнес.</w:t>
      </w:r>
    </w:p>
    <w:p w:rsidR="006E19A2" w:rsidRPr="0007139D" w:rsidRDefault="006E19A2" w:rsidP="00414D96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>Освоение содержания опирается на межпредметные связи с кур</w:t>
      </w:r>
      <w:r w:rsidRPr="0007139D">
        <w:rPr>
          <w:rFonts w:ascii="Times New Roman" w:hAnsi="Times New Roman"/>
          <w:sz w:val="24"/>
          <w:szCs w:val="24"/>
        </w:rPr>
        <w:softHyphen/>
        <w:t>сами математики, истории, географии, обществознания и литературы. Учебные материалы и задания подобраны в соответствии с возрастны</w:t>
      </w:r>
      <w:r w:rsidRPr="0007139D">
        <w:rPr>
          <w:rFonts w:ascii="Times New Roman" w:hAnsi="Times New Roman"/>
          <w:sz w:val="24"/>
          <w:szCs w:val="24"/>
        </w:rPr>
        <w:softHyphen/>
        <w:t>ми особенностями детей и включают задачи, практические задания, по</w:t>
      </w:r>
      <w:r w:rsidRPr="0007139D">
        <w:rPr>
          <w:rFonts w:ascii="Times New Roman" w:hAnsi="Times New Roman"/>
          <w:sz w:val="24"/>
          <w:szCs w:val="24"/>
        </w:rPr>
        <w:softHyphen/>
        <w:t>строение графиков и диаграмм, игры, мини-исследования и проекты. В процессе изучения формируются умения и навыки работы с текстами, та</w:t>
      </w:r>
      <w:r w:rsidRPr="0007139D">
        <w:rPr>
          <w:rFonts w:ascii="Times New Roman" w:hAnsi="Times New Roman"/>
          <w:sz w:val="24"/>
          <w:szCs w:val="24"/>
        </w:rPr>
        <w:softHyphen/>
        <w:t>блицами, схемами, графиками, а также навыки поиска, анализа и пред</w:t>
      </w:r>
      <w:r w:rsidRPr="0007139D">
        <w:rPr>
          <w:rFonts w:ascii="Times New Roman" w:hAnsi="Times New Roman"/>
          <w:sz w:val="24"/>
          <w:szCs w:val="24"/>
        </w:rPr>
        <w:softHyphen/>
        <w:t>ставления информации и публичных выступлений.</w:t>
      </w:r>
    </w:p>
    <w:p w:rsidR="008614B0" w:rsidRPr="0007139D" w:rsidRDefault="008614B0" w:rsidP="00414D9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 xml:space="preserve">           Программа ориентирована на УМК: </w:t>
      </w:r>
    </w:p>
    <w:p w:rsidR="008614B0" w:rsidRPr="0007139D" w:rsidRDefault="008614B0" w:rsidP="00414D96">
      <w:pPr>
        <w:pStyle w:val="Default"/>
        <w:spacing w:after="27"/>
        <w:contextualSpacing/>
      </w:pPr>
      <w:r w:rsidRPr="0007139D">
        <w:t>1.Липсиц И., Вигдорчик Е. Финансовая грамотность. 5—7 классы: материалы дляучащихся. — М.: ВИТА-ПРЕСС, 2016.</w:t>
      </w:r>
    </w:p>
    <w:p w:rsidR="008614B0" w:rsidRPr="0007139D" w:rsidRDefault="008614B0" w:rsidP="00414D96">
      <w:pPr>
        <w:pStyle w:val="Default"/>
        <w:spacing w:after="27"/>
        <w:contextualSpacing/>
      </w:pPr>
      <w:r w:rsidRPr="0007139D">
        <w:t>2.Вигдорчик Е., Липсиц И., Корлюгова Ю. Финансовая грамотность. 5—7 классы:учебная программа. — М.: ВИТА-ПРЕСС, 2016.</w:t>
      </w:r>
    </w:p>
    <w:p w:rsidR="008614B0" w:rsidRPr="0007139D" w:rsidRDefault="008614B0" w:rsidP="00414D96">
      <w:pPr>
        <w:pStyle w:val="Default"/>
        <w:spacing w:after="27"/>
        <w:contextualSpacing/>
      </w:pPr>
      <w:r w:rsidRPr="0007139D">
        <w:t>3.Вигдорчик Е., Липсиц И., Корлюгова Ю. Финансовая грамотность. 5—7 классы:методические рекомендации для учителя. — М.: ВИТА-ПРЕСС,2016.</w:t>
      </w:r>
    </w:p>
    <w:p w:rsidR="008614B0" w:rsidRPr="0007139D" w:rsidRDefault="008614B0" w:rsidP="00414D96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>4.Корлюгова Ю., Вигдорчик Е., Липсиц И. Финансовая грамотность. 5—7 классы:контрольные измерительные материалы. — М.: ВИТА-ПРЕСС, 2016.</w:t>
      </w:r>
      <w:r w:rsidRPr="0007139D">
        <w:rPr>
          <w:rFonts w:ascii="Times New Roman" w:hAnsi="Times New Roman"/>
          <w:b/>
          <w:sz w:val="24"/>
          <w:szCs w:val="24"/>
        </w:rPr>
        <w:t xml:space="preserve"> </w:t>
      </w:r>
    </w:p>
    <w:p w:rsidR="006E19A2" w:rsidRDefault="006E19A2" w:rsidP="00414D96">
      <w:pPr>
        <w:pStyle w:val="Default"/>
        <w:contextualSpacing/>
      </w:pPr>
    </w:p>
    <w:p w:rsidR="00B42218" w:rsidRDefault="00B42218" w:rsidP="00414D96">
      <w:pPr>
        <w:pStyle w:val="Default"/>
        <w:contextualSpacing/>
      </w:pPr>
    </w:p>
    <w:p w:rsidR="00B42218" w:rsidRDefault="00B42218" w:rsidP="00414D96">
      <w:pPr>
        <w:pStyle w:val="Default"/>
        <w:contextualSpacing/>
      </w:pPr>
    </w:p>
    <w:p w:rsidR="00B42218" w:rsidRDefault="00B42218" w:rsidP="00414D96">
      <w:pPr>
        <w:pStyle w:val="Default"/>
        <w:contextualSpacing/>
      </w:pPr>
    </w:p>
    <w:p w:rsidR="00B42218" w:rsidRPr="0007139D" w:rsidRDefault="00B42218" w:rsidP="00414D96">
      <w:pPr>
        <w:pStyle w:val="Default"/>
        <w:contextualSpacing/>
      </w:pPr>
    </w:p>
    <w:p w:rsidR="006E19A2" w:rsidRPr="0007139D" w:rsidRDefault="006E19A2" w:rsidP="0007139D">
      <w:pPr>
        <w:pStyle w:val="Default"/>
        <w:numPr>
          <w:ilvl w:val="0"/>
          <w:numId w:val="4"/>
        </w:numPr>
        <w:contextualSpacing/>
        <w:jc w:val="center"/>
      </w:pPr>
      <w:r w:rsidRPr="0007139D">
        <w:rPr>
          <w:b/>
          <w:bCs/>
        </w:rPr>
        <w:t>Планируемые результаты.</w:t>
      </w:r>
    </w:p>
    <w:p w:rsidR="006E19A2" w:rsidRPr="0007139D" w:rsidRDefault="006E19A2" w:rsidP="00414D96">
      <w:pPr>
        <w:pStyle w:val="Default"/>
        <w:contextualSpacing/>
      </w:pPr>
      <w:r w:rsidRPr="0007139D">
        <w:rPr>
          <w:b/>
          <w:bCs/>
        </w:rPr>
        <w:t xml:space="preserve">Личностными результатами </w:t>
      </w:r>
      <w:r w:rsidRPr="0007139D">
        <w:t xml:space="preserve">являются: </w:t>
      </w:r>
    </w:p>
    <w:p w:rsidR="006E19A2" w:rsidRPr="0007139D" w:rsidRDefault="006E19A2" w:rsidP="00414D96">
      <w:pPr>
        <w:pStyle w:val="Default"/>
        <w:contextualSpacing/>
      </w:pPr>
      <w:r w:rsidRPr="0007139D">
        <w:t>•осознание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</w:t>
      </w:r>
    </w:p>
    <w:p w:rsidR="006E19A2" w:rsidRPr="0007139D" w:rsidRDefault="006E19A2" w:rsidP="00414D96">
      <w:pPr>
        <w:pStyle w:val="Default"/>
        <w:contextualSpacing/>
      </w:pPr>
      <w:r w:rsidRPr="0007139D">
        <w:t>•овладение начальными навыками адаптации в мире финансовых отношений:</w:t>
      </w:r>
      <w:r w:rsidR="008614B0" w:rsidRPr="0007139D">
        <w:t xml:space="preserve"> </w:t>
      </w:r>
      <w:r w:rsidRPr="0007139D">
        <w:t>сопоставление доходов и расходов, расч</w:t>
      </w:r>
      <w:r w:rsidRPr="0007139D">
        <w:rPr>
          <w:rFonts w:hAnsi="Cambria Math"/>
        </w:rPr>
        <w:t>ѐ</w:t>
      </w:r>
      <w:r w:rsidRPr="0007139D">
        <w:t>т процентов, сопоставление доходности вложений на простых примерах;</w:t>
      </w:r>
    </w:p>
    <w:p w:rsidR="006E19A2" w:rsidRPr="0007139D" w:rsidRDefault="006E19A2" w:rsidP="00414D96">
      <w:pPr>
        <w:pStyle w:val="Default"/>
        <w:contextualSpacing/>
      </w:pPr>
      <w:r w:rsidRPr="0007139D">
        <w:t>•развитие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0A1E4F" w:rsidRPr="0007139D" w:rsidRDefault="006E19A2" w:rsidP="00414D9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>•развитие навыков сотрудничества с взрослыми и сверстниками в разных игровых и</w:t>
      </w:r>
      <w:r w:rsidR="008614B0" w:rsidRPr="0007139D">
        <w:rPr>
          <w:rFonts w:ascii="Times New Roman" w:hAnsi="Times New Roman"/>
          <w:sz w:val="24"/>
          <w:szCs w:val="24"/>
        </w:rPr>
        <w:t xml:space="preserve"> </w:t>
      </w:r>
      <w:r w:rsidRPr="0007139D">
        <w:rPr>
          <w:rFonts w:ascii="Times New Roman" w:hAnsi="Times New Roman"/>
          <w:sz w:val="24"/>
          <w:szCs w:val="24"/>
        </w:rPr>
        <w:t>реальных экономических ситуациях; участие в принятии решений о семейном бюджете.</w:t>
      </w:r>
    </w:p>
    <w:p w:rsidR="006E19A2" w:rsidRPr="0007139D" w:rsidRDefault="006E19A2" w:rsidP="00414D96">
      <w:pPr>
        <w:pStyle w:val="Default"/>
        <w:contextualSpacing/>
      </w:pPr>
      <w:r w:rsidRPr="0007139D">
        <w:rPr>
          <w:b/>
          <w:bCs/>
        </w:rPr>
        <w:t>Метапредметными результатами</w:t>
      </w:r>
      <w:r w:rsidR="008614B0" w:rsidRPr="0007139D">
        <w:t xml:space="preserve"> </w:t>
      </w:r>
      <w:r w:rsidRPr="0007139D">
        <w:t>являются:</w:t>
      </w:r>
    </w:p>
    <w:p w:rsidR="006E19A2" w:rsidRPr="0007139D" w:rsidRDefault="006E19A2" w:rsidP="00414D96">
      <w:pPr>
        <w:pStyle w:val="Default"/>
        <w:contextualSpacing/>
      </w:pPr>
      <w:r w:rsidRPr="0007139D">
        <w:t>Познавательные:</w:t>
      </w:r>
    </w:p>
    <w:p w:rsidR="006E19A2" w:rsidRPr="0007139D" w:rsidRDefault="006E19A2" w:rsidP="00414D96">
      <w:pPr>
        <w:pStyle w:val="Default"/>
        <w:contextualSpacing/>
      </w:pPr>
      <w:r w:rsidRPr="0007139D">
        <w:t>•освоение способов решения проблем творческого и поискового характера;</w:t>
      </w:r>
    </w:p>
    <w:p w:rsidR="006E19A2" w:rsidRPr="0007139D" w:rsidRDefault="006E19A2" w:rsidP="00414D96">
      <w:pPr>
        <w:pStyle w:val="Default"/>
        <w:contextualSpacing/>
      </w:pPr>
      <w:r w:rsidRPr="0007139D">
        <w:t>•использование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наинтернет-сайтах и проведение простых опросов и интервью;</w:t>
      </w:r>
    </w:p>
    <w:p w:rsidR="006E19A2" w:rsidRPr="0007139D" w:rsidRDefault="006E19A2" w:rsidP="00414D96">
      <w:pPr>
        <w:pStyle w:val="Default"/>
        <w:contextualSpacing/>
      </w:pPr>
      <w:r w:rsidRPr="0007139D">
        <w:t>•формирование умений представлять информацию в зависимости от поставленных задач</w:t>
      </w:r>
      <w:r w:rsidR="008614B0" w:rsidRPr="0007139D">
        <w:t xml:space="preserve"> </w:t>
      </w:r>
      <w:r w:rsidRPr="0007139D">
        <w:t>в виде таблицы, схемы, графика, диаграммы, диаграммы связей (интеллект-карты);</w:t>
      </w:r>
    </w:p>
    <w:p w:rsidR="006E19A2" w:rsidRPr="0007139D" w:rsidRDefault="006E19A2" w:rsidP="00414D96">
      <w:pPr>
        <w:pStyle w:val="Default"/>
        <w:contextualSpacing/>
      </w:pPr>
      <w:r w:rsidRPr="0007139D">
        <w:t>•овладение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6E19A2" w:rsidRPr="0007139D" w:rsidRDefault="006E19A2" w:rsidP="00414D96">
      <w:pPr>
        <w:pStyle w:val="Default"/>
        <w:contextualSpacing/>
      </w:pPr>
      <w:r w:rsidRPr="0007139D">
        <w:t>•овладение базовыми предметными и межпредметными понятиями.</w:t>
      </w:r>
    </w:p>
    <w:p w:rsidR="006E19A2" w:rsidRPr="0007139D" w:rsidRDefault="006E19A2" w:rsidP="00414D96">
      <w:pPr>
        <w:pStyle w:val="Default"/>
        <w:contextualSpacing/>
      </w:pPr>
      <w:r w:rsidRPr="0007139D">
        <w:t>Регулятивные:</w:t>
      </w:r>
    </w:p>
    <w:p w:rsidR="006E19A2" w:rsidRPr="0007139D" w:rsidRDefault="006E19A2" w:rsidP="00414D96">
      <w:pPr>
        <w:pStyle w:val="Default"/>
        <w:contextualSpacing/>
      </w:pPr>
      <w:r w:rsidRPr="0007139D">
        <w:t>•понимание цели своих действий;</w:t>
      </w:r>
    </w:p>
    <w:p w:rsidR="006E19A2" w:rsidRPr="0007139D" w:rsidRDefault="006E19A2" w:rsidP="00414D96">
      <w:pPr>
        <w:pStyle w:val="Default"/>
        <w:contextualSpacing/>
      </w:pPr>
      <w:r w:rsidRPr="0007139D">
        <w:t>•планирование действия с помощью учителя и самостоятельно;</w:t>
      </w:r>
    </w:p>
    <w:p w:rsidR="006E19A2" w:rsidRPr="0007139D" w:rsidRDefault="006E19A2" w:rsidP="00414D96">
      <w:pPr>
        <w:pStyle w:val="Default"/>
        <w:contextualSpacing/>
      </w:pPr>
      <w:r w:rsidRPr="0007139D">
        <w:t>•проявление познавательной и творческой инициативы;</w:t>
      </w:r>
    </w:p>
    <w:p w:rsidR="006E19A2" w:rsidRPr="0007139D" w:rsidRDefault="006E19A2" w:rsidP="00414D96">
      <w:pPr>
        <w:pStyle w:val="Default"/>
        <w:contextualSpacing/>
      </w:pPr>
      <w:r w:rsidRPr="0007139D">
        <w:t>•оценка правильности выполнения действий; самооценка и взаимооценка;</w:t>
      </w:r>
    </w:p>
    <w:p w:rsidR="006E19A2" w:rsidRPr="0007139D" w:rsidRDefault="006E19A2" w:rsidP="00414D96">
      <w:pPr>
        <w:pStyle w:val="Default"/>
        <w:contextualSpacing/>
      </w:pPr>
      <w:r w:rsidRPr="0007139D">
        <w:t>•адекватное восприятие предложений товарищей, учителей,</w:t>
      </w:r>
    </w:p>
    <w:p w:rsidR="006E19A2" w:rsidRPr="0007139D" w:rsidRDefault="006E19A2" w:rsidP="00414D96">
      <w:pPr>
        <w:pStyle w:val="Default"/>
        <w:contextualSpacing/>
      </w:pPr>
      <w:r w:rsidRPr="0007139D">
        <w:t>родителей.</w:t>
      </w:r>
    </w:p>
    <w:p w:rsidR="006E19A2" w:rsidRPr="0007139D" w:rsidRDefault="006E19A2" w:rsidP="00414D96">
      <w:pPr>
        <w:pStyle w:val="Default"/>
        <w:contextualSpacing/>
      </w:pPr>
      <w:r w:rsidRPr="0007139D">
        <w:t>Коммуникативные:</w:t>
      </w:r>
    </w:p>
    <w:p w:rsidR="006E19A2" w:rsidRPr="0007139D" w:rsidRDefault="006E19A2" w:rsidP="00414D96">
      <w:pPr>
        <w:pStyle w:val="Default"/>
        <w:contextualSpacing/>
      </w:pPr>
      <w:r w:rsidRPr="0007139D">
        <w:t>•составление текстов в устной и письменной формах;</w:t>
      </w:r>
    </w:p>
    <w:p w:rsidR="006E19A2" w:rsidRPr="0007139D" w:rsidRDefault="006E19A2" w:rsidP="00414D96">
      <w:pPr>
        <w:pStyle w:val="Default"/>
        <w:contextualSpacing/>
      </w:pPr>
      <w:r w:rsidRPr="0007139D">
        <w:t>•готовность слушать собеседника и вести диалог;</w:t>
      </w:r>
    </w:p>
    <w:p w:rsidR="006E19A2" w:rsidRPr="0007139D" w:rsidRDefault="006E19A2" w:rsidP="00414D96">
      <w:pPr>
        <w:pStyle w:val="Default"/>
        <w:contextualSpacing/>
      </w:pPr>
      <w:r w:rsidRPr="0007139D">
        <w:t>•готовность признавать возможность существования различных точек зрения и права каждого иметь свою;</w:t>
      </w:r>
    </w:p>
    <w:p w:rsidR="006E19A2" w:rsidRPr="0007139D" w:rsidRDefault="006E19A2" w:rsidP="00414D96">
      <w:pPr>
        <w:pStyle w:val="Default"/>
        <w:contextualSpacing/>
      </w:pPr>
      <w:r w:rsidRPr="0007139D">
        <w:t>•умение излагать сво</w:t>
      </w:r>
      <w:r w:rsidR="00A736BE">
        <w:rPr>
          <w:rFonts w:hAnsi="Cambria Math"/>
        </w:rPr>
        <w:t>е</w:t>
      </w:r>
      <w:bookmarkStart w:id="0" w:name="_GoBack"/>
      <w:bookmarkEnd w:id="0"/>
      <w:r w:rsidRPr="0007139D">
        <w:t xml:space="preserve"> мнение, аргументировать свою точку зрения и давать оценку событий;</w:t>
      </w:r>
    </w:p>
    <w:p w:rsidR="006E19A2" w:rsidRPr="0007139D" w:rsidRDefault="006E19A2" w:rsidP="00414D96">
      <w:pPr>
        <w:pStyle w:val="Default"/>
        <w:contextualSpacing/>
      </w:pPr>
      <w:r w:rsidRPr="0007139D">
        <w:lastRenderedPageBreak/>
        <w:t>•определение общей цели и путей е</w:t>
      </w:r>
      <w:r w:rsidRPr="0007139D">
        <w:rPr>
          <w:rFonts w:hAnsi="Cambria Math"/>
        </w:rPr>
        <w:t>ѐ</w:t>
      </w:r>
      <w:r w:rsidRPr="0007139D">
        <w:t xml:space="preserve">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6E19A2" w:rsidRPr="0007139D" w:rsidRDefault="006E19A2" w:rsidP="00414D96">
      <w:pPr>
        <w:pStyle w:val="Default"/>
        <w:contextualSpacing/>
      </w:pPr>
      <w:r w:rsidRPr="0007139D">
        <w:rPr>
          <w:b/>
          <w:bCs/>
        </w:rPr>
        <w:t>Предметными результатами</w:t>
      </w:r>
      <w:r w:rsidR="008614B0" w:rsidRPr="0007139D">
        <w:t xml:space="preserve"> </w:t>
      </w:r>
      <w:r w:rsidRPr="0007139D">
        <w:t>являются:</w:t>
      </w:r>
    </w:p>
    <w:p w:rsidR="006E19A2" w:rsidRPr="0007139D" w:rsidRDefault="006E19A2" w:rsidP="00414D96">
      <w:pPr>
        <w:pStyle w:val="Default"/>
        <w:contextualSpacing/>
      </w:pPr>
      <w:r w:rsidRPr="0007139D">
        <w:t>•понимание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:rsidR="006E19A2" w:rsidRPr="0007139D" w:rsidRDefault="006E19A2" w:rsidP="00414D96">
      <w:pPr>
        <w:pStyle w:val="Default"/>
        <w:contextualSpacing/>
      </w:pPr>
      <w:r w:rsidRPr="0007139D">
        <w:t>•формирование социальной ответственности: оценка возможностей и потребностей в материальных благах;</w:t>
      </w:r>
    </w:p>
    <w:p w:rsidR="006E19A2" w:rsidRPr="0007139D" w:rsidRDefault="006E19A2" w:rsidP="00414D96">
      <w:pPr>
        <w:pStyle w:val="Default"/>
        <w:contextualSpacing/>
      </w:pPr>
      <w:r w:rsidRPr="0007139D">
        <w:t>•понимание и правильное использование экономических терминов;</w:t>
      </w:r>
    </w:p>
    <w:p w:rsidR="006E19A2" w:rsidRPr="0007139D" w:rsidRDefault="006E19A2" w:rsidP="00414D9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>•освоение при</w:t>
      </w:r>
      <w:r w:rsidRPr="0007139D">
        <w:rPr>
          <w:rFonts w:ascii="Times New Roman"/>
          <w:sz w:val="24"/>
          <w:szCs w:val="24"/>
        </w:rPr>
        <w:t>ѐ</w:t>
      </w:r>
      <w:r w:rsidRPr="0007139D">
        <w:rPr>
          <w:rFonts w:ascii="Times New Roman" w:hAnsi="Times New Roman"/>
          <w:sz w:val="24"/>
          <w:szCs w:val="24"/>
        </w:rPr>
        <w:t>мов работы с экономической информацией, е</w:t>
      </w:r>
      <w:r w:rsidRPr="0007139D">
        <w:rPr>
          <w:rFonts w:ascii="Times New Roman"/>
          <w:sz w:val="24"/>
          <w:szCs w:val="24"/>
        </w:rPr>
        <w:t>ѐ</w:t>
      </w:r>
      <w:r w:rsidRPr="0007139D">
        <w:rPr>
          <w:rFonts w:ascii="Times New Roman" w:hAnsi="Times New Roman"/>
          <w:sz w:val="24"/>
          <w:szCs w:val="24"/>
        </w:rPr>
        <w:t xml:space="preserve"> осмысление; проведение простых финансовых расч</w:t>
      </w:r>
      <w:r w:rsidRPr="0007139D">
        <w:rPr>
          <w:rFonts w:ascii="Times New Roman"/>
          <w:sz w:val="24"/>
          <w:szCs w:val="24"/>
        </w:rPr>
        <w:t>ѐ</w:t>
      </w:r>
      <w:r w:rsidRPr="0007139D">
        <w:rPr>
          <w:rFonts w:ascii="Times New Roman" w:hAnsi="Times New Roman"/>
          <w:sz w:val="24"/>
          <w:szCs w:val="24"/>
        </w:rPr>
        <w:t>тов.</w:t>
      </w:r>
    </w:p>
    <w:p w:rsidR="006E19A2" w:rsidRPr="0007139D" w:rsidRDefault="006E19A2" w:rsidP="00414D9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 xml:space="preserve">•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примерах; </w:t>
      </w:r>
    </w:p>
    <w:p w:rsidR="006E19A2" w:rsidRPr="0007139D" w:rsidRDefault="006E19A2" w:rsidP="00414D9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 xml:space="preserve">• развитие способностей обучающихся делать необходимые выводы и давать обоснованные оценки экономических ситуаций; определение элементарных проблем в области семейных финансов и нахождение путей их решения; </w:t>
      </w:r>
    </w:p>
    <w:p w:rsidR="006E19A2" w:rsidRPr="0007139D" w:rsidRDefault="006E19A2" w:rsidP="00414D9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>•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6E19A2" w:rsidRPr="0007139D" w:rsidRDefault="006E19A2" w:rsidP="00414D9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6E19A2" w:rsidRPr="0007139D" w:rsidRDefault="006E19A2" w:rsidP="0007139D">
      <w:pPr>
        <w:pStyle w:val="a5"/>
        <w:numPr>
          <w:ilvl w:val="0"/>
          <w:numId w:val="4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139D">
        <w:rPr>
          <w:rFonts w:ascii="Times New Roman" w:hAnsi="Times New Roman"/>
          <w:b/>
          <w:sz w:val="24"/>
          <w:szCs w:val="24"/>
        </w:rPr>
        <w:t>СОДЕРЖАНИЕ ТЕМ</w:t>
      </w:r>
    </w:p>
    <w:p w:rsidR="006E19A2" w:rsidRPr="0007139D" w:rsidRDefault="006E19A2" w:rsidP="00414D96">
      <w:pPr>
        <w:spacing w:line="240" w:lineRule="auto"/>
        <w:ind w:firstLine="708"/>
        <w:contextualSpacing/>
        <w:rPr>
          <w:rFonts w:ascii="Times New Roman" w:hAnsi="Times New Roman"/>
          <w:sz w:val="24"/>
          <w:szCs w:val="24"/>
        </w:rPr>
      </w:pPr>
    </w:p>
    <w:p w:rsidR="006E19A2" w:rsidRPr="0007139D" w:rsidRDefault="006E19A2" w:rsidP="00414D96">
      <w:pPr>
        <w:spacing w:line="240" w:lineRule="auto"/>
        <w:ind w:firstLine="708"/>
        <w:contextualSpacing/>
        <w:rPr>
          <w:rFonts w:ascii="Times New Roman" w:hAnsi="Times New Roman"/>
          <w:i/>
          <w:sz w:val="24"/>
          <w:szCs w:val="24"/>
        </w:rPr>
      </w:pPr>
      <w:r w:rsidRPr="0007139D">
        <w:rPr>
          <w:rFonts w:ascii="Times New Roman" w:hAnsi="Times New Roman"/>
          <w:i/>
          <w:sz w:val="24"/>
          <w:szCs w:val="24"/>
        </w:rPr>
        <w:t>Доходы и расходы семьи (10 часов)</w:t>
      </w:r>
    </w:p>
    <w:p w:rsidR="006E19A2" w:rsidRPr="0007139D" w:rsidRDefault="006E19A2" w:rsidP="00414D9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>Деньги. Доходы семьи. Расходы семьи. Семейный бюджет.</w:t>
      </w:r>
    </w:p>
    <w:p w:rsidR="006E19A2" w:rsidRPr="0007139D" w:rsidRDefault="006E19A2" w:rsidP="00414D96">
      <w:pPr>
        <w:spacing w:line="240" w:lineRule="auto"/>
        <w:ind w:firstLine="708"/>
        <w:contextualSpacing/>
        <w:rPr>
          <w:rFonts w:ascii="Times New Roman" w:hAnsi="Times New Roman"/>
          <w:i/>
          <w:sz w:val="24"/>
          <w:szCs w:val="24"/>
        </w:rPr>
      </w:pPr>
      <w:r w:rsidRPr="0007139D">
        <w:rPr>
          <w:rFonts w:ascii="Times New Roman" w:hAnsi="Times New Roman"/>
          <w:i/>
          <w:sz w:val="24"/>
          <w:szCs w:val="24"/>
        </w:rPr>
        <w:t>Риски потери денег и имущества и как человек может от этого защититься(6 часов)</w:t>
      </w:r>
    </w:p>
    <w:p w:rsidR="006E19A2" w:rsidRPr="0007139D" w:rsidRDefault="006E19A2" w:rsidP="00414D9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>Особые жизненные ситуации и как с ними справиться. Страхование. «Семейный бюджет».</w:t>
      </w:r>
    </w:p>
    <w:p w:rsidR="006E19A2" w:rsidRPr="0007139D" w:rsidRDefault="006E19A2" w:rsidP="00414D96">
      <w:pPr>
        <w:spacing w:line="240" w:lineRule="auto"/>
        <w:ind w:firstLine="708"/>
        <w:contextualSpacing/>
        <w:rPr>
          <w:rFonts w:ascii="Times New Roman" w:hAnsi="Times New Roman"/>
          <w:i/>
          <w:sz w:val="24"/>
          <w:szCs w:val="24"/>
        </w:rPr>
      </w:pPr>
      <w:r w:rsidRPr="0007139D">
        <w:rPr>
          <w:rFonts w:ascii="Times New Roman" w:hAnsi="Times New Roman"/>
          <w:i/>
          <w:sz w:val="24"/>
          <w:szCs w:val="24"/>
        </w:rPr>
        <w:t>Семья и государство: как они взаимодействуют(6 часов)</w:t>
      </w:r>
    </w:p>
    <w:p w:rsidR="006E19A2" w:rsidRPr="0007139D" w:rsidRDefault="006E19A2" w:rsidP="00414D9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>Налоги. Социальные пособия. Государство – это мы.</w:t>
      </w:r>
    </w:p>
    <w:p w:rsidR="006E19A2" w:rsidRPr="0007139D" w:rsidRDefault="006E19A2" w:rsidP="00414D96">
      <w:pPr>
        <w:spacing w:line="240" w:lineRule="auto"/>
        <w:ind w:firstLine="708"/>
        <w:contextualSpacing/>
        <w:rPr>
          <w:rFonts w:ascii="Times New Roman" w:hAnsi="Times New Roman"/>
          <w:i/>
          <w:sz w:val="24"/>
          <w:szCs w:val="24"/>
        </w:rPr>
      </w:pPr>
      <w:r w:rsidRPr="0007139D">
        <w:rPr>
          <w:rFonts w:ascii="Times New Roman" w:hAnsi="Times New Roman"/>
          <w:i/>
          <w:sz w:val="24"/>
          <w:szCs w:val="24"/>
        </w:rPr>
        <w:t>Финансовый бизнес: чем он может помочь семье (1</w:t>
      </w:r>
      <w:r w:rsidR="008576D9">
        <w:rPr>
          <w:rFonts w:ascii="Times New Roman" w:hAnsi="Times New Roman"/>
          <w:i/>
          <w:sz w:val="24"/>
          <w:szCs w:val="24"/>
        </w:rPr>
        <w:t>1</w:t>
      </w:r>
      <w:r w:rsidRPr="0007139D">
        <w:rPr>
          <w:rFonts w:ascii="Times New Roman" w:hAnsi="Times New Roman"/>
          <w:i/>
          <w:sz w:val="24"/>
          <w:szCs w:val="24"/>
        </w:rPr>
        <w:t xml:space="preserve"> часов)</w:t>
      </w:r>
    </w:p>
    <w:p w:rsidR="006E19A2" w:rsidRPr="0007139D" w:rsidRDefault="006E19A2" w:rsidP="00414D9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>Как спасти деньги от инфляции. Банковские услуги. Собственный бизнес. Валюта в современном мире. Благотворительность. Личный финансовый план.</w:t>
      </w:r>
    </w:p>
    <w:p w:rsidR="006E19A2" w:rsidRDefault="006E19A2" w:rsidP="00414D96">
      <w:pPr>
        <w:spacing w:line="240" w:lineRule="auto"/>
        <w:ind w:firstLine="708"/>
        <w:contextualSpacing/>
        <w:rPr>
          <w:rFonts w:ascii="Times New Roman" w:hAnsi="Times New Roman"/>
          <w:i/>
          <w:sz w:val="24"/>
          <w:szCs w:val="24"/>
        </w:rPr>
      </w:pPr>
      <w:r w:rsidRPr="0007139D">
        <w:rPr>
          <w:rFonts w:ascii="Times New Roman" w:hAnsi="Times New Roman"/>
          <w:i/>
          <w:sz w:val="24"/>
          <w:szCs w:val="24"/>
        </w:rPr>
        <w:t>Что такое финансовая грамотность(1 час)</w:t>
      </w:r>
    </w:p>
    <w:p w:rsidR="008576D9" w:rsidRDefault="008576D9" w:rsidP="00414D96">
      <w:pPr>
        <w:spacing w:line="240" w:lineRule="auto"/>
        <w:ind w:firstLine="708"/>
        <w:contextualSpacing/>
        <w:rPr>
          <w:rFonts w:ascii="Times New Roman" w:hAnsi="Times New Roman"/>
          <w:i/>
          <w:sz w:val="24"/>
          <w:szCs w:val="24"/>
        </w:rPr>
      </w:pPr>
    </w:p>
    <w:p w:rsidR="008576D9" w:rsidRPr="008576D9" w:rsidRDefault="008576D9" w:rsidP="008576D9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576D9">
        <w:rPr>
          <w:rFonts w:ascii="Times New Roman" w:eastAsia="Times New Roman" w:hAnsi="Times New Roman"/>
          <w:b/>
          <w:sz w:val="24"/>
          <w:szCs w:val="24"/>
          <w:lang w:eastAsia="ru-RU"/>
        </w:rPr>
        <w:t>Место курса в учебном плане.</w:t>
      </w:r>
    </w:p>
    <w:p w:rsidR="008576D9" w:rsidRPr="008576D9" w:rsidRDefault="008576D9" w:rsidP="008576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8576D9">
        <w:rPr>
          <w:rFonts w:ascii="Times New Roman" w:eastAsia="Times New Roman" w:hAnsi="Times New Roman"/>
          <w:sz w:val="24"/>
          <w:szCs w:val="24"/>
          <w:lang w:eastAsia="ru-RU"/>
        </w:rPr>
        <w:t>По годовому календарному графику МАОУ Черемшанская СОШ- Прокуткинская СОШ  на 2019 – 2020 учебный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в 6</w:t>
      </w:r>
      <w:r w:rsidRPr="008576D9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классе предусмотрено 34 учебных недель. По учебному плану школы на изучение </w:t>
      </w:r>
      <w:r w:rsidRPr="008576D9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курса внеурочной деятельности </w:t>
      </w:r>
      <w:r w:rsidRPr="008576D9">
        <w:rPr>
          <w:rFonts w:ascii="Times New Roman" w:hAnsi="Times New Roman"/>
          <w:sz w:val="24"/>
          <w:szCs w:val="24"/>
          <w:lang w:eastAsia="ar-SA"/>
        </w:rPr>
        <w:t xml:space="preserve">«Уроки финансовой грамотности» </w:t>
      </w:r>
      <w:r w:rsidRPr="008576D9">
        <w:rPr>
          <w:rFonts w:ascii="Times New Roman" w:eastAsia="Times New Roman" w:hAnsi="Times New Roman"/>
          <w:sz w:val="24"/>
          <w:szCs w:val="24"/>
          <w:lang w:eastAsia="ru-RU"/>
        </w:rPr>
        <w:t>отводится 1 час в неделю. Всего 34 часов</w:t>
      </w:r>
    </w:p>
    <w:p w:rsidR="008576D9" w:rsidRPr="0007139D" w:rsidRDefault="008576D9" w:rsidP="00414D96">
      <w:pPr>
        <w:spacing w:line="240" w:lineRule="auto"/>
        <w:ind w:firstLine="708"/>
        <w:contextualSpacing/>
        <w:rPr>
          <w:rFonts w:ascii="Times New Roman" w:hAnsi="Times New Roman"/>
          <w:i/>
          <w:sz w:val="24"/>
          <w:szCs w:val="24"/>
        </w:rPr>
      </w:pPr>
    </w:p>
    <w:p w:rsidR="006E19A2" w:rsidRPr="0007139D" w:rsidRDefault="006E19A2" w:rsidP="0007139D">
      <w:pPr>
        <w:pStyle w:val="a5"/>
        <w:numPr>
          <w:ilvl w:val="0"/>
          <w:numId w:val="4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139D">
        <w:rPr>
          <w:rFonts w:ascii="Times New Roman" w:hAnsi="Times New Roman"/>
          <w:b/>
          <w:sz w:val="24"/>
          <w:szCs w:val="24"/>
        </w:rPr>
        <w:lastRenderedPageBreak/>
        <w:t>ТЕМАТИЧЕСКИЙ ПЛАН</w:t>
      </w:r>
    </w:p>
    <w:p w:rsidR="006E19A2" w:rsidRPr="0007139D" w:rsidRDefault="006E19A2" w:rsidP="00414D96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5"/>
        <w:gridCol w:w="2410"/>
        <w:gridCol w:w="2409"/>
        <w:gridCol w:w="1985"/>
        <w:gridCol w:w="2977"/>
      </w:tblGrid>
      <w:tr w:rsidR="006E19A2" w:rsidRPr="0007139D" w:rsidTr="0007139D">
        <w:tc>
          <w:tcPr>
            <w:tcW w:w="5495" w:type="dxa"/>
            <w:vMerge w:val="restart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разделов, тем</w:t>
            </w:r>
          </w:p>
        </w:tc>
        <w:tc>
          <w:tcPr>
            <w:tcW w:w="6804" w:type="dxa"/>
            <w:gridSpan w:val="3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2977" w:type="dxa"/>
            <w:vMerge w:val="restart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Формы контроля </w:t>
            </w:r>
          </w:p>
        </w:tc>
      </w:tr>
      <w:tr w:rsidR="006E19A2" w:rsidRPr="0007139D" w:rsidTr="0007139D">
        <w:tc>
          <w:tcPr>
            <w:tcW w:w="5495" w:type="dxa"/>
            <w:vMerge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09" w:type="dxa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985" w:type="dxa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977" w:type="dxa"/>
            <w:vMerge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19A2" w:rsidRPr="0007139D" w:rsidTr="0007139D">
        <w:tc>
          <w:tcPr>
            <w:tcW w:w="5495" w:type="dxa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Доходы и расходы семьи</w:t>
            </w:r>
          </w:p>
        </w:tc>
        <w:tc>
          <w:tcPr>
            <w:tcW w:w="2410" w:type="dxa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09" w:type="dxa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7" w:type="dxa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семейного бюджета</w:t>
            </w:r>
          </w:p>
        </w:tc>
      </w:tr>
      <w:tr w:rsidR="006E19A2" w:rsidRPr="0007139D" w:rsidTr="0007139D">
        <w:tc>
          <w:tcPr>
            <w:tcW w:w="5495" w:type="dxa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Риски потери денег и имущества и как человек может от этого защититься</w:t>
            </w:r>
          </w:p>
        </w:tc>
        <w:tc>
          <w:tcPr>
            <w:tcW w:w="2410" w:type="dxa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9" w:type="dxa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Ролевая игра</w:t>
            </w:r>
          </w:p>
        </w:tc>
      </w:tr>
      <w:tr w:rsidR="006E19A2" w:rsidRPr="0007139D" w:rsidTr="0007139D">
        <w:tc>
          <w:tcPr>
            <w:tcW w:w="5495" w:type="dxa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Семья и государство: как они взаимодействуют</w:t>
            </w:r>
          </w:p>
        </w:tc>
        <w:tc>
          <w:tcPr>
            <w:tcW w:w="2410" w:type="dxa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9" w:type="dxa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Мини-исследование</w:t>
            </w:r>
          </w:p>
        </w:tc>
      </w:tr>
      <w:tr w:rsidR="006E19A2" w:rsidRPr="0007139D" w:rsidTr="0007139D">
        <w:tc>
          <w:tcPr>
            <w:tcW w:w="5495" w:type="dxa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Финансовый бизнес: чем он может помочь семье</w:t>
            </w:r>
          </w:p>
        </w:tc>
        <w:tc>
          <w:tcPr>
            <w:tcW w:w="2410" w:type="dxa"/>
          </w:tcPr>
          <w:p w:rsidR="006E19A2" w:rsidRPr="0007139D" w:rsidRDefault="008576D9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09" w:type="dxa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</w:tcPr>
          <w:p w:rsidR="006E19A2" w:rsidRPr="0007139D" w:rsidRDefault="008576D9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7" w:type="dxa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личного финансового плана</w:t>
            </w:r>
          </w:p>
        </w:tc>
      </w:tr>
      <w:tr w:rsidR="006E19A2" w:rsidRPr="0007139D" w:rsidTr="0007139D">
        <w:tc>
          <w:tcPr>
            <w:tcW w:w="5495" w:type="dxa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Что такое финансовая грамотность</w:t>
            </w:r>
          </w:p>
        </w:tc>
        <w:tc>
          <w:tcPr>
            <w:tcW w:w="2410" w:type="dxa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Тестирование </w:t>
            </w:r>
          </w:p>
        </w:tc>
      </w:tr>
      <w:tr w:rsidR="006E19A2" w:rsidRPr="0007139D" w:rsidTr="0007139D">
        <w:tc>
          <w:tcPr>
            <w:tcW w:w="5495" w:type="dxa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10" w:type="dxa"/>
          </w:tcPr>
          <w:p w:rsidR="006E19A2" w:rsidRPr="0007139D" w:rsidRDefault="008576D9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09" w:type="dxa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</w:tcPr>
          <w:p w:rsidR="006E19A2" w:rsidRPr="0007139D" w:rsidRDefault="008576D9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77" w:type="dxa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576D9" w:rsidRPr="0007139D" w:rsidRDefault="008576D9" w:rsidP="00414D96">
      <w:pPr>
        <w:spacing w:line="240" w:lineRule="auto"/>
        <w:contextualSpacing/>
        <w:rPr>
          <w:rFonts w:ascii="Times New Roman" w:hAnsi="Times New Roman"/>
          <w:sz w:val="24"/>
          <w:szCs w:val="24"/>
        </w:rPr>
        <w:sectPr w:rsidR="008576D9" w:rsidRPr="0007139D" w:rsidSect="008614B0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8576D9" w:rsidRDefault="008576D9" w:rsidP="00B42218">
      <w:pPr>
        <w:pStyle w:val="a5"/>
        <w:spacing w:before="100" w:beforeAutospacing="1" w:after="0" w:line="240" w:lineRule="auto"/>
        <w:rPr>
          <w:rFonts w:ascii="Times New Roman" w:hAnsi="Times New Roman"/>
          <w:b/>
          <w:sz w:val="24"/>
          <w:szCs w:val="24"/>
        </w:rPr>
      </w:pPr>
    </w:p>
    <w:p w:rsidR="008576D9" w:rsidRDefault="008576D9" w:rsidP="008576D9">
      <w:pPr>
        <w:pStyle w:val="a5"/>
        <w:spacing w:before="100" w:beforeAutospacing="1" w:after="0" w:line="240" w:lineRule="auto"/>
        <w:rPr>
          <w:rFonts w:ascii="Times New Roman" w:hAnsi="Times New Roman"/>
          <w:b/>
          <w:sz w:val="24"/>
          <w:szCs w:val="24"/>
        </w:rPr>
      </w:pPr>
    </w:p>
    <w:p w:rsidR="008576D9" w:rsidRDefault="008576D9" w:rsidP="008576D9">
      <w:pPr>
        <w:pStyle w:val="a5"/>
        <w:spacing w:before="100" w:beforeAutospacing="1" w:after="0" w:line="240" w:lineRule="auto"/>
        <w:rPr>
          <w:rFonts w:ascii="Times New Roman" w:hAnsi="Times New Roman"/>
          <w:b/>
          <w:sz w:val="24"/>
          <w:szCs w:val="24"/>
        </w:rPr>
      </w:pPr>
    </w:p>
    <w:p w:rsidR="006E19A2" w:rsidRPr="0007139D" w:rsidRDefault="006E19A2" w:rsidP="008576D9">
      <w:pPr>
        <w:pStyle w:val="a5"/>
        <w:numPr>
          <w:ilvl w:val="0"/>
          <w:numId w:val="4"/>
        </w:numPr>
        <w:spacing w:before="100" w:beforeAutospacing="1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139D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tbl>
      <w:tblPr>
        <w:tblW w:w="1601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418"/>
        <w:gridCol w:w="1701"/>
        <w:gridCol w:w="5812"/>
        <w:gridCol w:w="141"/>
        <w:gridCol w:w="4678"/>
        <w:gridCol w:w="1418"/>
      </w:tblGrid>
      <w:tr w:rsidR="006E19A2" w:rsidRPr="0007139D" w:rsidTr="008576D9">
        <w:tc>
          <w:tcPr>
            <w:tcW w:w="851" w:type="dxa"/>
          </w:tcPr>
          <w:p w:rsidR="006E19A2" w:rsidRPr="0007139D" w:rsidRDefault="006E19A2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</w:tcPr>
          <w:p w:rsidR="006E19A2" w:rsidRPr="0007139D" w:rsidRDefault="008576D9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</w:t>
            </w:r>
            <w:r w:rsidR="00414D96" w:rsidRPr="00071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ата</w:t>
            </w:r>
          </w:p>
        </w:tc>
        <w:tc>
          <w:tcPr>
            <w:tcW w:w="1701" w:type="dxa"/>
          </w:tcPr>
          <w:p w:rsidR="006E19A2" w:rsidRPr="0007139D" w:rsidRDefault="00414D96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812" w:type="dxa"/>
          </w:tcPr>
          <w:p w:rsidR="006E19A2" w:rsidRPr="0007139D" w:rsidRDefault="008614B0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4819" w:type="dxa"/>
            <w:gridSpan w:val="2"/>
          </w:tcPr>
          <w:p w:rsidR="006E19A2" w:rsidRPr="0007139D" w:rsidRDefault="008614B0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418" w:type="dxa"/>
          </w:tcPr>
          <w:p w:rsidR="006E19A2" w:rsidRPr="0007139D" w:rsidRDefault="0065522E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Д/з</w:t>
            </w:r>
          </w:p>
        </w:tc>
      </w:tr>
      <w:tr w:rsidR="006E19A2" w:rsidRPr="0007139D" w:rsidTr="008576D9">
        <w:tc>
          <w:tcPr>
            <w:tcW w:w="16019" w:type="dxa"/>
            <w:gridSpan w:val="7"/>
          </w:tcPr>
          <w:p w:rsidR="00414D96" w:rsidRPr="008576D9" w:rsidRDefault="004B1490" w:rsidP="00857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Глава1. Доходы и расходы семьи</w:t>
            </w:r>
          </w:p>
        </w:tc>
      </w:tr>
      <w:tr w:rsidR="00F04A8F" w:rsidRPr="0007139D" w:rsidTr="008576D9">
        <w:tc>
          <w:tcPr>
            <w:tcW w:w="851" w:type="dxa"/>
          </w:tcPr>
          <w:p w:rsidR="00F04A8F" w:rsidRPr="0007139D" w:rsidRDefault="00F04A8F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F04A8F" w:rsidRPr="00B42218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02.09</w:t>
            </w:r>
          </w:p>
        </w:tc>
        <w:tc>
          <w:tcPr>
            <w:tcW w:w="1701" w:type="dxa"/>
          </w:tcPr>
          <w:p w:rsidR="00F04A8F" w:rsidRPr="0007139D" w:rsidRDefault="00F04A8F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</w:t>
            </w:r>
            <w:r w:rsidR="00C00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Что изучает финансовая грамотность?</w:t>
            </w:r>
          </w:p>
        </w:tc>
        <w:tc>
          <w:tcPr>
            <w:tcW w:w="5812" w:type="dxa"/>
          </w:tcPr>
          <w:p w:rsidR="00F04A8F" w:rsidRPr="0007139D" w:rsidRDefault="00F04A8F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Почему так важно изучать финансовую грамотность? Чему вы можете научиться на уроках финансовой грамотности?</w:t>
            </w:r>
          </w:p>
        </w:tc>
        <w:tc>
          <w:tcPr>
            <w:tcW w:w="4819" w:type="dxa"/>
            <w:gridSpan w:val="2"/>
          </w:tcPr>
          <w:p w:rsidR="00F04A8F" w:rsidRPr="0007139D" w:rsidRDefault="00F87D5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Осуществлять смысловое чтение текста, соотносить свой жизненный опыт и содержание обучения, планировать и организовывать собственную учебную деятельность</w:t>
            </w:r>
          </w:p>
        </w:tc>
        <w:tc>
          <w:tcPr>
            <w:tcW w:w="1418" w:type="dxa"/>
          </w:tcPr>
          <w:p w:rsidR="00F04A8F" w:rsidRPr="0007139D" w:rsidRDefault="00F04A8F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4A8F" w:rsidRPr="0007139D" w:rsidTr="008576D9">
        <w:tc>
          <w:tcPr>
            <w:tcW w:w="851" w:type="dxa"/>
          </w:tcPr>
          <w:p w:rsidR="00F04A8F" w:rsidRPr="0007139D" w:rsidRDefault="00F04A8F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418" w:type="dxa"/>
          </w:tcPr>
          <w:p w:rsidR="00F04A8F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09.09</w:t>
            </w:r>
          </w:p>
          <w:p w:rsidR="00B42218" w:rsidRPr="00B42218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16.09</w:t>
            </w:r>
          </w:p>
        </w:tc>
        <w:tc>
          <w:tcPr>
            <w:tcW w:w="1701" w:type="dxa"/>
          </w:tcPr>
          <w:p w:rsidR="00F04A8F" w:rsidRPr="0007139D" w:rsidRDefault="00F04A8F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деньги?</w:t>
            </w:r>
          </w:p>
        </w:tc>
        <w:tc>
          <w:tcPr>
            <w:tcW w:w="5812" w:type="dxa"/>
          </w:tcPr>
          <w:p w:rsidR="00F04A8F" w:rsidRPr="0007139D" w:rsidRDefault="00F04A8F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Люди обмениваются товарами и услугами. Прямой обмен неудобен из-за несовпадения интересов и определения ценности. Товарные деньги обслуживают обмен, но имеют собственную ценность. Драгоценные ме</w:t>
            </w: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таллы и монеты из них являются товарными деньгами. Металлические мо</w:t>
            </w: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неты сложно изготавливать и опасно перевозить. Бумажные деньги явля</w:t>
            </w: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ются символическими деньгами. Безналичные деньги представляют собой информацию. Денежной системой страны управляет центральный банк.</w:t>
            </w:r>
          </w:p>
        </w:tc>
        <w:tc>
          <w:tcPr>
            <w:tcW w:w="4819" w:type="dxa"/>
            <w:gridSpan w:val="2"/>
          </w:tcPr>
          <w:p w:rsidR="00F04A8F" w:rsidRPr="0007139D" w:rsidRDefault="00F87D5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Читать, осмысливать и пересказывать текст учебника, подтверждать примерами о роли денег в современном обществе, устанавливать межпредметные связи с историей, извлекать необходимую информацию из различных видов наглядности, анализировать различные источники</w:t>
            </w:r>
          </w:p>
          <w:p w:rsidR="00F87D57" w:rsidRPr="0007139D" w:rsidRDefault="00F87D5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Объяснять проблемы бартерного (товарного) обмена.</w:t>
            </w:r>
          </w:p>
          <w:p w:rsidR="00F87D57" w:rsidRPr="0007139D" w:rsidRDefault="00F87D5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Описывать свойства предмета, выполняющего роль денег.</w:t>
            </w:r>
          </w:p>
          <w:p w:rsidR="00F87D57" w:rsidRPr="0007139D" w:rsidRDefault="00F87D5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Перечислять виды денег.</w:t>
            </w:r>
          </w:p>
          <w:p w:rsidR="00F87D57" w:rsidRPr="0007139D" w:rsidRDefault="00F87D5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Приводить примеры товарных денег.</w:t>
            </w:r>
          </w:p>
          <w:p w:rsidR="00F87D57" w:rsidRPr="0007139D" w:rsidRDefault="00F87D5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Сравнивать преимущества и недостатки разных видов денег.</w:t>
            </w:r>
          </w:p>
          <w:p w:rsidR="00F87D57" w:rsidRPr="0007139D" w:rsidRDefault="00F87D5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Составлять задачи с денежными расчётами.</w:t>
            </w:r>
          </w:p>
          <w:p w:rsidR="00F87D57" w:rsidRPr="0007139D" w:rsidRDefault="00F87D5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Объяснять, почему бумажные деньги могут обесцениваться.</w:t>
            </w:r>
          </w:p>
          <w:p w:rsidR="00F87D57" w:rsidRPr="0007139D" w:rsidRDefault="00F87D5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Знать, что денежной системой страны управляет центральный банк.</w:t>
            </w:r>
          </w:p>
          <w:p w:rsidR="00F87D57" w:rsidRPr="0007139D" w:rsidRDefault="00F87D5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Объяснять, почему изготовление фальшивых денег — преступление.</w:t>
            </w:r>
          </w:p>
        </w:tc>
        <w:tc>
          <w:tcPr>
            <w:tcW w:w="1418" w:type="dxa"/>
          </w:tcPr>
          <w:p w:rsidR="00F04A8F" w:rsidRDefault="00E65821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Синквейн</w:t>
            </w:r>
          </w:p>
          <w:p w:rsidR="00E65821" w:rsidRDefault="00E65821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5821" w:rsidRDefault="00E65821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5821" w:rsidRDefault="00E65821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5821" w:rsidRPr="0007139D" w:rsidRDefault="00E65821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Пословицы и поговорки о деньгах</w:t>
            </w:r>
          </w:p>
        </w:tc>
      </w:tr>
      <w:tr w:rsidR="00F04A8F" w:rsidRPr="0007139D" w:rsidTr="008576D9">
        <w:tc>
          <w:tcPr>
            <w:tcW w:w="851" w:type="dxa"/>
          </w:tcPr>
          <w:p w:rsidR="00F04A8F" w:rsidRPr="0007139D" w:rsidRDefault="00F04A8F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4-5</w:t>
            </w:r>
          </w:p>
        </w:tc>
        <w:tc>
          <w:tcPr>
            <w:tcW w:w="1418" w:type="dxa"/>
          </w:tcPr>
          <w:p w:rsidR="00F04A8F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23.09</w:t>
            </w:r>
          </w:p>
          <w:p w:rsidR="00B42218" w:rsidRPr="00B42218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30.09</w:t>
            </w:r>
          </w:p>
        </w:tc>
        <w:tc>
          <w:tcPr>
            <w:tcW w:w="1701" w:type="dxa"/>
          </w:tcPr>
          <w:p w:rsidR="00F04A8F" w:rsidRPr="0007139D" w:rsidRDefault="00F04A8F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семьи</w:t>
            </w:r>
          </w:p>
        </w:tc>
        <w:tc>
          <w:tcPr>
            <w:tcW w:w="5812" w:type="dxa"/>
          </w:tcPr>
          <w:p w:rsidR="00F04A8F" w:rsidRPr="0007139D" w:rsidRDefault="00F04A8F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Доходами семьи являются: заработная плата, доходы от владения собственностью, социальные выплаты и заёмные средства. Размер зара</w:t>
            </w: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ботной платы зависит от образования, профессии, квалификации. Вла</w:t>
            </w: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дение недвижимостью (квартирой, домом, гаражом, участком земли) может приносить арендную плату. Деньги, положенные в банк, приносят проценты. Владельцы акций могут получать дивиденды. Предпринима</w:t>
            </w: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тель получает прибыль. Государство выплачивает пенсии, стипендии, пособия. Банки предоставляют кредиты.</w:t>
            </w:r>
          </w:p>
        </w:tc>
        <w:tc>
          <w:tcPr>
            <w:tcW w:w="4819" w:type="dxa"/>
            <w:gridSpan w:val="2"/>
          </w:tcPr>
          <w:p w:rsidR="00F87D57" w:rsidRPr="0007139D" w:rsidRDefault="00F87D5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Описывать и сравнивать источники доходов семьи.</w:t>
            </w:r>
          </w:p>
          <w:p w:rsidR="00F87D57" w:rsidRPr="0007139D" w:rsidRDefault="00F87D5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Описывать виды заработной платы.</w:t>
            </w:r>
          </w:p>
          <w:p w:rsidR="00F87D57" w:rsidRPr="0007139D" w:rsidRDefault="00F87D5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Сравнивать условия труда совершеннолетних и несовершеннолетних.</w:t>
            </w:r>
          </w:p>
          <w:p w:rsidR="00F87D57" w:rsidRPr="0007139D" w:rsidRDefault="00F87D5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Объяснять, как связаны профессии и образование.</w:t>
            </w:r>
          </w:p>
          <w:p w:rsidR="00F87D57" w:rsidRPr="0007139D" w:rsidRDefault="00F87D5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Объяснять, чем руководствуется человек при выборе профессии.</w:t>
            </w:r>
          </w:p>
          <w:p w:rsidR="00F87D57" w:rsidRPr="0007139D" w:rsidRDefault="00F87D5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Объяснять причины различий в заработной плате.</w:t>
            </w:r>
          </w:p>
          <w:p w:rsidR="00F87D57" w:rsidRPr="0007139D" w:rsidRDefault="00F87D5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Приводить примеры кредитов.</w:t>
            </w:r>
          </w:p>
        </w:tc>
        <w:tc>
          <w:tcPr>
            <w:tcW w:w="1418" w:type="dxa"/>
          </w:tcPr>
          <w:p w:rsidR="00F04A8F" w:rsidRPr="0007139D" w:rsidRDefault="00E65821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 в тетради</w:t>
            </w:r>
          </w:p>
        </w:tc>
      </w:tr>
      <w:tr w:rsidR="00F04A8F" w:rsidRPr="0007139D" w:rsidTr="008576D9">
        <w:tc>
          <w:tcPr>
            <w:tcW w:w="851" w:type="dxa"/>
          </w:tcPr>
          <w:p w:rsidR="00335FE7" w:rsidRPr="0007139D" w:rsidRDefault="00335FE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35FE7" w:rsidRPr="0007139D" w:rsidRDefault="00335FE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F04A8F" w:rsidRPr="0007139D" w:rsidRDefault="00F04A8F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</w:tcPr>
          <w:p w:rsidR="00F04A8F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07.10</w:t>
            </w:r>
          </w:p>
          <w:p w:rsidR="00B42218" w:rsidRPr="00B42218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14.10</w:t>
            </w:r>
          </w:p>
        </w:tc>
        <w:tc>
          <w:tcPr>
            <w:tcW w:w="1701" w:type="dxa"/>
          </w:tcPr>
          <w:p w:rsidR="00F04A8F" w:rsidRPr="0007139D" w:rsidRDefault="00F04A8F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семьи</w:t>
            </w:r>
          </w:p>
        </w:tc>
        <w:tc>
          <w:tcPr>
            <w:tcW w:w="5812" w:type="dxa"/>
          </w:tcPr>
          <w:p w:rsidR="00F04A8F" w:rsidRPr="0007139D" w:rsidRDefault="00F04A8F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Семьи тратят деньги на товары и услуги. Расходы можно разделить на три группы: обязательные, желательные и лишние. Коммунальные услуги должны оплачиваться ежемесячно. На крупные покупки деньги можно накопить или занять. Долги надо отдавать в назначенный срок. В разных магазинах цены на одни и те же товары различаются. Расходы можно сократить, выбрав магазин с более низкими ценами или восполь</w:t>
            </w: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зовавшись скидками.</w:t>
            </w:r>
          </w:p>
        </w:tc>
        <w:tc>
          <w:tcPr>
            <w:tcW w:w="4819" w:type="dxa"/>
            <w:gridSpan w:val="2"/>
          </w:tcPr>
          <w:p w:rsidR="00F87D57" w:rsidRPr="0007139D" w:rsidRDefault="00F87D5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Объяснять причины, по которым люди делают покупки.</w:t>
            </w:r>
          </w:p>
          <w:p w:rsidR="00F87D57" w:rsidRPr="0007139D" w:rsidRDefault="00F87D5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Описывать направления расходов семьи.</w:t>
            </w:r>
          </w:p>
          <w:p w:rsidR="00F87D57" w:rsidRPr="0007139D" w:rsidRDefault="00F87D5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Классифицировать виды благ.</w:t>
            </w:r>
          </w:p>
          <w:p w:rsidR="00F87D57" w:rsidRPr="0007139D" w:rsidRDefault="00F87D5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Рассчитывать расходы семьи на условных примерах.</w:t>
            </w:r>
          </w:p>
          <w:p w:rsidR="00F87D57" w:rsidRPr="0007139D" w:rsidRDefault="00F87D5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Сравнивать и оценивать виды рекламы.</w:t>
            </w:r>
          </w:p>
          <w:p w:rsidR="00F87D57" w:rsidRPr="0007139D" w:rsidRDefault="00F87D5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Обсуж</w:t>
            </w:r>
            <w:r w:rsidR="00414D96"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дать воздействие рекламы и промо</w:t>
            </w: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акций на принятие решений о покупке.</w:t>
            </w:r>
          </w:p>
          <w:p w:rsidR="00F04A8F" w:rsidRPr="0007139D" w:rsidRDefault="00F87D5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Рассчитывать доли расходов на разные товары и услуги.</w:t>
            </w:r>
          </w:p>
        </w:tc>
        <w:tc>
          <w:tcPr>
            <w:tcW w:w="1418" w:type="dxa"/>
          </w:tcPr>
          <w:p w:rsidR="00F04A8F" w:rsidRPr="0007139D" w:rsidRDefault="00E65821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Таблица Доходы и расходы семьи</w:t>
            </w:r>
          </w:p>
        </w:tc>
      </w:tr>
      <w:tr w:rsidR="00F04A8F" w:rsidRPr="0007139D" w:rsidTr="008576D9">
        <w:tc>
          <w:tcPr>
            <w:tcW w:w="851" w:type="dxa"/>
          </w:tcPr>
          <w:p w:rsidR="00F04A8F" w:rsidRPr="0007139D" w:rsidRDefault="00F04A8F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1418" w:type="dxa"/>
          </w:tcPr>
          <w:p w:rsidR="00F04A8F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21.10</w:t>
            </w:r>
          </w:p>
          <w:p w:rsidR="00B42218" w:rsidRPr="00B42218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28.10</w:t>
            </w:r>
          </w:p>
        </w:tc>
        <w:tc>
          <w:tcPr>
            <w:tcW w:w="1701" w:type="dxa"/>
          </w:tcPr>
          <w:p w:rsidR="00F04A8F" w:rsidRPr="0007139D" w:rsidRDefault="00F04A8F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Семейный бюджет</w:t>
            </w:r>
          </w:p>
        </w:tc>
        <w:tc>
          <w:tcPr>
            <w:tcW w:w="5812" w:type="dxa"/>
          </w:tcPr>
          <w:p w:rsidR="00F04A8F" w:rsidRPr="0007139D" w:rsidRDefault="00F04A8F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и расходы следует планировать. План доходов и расходов называется бюджетом. Превышение доходов над расходами позволяет делать сбережения. Сбережения обычно хранятся в банке. Превышение расходов над доходами сокращает сбережения или приводит к образо</w:t>
            </w: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ванию долгов.</w:t>
            </w:r>
          </w:p>
        </w:tc>
        <w:tc>
          <w:tcPr>
            <w:tcW w:w="4819" w:type="dxa"/>
            <w:gridSpan w:val="2"/>
          </w:tcPr>
          <w:p w:rsidR="00F87D57" w:rsidRPr="0007139D" w:rsidRDefault="00F87D5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Составлять семейный бюджет на условных примерах.</w:t>
            </w:r>
          </w:p>
          <w:p w:rsidR="00F87D57" w:rsidRPr="0007139D" w:rsidRDefault="00F87D5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Сравнивать доходы и расходы и принимать решения.</w:t>
            </w:r>
          </w:p>
          <w:p w:rsidR="00F87D57" w:rsidRPr="0007139D" w:rsidRDefault="00F87D5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Объяснять причины, по которым люди делают сбережения.</w:t>
            </w:r>
          </w:p>
          <w:p w:rsidR="00F87D57" w:rsidRPr="0007139D" w:rsidRDefault="00F87D5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Описывать формы сбережений.</w:t>
            </w:r>
          </w:p>
          <w:p w:rsidR="00F87D57" w:rsidRPr="0007139D" w:rsidRDefault="00F87D5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Описывать последствия превышения расходов над доходами.</w:t>
            </w:r>
          </w:p>
          <w:p w:rsidR="00F87D57" w:rsidRPr="0007139D" w:rsidRDefault="00F87D5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Сравнивать потребительский и банковский кредиты.</w:t>
            </w:r>
          </w:p>
          <w:p w:rsidR="00F87D57" w:rsidRPr="0007139D" w:rsidRDefault="00F87D5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• Объяснять, при каких условиях можно одалживать и занимать деньги.</w:t>
            </w:r>
          </w:p>
          <w:p w:rsidR="00F04A8F" w:rsidRPr="0007139D" w:rsidRDefault="00F04A8F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04A8F" w:rsidRPr="0007139D" w:rsidRDefault="00E65821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Задание в тетради</w:t>
            </w:r>
          </w:p>
        </w:tc>
      </w:tr>
      <w:tr w:rsidR="00F04A8F" w:rsidRPr="0007139D" w:rsidTr="008576D9">
        <w:tc>
          <w:tcPr>
            <w:tcW w:w="851" w:type="dxa"/>
          </w:tcPr>
          <w:p w:rsidR="00F04A8F" w:rsidRPr="0007139D" w:rsidRDefault="00F04A8F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418" w:type="dxa"/>
          </w:tcPr>
          <w:p w:rsidR="00F04A8F" w:rsidRPr="00B42218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11.11</w:t>
            </w:r>
          </w:p>
        </w:tc>
        <w:tc>
          <w:tcPr>
            <w:tcW w:w="1701" w:type="dxa"/>
          </w:tcPr>
          <w:p w:rsidR="00F04A8F" w:rsidRPr="0007139D" w:rsidRDefault="00F04A8F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и расходы семьи</w:t>
            </w:r>
          </w:p>
        </w:tc>
        <w:tc>
          <w:tcPr>
            <w:tcW w:w="5812" w:type="dxa"/>
          </w:tcPr>
          <w:p w:rsidR="00F04A8F" w:rsidRPr="0007139D" w:rsidRDefault="00F04A8F" w:rsidP="000713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14D96"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изученного</w:t>
            </w:r>
          </w:p>
        </w:tc>
        <w:tc>
          <w:tcPr>
            <w:tcW w:w="4819" w:type="dxa"/>
            <w:gridSpan w:val="2"/>
          </w:tcPr>
          <w:p w:rsidR="00F04A8F" w:rsidRPr="0007139D" w:rsidRDefault="00414D96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Аукцион знаний</w:t>
            </w:r>
          </w:p>
        </w:tc>
        <w:tc>
          <w:tcPr>
            <w:tcW w:w="1418" w:type="dxa"/>
          </w:tcPr>
          <w:p w:rsidR="00F04A8F" w:rsidRPr="0007139D" w:rsidRDefault="00F04A8F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4A8F" w:rsidRPr="0007139D" w:rsidTr="008576D9">
        <w:tc>
          <w:tcPr>
            <w:tcW w:w="16019" w:type="dxa"/>
            <w:gridSpan w:val="7"/>
          </w:tcPr>
          <w:p w:rsidR="00F04A8F" w:rsidRPr="008576D9" w:rsidRDefault="00F04A8F" w:rsidP="00857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Глава 2.</w:t>
            </w:r>
            <w:r w:rsidR="008614B0" w:rsidRPr="00071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71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Риски потери денег и имущества и как человек может от этого защититься</w:t>
            </w:r>
          </w:p>
        </w:tc>
      </w:tr>
      <w:tr w:rsidR="00335FE7" w:rsidRPr="0007139D" w:rsidTr="008576D9">
        <w:tc>
          <w:tcPr>
            <w:tcW w:w="851" w:type="dxa"/>
          </w:tcPr>
          <w:p w:rsidR="008576D9" w:rsidRDefault="00335FE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  <w:p w:rsidR="00335FE7" w:rsidRPr="0007139D" w:rsidRDefault="00335FE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</w:tcPr>
          <w:p w:rsidR="00335FE7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18.11</w:t>
            </w:r>
          </w:p>
          <w:p w:rsidR="00B42218" w:rsidRPr="00B42218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25.11</w:t>
            </w:r>
          </w:p>
        </w:tc>
        <w:tc>
          <w:tcPr>
            <w:tcW w:w="1701" w:type="dxa"/>
          </w:tcPr>
          <w:p w:rsidR="00335FE7" w:rsidRPr="0007139D" w:rsidRDefault="00335FE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Особые жизненные ситуации и как с ними справиться</w:t>
            </w:r>
          </w:p>
        </w:tc>
        <w:tc>
          <w:tcPr>
            <w:tcW w:w="5953" w:type="dxa"/>
            <w:gridSpan w:val="2"/>
          </w:tcPr>
          <w:p w:rsidR="00335FE7" w:rsidRPr="0007139D" w:rsidRDefault="00335FE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Экономические последствия непредвиденных событий: болезней, аварий, природных катаклизмов. Расходы, связанные с рождением де</w:t>
            </w: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тей. </w:t>
            </w:r>
          </w:p>
        </w:tc>
        <w:tc>
          <w:tcPr>
            <w:tcW w:w="4678" w:type="dxa"/>
          </w:tcPr>
          <w:p w:rsidR="00792F7D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Описывать события, существенно влияющие на жизнь семьи (рождение ребёнка, внезапная смерть кормильца, форс-мажорные случаи</w:t>
            </w:r>
          </w:p>
          <w:p w:rsidR="00792F7D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Определять последствия таких событий для бюджета семьи.</w:t>
            </w:r>
          </w:p>
          <w:p w:rsidR="00335FE7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FFFFFF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Объяснять, почему государство платит заболевшему человеку.</w:t>
            </w:r>
          </w:p>
        </w:tc>
        <w:tc>
          <w:tcPr>
            <w:tcW w:w="1418" w:type="dxa"/>
          </w:tcPr>
          <w:p w:rsidR="00335FE7" w:rsidRPr="0007139D" w:rsidRDefault="00335FE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96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35FE7" w:rsidRPr="0007139D" w:rsidTr="008576D9">
        <w:tc>
          <w:tcPr>
            <w:tcW w:w="851" w:type="dxa"/>
          </w:tcPr>
          <w:p w:rsidR="008576D9" w:rsidRDefault="00335FE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  <w:p w:rsidR="00335FE7" w:rsidRPr="0007139D" w:rsidRDefault="00335FE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</w:tcPr>
          <w:p w:rsidR="00335FE7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02.12</w:t>
            </w:r>
          </w:p>
          <w:p w:rsidR="00B42218" w:rsidRPr="00B42218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09.12</w:t>
            </w:r>
          </w:p>
        </w:tc>
        <w:tc>
          <w:tcPr>
            <w:tcW w:w="1701" w:type="dxa"/>
          </w:tcPr>
          <w:p w:rsidR="00335FE7" w:rsidRPr="0007139D" w:rsidRDefault="00335FE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Страхование</w:t>
            </w:r>
          </w:p>
        </w:tc>
        <w:tc>
          <w:tcPr>
            <w:tcW w:w="5953" w:type="dxa"/>
            <w:gridSpan w:val="2"/>
          </w:tcPr>
          <w:p w:rsidR="00335FE7" w:rsidRPr="0007139D" w:rsidRDefault="00335FE7" w:rsidP="000713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Страхование имущества, здоровья, жизни. Принципы работы стра</w:t>
            </w: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ховой компании.</w:t>
            </w:r>
          </w:p>
        </w:tc>
        <w:tc>
          <w:tcPr>
            <w:tcW w:w="4678" w:type="dxa"/>
          </w:tcPr>
          <w:p w:rsidR="00792F7D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Различать обязательное и добровольное страхование.</w:t>
            </w:r>
          </w:p>
          <w:p w:rsidR="00792F7D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FFFFFF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Объяснять, почему существует обязательное страхование.</w:t>
            </w:r>
          </w:p>
          <w:p w:rsidR="00792F7D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Объяснять, почему государство платит заболевшему человеку.</w:t>
            </w:r>
          </w:p>
          <w:p w:rsidR="00335FE7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Сравнивать различные виды страхования.</w:t>
            </w:r>
          </w:p>
        </w:tc>
        <w:tc>
          <w:tcPr>
            <w:tcW w:w="1418" w:type="dxa"/>
          </w:tcPr>
          <w:p w:rsidR="00335FE7" w:rsidRPr="0007139D" w:rsidRDefault="00E65821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таблица</w:t>
            </w:r>
          </w:p>
        </w:tc>
      </w:tr>
      <w:tr w:rsidR="00335FE7" w:rsidRPr="0007139D" w:rsidTr="008576D9">
        <w:tc>
          <w:tcPr>
            <w:tcW w:w="851" w:type="dxa"/>
          </w:tcPr>
          <w:p w:rsidR="008576D9" w:rsidRDefault="00335FE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  <w:p w:rsidR="00335FE7" w:rsidRPr="0007139D" w:rsidRDefault="00335FE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</w:tcPr>
          <w:p w:rsidR="00335FE7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16.12</w:t>
            </w:r>
          </w:p>
          <w:p w:rsidR="00B42218" w:rsidRPr="00B42218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23.12</w:t>
            </w:r>
          </w:p>
        </w:tc>
        <w:tc>
          <w:tcPr>
            <w:tcW w:w="1701" w:type="dxa"/>
          </w:tcPr>
          <w:p w:rsidR="00335FE7" w:rsidRPr="0007139D" w:rsidRDefault="00FD551E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спасти деньги от инфляции</w:t>
            </w:r>
          </w:p>
        </w:tc>
        <w:tc>
          <w:tcPr>
            <w:tcW w:w="5953" w:type="dxa"/>
            <w:gridSpan w:val="2"/>
          </w:tcPr>
          <w:p w:rsidR="00335FE7" w:rsidRPr="0007139D" w:rsidRDefault="00FD551E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инфляции. Как спасти деньги от инфляции</w:t>
            </w:r>
          </w:p>
        </w:tc>
        <w:tc>
          <w:tcPr>
            <w:tcW w:w="4678" w:type="dxa"/>
          </w:tcPr>
          <w:p w:rsidR="00335FE7" w:rsidRDefault="00792F7D" w:rsidP="00FD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Объяснять,</w:t>
            </w:r>
            <w:r w:rsidR="00FD55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что такое и почему происходит инфляция</w:t>
            </w:r>
          </w:p>
          <w:p w:rsidR="00FD551E" w:rsidRPr="0007139D" w:rsidRDefault="00FD551E" w:rsidP="00FD5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Работать с источниками, таблицами</w:t>
            </w:r>
          </w:p>
        </w:tc>
        <w:tc>
          <w:tcPr>
            <w:tcW w:w="1418" w:type="dxa"/>
          </w:tcPr>
          <w:p w:rsidR="00335FE7" w:rsidRPr="0007139D" w:rsidRDefault="00E65821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Записи  в</w:t>
            </w:r>
            <w:r w:rsidR="008576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тетради</w:t>
            </w:r>
          </w:p>
        </w:tc>
      </w:tr>
      <w:tr w:rsidR="00335FE7" w:rsidRPr="0007139D" w:rsidTr="008576D9">
        <w:tc>
          <w:tcPr>
            <w:tcW w:w="16019" w:type="dxa"/>
            <w:gridSpan w:val="7"/>
          </w:tcPr>
          <w:p w:rsidR="00335FE7" w:rsidRPr="008576D9" w:rsidRDefault="00335FE7" w:rsidP="00857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576D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Глава 3</w:t>
            </w:r>
          </w:p>
          <w:p w:rsidR="00335FE7" w:rsidRPr="008576D9" w:rsidRDefault="00335FE7" w:rsidP="00857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576D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Семья и государство: как они взаимодействуют</w:t>
            </w:r>
          </w:p>
        </w:tc>
      </w:tr>
      <w:tr w:rsidR="00335FE7" w:rsidRPr="0007139D" w:rsidTr="008576D9">
        <w:tc>
          <w:tcPr>
            <w:tcW w:w="851" w:type="dxa"/>
          </w:tcPr>
          <w:p w:rsidR="008576D9" w:rsidRDefault="00335FE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  <w:p w:rsidR="00335FE7" w:rsidRPr="0007139D" w:rsidRDefault="00335FE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</w:tcPr>
          <w:p w:rsidR="00335FE7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13.01</w:t>
            </w:r>
          </w:p>
          <w:p w:rsidR="00B42218" w:rsidRPr="00B42218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20.01</w:t>
            </w:r>
          </w:p>
        </w:tc>
        <w:tc>
          <w:tcPr>
            <w:tcW w:w="1701" w:type="dxa"/>
          </w:tcPr>
          <w:p w:rsidR="00335FE7" w:rsidRPr="0007139D" w:rsidRDefault="00335FE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Налоги</w:t>
            </w:r>
          </w:p>
        </w:tc>
        <w:tc>
          <w:tcPr>
            <w:tcW w:w="5953" w:type="dxa"/>
            <w:gridSpan w:val="2"/>
          </w:tcPr>
          <w:p w:rsidR="00335FE7" w:rsidRPr="0007139D" w:rsidRDefault="00335FE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Налоги - обязательные платежи, собираемые государством. На</w:t>
            </w: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правления государственных расходов. Виды налогов. Организация сбора налогов. Налог. Налоговая инспекция. Подоходный налог. Налоговая ставка. Налог на прибыль. Физические лица. Пеня. Налоговые льготы. Налог на добавленную стоимость. Акциз.</w:t>
            </w:r>
          </w:p>
        </w:tc>
        <w:tc>
          <w:tcPr>
            <w:tcW w:w="4678" w:type="dxa"/>
          </w:tcPr>
          <w:p w:rsidR="00792F7D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Объяснять, почему государство собирает налоги.</w:t>
            </w:r>
          </w:p>
          <w:p w:rsidR="00792F7D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Приводить примеры налогов.</w:t>
            </w:r>
          </w:p>
          <w:p w:rsidR="00792F7D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Описывать, как и когда платятся налоги.</w:t>
            </w:r>
          </w:p>
          <w:p w:rsidR="00792F7D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Рассчитывать величину подоходного налога и НДС.</w:t>
            </w:r>
          </w:p>
          <w:p w:rsidR="00792F7D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Объяснять, почему вводятся акцизные налоги.</w:t>
            </w:r>
          </w:p>
          <w:p w:rsidR="00792F7D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• Описывать последствия невыплаты налогов для граждан.</w:t>
            </w:r>
          </w:p>
          <w:p w:rsidR="00335FE7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Приводить примеры выплаты налогов в семье.</w:t>
            </w:r>
          </w:p>
        </w:tc>
        <w:tc>
          <w:tcPr>
            <w:tcW w:w="1418" w:type="dxa"/>
          </w:tcPr>
          <w:p w:rsidR="00335FE7" w:rsidRPr="0007139D" w:rsidRDefault="00E65821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презентация</w:t>
            </w:r>
          </w:p>
        </w:tc>
      </w:tr>
      <w:tr w:rsidR="00335FE7" w:rsidRPr="0007139D" w:rsidTr="008576D9">
        <w:tc>
          <w:tcPr>
            <w:tcW w:w="851" w:type="dxa"/>
          </w:tcPr>
          <w:p w:rsidR="008576D9" w:rsidRDefault="00335FE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</w:t>
            </w:r>
          </w:p>
          <w:p w:rsidR="00335FE7" w:rsidRPr="0007139D" w:rsidRDefault="00335FE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</w:tcPr>
          <w:p w:rsidR="00335FE7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27.01</w:t>
            </w:r>
          </w:p>
          <w:p w:rsidR="00B42218" w:rsidRPr="00B42218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03.02</w:t>
            </w:r>
          </w:p>
        </w:tc>
        <w:tc>
          <w:tcPr>
            <w:tcW w:w="1701" w:type="dxa"/>
          </w:tcPr>
          <w:p w:rsidR="00335FE7" w:rsidRPr="0007139D" w:rsidRDefault="00335FE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Социальные пособия</w:t>
            </w:r>
          </w:p>
        </w:tc>
        <w:tc>
          <w:tcPr>
            <w:tcW w:w="5953" w:type="dxa"/>
            <w:gridSpan w:val="2"/>
          </w:tcPr>
          <w:p w:rsidR="00335FE7" w:rsidRPr="0007139D" w:rsidRDefault="00335FE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Государство поддерживает некоторые категории людей: инвали</w:t>
            </w: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дов, стариков, семьи с детьми, безработных.</w:t>
            </w:r>
          </w:p>
        </w:tc>
        <w:tc>
          <w:tcPr>
            <w:tcW w:w="4678" w:type="dxa"/>
          </w:tcPr>
          <w:p w:rsidR="00792F7D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Объяснять, почему существуют социальные выплаты.</w:t>
            </w:r>
          </w:p>
          <w:p w:rsidR="00792F7D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Описывать ситуации, при которых выплачиваются пособия, приводить примеры пособий.</w:t>
            </w:r>
          </w:p>
          <w:p w:rsidR="00335FE7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Находить информацию о социальных выплатах.</w:t>
            </w:r>
          </w:p>
        </w:tc>
        <w:tc>
          <w:tcPr>
            <w:tcW w:w="1418" w:type="dxa"/>
          </w:tcPr>
          <w:p w:rsidR="00335FE7" w:rsidRPr="0007139D" w:rsidRDefault="00E65821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Интернетом</w:t>
            </w:r>
          </w:p>
        </w:tc>
      </w:tr>
      <w:tr w:rsidR="00335FE7" w:rsidRPr="0007139D" w:rsidTr="008576D9">
        <w:tc>
          <w:tcPr>
            <w:tcW w:w="851" w:type="dxa"/>
          </w:tcPr>
          <w:p w:rsidR="008576D9" w:rsidRDefault="00335FE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  <w:p w:rsidR="00335FE7" w:rsidRPr="0007139D" w:rsidRDefault="00335FE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8" w:type="dxa"/>
          </w:tcPr>
          <w:p w:rsidR="00335FE7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10.02</w:t>
            </w:r>
          </w:p>
          <w:p w:rsidR="00B42218" w:rsidRPr="00B42218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17.02</w:t>
            </w:r>
          </w:p>
        </w:tc>
        <w:tc>
          <w:tcPr>
            <w:tcW w:w="1701" w:type="dxa"/>
          </w:tcPr>
          <w:p w:rsidR="00335FE7" w:rsidRPr="0007139D" w:rsidRDefault="00335FE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Государство – это мы</w:t>
            </w:r>
          </w:p>
        </w:tc>
        <w:tc>
          <w:tcPr>
            <w:tcW w:w="5953" w:type="dxa"/>
            <w:gridSpan w:val="2"/>
          </w:tcPr>
          <w:p w:rsidR="00335FE7" w:rsidRPr="0007139D" w:rsidRDefault="00335FE7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335FE7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работа по разделу 3: мини-исследование в группах «Государство — это мы!».</w:t>
            </w:r>
          </w:p>
        </w:tc>
        <w:tc>
          <w:tcPr>
            <w:tcW w:w="1418" w:type="dxa"/>
          </w:tcPr>
          <w:p w:rsidR="00335FE7" w:rsidRPr="0007139D" w:rsidRDefault="00E65821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Задания по группам</w:t>
            </w:r>
          </w:p>
        </w:tc>
      </w:tr>
      <w:tr w:rsidR="00335FE7" w:rsidRPr="0007139D" w:rsidTr="008576D9">
        <w:tc>
          <w:tcPr>
            <w:tcW w:w="16019" w:type="dxa"/>
            <w:gridSpan w:val="7"/>
          </w:tcPr>
          <w:p w:rsidR="00335FE7" w:rsidRPr="008576D9" w:rsidRDefault="00335FE7" w:rsidP="00857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Глава 4</w:t>
            </w:r>
            <w:r w:rsidR="008614B0" w:rsidRPr="0007139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  <w:r w:rsidRPr="0007139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Финансовый бизнес: чем он может помочь семье</w:t>
            </w:r>
          </w:p>
        </w:tc>
      </w:tr>
      <w:tr w:rsidR="008614B0" w:rsidRPr="0007139D" w:rsidTr="008576D9">
        <w:tc>
          <w:tcPr>
            <w:tcW w:w="851" w:type="dxa"/>
          </w:tcPr>
          <w:p w:rsidR="008576D9" w:rsidRDefault="008614B0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  <w:p w:rsidR="008614B0" w:rsidRPr="0007139D" w:rsidRDefault="008614B0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</w:tcPr>
          <w:p w:rsidR="00B42218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24.02</w:t>
            </w:r>
          </w:p>
          <w:p w:rsidR="00B42218" w:rsidRPr="00B42218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02.03</w:t>
            </w:r>
          </w:p>
        </w:tc>
        <w:tc>
          <w:tcPr>
            <w:tcW w:w="1701" w:type="dxa"/>
          </w:tcPr>
          <w:p w:rsidR="008614B0" w:rsidRPr="0007139D" w:rsidRDefault="00FD551E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банк</w:t>
            </w:r>
          </w:p>
        </w:tc>
        <w:tc>
          <w:tcPr>
            <w:tcW w:w="5953" w:type="dxa"/>
            <w:gridSpan w:val="2"/>
          </w:tcPr>
          <w:p w:rsidR="008614B0" w:rsidRPr="0007139D" w:rsidRDefault="00FD551E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возникновения  и развития банковской системы</w:t>
            </w:r>
          </w:p>
        </w:tc>
        <w:tc>
          <w:tcPr>
            <w:tcW w:w="4678" w:type="dxa"/>
          </w:tcPr>
          <w:p w:rsidR="008614B0" w:rsidRDefault="00FD551E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Готовить презентации</w:t>
            </w:r>
          </w:p>
          <w:p w:rsidR="00FD551E" w:rsidRDefault="00FD551E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Работать  с разными видами источников</w:t>
            </w:r>
          </w:p>
          <w:p w:rsidR="00FD551E" w:rsidRPr="0007139D" w:rsidRDefault="00FD551E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614B0" w:rsidRPr="0007139D" w:rsidRDefault="00E65821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8614B0" w:rsidRPr="0007139D" w:rsidTr="008576D9">
        <w:tc>
          <w:tcPr>
            <w:tcW w:w="851" w:type="dxa"/>
          </w:tcPr>
          <w:p w:rsidR="008576D9" w:rsidRDefault="008614B0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  <w:p w:rsidR="008614B0" w:rsidRPr="0007139D" w:rsidRDefault="008614B0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8" w:type="dxa"/>
          </w:tcPr>
          <w:p w:rsidR="008614B0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16.03</w:t>
            </w:r>
          </w:p>
          <w:p w:rsidR="00B42218" w:rsidRPr="00B42218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30.03</w:t>
            </w:r>
          </w:p>
        </w:tc>
        <w:tc>
          <w:tcPr>
            <w:tcW w:w="1701" w:type="dxa"/>
          </w:tcPr>
          <w:p w:rsidR="008614B0" w:rsidRPr="0007139D" w:rsidRDefault="008614B0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Банковские услуги</w:t>
            </w:r>
          </w:p>
        </w:tc>
        <w:tc>
          <w:tcPr>
            <w:tcW w:w="5953" w:type="dxa"/>
            <w:gridSpan w:val="2"/>
          </w:tcPr>
          <w:p w:rsidR="008614B0" w:rsidRPr="0007139D" w:rsidRDefault="008614B0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Банки принимают вклады и выдают кредиты. Процентная ставка по вкладам зависит от размера вклада и его срока. При прекращении дея</w:t>
            </w: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тельности банка вкладчикам гарантируется возврат средств. Процентная ставка по кредитам выше процентной ставки по вкладам.</w:t>
            </w:r>
          </w:p>
        </w:tc>
        <w:tc>
          <w:tcPr>
            <w:tcW w:w="4678" w:type="dxa"/>
          </w:tcPr>
          <w:p w:rsidR="00792F7D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Приводить примеры банковских услуг.</w:t>
            </w:r>
          </w:p>
          <w:p w:rsidR="00792F7D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Описывать условия вкладов и кредитов.</w:t>
            </w:r>
          </w:p>
          <w:p w:rsidR="00792F7D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Объяснять, от чего зависит размер выплат по вкладу.</w:t>
            </w:r>
          </w:p>
          <w:p w:rsidR="00792F7D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Объяснять, почему и как страхуются вклады.</w:t>
            </w:r>
          </w:p>
          <w:p w:rsidR="00792F7D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Находить информацию о вкладах и кредитах.</w:t>
            </w:r>
          </w:p>
          <w:p w:rsidR="00792F7D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Объяснять причины и последствия решений о взятии кредита.</w:t>
            </w:r>
          </w:p>
          <w:p w:rsidR="00792F7D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Объяснять условия кредита, приводить примеры.</w:t>
            </w:r>
          </w:p>
          <w:p w:rsidR="008614B0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Рассчитывать проценты по депозитам и кредитам.</w:t>
            </w:r>
          </w:p>
        </w:tc>
        <w:tc>
          <w:tcPr>
            <w:tcW w:w="1418" w:type="dxa"/>
          </w:tcPr>
          <w:p w:rsidR="008614B0" w:rsidRPr="0007139D" w:rsidRDefault="008614B0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14B0" w:rsidRPr="0007139D" w:rsidTr="008576D9">
        <w:tc>
          <w:tcPr>
            <w:tcW w:w="851" w:type="dxa"/>
          </w:tcPr>
          <w:p w:rsidR="008576D9" w:rsidRDefault="008614B0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  <w:p w:rsidR="008576D9" w:rsidRDefault="008576D9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614B0" w:rsidRPr="0007139D" w:rsidRDefault="008614B0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8" w:type="dxa"/>
          </w:tcPr>
          <w:p w:rsidR="008614B0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06.04</w:t>
            </w:r>
          </w:p>
          <w:p w:rsidR="00B42218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B42218" w:rsidRPr="00B42218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13.04</w:t>
            </w:r>
          </w:p>
        </w:tc>
        <w:tc>
          <w:tcPr>
            <w:tcW w:w="1701" w:type="dxa"/>
          </w:tcPr>
          <w:p w:rsidR="008614B0" w:rsidRPr="0007139D" w:rsidRDefault="008614B0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Собственный бизнес</w:t>
            </w:r>
          </w:p>
        </w:tc>
        <w:tc>
          <w:tcPr>
            <w:tcW w:w="5953" w:type="dxa"/>
            <w:gridSpan w:val="2"/>
          </w:tcPr>
          <w:p w:rsidR="008614B0" w:rsidRPr="0007139D" w:rsidRDefault="008614B0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бизнеса. Разработка бизнес-плана. Стартовый капи</w:t>
            </w: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тал. Организации по поддержке малого бизнеса.</w:t>
            </w:r>
          </w:p>
        </w:tc>
        <w:tc>
          <w:tcPr>
            <w:tcW w:w="4678" w:type="dxa"/>
          </w:tcPr>
          <w:p w:rsidR="00792F7D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Сравнивать возможности работы по найму и собственного бизнеса.</w:t>
            </w:r>
            <w:r w:rsidRPr="0007139D">
              <w:rPr>
                <w:rFonts w:ascii="Times New Roman" w:eastAsia="Times New Roman" w:hAnsi="Times New Roman"/>
                <w:color w:val="FFFFFF"/>
                <w:sz w:val="24"/>
                <w:szCs w:val="24"/>
                <w:lang w:eastAsia="ru-RU"/>
              </w:rPr>
              <w:t>УЧЕБНАЯ ПРОГРАММА</w:t>
            </w:r>
          </w:p>
          <w:p w:rsidR="00792F7D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• Объяснять, как и почему государство и частные организации поддерживают малый бизнес.</w:t>
            </w:r>
          </w:p>
          <w:p w:rsidR="00792F7D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Объяснять, что такое бизнес-план.</w:t>
            </w:r>
          </w:p>
          <w:p w:rsidR="008614B0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Приводить примеры бизнеса, которым занимаются подростки.</w:t>
            </w:r>
          </w:p>
        </w:tc>
        <w:tc>
          <w:tcPr>
            <w:tcW w:w="1418" w:type="dxa"/>
          </w:tcPr>
          <w:p w:rsidR="008614B0" w:rsidRPr="0007139D" w:rsidRDefault="00E65821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СМИ,Интернет</w:t>
            </w:r>
          </w:p>
        </w:tc>
      </w:tr>
      <w:tr w:rsidR="008614B0" w:rsidRPr="0007139D" w:rsidTr="008576D9">
        <w:tc>
          <w:tcPr>
            <w:tcW w:w="851" w:type="dxa"/>
          </w:tcPr>
          <w:p w:rsidR="008576D9" w:rsidRDefault="008614B0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</w:t>
            </w:r>
          </w:p>
          <w:p w:rsidR="008614B0" w:rsidRPr="0007139D" w:rsidRDefault="008614B0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8" w:type="dxa"/>
          </w:tcPr>
          <w:p w:rsidR="008614B0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20.04</w:t>
            </w:r>
          </w:p>
          <w:p w:rsidR="00B42218" w:rsidRPr="00B42218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27.04</w:t>
            </w:r>
          </w:p>
        </w:tc>
        <w:tc>
          <w:tcPr>
            <w:tcW w:w="1701" w:type="dxa"/>
          </w:tcPr>
          <w:p w:rsidR="008614B0" w:rsidRPr="0007139D" w:rsidRDefault="008614B0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Валюта в современном мире</w:t>
            </w:r>
          </w:p>
        </w:tc>
        <w:tc>
          <w:tcPr>
            <w:tcW w:w="5953" w:type="dxa"/>
            <w:gridSpan w:val="2"/>
          </w:tcPr>
          <w:p w:rsidR="008614B0" w:rsidRPr="0007139D" w:rsidRDefault="008614B0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Валюта — денежная единица страны. Разные страны имеют разные валюты. Цена одной валюты, выраженная в другой валюте, называется валютным курсом. Процентные ставки по валютным вкладам отличаются от ставок по вкладам в национальной валюте.</w:t>
            </w:r>
          </w:p>
        </w:tc>
        <w:tc>
          <w:tcPr>
            <w:tcW w:w="4678" w:type="dxa"/>
          </w:tcPr>
          <w:p w:rsidR="00792F7D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Приводить примеры валют разных стран.</w:t>
            </w:r>
          </w:p>
          <w:p w:rsidR="00792F7D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Объяснять, что такое валютный курс.</w:t>
            </w:r>
          </w:p>
          <w:p w:rsidR="00792F7D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Находить информацию о валютных курсах.</w:t>
            </w:r>
          </w:p>
          <w:p w:rsidR="008614B0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 Проводить расчёты с валютными курсами.</w:t>
            </w:r>
          </w:p>
        </w:tc>
        <w:tc>
          <w:tcPr>
            <w:tcW w:w="1418" w:type="dxa"/>
          </w:tcPr>
          <w:p w:rsidR="008614B0" w:rsidRPr="0007139D" w:rsidRDefault="00E65821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сообщения</w:t>
            </w:r>
          </w:p>
        </w:tc>
      </w:tr>
      <w:tr w:rsidR="008614B0" w:rsidRPr="0007139D" w:rsidTr="008576D9">
        <w:tc>
          <w:tcPr>
            <w:tcW w:w="851" w:type="dxa"/>
          </w:tcPr>
          <w:p w:rsidR="008576D9" w:rsidRDefault="008614B0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  <w:p w:rsidR="008614B0" w:rsidRPr="0007139D" w:rsidRDefault="008614B0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</w:tcPr>
          <w:p w:rsidR="008614B0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04.05</w:t>
            </w:r>
          </w:p>
          <w:p w:rsidR="00B42218" w:rsidRPr="00B42218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11.05</w:t>
            </w:r>
          </w:p>
        </w:tc>
        <w:tc>
          <w:tcPr>
            <w:tcW w:w="1701" w:type="dxa"/>
          </w:tcPr>
          <w:p w:rsidR="008614B0" w:rsidRPr="0007139D" w:rsidRDefault="008614B0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Благотворительность</w:t>
            </w:r>
          </w:p>
        </w:tc>
        <w:tc>
          <w:tcPr>
            <w:tcW w:w="5953" w:type="dxa"/>
            <w:gridSpan w:val="2"/>
          </w:tcPr>
          <w:p w:rsidR="008614B0" w:rsidRPr="0007139D" w:rsidRDefault="008614B0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благотворительность? Значение помощи людям</w:t>
            </w:r>
          </w:p>
        </w:tc>
        <w:tc>
          <w:tcPr>
            <w:tcW w:w="4678" w:type="dxa"/>
          </w:tcPr>
          <w:p w:rsidR="00792F7D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Объяснять, как и почему частные организации занимаются благотворительностью.</w:t>
            </w:r>
          </w:p>
          <w:p w:rsidR="00792F7D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Объяснять, что такое благотворительность</w:t>
            </w:r>
          </w:p>
          <w:p w:rsidR="008614B0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Приводить примеры  благотворительности из Интернета и СМИ.</w:t>
            </w:r>
          </w:p>
          <w:p w:rsidR="00792F7D" w:rsidRPr="0007139D" w:rsidRDefault="00792F7D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Анализировать примеры, делать выводы</w:t>
            </w:r>
          </w:p>
        </w:tc>
        <w:tc>
          <w:tcPr>
            <w:tcW w:w="1418" w:type="dxa"/>
          </w:tcPr>
          <w:p w:rsidR="008614B0" w:rsidRPr="0007139D" w:rsidRDefault="00E65821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сообщения</w:t>
            </w:r>
          </w:p>
        </w:tc>
      </w:tr>
      <w:tr w:rsidR="008614B0" w:rsidRPr="0007139D" w:rsidTr="008576D9">
        <w:tc>
          <w:tcPr>
            <w:tcW w:w="851" w:type="dxa"/>
          </w:tcPr>
          <w:p w:rsidR="008576D9" w:rsidRDefault="008614B0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  <w:p w:rsidR="008614B0" w:rsidRPr="0007139D" w:rsidRDefault="008614B0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8" w:type="dxa"/>
          </w:tcPr>
          <w:p w:rsidR="008614B0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18.05</w:t>
            </w:r>
          </w:p>
          <w:p w:rsidR="00B42218" w:rsidRPr="00B42218" w:rsidRDefault="00B42218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25.05</w:t>
            </w:r>
          </w:p>
        </w:tc>
        <w:tc>
          <w:tcPr>
            <w:tcW w:w="1701" w:type="dxa"/>
          </w:tcPr>
          <w:p w:rsidR="008614B0" w:rsidRPr="0007139D" w:rsidRDefault="008614B0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Личный финансовый план</w:t>
            </w:r>
          </w:p>
        </w:tc>
        <w:tc>
          <w:tcPr>
            <w:tcW w:w="5953" w:type="dxa"/>
            <w:gridSpan w:val="2"/>
          </w:tcPr>
          <w:p w:rsidR="008614B0" w:rsidRPr="0007139D" w:rsidRDefault="008614B0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1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Финансовые цели. Как найти дорогу к своей мечте</w:t>
            </w:r>
          </w:p>
        </w:tc>
        <w:tc>
          <w:tcPr>
            <w:tcW w:w="4678" w:type="dxa"/>
          </w:tcPr>
          <w:p w:rsidR="008614B0" w:rsidRPr="0007139D" w:rsidRDefault="008614B0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614B0" w:rsidRPr="0007139D" w:rsidRDefault="008614B0" w:rsidP="00071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E19A2" w:rsidRPr="00DA1700" w:rsidRDefault="006E19A2" w:rsidP="00414D9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8576D9" w:rsidRDefault="008576D9" w:rsidP="00414D9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8576D9" w:rsidRDefault="008576D9" w:rsidP="00414D9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8576D9" w:rsidRDefault="008576D9" w:rsidP="00414D9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8576D9" w:rsidRDefault="008576D9" w:rsidP="00414D9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8576D9" w:rsidRDefault="008576D9" w:rsidP="00414D9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8576D9" w:rsidRDefault="008576D9" w:rsidP="00414D9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8576D9" w:rsidRDefault="008576D9" w:rsidP="00414D9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8576D9" w:rsidRDefault="008576D9" w:rsidP="00414D9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8576D9" w:rsidRDefault="008576D9" w:rsidP="00414D9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8576D9" w:rsidRDefault="008576D9" w:rsidP="00414D9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8576D9" w:rsidRDefault="008576D9" w:rsidP="00414D9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8576D9" w:rsidRDefault="008576D9" w:rsidP="00414D9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8576D9" w:rsidRDefault="008576D9" w:rsidP="00414D9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8576D9" w:rsidRDefault="008576D9" w:rsidP="00414D9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8576D9" w:rsidRPr="0007139D" w:rsidRDefault="008576D9" w:rsidP="00414D9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414D96" w:rsidRPr="0007139D" w:rsidRDefault="00F87D57" w:rsidP="0007139D">
      <w:pPr>
        <w:pStyle w:val="a5"/>
        <w:numPr>
          <w:ilvl w:val="0"/>
          <w:numId w:val="4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139D">
        <w:rPr>
          <w:rFonts w:ascii="Times New Roman" w:hAnsi="Times New Roman"/>
          <w:b/>
          <w:sz w:val="24"/>
          <w:szCs w:val="24"/>
        </w:rPr>
        <w:t>УЧЕБНО-МЕТОДИЧЕСКИЙ КОМПЛЕКТ</w:t>
      </w:r>
    </w:p>
    <w:p w:rsidR="00F87D57" w:rsidRPr="0007139D" w:rsidRDefault="00F87D57" w:rsidP="00414D96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>Липсиц И.В. Финансовая грамотность: материалы для учащихся. 5-7 классы для общеобразовательных организаций/ И.В. Липсиц, Е.А. Вигдорчик. – М., ВИТА-ПРЕСС, 2015;</w:t>
      </w:r>
    </w:p>
    <w:p w:rsidR="00F87D57" w:rsidRPr="0007139D" w:rsidRDefault="00F87D57" w:rsidP="00414D96">
      <w:pPr>
        <w:pStyle w:val="a5"/>
        <w:spacing w:line="240" w:lineRule="auto"/>
        <w:rPr>
          <w:rFonts w:ascii="Times New Roman" w:hAnsi="Times New Roman"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>Липсиц И., Вигдорчик Е. Финансовая грамотность. 5—7 классы: материалы для учащихся. - М.: ВИТА-ПРЕСС, 2014.</w:t>
      </w:r>
    </w:p>
    <w:p w:rsidR="00F87D57" w:rsidRPr="0007139D" w:rsidRDefault="00F87D57" w:rsidP="00414D96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>Вигдорчик Е., Липсиц И., Корлюгова Ю. Финансовая грамотность. 5-7 классы: учебная программа. - М.: ВИТА-ПРЕСС, 2014.</w:t>
      </w:r>
    </w:p>
    <w:p w:rsidR="00F87D57" w:rsidRPr="0007139D" w:rsidRDefault="00F87D57" w:rsidP="00414D96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>Вигдорчик Е., Липсиц И., Корлюгова Ю. Финансовая грамотность. 5-7 классы: методические рекомендации для учителя. - М.: ВИТА-ПРЕСС, 2014.</w:t>
      </w:r>
    </w:p>
    <w:p w:rsidR="00F87D57" w:rsidRPr="0007139D" w:rsidRDefault="00F87D57" w:rsidP="00414D96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>Вигдорчик Е., Липсиц И., Корлюгова Ю. Финансовая грамотность. 5-7 классы: материалы для родителей. - М.: ВИТА-ПРЕСС, 2014.</w:t>
      </w:r>
    </w:p>
    <w:p w:rsidR="00F87D57" w:rsidRPr="0007139D" w:rsidRDefault="00F87D57" w:rsidP="00414D96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>Корлюгова Ю., Вигдорчик Е., Липсиц И. Финансовая грамотность. 5—7 классы: контрольные измерительные материалы. — М.: ВИТА-ПРЕСС, 2014.</w:t>
      </w:r>
    </w:p>
    <w:p w:rsidR="00F87D57" w:rsidRPr="0007139D" w:rsidRDefault="00F87D57" w:rsidP="00414D96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07139D">
        <w:rPr>
          <w:rFonts w:ascii="Times New Roman" w:hAnsi="Times New Roman"/>
          <w:b/>
          <w:sz w:val="24"/>
          <w:szCs w:val="24"/>
        </w:rPr>
        <w:t>Интернет-ресурсы:</w:t>
      </w:r>
    </w:p>
    <w:p w:rsidR="00F87D57" w:rsidRPr="0007139D" w:rsidRDefault="00F87D57" w:rsidP="00414D96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 xml:space="preserve">Сайт журнала «Семейный бюджет» — </w:t>
      </w:r>
      <w:hyperlink r:id="rId10" w:history="1">
        <w:r w:rsidRPr="0007139D">
          <w:rPr>
            <w:rStyle w:val="a4"/>
            <w:rFonts w:ascii="Times New Roman" w:hAnsi="Times New Roman"/>
            <w:sz w:val="24"/>
            <w:szCs w:val="24"/>
          </w:rPr>
          <w:t>http://www.7budget.ru</w:t>
        </w:r>
      </w:hyperlink>
      <w:r w:rsidRPr="0007139D">
        <w:rPr>
          <w:rFonts w:ascii="Times New Roman" w:hAnsi="Times New Roman"/>
          <w:sz w:val="24"/>
          <w:szCs w:val="24"/>
        </w:rPr>
        <w:t>;</w:t>
      </w:r>
    </w:p>
    <w:p w:rsidR="00F87D57" w:rsidRPr="0007139D" w:rsidRDefault="00F87D57" w:rsidP="00414D96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>Сайт по основам финансовой грамотности «Достаток.ру» —</w:t>
      </w:r>
      <w:r w:rsidR="00414D96" w:rsidRPr="0007139D">
        <w:rPr>
          <w:rFonts w:ascii="Times New Roman" w:hAnsi="Times New Roman"/>
          <w:sz w:val="24"/>
          <w:szCs w:val="24"/>
        </w:rPr>
        <w:t xml:space="preserve"> </w:t>
      </w:r>
      <w:hyperlink r:id="rId11" w:history="1">
        <w:r w:rsidRPr="0007139D">
          <w:rPr>
            <w:rStyle w:val="a4"/>
            <w:rFonts w:ascii="Times New Roman" w:hAnsi="Times New Roman"/>
            <w:sz w:val="24"/>
            <w:szCs w:val="24"/>
          </w:rPr>
          <w:t>http://www.dostatok.ru</w:t>
        </w:r>
      </w:hyperlink>
      <w:r w:rsidRPr="0007139D">
        <w:rPr>
          <w:rFonts w:ascii="Times New Roman" w:hAnsi="Times New Roman"/>
          <w:sz w:val="24"/>
          <w:szCs w:val="24"/>
        </w:rPr>
        <w:t>;</w:t>
      </w:r>
    </w:p>
    <w:p w:rsidR="00F87D57" w:rsidRPr="0007139D" w:rsidRDefault="00F87D57" w:rsidP="00414D96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 xml:space="preserve">Журнал «Работа и зарплата» - </w:t>
      </w:r>
      <w:hyperlink r:id="rId12" w:history="1">
        <w:r w:rsidR="00414D96" w:rsidRPr="0007139D">
          <w:rPr>
            <w:rStyle w:val="a4"/>
            <w:rFonts w:ascii="Times New Roman" w:hAnsi="Times New Roman"/>
            <w:sz w:val="24"/>
            <w:szCs w:val="24"/>
          </w:rPr>
          <w:t>http://zarplata-i-rabota.ru/zhurnal-</w:t>
        </w:r>
      </w:hyperlink>
      <w:r w:rsidR="00414D96" w:rsidRPr="0007139D">
        <w:rPr>
          <w:rFonts w:ascii="Times New Roman" w:hAnsi="Times New Roman"/>
          <w:sz w:val="24"/>
          <w:szCs w:val="24"/>
        </w:rPr>
        <w:t xml:space="preserve"> </w:t>
      </w:r>
      <w:r w:rsidRPr="0007139D">
        <w:rPr>
          <w:rFonts w:ascii="Times New Roman" w:hAnsi="Times New Roman"/>
          <w:sz w:val="24"/>
          <w:szCs w:val="24"/>
        </w:rPr>
        <w:t>rabota-i-zarplata;</w:t>
      </w:r>
    </w:p>
    <w:p w:rsidR="00F87D57" w:rsidRPr="0007139D" w:rsidRDefault="00F87D57" w:rsidP="00414D96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 xml:space="preserve">Портал «Профориентир». «Мир профессий» - </w:t>
      </w:r>
      <w:hyperlink r:id="rId13" w:history="1">
        <w:r w:rsidRPr="0007139D">
          <w:rPr>
            <w:rStyle w:val="a4"/>
            <w:rFonts w:ascii="Times New Roman" w:hAnsi="Times New Roman"/>
            <w:sz w:val="24"/>
            <w:szCs w:val="24"/>
          </w:rPr>
          <w:t>http://www.cls-</w:t>
        </w:r>
      </w:hyperlink>
      <w:hyperlink r:id="rId14" w:history="1">
        <w:r w:rsidRPr="0007139D">
          <w:rPr>
            <w:rStyle w:val="a4"/>
            <w:rFonts w:ascii="Times New Roman" w:hAnsi="Times New Roman"/>
            <w:sz w:val="24"/>
            <w:szCs w:val="24"/>
          </w:rPr>
          <w:t>kuntsevo.ru/portal_proforientir/mir_professii_news_prof.php</w:t>
        </w:r>
      </w:hyperlink>
      <w:r w:rsidRPr="0007139D">
        <w:rPr>
          <w:rFonts w:ascii="Times New Roman" w:hAnsi="Times New Roman"/>
          <w:sz w:val="24"/>
          <w:szCs w:val="24"/>
        </w:rPr>
        <w:t>;</w:t>
      </w:r>
    </w:p>
    <w:p w:rsidR="00F87D57" w:rsidRPr="0007139D" w:rsidRDefault="00F87D57" w:rsidP="00414D96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 xml:space="preserve">Сайт «Все о пособиях» - </w:t>
      </w:r>
      <w:hyperlink r:id="rId15" w:history="1">
        <w:r w:rsidRPr="0007139D">
          <w:rPr>
            <w:rStyle w:val="a4"/>
            <w:rFonts w:ascii="Times New Roman" w:hAnsi="Times New Roman"/>
            <w:sz w:val="24"/>
            <w:szCs w:val="24"/>
          </w:rPr>
          <w:t>http://subsidii.net/</w:t>
        </w:r>
      </w:hyperlink>
    </w:p>
    <w:p w:rsidR="00F87D57" w:rsidRPr="0007139D" w:rsidRDefault="00F87D57" w:rsidP="00414D96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 xml:space="preserve">Сайт «Все о страховании» — </w:t>
      </w:r>
      <w:hyperlink r:id="rId16" w:history="1">
        <w:r w:rsidRPr="0007139D">
          <w:rPr>
            <w:rStyle w:val="a4"/>
            <w:rFonts w:ascii="Times New Roman" w:hAnsi="Times New Roman"/>
            <w:sz w:val="24"/>
            <w:szCs w:val="24"/>
          </w:rPr>
          <w:t>http://www.o-strahovanie.ru/vidi-</w:t>
        </w:r>
      </w:hyperlink>
      <w:r w:rsidRPr="0007139D">
        <w:rPr>
          <w:rFonts w:ascii="Times New Roman" w:hAnsi="Times New Roman"/>
          <w:sz w:val="24"/>
          <w:szCs w:val="24"/>
        </w:rPr>
        <w:t>strahovaniay.php</w:t>
      </w:r>
    </w:p>
    <w:p w:rsidR="00F87D57" w:rsidRPr="0007139D" w:rsidRDefault="00F87D57" w:rsidP="00414D96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7139D">
        <w:rPr>
          <w:rFonts w:ascii="Times New Roman" w:hAnsi="Times New Roman"/>
          <w:sz w:val="24"/>
          <w:szCs w:val="24"/>
        </w:rPr>
        <w:t xml:space="preserve">Сайт «Налоги России» / Ставки налогов в России в </w:t>
      </w:r>
      <w:smartTag w:uri="urn:schemas-microsoft-com:office:smarttags" w:element="metricconverter">
        <w:smartTagPr>
          <w:attr w:name="ProductID" w:val="2013 г"/>
        </w:smartTagPr>
        <w:r w:rsidRPr="0007139D">
          <w:rPr>
            <w:rFonts w:ascii="Times New Roman" w:hAnsi="Times New Roman"/>
            <w:sz w:val="24"/>
            <w:szCs w:val="24"/>
          </w:rPr>
          <w:t>2013 г</w:t>
        </w:r>
      </w:smartTag>
      <w:r w:rsidRPr="0007139D">
        <w:rPr>
          <w:rFonts w:ascii="Times New Roman" w:hAnsi="Times New Roman"/>
          <w:sz w:val="24"/>
          <w:szCs w:val="24"/>
        </w:rPr>
        <w:t xml:space="preserve">. - </w:t>
      </w:r>
      <w:hyperlink w:history="1">
        <w:r w:rsidRPr="0007139D">
          <w:rPr>
            <w:rStyle w:val="a4"/>
            <w:rFonts w:ascii="Times New Roman" w:hAnsi="Times New Roman"/>
            <w:sz w:val="24"/>
            <w:szCs w:val="24"/>
          </w:rPr>
          <w:t xml:space="preserve">http:// </w:t>
        </w:r>
      </w:hyperlink>
      <w:hyperlink r:id="rId17" w:history="1">
        <w:r w:rsidRPr="0007139D">
          <w:rPr>
            <w:rStyle w:val="a4"/>
            <w:rFonts w:ascii="Times New Roman" w:hAnsi="Times New Roman"/>
            <w:sz w:val="24"/>
            <w:szCs w:val="24"/>
          </w:rPr>
          <w:t>www.taxru.com/blog/2013-02-10-10585</w:t>
        </w:r>
      </w:hyperlink>
    </w:p>
    <w:p w:rsidR="00F87D57" w:rsidRPr="0007139D" w:rsidRDefault="006354A0" w:rsidP="00414D96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hyperlink r:id="rId18" w:history="1">
        <w:r w:rsidR="00F87D57" w:rsidRPr="0007139D">
          <w:rPr>
            <w:rStyle w:val="a4"/>
            <w:rFonts w:ascii="Times New Roman" w:hAnsi="Times New Roman"/>
            <w:sz w:val="24"/>
            <w:szCs w:val="24"/>
          </w:rPr>
          <w:t>http://uslugi.yandex.ru/banki/deposits/</w:t>
        </w:r>
      </w:hyperlink>
    </w:p>
    <w:p w:rsidR="00F87D57" w:rsidRPr="0007139D" w:rsidRDefault="006354A0" w:rsidP="00414D96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hyperlink r:id="rId19" w:history="1">
        <w:r w:rsidR="00F87D57" w:rsidRPr="0007139D">
          <w:rPr>
            <w:rStyle w:val="a4"/>
            <w:rFonts w:ascii="Times New Roman" w:hAnsi="Times New Roman"/>
            <w:sz w:val="24"/>
            <w:szCs w:val="24"/>
          </w:rPr>
          <w:t>http://www.banki.ru</w:t>
        </w:r>
      </w:hyperlink>
      <w:r w:rsidR="00F87D57" w:rsidRPr="0007139D">
        <w:rPr>
          <w:rFonts w:ascii="Times New Roman" w:hAnsi="Times New Roman"/>
          <w:sz w:val="24"/>
          <w:szCs w:val="24"/>
        </w:rPr>
        <w:t>/products/deposits/</w:t>
      </w:r>
    </w:p>
    <w:p w:rsidR="00F87D57" w:rsidRPr="0007139D" w:rsidRDefault="006354A0" w:rsidP="00414D96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hyperlink r:id="rId20" w:history="1">
        <w:r w:rsidR="00F87D57" w:rsidRPr="0007139D">
          <w:rPr>
            <w:rStyle w:val="a4"/>
            <w:rFonts w:ascii="Times New Roman" w:hAnsi="Times New Roman"/>
            <w:sz w:val="24"/>
            <w:szCs w:val="24"/>
          </w:rPr>
          <w:t>http://www.sravni.ru/vklady/</w:t>
        </w:r>
      </w:hyperlink>
    </w:p>
    <w:p w:rsidR="00F87D57" w:rsidRPr="0007139D" w:rsidRDefault="006354A0" w:rsidP="00414D96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hyperlink r:id="rId21" w:history="1">
        <w:r w:rsidR="00F87D57" w:rsidRPr="0007139D">
          <w:rPr>
            <w:rStyle w:val="a4"/>
            <w:rFonts w:ascii="Times New Roman" w:hAnsi="Times New Roman"/>
            <w:sz w:val="24"/>
            <w:szCs w:val="24"/>
          </w:rPr>
          <w:t>http://www.calc.ru/valutnyj-kalkulyator.html</w:t>
        </w:r>
      </w:hyperlink>
    </w:p>
    <w:p w:rsidR="00F87D57" w:rsidRPr="0007139D" w:rsidRDefault="006354A0" w:rsidP="00414D96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hyperlink r:id="rId22" w:history="1">
        <w:r w:rsidR="00F87D57" w:rsidRPr="0007139D">
          <w:rPr>
            <w:rStyle w:val="a4"/>
            <w:rFonts w:ascii="Times New Roman" w:hAnsi="Times New Roman"/>
            <w:sz w:val="24"/>
            <w:szCs w:val="24"/>
          </w:rPr>
          <w:t>http://www.ndscalc.ru/</w:t>
        </w:r>
      </w:hyperlink>
    </w:p>
    <w:p w:rsidR="00F87D57" w:rsidRPr="0007139D" w:rsidRDefault="00F87D57" w:rsidP="00414D9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F87D57" w:rsidRPr="0007139D" w:rsidSect="00B42218">
      <w:pgSz w:w="16839" w:h="11907" w:orient="landscape" w:code="9"/>
      <w:pgMar w:top="275" w:right="923" w:bottom="1473" w:left="1547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7B0" w:rsidRDefault="004307B0">
      <w:pPr>
        <w:spacing w:after="0" w:line="240" w:lineRule="auto"/>
      </w:pPr>
      <w:r>
        <w:separator/>
      </w:r>
    </w:p>
  </w:endnote>
  <w:endnote w:type="continuationSeparator" w:id="0">
    <w:p w:rsidR="004307B0" w:rsidRDefault="00430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218" w:rsidRDefault="006354A0">
    <w:pPr>
      <w:pStyle w:val="aa"/>
      <w:jc w:val="right"/>
    </w:pPr>
    <w:r>
      <w:fldChar w:fldCharType="begin"/>
    </w:r>
    <w:r w:rsidR="00B42218">
      <w:instrText>PAGE   \* MERGEFORMAT</w:instrText>
    </w:r>
    <w:r>
      <w:fldChar w:fldCharType="separate"/>
    </w:r>
    <w:r w:rsidR="00DA1700">
      <w:rPr>
        <w:noProof/>
      </w:rPr>
      <w:t>3</w:t>
    </w:r>
    <w:r>
      <w:fldChar w:fldCharType="end"/>
    </w:r>
  </w:p>
  <w:p w:rsidR="00B42218" w:rsidRDefault="00B4221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7B0" w:rsidRDefault="004307B0">
      <w:pPr>
        <w:spacing w:after="0" w:line="240" w:lineRule="auto"/>
      </w:pPr>
      <w:r>
        <w:separator/>
      </w:r>
    </w:p>
  </w:footnote>
  <w:footnote w:type="continuationSeparator" w:id="0">
    <w:p w:rsidR="004307B0" w:rsidRDefault="00430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336F"/>
    <w:multiLevelType w:val="hybridMultilevel"/>
    <w:tmpl w:val="CB7E2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3556B"/>
    <w:multiLevelType w:val="hybridMultilevel"/>
    <w:tmpl w:val="354E7CC4"/>
    <w:lvl w:ilvl="0" w:tplc="070497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9C1329"/>
    <w:multiLevelType w:val="hybridMultilevel"/>
    <w:tmpl w:val="A9B2B460"/>
    <w:lvl w:ilvl="0" w:tplc="032AADC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4327CB"/>
    <w:multiLevelType w:val="hybridMultilevel"/>
    <w:tmpl w:val="8EC2302C"/>
    <w:lvl w:ilvl="0" w:tplc="C216822E">
      <w:start w:val="6553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19A2"/>
    <w:rsid w:val="0007139D"/>
    <w:rsid w:val="000A1E4F"/>
    <w:rsid w:val="00335FE7"/>
    <w:rsid w:val="00414D96"/>
    <w:rsid w:val="004307B0"/>
    <w:rsid w:val="004B1490"/>
    <w:rsid w:val="004D0625"/>
    <w:rsid w:val="004D70CF"/>
    <w:rsid w:val="005269EF"/>
    <w:rsid w:val="0053263C"/>
    <w:rsid w:val="005A2580"/>
    <w:rsid w:val="005D287B"/>
    <w:rsid w:val="006354A0"/>
    <w:rsid w:val="0065522E"/>
    <w:rsid w:val="006552BE"/>
    <w:rsid w:val="006E19A2"/>
    <w:rsid w:val="00792F7D"/>
    <w:rsid w:val="007B4EA1"/>
    <w:rsid w:val="008576D9"/>
    <w:rsid w:val="008614B0"/>
    <w:rsid w:val="00945B6C"/>
    <w:rsid w:val="00A71F91"/>
    <w:rsid w:val="00A736BE"/>
    <w:rsid w:val="00B42218"/>
    <w:rsid w:val="00C0064F"/>
    <w:rsid w:val="00C60728"/>
    <w:rsid w:val="00CC3102"/>
    <w:rsid w:val="00D84879"/>
    <w:rsid w:val="00DA1700"/>
    <w:rsid w:val="00E65821"/>
    <w:rsid w:val="00F04A8F"/>
    <w:rsid w:val="00F87D57"/>
    <w:rsid w:val="00FD5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E4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E19A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3">
    <w:name w:val="Table Grid"/>
    <w:basedOn w:val="a1"/>
    <w:rsid w:val="006E19A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6E19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6E19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8">
    <w:name w:val="Font Style28"/>
    <w:rsid w:val="006E19A2"/>
    <w:rPr>
      <w:rFonts w:ascii="Times New Roman" w:hAnsi="Times New Roman" w:cs="Times New Roman"/>
      <w:sz w:val="22"/>
      <w:szCs w:val="22"/>
    </w:rPr>
  </w:style>
  <w:style w:type="character" w:styleId="a4">
    <w:name w:val="Hyperlink"/>
    <w:rsid w:val="006E19A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87D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42218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7">
    <w:name w:val="Текст выноски Знак"/>
    <w:link w:val="a6"/>
    <w:uiPriority w:val="99"/>
    <w:semiHidden/>
    <w:rsid w:val="00B42218"/>
    <w:rPr>
      <w:rFonts w:ascii="Segoe UI" w:hAnsi="Segoe UI" w:cs="Segoe UI"/>
      <w:sz w:val="18"/>
      <w:szCs w:val="18"/>
      <w:lang w:eastAsia="en-US"/>
    </w:rPr>
  </w:style>
  <w:style w:type="paragraph" w:styleId="a8">
    <w:name w:val="header"/>
    <w:basedOn w:val="a"/>
    <w:link w:val="a9"/>
    <w:uiPriority w:val="99"/>
    <w:unhideWhenUsed/>
    <w:rsid w:val="00B42218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Верхний колонтитул Знак"/>
    <w:link w:val="a8"/>
    <w:uiPriority w:val="99"/>
    <w:rsid w:val="00B4221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B42218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Нижний колонтитул Знак"/>
    <w:link w:val="aa"/>
    <w:uiPriority w:val="99"/>
    <w:rsid w:val="00B4221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8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www.cls-" TargetMode="External"/><Relationship Id="rId18" Type="http://schemas.openxmlformats.org/officeDocument/2006/relationships/hyperlink" Target="http://uslugi.yandex.ru/banki/deposits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alc.ru/valutnyj-kalkulyator.html" TargetMode="External"/><Relationship Id="rId7" Type="http://schemas.openxmlformats.org/officeDocument/2006/relationships/image" Target="media/image1.emf"/><Relationship Id="rId12" Type="http://schemas.openxmlformats.org/officeDocument/2006/relationships/hyperlink" Target="http://zarplata-i-rabota.ru/zhurnal-" TargetMode="External"/><Relationship Id="rId17" Type="http://schemas.openxmlformats.org/officeDocument/2006/relationships/hyperlink" Target="http://www.taxru.com/blog/2013-02-10-10585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-strahovanie.ru/vidi-" TargetMode="External"/><Relationship Id="rId20" Type="http://schemas.openxmlformats.org/officeDocument/2006/relationships/hyperlink" Target="http://www.sravni.ru/vklady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ostatok.ru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subsidii.net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7budget.ru" TargetMode="External"/><Relationship Id="rId19" Type="http://schemas.openxmlformats.org/officeDocument/2006/relationships/hyperlink" Target="http://www.banki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kuntsevo.ru/portal_proforientir/mir_professii_news_prof.php" TargetMode="External"/><Relationship Id="rId22" Type="http://schemas.openxmlformats.org/officeDocument/2006/relationships/hyperlink" Target="http://www.ndscal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2711</Words>
  <Characters>15453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18128</CharactersWithSpaces>
  <SharedDoc>false</SharedDoc>
  <HLinks>
    <vt:vector size="84" baseType="variant">
      <vt:variant>
        <vt:i4>6881376</vt:i4>
      </vt:variant>
      <vt:variant>
        <vt:i4>39</vt:i4>
      </vt:variant>
      <vt:variant>
        <vt:i4>0</vt:i4>
      </vt:variant>
      <vt:variant>
        <vt:i4>5</vt:i4>
      </vt:variant>
      <vt:variant>
        <vt:lpwstr>http://www.ndscalc.ru/</vt:lpwstr>
      </vt:variant>
      <vt:variant>
        <vt:lpwstr/>
      </vt:variant>
      <vt:variant>
        <vt:i4>1769495</vt:i4>
      </vt:variant>
      <vt:variant>
        <vt:i4>36</vt:i4>
      </vt:variant>
      <vt:variant>
        <vt:i4>0</vt:i4>
      </vt:variant>
      <vt:variant>
        <vt:i4>5</vt:i4>
      </vt:variant>
      <vt:variant>
        <vt:lpwstr>http://www.calc.ru/valutnyj-kalkulyator.html</vt:lpwstr>
      </vt:variant>
      <vt:variant>
        <vt:lpwstr/>
      </vt:variant>
      <vt:variant>
        <vt:i4>6094867</vt:i4>
      </vt:variant>
      <vt:variant>
        <vt:i4>33</vt:i4>
      </vt:variant>
      <vt:variant>
        <vt:i4>0</vt:i4>
      </vt:variant>
      <vt:variant>
        <vt:i4>5</vt:i4>
      </vt:variant>
      <vt:variant>
        <vt:lpwstr>http://www.sravni.ru/vklady/</vt:lpwstr>
      </vt:variant>
      <vt:variant>
        <vt:lpwstr/>
      </vt:variant>
      <vt:variant>
        <vt:i4>1245185</vt:i4>
      </vt:variant>
      <vt:variant>
        <vt:i4>30</vt:i4>
      </vt:variant>
      <vt:variant>
        <vt:i4>0</vt:i4>
      </vt:variant>
      <vt:variant>
        <vt:i4>5</vt:i4>
      </vt:variant>
      <vt:variant>
        <vt:lpwstr>http://www.banki.ru/</vt:lpwstr>
      </vt:variant>
      <vt:variant>
        <vt:lpwstr/>
      </vt:variant>
      <vt:variant>
        <vt:i4>7209017</vt:i4>
      </vt:variant>
      <vt:variant>
        <vt:i4>27</vt:i4>
      </vt:variant>
      <vt:variant>
        <vt:i4>0</vt:i4>
      </vt:variant>
      <vt:variant>
        <vt:i4>5</vt:i4>
      </vt:variant>
      <vt:variant>
        <vt:lpwstr>http://uslugi.yandex.ru/banki/deposits/</vt:lpwstr>
      </vt:variant>
      <vt:variant>
        <vt:lpwstr/>
      </vt:variant>
      <vt:variant>
        <vt:i4>6357038</vt:i4>
      </vt:variant>
      <vt:variant>
        <vt:i4>24</vt:i4>
      </vt:variant>
      <vt:variant>
        <vt:i4>0</vt:i4>
      </vt:variant>
      <vt:variant>
        <vt:i4>5</vt:i4>
      </vt:variant>
      <vt:variant>
        <vt:lpwstr>http://www.taxru.com/blog/2013-02-10-10585</vt:lpwstr>
      </vt:variant>
      <vt:variant>
        <vt:lpwstr/>
      </vt:variant>
      <vt:variant>
        <vt:i4>262153</vt:i4>
      </vt:variant>
      <vt:variant>
        <vt:i4>21</vt:i4>
      </vt:variant>
      <vt:variant>
        <vt:i4>0</vt:i4>
      </vt:variant>
      <vt:variant>
        <vt:i4>5</vt:i4>
      </vt:variant>
      <vt:variant>
        <vt:lpwstr>http:///</vt:lpwstr>
      </vt:variant>
      <vt:variant>
        <vt:lpwstr/>
      </vt:variant>
      <vt:variant>
        <vt:i4>852038</vt:i4>
      </vt:variant>
      <vt:variant>
        <vt:i4>18</vt:i4>
      </vt:variant>
      <vt:variant>
        <vt:i4>0</vt:i4>
      </vt:variant>
      <vt:variant>
        <vt:i4>5</vt:i4>
      </vt:variant>
      <vt:variant>
        <vt:lpwstr>http://www.o-strahovanie.ru/vidi-</vt:lpwstr>
      </vt:variant>
      <vt:variant>
        <vt:lpwstr/>
      </vt:variant>
      <vt:variant>
        <vt:i4>6160408</vt:i4>
      </vt:variant>
      <vt:variant>
        <vt:i4>15</vt:i4>
      </vt:variant>
      <vt:variant>
        <vt:i4>0</vt:i4>
      </vt:variant>
      <vt:variant>
        <vt:i4>5</vt:i4>
      </vt:variant>
      <vt:variant>
        <vt:lpwstr>http://subsidii.net/</vt:lpwstr>
      </vt:variant>
      <vt:variant>
        <vt:lpwstr/>
      </vt:variant>
      <vt:variant>
        <vt:i4>6553649</vt:i4>
      </vt:variant>
      <vt:variant>
        <vt:i4>12</vt:i4>
      </vt:variant>
      <vt:variant>
        <vt:i4>0</vt:i4>
      </vt:variant>
      <vt:variant>
        <vt:i4>5</vt:i4>
      </vt:variant>
      <vt:variant>
        <vt:lpwstr>http://kuntsevo.ru/portal_proforientir/mir_professii_news_prof.php</vt:lpwstr>
      </vt:variant>
      <vt:variant>
        <vt:lpwstr/>
      </vt:variant>
      <vt:variant>
        <vt:i4>1310737</vt:i4>
      </vt:variant>
      <vt:variant>
        <vt:i4>9</vt:i4>
      </vt:variant>
      <vt:variant>
        <vt:i4>0</vt:i4>
      </vt:variant>
      <vt:variant>
        <vt:i4>5</vt:i4>
      </vt:variant>
      <vt:variant>
        <vt:lpwstr>http://www.cls-/</vt:lpwstr>
      </vt:variant>
      <vt:variant>
        <vt:lpwstr/>
      </vt:variant>
      <vt:variant>
        <vt:i4>6225987</vt:i4>
      </vt:variant>
      <vt:variant>
        <vt:i4>6</vt:i4>
      </vt:variant>
      <vt:variant>
        <vt:i4>0</vt:i4>
      </vt:variant>
      <vt:variant>
        <vt:i4>5</vt:i4>
      </vt:variant>
      <vt:variant>
        <vt:lpwstr>http://zarplata-i-rabota.ru/zhurnal-</vt:lpwstr>
      </vt:variant>
      <vt:variant>
        <vt:lpwstr/>
      </vt:variant>
      <vt:variant>
        <vt:i4>6881318</vt:i4>
      </vt:variant>
      <vt:variant>
        <vt:i4>3</vt:i4>
      </vt:variant>
      <vt:variant>
        <vt:i4>0</vt:i4>
      </vt:variant>
      <vt:variant>
        <vt:i4>5</vt:i4>
      </vt:variant>
      <vt:variant>
        <vt:lpwstr>http://www.dostatok.ru/</vt:lpwstr>
      </vt:variant>
      <vt:variant>
        <vt:lpwstr/>
      </vt:variant>
      <vt:variant>
        <vt:i4>2556008</vt:i4>
      </vt:variant>
      <vt:variant>
        <vt:i4>0</vt:i4>
      </vt:variant>
      <vt:variant>
        <vt:i4>0</vt:i4>
      </vt:variant>
      <vt:variant>
        <vt:i4>5</vt:i4>
      </vt:variant>
      <vt:variant>
        <vt:lpwstr>http://www.7budget.ru/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5</cp:revision>
  <cp:lastPrinted>2019-11-01T12:33:00Z</cp:lastPrinted>
  <dcterms:created xsi:type="dcterms:W3CDTF">2019-11-01T07:50:00Z</dcterms:created>
  <dcterms:modified xsi:type="dcterms:W3CDTF">2020-04-05T11:44:00Z</dcterms:modified>
</cp:coreProperties>
</file>