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A4" w:rsidRDefault="005B0AA4" w:rsidP="00AB039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0AA4">
        <w:rPr>
          <w:rFonts w:ascii="Times New Roman" w:hAnsi="Times New Roman" w:cs="Times New Roman"/>
          <w:b/>
          <w:sz w:val="28"/>
          <w:szCs w:val="28"/>
          <w:u w:val="single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0.95pt;height:504.95pt" o:ole="">
            <v:imagedata r:id="rId8" o:title=""/>
          </v:shape>
          <o:OLEObject Type="Embed" ProgID="AcroExch.Document.DC" ShapeID="_x0000_i1025" DrawAspect="Content" ObjectID="_1647517154" r:id="rId9"/>
        </w:object>
      </w:r>
    </w:p>
    <w:p w:rsidR="005B0AA4" w:rsidRDefault="005B0AA4" w:rsidP="00AB039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039B" w:rsidRPr="00604922" w:rsidRDefault="00AB039B" w:rsidP="00AB039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4922">
        <w:rPr>
          <w:rFonts w:ascii="Times New Roman" w:hAnsi="Times New Roman" w:cs="Times New Roman"/>
          <w:b/>
          <w:sz w:val="28"/>
          <w:szCs w:val="28"/>
          <w:u w:val="single"/>
        </w:rPr>
        <w:t>Пояснительная записка</w:t>
      </w:r>
    </w:p>
    <w:p w:rsidR="00AB039B" w:rsidRPr="00604922" w:rsidRDefault="00AB039B" w:rsidP="00AB039B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  <w:u w:val="single"/>
        </w:rPr>
      </w:pPr>
      <w:proofErr w:type="gramStart"/>
      <w:r w:rsidRPr="00604922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604922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604922">
        <w:rPr>
          <w:rFonts w:ascii="Times New Roman" w:hAnsi="Times New Roman"/>
          <w:sz w:val="28"/>
          <w:szCs w:val="28"/>
        </w:rPr>
        <w:t xml:space="preserve"> РФ</w:t>
      </w:r>
      <w:r w:rsidRPr="0060492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0492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от 6 октября 2009 г. N 373 «Об утверждении и введении в действие федерального государственного образовательного стандарта начал</w:t>
      </w:r>
      <w:r w:rsidRPr="0060492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ь</w:t>
      </w:r>
      <w:r w:rsidRPr="0060492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ного общего образования», П</w:t>
      </w:r>
      <w:r w:rsidRPr="00604922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Pr="00604922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604922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604922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Pr="0060492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AB039B" w:rsidRPr="00604922" w:rsidRDefault="00AB039B" w:rsidP="00AB039B">
      <w:pPr>
        <w:pStyle w:val="a5"/>
        <w:numPr>
          <w:ilvl w:val="0"/>
          <w:numId w:val="17"/>
        </w:numPr>
        <w:rPr>
          <w:rFonts w:ascii="Times New Roman" w:hAnsi="Times New Roman"/>
          <w:bCs/>
          <w:color w:val="000000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НОО, ООО, </w:t>
      </w:r>
      <w:r w:rsidRPr="00604922">
        <w:rPr>
          <w:rFonts w:ascii="Times New Roman" w:hAnsi="Times New Roman"/>
          <w:bCs/>
          <w:color w:val="000000"/>
          <w:sz w:val="28"/>
          <w:szCs w:val="28"/>
        </w:rPr>
        <w:t xml:space="preserve">СОО  «Музыка» - концепция «Начальная школа XXI века» руководитель проекта Н.Ф. Виноградова  с учетом авторской программы  Л.В.Школяр, В.О.Усачева.  М.: </w:t>
      </w:r>
      <w:proofErr w:type="spellStart"/>
      <w:r w:rsidRPr="00604922">
        <w:rPr>
          <w:rFonts w:ascii="Times New Roman" w:hAnsi="Times New Roman"/>
          <w:bCs/>
          <w:color w:val="000000"/>
          <w:sz w:val="28"/>
          <w:szCs w:val="28"/>
        </w:rPr>
        <w:t>Вентан</w:t>
      </w:r>
      <w:proofErr w:type="gramStart"/>
      <w:r w:rsidRPr="00604922">
        <w:rPr>
          <w:rFonts w:ascii="Times New Roman" w:hAnsi="Times New Roman"/>
          <w:bCs/>
          <w:color w:val="000000"/>
          <w:sz w:val="28"/>
          <w:szCs w:val="28"/>
        </w:rPr>
        <w:t>а</w:t>
      </w:r>
      <w:proofErr w:type="spellEnd"/>
      <w:r w:rsidRPr="00604922"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gramEnd"/>
      <w:r w:rsidRPr="00604922">
        <w:rPr>
          <w:rFonts w:ascii="Times New Roman" w:hAnsi="Times New Roman"/>
          <w:bCs/>
          <w:color w:val="000000"/>
          <w:sz w:val="28"/>
          <w:szCs w:val="28"/>
        </w:rPr>
        <w:t xml:space="preserve"> Граф, 2012;</w:t>
      </w:r>
    </w:p>
    <w:p w:rsidR="00AB039B" w:rsidRPr="00604922" w:rsidRDefault="00AB039B" w:rsidP="00AB039B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</w:pPr>
      <w:r w:rsidRPr="0060492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Рабочая программа ориентирована на учебник: В. О. Усачёва, Л. В. Школяр. Музыка. Учебник. 3кл.</w:t>
      </w:r>
    </w:p>
    <w:p w:rsidR="00AB039B" w:rsidRPr="00604922" w:rsidRDefault="00AB039B" w:rsidP="00AB039B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</w:pPr>
      <w:r w:rsidRPr="0060492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Изменений в содержании нет.</w:t>
      </w:r>
    </w:p>
    <w:p w:rsidR="00AB039B" w:rsidRPr="00604922" w:rsidRDefault="00AB039B" w:rsidP="00AB039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Cs/>
          <w:color w:val="170E02"/>
          <w:sz w:val="24"/>
          <w:szCs w:val="24"/>
        </w:rPr>
      </w:pPr>
    </w:p>
    <w:p w:rsidR="00AB039B" w:rsidRPr="00604922" w:rsidRDefault="00AB039B" w:rsidP="00AB039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Cs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b/>
          <w:bCs/>
          <w:iCs/>
          <w:color w:val="170E02"/>
          <w:sz w:val="28"/>
          <w:szCs w:val="28"/>
        </w:rPr>
        <w:t>Планируемые результаты освоения учебного предмета</w:t>
      </w:r>
    </w:p>
    <w:p w:rsidR="00AB039B" w:rsidRPr="00604922" w:rsidRDefault="00AB039B" w:rsidP="00AB039B">
      <w:p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Уроки музыки, как и художественное образование в целом, предоставляя всем детям возможности для культурной и творч</w:t>
      </w: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е</w:t>
      </w: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ской деятельности, позволяют сделать более динамичной и плодотворной взаимосвязь  образования, культуры и искусства.</w:t>
      </w:r>
    </w:p>
    <w:p w:rsidR="00AB039B" w:rsidRPr="00604922" w:rsidRDefault="00AB039B" w:rsidP="00604922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Освоение музыки как духовного наследия человечества  предполагает:</w:t>
      </w:r>
    </w:p>
    <w:p w:rsidR="00AB039B" w:rsidRPr="00604922" w:rsidRDefault="00AB039B" w:rsidP="0060492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формирование опыта эмоционально-образного восприятия;</w:t>
      </w:r>
    </w:p>
    <w:p w:rsidR="00AB039B" w:rsidRPr="00604922" w:rsidRDefault="00AB039B" w:rsidP="0060492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начальное овладение различными видами музыкально-творческой деятельности;</w:t>
      </w:r>
    </w:p>
    <w:p w:rsidR="00AB039B" w:rsidRPr="00604922" w:rsidRDefault="00AB039B" w:rsidP="0060492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 xml:space="preserve">приобретение знаний и </w:t>
      </w:r>
      <w:proofErr w:type="gramStart"/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умении</w:t>
      </w:r>
      <w:proofErr w:type="gramEnd"/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;</w:t>
      </w:r>
    </w:p>
    <w:p w:rsidR="00AB039B" w:rsidRPr="00604922" w:rsidRDefault="00AB039B" w:rsidP="00604922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овладение УУД</w:t>
      </w:r>
    </w:p>
    <w:p w:rsidR="00AB039B" w:rsidRPr="00604922" w:rsidRDefault="00AB039B" w:rsidP="00604922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–э</w:t>
      </w:r>
      <w:proofErr w:type="gramEnd"/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стетическом воспитании, фо</w:t>
      </w: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р</w:t>
      </w: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 xml:space="preserve">мировании культуры мировосприятия младших школьников через </w:t>
      </w:r>
      <w:proofErr w:type="spellStart"/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эмпатию</w:t>
      </w:r>
      <w:proofErr w:type="spellEnd"/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</w:t>
      </w: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е</w:t>
      </w:r>
      <w:r w:rsidRPr="0060492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941DD4" w:rsidRPr="00604922" w:rsidRDefault="004243BD" w:rsidP="00941D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6049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>Личностные результаты</w:t>
      </w:r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освоения образовательной программы начального общего образования должны отражать гото</w:t>
      </w:r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</w:t>
      </w:r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ность и способность обучающихся к саморазвитию, </w:t>
      </w:r>
      <w:proofErr w:type="spellStart"/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</w:t>
      </w:r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стные качества; </w:t>
      </w:r>
      <w:proofErr w:type="spellStart"/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основ гражданской идентичности.</w:t>
      </w:r>
      <w:proofErr w:type="gramEnd"/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b/>
          <w:sz w:val="28"/>
          <w:szCs w:val="28"/>
        </w:rPr>
        <w:t xml:space="preserve"> Личностные: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ценностно-смысловая ориентация учащихся,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 xml:space="preserve">-действие </w:t>
      </w:r>
      <w:proofErr w:type="spellStart"/>
      <w:r w:rsidRPr="00604922"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 w:rsidRPr="00604922">
        <w:rPr>
          <w:rFonts w:ascii="Times New Roman" w:hAnsi="Times New Roman" w:cs="Times New Roman"/>
          <w:sz w:val="28"/>
          <w:szCs w:val="28"/>
        </w:rPr>
        <w:t>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нравственно-этическое оценивание,</w:t>
      </w:r>
    </w:p>
    <w:p w:rsidR="004243BD" w:rsidRPr="00604922" w:rsidRDefault="004243BD" w:rsidP="004243BD">
      <w:pPr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AB039B" w:rsidRPr="00604922" w:rsidRDefault="00AB039B" w:rsidP="00AB039B">
      <w:pPr>
        <w:spacing w:after="0" w:line="240" w:lineRule="auto"/>
        <w:ind w:firstLine="38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6049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К </w:t>
      </w:r>
      <w:proofErr w:type="spellStart"/>
      <w:r w:rsidRPr="006049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метапредметным</w:t>
      </w:r>
      <w:proofErr w:type="spellEnd"/>
      <w:r w:rsidRPr="0060492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ситуациях.</w:t>
      </w:r>
      <w:proofErr w:type="gramEnd"/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b/>
          <w:sz w:val="28"/>
          <w:szCs w:val="28"/>
        </w:rPr>
        <w:t>Регулятивные: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4922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604922">
        <w:rPr>
          <w:rFonts w:ascii="Times New Roman" w:hAnsi="Times New Roman" w:cs="Times New Roman"/>
          <w:sz w:val="28"/>
          <w:szCs w:val="28"/>
        </w:rPr>
        <w:t>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 xml:space="preserve">- волевая </w:t>
      </w:r>
      <w:proofErr w:type="spellStart"/>
      <w:r w:rsidRPr="00604922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604922">
        <w:rPr>
          <w:rFonts w:ascii="Times New Roman" w:hAnsi="Times New Roman" w:cs="Times New Roman"/>
          <w:sz w:val="28"/>
          <w:szCs w:val="28"/>
        </w:rPr>
        <w:t>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коррекция,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оценка качества и уровня усвоения.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b/>
          <w:sz w:val="28"/>
          <w:szCs w:val="28"/>
        </w:rPr>
        <w:t>Познавательные: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4922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Pr="00604922">
        <w:rPr>
          <w:rFonts w:ascii="Times New Roman" w:hAnsi="Times New Roman" w:cs="Times New Roman"/>
          <w:b/>
          <w:sz w:val="28"/>
          <w:szCs w:val="28"/>
        </w:rPr>
        <w:t>: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умение структурировать знания,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смысловое чтение,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знаково-символическое моделирование,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выделение и формулирование учебной цели.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b/>
          <w:sz w:val="28"/>
          <w:szCs w:val="28"/>
        </w:rPr>
        <w:t xml:space="preserve">Логические: 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анализ объектов,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синтез как составление целого из частей,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классификация объектов,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доказательство,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выдвижение гипотез и их обоснование,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lastRenderedPageBreak/>
        <w:t>- построение логической цепи рассуждения.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b/>
          <w:sz w:val="28"/>
          <w:szCs w:val="28"/>
        </w:rPr>
        <w:t xml:space="preserve">Коммуникативные: 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- умение выражать свои мысли,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Разрешение конфликтов, постановка вопросов,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>Управление поведением партнера: контроль, коррекция.</w:t>
      </w:r>
    </w:p>
    <w:p w:rsidR="00941DD4" w:rsidRPr="00604922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3BD" w:rsidRPr="00604922" w:rsidRDefault="004243BD" w:rsidP="00AB039B">
      <w:pPr>
        <w:spacing w:after="0" w:line="240" w:lineRule="auto"/>
        <w:ind w:firstLine="384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604922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К предметным относятся:</w:t>
      </w:r>
    </w:p>
    <w:p w:rsidR="004243BD" w:rsidRPr="00604922" w:rsidRDefault="004243BD" w:rsidP="00AB039B">
      <w:pPr>
        <w:spacing w:after="0" w:line="240" w:lineRule="auto"/>
        <w:ind w:firstLine="38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4243BD" w:rsidRPr="00604922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4243BD" w:rsidRPr="00604922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накопление впечатлений от знакомства с различными жанрами музыкального искусства (простыми и сложными);</w:t>
      </w:r>
    </w:p>
    <w:p w:rsidR="004243BD" w:rsidRPr="00604922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выработка умения эмоционально откликаться на музыку, связанную с более сложным (по сравнению с предыдущими годами обучения) миром музыкальных образов;</w:t>
      </w:r>
    </w:p>
    <w:p w:rsidR="004243BD" w:rsidRPr="00604922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совершенствование представлений о триединстве музыкальной деятельности (композитор – исполнитель – слушатель;</w:t>
      </w:r>
    </w:p>
    <w:p w:rsidR="004243BD" w:rsidRPr="00604922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развитие навыков хорового, ансамблевого и сольного пения, выразительное исполнение песен, вокальных импровиз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а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ций, накопление песенного репертуара, формирование умений концертного исполнения;</w:t>
      </w:r>
    </w:p>
    <w:p w:rsidR="004243BD" w:rsidRPr="00604922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освоение музыкального языка и средств музыкальной выразительности в разных видах детского </w:t>
      </w:r>
      <w:proofErr w:type="spellStart"/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музицирования</w:t>
      </w:r>
      <w:proofErr w:type="spellEnd"/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;</w:t>
      </w:r>
    </w:p>
    <w:p w:rsidR="004243BD" w:rsidRPr="00604922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развитие ассоциативно-образного мышления учащихся и творческих способностей; умения оценочного восприятия различных явлений музыкального искусства.</w:t>
      </w:r>
    </w:p>
    <w:p w:rsidR="004243BD" w:rsidRPr="00604922" w:rsidRDefault="004243BD" w:rsidP="004243BD">
      <w:pPr>
        <w:spacing w:line="240" w:lineRule="auto"/>
        <w:jc w:val="center"/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  <w:t>Творчески изучая музыкальное искусство,  к концу 3 класса ученики научатся: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демонстрировать личностно-окрашенное эмоционально-образное восприятие музыки, увлеченность музыкальными зан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я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тиями и музыкально-творческой деятельностью; 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проявлять интерес к отдельным группам музыкальных инструментов;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lastRenderedPageBreak/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передавать собственные музыкальные впечатления с помощью различных видов музыкально-творческой деятельности,  в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ы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ступать в роли слушателей, критиков, оценивать собственную исполнительскую деятельность и корректировать ее;  </w:t>
      </w:r>
    </w:p>
    <w:p w:rsidR="00941DD4" w:rsidRPr="00604922" w:rsidRDefault="00941DD4" w:rsidP="00941DD4">
      <w:pPr>
        <w:spacing w:line="240" w:lineRule="auto"/>
        <w:jc w:val="center"/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  <w:t>Ученики получат возможность научиться:</w:t>
      </w:r>
    </w:p>
    <w:p w:rsidR="004243BD" w:rsidRPr="00604922" w:rsidRDefault="00941DD4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- </w:t>
      </w:r>
      <w:r w:rsidR="004243BD"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участвовать в коллективной творческой деятельности при воплощении различных музыкальных образов;</w:t>
      </w:r>
    </w:p>
    <w:p w:rsidR="004243BD" w:rsidRPr="00604922" w:rsidRDefault="00941DD4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</w:t>
      </w:r>
      <w:r w:rsidR="004243BD"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демонстрировать знания о различных видах музыки, певческих голосах, музыкальных инструментах, составах оркестров;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определять, оценивать, соотносить содержание, образную сферу и музыкальный язык народного и профессионального м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у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зыкального творчества разных стран мира;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использовать систему графических знаков для ориентации в нотном письме при пении  простейших мелодий;</w:t>
      </w:r>
    </w:p>
    <w:p w:rsidR="004243BD" w:rsidRPr="00604922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узнавать изученные музыкальные сочинения, называть их авторов;</w:t>
      </w:r>
    </w:p>
    <w:p w:rsidR="004243BD" w:rsidRPr="00604922" w:rsidRDefault="004243BD" w:rsidP="004243BD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- исполнять музыкальные произведения отдельных форм и жанров (пение, драматизация, музыкально-пластическое движ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е</w:t>
      </w:r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ние, инструментальное </w:t>
      </w:r>
      <w:proofErr w:type="spellStart"/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музицирование</w:t>
      </w:r>
      <w:proofErr w:type="spellEnd"/>
      <w:r w:rsidRPr="00604922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, импровизация и др.).</w:t>
      </w:r>
    </w:p>
    <w:p w:rsidR="00B34CA6" w:rsidRPr="00604922" w:rsidRDefault="00B34CA6" w:rsidP="00B34CA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</w:t>
      </w:r>
    </w:p>
    <w:tbl>
      <w:tblPr>
        <w:tblW w:w="152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7"/>
        <w:gridCol w:w="2773"/>
        <w:gridCol w:w="994"/>
        <w:gridCol w:w="3227"/>
        <w:gridCol w:w="2584"/>
        <w:gridCol w:w="4920"/>
      </w:tblGrid>
      <w:tr w:rsidR="00B34CA6" w:rsidRPr="00604922" w:rsidTr="00B34CA6">
        <w:trPr>
          <w:trHeight w:val="1253"/>
        </w:trPr>
        <w:tc>
          <w:tcPr>
            <w:tcW w:w="757" w:type="dxa"/>
          </w:tcPr>
          <w:p w:rsidR="00B34CA6" w:rsidRPr="006049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34CA6" w:rsidRPr="006049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3" w:type="dxa"/>
          </w:tcPr>
          <w:p w:rsidR="00B34CA6" w:rsidRPr="006049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</w:t>
            </w:r>
            <w:r w:rsidRPr="006049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6049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лов и тем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:rsidR="00B34CA6" w:rsidRPr="006049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27" w:type="dxa"/>
          </w:tcPr>
          <w:p w:rsidR="00B34CA6" w:rsidRPr="006049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Основное содержание по темам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</w:tcPr>
          <w:p w:rsidR="00B34CA6" w:rsidRPr="006049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учебной деятельн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  <w:p w:rsidR="00B34CA6" w:rsidRPr="00604922" w:rsidRDefault="00B34CA6" w:rsidP="001261A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20" w:type="dxa"/>
          </w:tcPr>
          <w:p w:rsidR="00B34CA6" w:rsidRPr="00604922" w:rsidRDefault="00B34CA6" w:rsidP="001261A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49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Характеристика  основных  видов  де</w:t>
            </w:r>
            <w:r w:rsidRPr="006049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я</w:t>
            </w:r>
            <w:r w:rsidRPr="006049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тельности  учащихся</w:t>
            </w:r>
          </w:p>
        </w:tc>
      </w:tr>
      <w:tr w:rsidR="00B34CA6" w:rsidRPr="00604922" w:rsidTr="00030722">
        <w:trPr>
          <w:trHeight w:val="1763"/>
        </w:trPr>
        <w:tc>
          <w:tcPr>
            <w:tcW w:w="757" w:type="dxa"/>
          </w:tcPr>
          <w:p w:rsidR="00B34CA6" w:rsidRPr="00604922" w:rsidRDefault="00B34CA6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3" w:type="dxa"/>
          </w:tcPr>
          <w:p w:rsidR="00B34CA6" w:rsidRPr="00604922" w:rsidRDefault="00B34CA6" w:rsidP="00B34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Песня,  танец и марш </w:t>
            </w:r>
            <w:r w:rsidRPr="00604922">
              <w:rPr>
                <w:rFonts w:ascii="Times New Roman" w:hAnsi="Times New Roman" w:cs="Times New Roman"/>
                <w:b/>
                <w:bCs/>
                <w:w w:val="109"/>
                <w:sz w:val="24"/>
                <w:szCs w:val="24"/>
              </w:rPr>
              <w:t>пере</w:t>
            </w: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растают в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песе</w:t>
            </w:r>
            <w:r w:rsidRPr="006049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н</w:t>
            </w:r>
            <w:r w:rsidRPr="006049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ность</w:t>
            </w:r>
            <w:proofErr w:type="spellEnd"/>
            <w:r w:rsidRPr="006049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w w:val="106"/>
                <w:sz w:val="24"/>
                <w:szCs w:val="24"/>
              </w:rPr>
              <w:t>тан</w:t>
            </w:r>
            <w:r w:rsidRPr="00604922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цевал</w:t>
            </w:r>
            <w:r w:rsidRPr="00604922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ь</w:t>
            </w:r>
            <w:r w:rsidRPr="00604922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ност</w:t>
            </w: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proofErr w:type="spellEnd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spacing w:val="5"/>
                <w:w w:val="107"/>
                <w:sz w:val="24"/>
                <w:szCs w:val="24"/>
              </w:rPr>
              <w:t>марше</w:t>
            </w:r>
            <w:r w:rsidRPr="00604922">
              <w:rPr>
                <w:rFonts w:ascii="Times New Roman" w:hAnsi="Times New Roman" w:cs="Times New Roman"/>
                <w:b/>
                <w:bCs/>
                <w:w w:val="104"/>
                <w:sz w:val="24"/>
                <w:szCs w:val="24"/>
              </w:rPr>
              <w:t>вость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:rsidR="00B34CA6" w:rsidRPr="00604922" w:rsidRDefault="00030722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dxa"/>
          </w:tcPr>
          <w:p w:rsidR="00B34CA6" w:rsidRPr="00604922" w:rsidRDefault="00030722" w:rsidP="0003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Восприятие музыки как ж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вого образного искусства, неразрывно связанного с жизнью. </w:t>
            </w:r>
            <w:proofErr w:type="spell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Слушательская</w:t>
            </w:r>
            <w:proofErr w:type="spellEnd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культура – это умение во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с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принимать музыку и выр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зить своё отношение к ней; это знание основных зак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о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номерностей и понятий м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зыки как вида искусства (обобщённые знания, сл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жащие опорой восприятия) – композитор, исполнитель, слушатель, выразительные и изобразительные средства музыкального языка, </w:t>
            </w:r>
            <w:proofErr w:type="spell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песе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ность</w:t>
            </w:r>
            <w:proofErr w:type="spellEnd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ма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р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шевость</w:t>
            </w:r>
            <w:proofErr w:type="spellEnd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, интонация, разв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тие и построение музыки.</w:t>
            </w:r>
          </w:p>
        </w:tc>
        <w:tc>
          <w:tcPr>
            <w:tcW w:w="2584" w:type="dxa"/>
          </w:tcPr>
          <w:p w:rsidR="00B34CA6" w:rsidRPr="00604922" w:rsidRDefault="00B34CA6" w:rsidP="00216A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216AF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екция, беседа, н</w:t>
            </w:r>
            <w:r w:rsidR="00216AF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6AF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блюдение, слушание, импровизация, </w:t>
            </w:r>
            <w:r w:rsidR="0003072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пение, драматизация, муз</w:t>
            </w:r>
            <w:r w:rsidR="0003072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03072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движение,  викторина.</w:t>
            </w:r>
            <w:proofErr w:type="gramEnd"/>
          </w:p>
        </w:tc>
        <w:tc>
          <w:tcPr>
            <w:tcW w:w="4920" w:type="dxa"/>
          </w:tcPr>
          <w:p w:rsidR="00216AF2" w:rsidRPr="00604922" w:rsidRDefault="00216AF2" w:rsidP="002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="00B34CA6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Сравнивать музыкальные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изведения разных стилей и жанров;</w:t>
            </w:r>
          </w:p>
          <w:p w:rsidR="00216AF2" w:rsidRPr="006049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</w:t>
            </w:r>
            <w:proofErr w:type="spell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музыке;</w:t>
            </w:r>
          </w:p>
          <w:p w:rsidR="00216AF2" w:rsidRPr="006049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различные по характеру муз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кальные произведения;</w:t>
            </w:r>
          </w:p>
          <w:p w:rsidR="00216AF2" w:rsidRPr="006049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основные образно-эмоциональные сферы музыки, специфич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ские особенности произведений разных жа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ров; инсценировать  фрагменты опер, м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зиклов, опираясь на понятия </w:t>
            </w:r>
            <w:proofErr w:type="spell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музыке;</w:t>
            </w:r>
          </w:p>
          <w:p w:rsidR="00216AF2" w:rsidRPr="006049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ре основных жанров музыки;</w:t>
            </w:r>
          </w:p>
          <w:p w:rsidR="00B34CA6" w:rsidRPr="00604922" w:rsidRDefault="00216AF2" w:rsidP="00216A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собственный музыкально-исполнительный замысел в пении и импр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визациях.</w:t>
            </w:r>
          </w:p>
          <w:p w:rsidR="00216AF2" w:rsidRPr="006049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16AF2" w:rsidRPr="006049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6AF2" w:rsidRPr="006049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216AF2" w:rsidRPr="006049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216AF2" w:rsidRPr="00604922" w:rsidRDefault="00216AF2" w:rsidP="00216A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 </w:t>
            </w:r>
          </w:p>
          <w:p w:rsidR="00216AF2" w:rsidRPr="00604922" w:rsidRDefault="00216AF2" w:rsidP="00216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216AF2" w:rsidRPr="00604922" w:rsidRDefault="00216AF2" w:rsidP="002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- планировать свое действие в соответствии с поставленной задачей и условиями ее реал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зации, в том числе во внутреннем плане;</w:t>
            </w:r>
          </w:p>
          <w:p w:rsidR="00216AF2" w:rsidRPr="00604922" w:rsidRDefault="00216AF2" w:rsidP="002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личностное отношение при восприятии музыкальных произведений, эмоциональную отзывчивость</w:t>
            </w:r>
          </w:p>
          <w:p w:rsidR="00216AF2" w:rsidRPr="00604922" w:rsidRDefault="00216AF2" w:rsidP="00216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22" w:rsidRPr="00604922" w:rsidTr="00030722">
        <w:trPr>
          <w:trHeight w:val="1763"/>
        </w:trPr>
        <w:tc>
          <w:tcPr>
            <w:tcW w:w="757" w:type="dxa"/>
          </w:tcPr>
          <w:p w:rsidR="00030722" w:rsidRPr="00604922" w:rsidRDefault="00030722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73" w:type="dxa"/>
          </w:tcPr>
          <w:p w:rsidR="00030722" w:rsidRPr="00604922" w:rsidRDefault="00030722" w:rsidP="00B34C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  <w:t>Интонация</w:t>
            </w:r>
          </w:p>
        </w:tc>
        <w:tc>
          <w:tcPr>
            <w:tcW w:w="994" w:type="dxa"/>
            <w:vAlign w:val="center"/>
          </w:tcPr>
          <w:p w:rsidR="00030722" w:rsidRPr="00604922" w:rsidRDefault="00030722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dxa"/>
          </w:tcPr>
          <w:p w:rsidR="0099221D" w:rsidRPr="00604922" w:rsidRDefault="0099221D" w:rsidP="0099221D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proofErr w:type="spellStart"/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Сформированность</w:t>
            </w:r>
            <w:proofErr w:type="spellEnd"/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 xml:space="preserve"> основ музыкальной культуры, в том числе на материале м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у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зыкальной культуры родного края, развитие художестве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н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ного вкуса и интереса к м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у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зыкальному искусству и м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у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зыкальной деятельности.</w:t>
            </w:r>
          </w:p>
          <w:p w:rsidR="00030722" w:rsidRPr="00604922" w:rsidRDefault="0099221D" w:rsidP="00030722">
            <w:pPr>
              <w:rPr>
                <w:rFonts w:ascii="Times New Roman" w:eastAsia="Times New Roman" w:hAnsi="Times New Roman" w:cs="Times New Roman"/>
                <w:color w:val="170E02"/>
                <w:sz w:val="28"/>
                <w:szCs w:val="28"/>
              </w:rPr>
            </w:pP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Научить детей слушать и слышать музыку, выделяя музыкальные звуки из общ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е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го звучащего потока. Всл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шиваясь в интонации па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риотических </w:t>
            </w:r>
            <w:proofErr w:type="gram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песен</w:t>
            </w:r>
            <w:proofErr w:type="gramEnd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школ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ь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ники соотносят возника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ю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щие эмоции со своими со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б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ственными, задумываются о воздействии музыки на ч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е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ловека.</w:t>
            </w:r>
          </w:p>
        </w:tc>
        <w:tc>
          <w:tcPr>
            <w:tcW w:w="2584" w:type="dxa"/>
          </w:tcPr>
          <w:p w:rsidR="00030722" w:rsidRPr="00604922" w:rsidRDefault="00030722" w:rsidP="000307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Беседа, слушание, и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провизация, пение, драматизация, муз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движение,</w:t>
            </w:r>
            <w:r w:rsidR="0099221D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</w:t>
            </w:r>
            <w:r w:rsidR="0099221D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99221D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игры, 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тестиров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ние. </w:t>
            </w:r>
            <w:proofErr w:type="gramEnd"/>
          </w:p>
        </w:tc>
        <w:tc>
          <w:tcPr>
            <w:tcW w:w="4920" w:type="dxa"/>
          </w:tcPr>
          <w:p w:rsidR="0099221D" w:rsidRPr="00604922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искусства;</w:t>
            </w:r>
          </w:p>
          <w:p w:rsidR="0099221D" w:rsidRPr="00604922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музыки;</w:t>
            </w:r>
          </w:p>
          <w:p w:rsidR="0099221D" w:rsidRPr="00604922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музыкальные и речевые интон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определять их сходство и различия;</w:t>
            </w:r>
          </w:p>
          <w:p w:rsidR="0099221D" w:rsidRPr="00604922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различные по смыслу интонации;</w:t>
            </w:r>
          </w:p>
          <w:p w:rsidR="0099221D" w:rsidRPr="00604922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жизненную основу музыкальных интонаций;</w:t>
            </w:r>
          </w:p>
          <w:p w:rsidR="0099221D" w:rsidRPr="00604922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соотносить выразительные и изобразительные интонации;</w:t>
            </w:r>
          </w:p>
          <w:p w:rsidR="0099221D" w:rsidRPr="00604922" w:rsidRDefault="0099221D" w:rsidP="009922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221D" w:rsidRPr="00604922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9221D" w:rsidRPr="00604922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221D" w:rsidRPr="00604922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99221D" w:rsidRPr="00604922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99221D" w:rsidRPr="00604922" w:rsidRDefault="0099221D" w:rsidP="00992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99221D" w:rsidRPr="00604922" w:rsidRDefault="0099221D" w:rsidP="0099221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свое действие в соответствии с поставленной задачей и условиями ее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proofErr w:type="spellStart"/>
            <w:r w:rsidR="004131AA" w:rsidRPr="00604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лиизации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, в том числе во внутреннем план; умение высказывать в устной форме о теме урока</w:t>
            </w:r>
            <w:proofErr w:type="gramEnd"/>
          </w:p>
          <w:p w:rsidR="0099221D" w:rsidRPr="00604922" w:rsidRDefault="0099221D" w:rsidP="00992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21D" w:rsidRPr="00604922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собственные эм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циональные состояния в различных видах музыкально-творческой деятельности (пение, 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игра на музыкальных инструментах, импр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визация, сочинение);</w:t>
            </w:r>
          </w:p>
          <w:p w:rsidR="00030722" w:rsidRPr="00604922" w:rsidRDefault="00030722" w:rsidP="009922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221D" w:rsidRPr="00604922" w:rsidTr="00030722">
        <w:trPr>
          <w:trHeight w:val="1763"/>
        </w:trPr>
        <w:tc>
          <w:tcPr>
            <w:tcW w:w="757" w:type="dxa"/>
          </w:tcPr>
          <w:p w:rsidR="0099221D" w:rsidRPr="00604922" w:rsidRDefault="0099221D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73" w:type="dxa"/>
          </w:tcPr>
          <w:p w:rsidR="0099221D" w:rsidRPr="00604922" w:rsidRDefault="004131AA" w:rsidP="00B34CA6">
            <w:pPr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</w:pPr>
            <w:r w:rsidRPr="0060492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Развитие музыки</w:t>
            </w:r>
          </w:p>
        </w:tc>
        <w:tc>
          <w:tcPr>
            <w:tcW w:w="994" w:type="dxa"/>
            <w:vAlign w:val="center"/>
          </w:tcPr>
          <w:p w:rsidR="0099221D" w:rsidRPr="00604922" w:rsidRDefault="004131AA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7" w:type="dxa"/>
          </w:tcPr>
          <w:p w:rsidR="004131AA" w:rsidRPr="00604922" w:rsidRDefault="004131AA" w:rsidP="004131AA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Развитие художественн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о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го вкуса и интереса к муз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ы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кальному искусству и муз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ы</w:t>
            </w:r>
            <w:r w:rsidRPr="006049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кальной деятельности.</w:t>
            </w:r>
          </w:p>
          <w:p w:rsidR="004131AA" w:rsidRPr="00604922" w:rsidRDefault="004131AA" w:rsidP="004131AA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Одна из центральных п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о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зиций, развивающих ва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ж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нейший принцип Д.Б. </w:t>
            </w:r>
            <w:proofErr w:type="spell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Каб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левского</w:t>
            </w:r>
            <w:proofErr w:type="spellEnd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о доступности учащимся младшего школ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ь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ного возраста высочайших образцов серьёзной музыки и о необходимости воспит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ния на этих образцах духо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ного мира школьников, св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я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зана с обращением к муз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ы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кальной классике. </w:t>
            </w:r>
            <w:proofErr w:type="gram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 качес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ве такого фундамента пр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вития вкуса и интереса к м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зыкальному искусству в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ы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ступает музыка И.С. Баха, В.А. Моцарта, Э. Грига, Ф. Шопена, П.И. Чайковского, М.П. Мусоргского, М.И. Глинки, С.В. Рахманинова, А.И. Хачатуряна, Д.Б. </w:t>
            </w:r>
            <w:proofErr w:type="spellStart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Каб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левского</w:t>
            </w:r>
            <w:proofErr w:type="spellEnd"/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других композ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604922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торов, оставивших заметный след в мировой музыкальной культуре.</w:t>
            </w:r>
            <w:proofErr w:type="gramEnd"/>
          </w:p>
          <w:p w:rsidR="0099221D" w:rsidRPr="00604922" w:rsidRDefault="0099221D" w:rsidP="0099221D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  <w:tc>
          <w:tcPr>
            <w:tcW w:w="2584" w:type="dxa"/>
          </w:tcPr>
          <w:p w:rsidR="0099221D" w:rsidRPr="00604922" w:rsidRDefault="004131AA" w:rsidP="000307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Беседа, слушание, и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провизация, пение, драматизация, муз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движение, музыкал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ные игры,  тестиров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ние.</w:t>
            </w:r>
            <w:proofErr w:type="gramEnd"/>
          </w:p>
        </w:tc>
        <w:tc>
          <w:tcPr>
            <w:tcW w:w="4920" w:type="dxa"/>
          </w:tcPr>
          <w:p w:rsidR="004131AA" w:rsidRPr="00604922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принципы развития (повтор, контраст,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вариационность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131AA" w:rsidRPr="00604922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 народной музыке и в произведениях комп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зиторов.</w:t>
            </w:r>
          </w:p>
          <w:p w:rsidR="004131AA" w:rsidRPr="00604922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орректировать собственное исполнение;</w:t>
            </w:r>
          </w:p>
          <w:p w:rsidR="004131AA" w:rsidRPr="00604922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предлагать варианты интерпретации муз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кальных произведений;</w:t>
            </w:r>
          </w:p>
          <w:p w:rsidR="004131AA" w:rsidRPr="00604922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инсценировать произведения различных жанров;</w:t>
            </w:r>
          </w:p>
          <w:p w:rsidR="004131AA" w:rsidRPr="00604922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4131AA" w:rsidRPr="00604922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31AA" w:rsidRPr="00604922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4131AA" w:rsidRPr="00604922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4131AA" w:rsidRPr="00604922" w:rsidRDefault="004131AA" w:rsidP="00413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4131AA" w:rsidRPr="00604922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свое действие в соответствии с поставленной задачей и условиями ее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лиизации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, в том числе во внутреннем план; умение высказывать в устной форме о теме урока</w:t>
            </w:r>
            <w:proofErr w:type="gramEnd"/>
          </w:p>
          <w:p w:rsidR="0099221D" w:rsidRPr="00604922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4131AA" w:rsidRPr="00604922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эмоциональное отношение к музыкальным образам и в слове, рисунке, жесте, пении и др.</w:t>
            </w:r>
          </w:p>
          <w:p w:rsidR="004131AA" w:rsidRPr="00604922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музыкально-творческую деятельность.</w:t>
            </w:r>
          </w:p>
          <w:p w:rsidR="004131AA" w:rsidRPr="00604922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131AA" w:rsidRPr="00604922" w:rsidTr="00030722">
        <w:trPr>
          <w:trHeight w:val="1763"/>
        </w:trPr>
        <w:tc>
          <w:tcPr>
            <w:tcW w:w="757" w:type="dxa"/>
          </w:tcPr>
          <w:p w:rsidR="004131AA" w:rsidRPr="00604922" w:rsidRDefault="001261A1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73" w:type="dxa"/>
          </w:tcPr>
          <w:p w:rsidR="004131AA" w:rsidRPr="00604922" w:rsidRDefault="001261A1" w:rsidP="00B34CA6">
            <w:pPr>
              <w:rPr>
                <w:rFonts w:ascii="Times New Roman" w:hAnsi="Times New Roman" w:cs="Times New Roman"/>
                <w:b/>
                <w:iCs/>
              </w:rPr>
            </w:pPr>
            <w:r w:rsidRPr="00604922"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  <w:t xml:space="preserve">Построение </w:t>
            </w:r>
            <w:r w:rsidRPr="006049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(фо</w:t>
            </w:r>
            <w:r w:rsidRPr="006049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6049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мы) </w:t>
            </w:r>
            <w:r w:rsidRPr="00604922"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  <w:t>музы</w:t>
            </w:r>
            <w:r w:rsidRPr="00604922">
              <w:rPr>
                <w:rFonts w:ascii="Times New Roman" w:hAnsi="Times New Roman" w:cs="Times New Roman"/>
                <w:b/>
                <w:bCs/>
                <w:w w:val="106"/>
                <w:sz w:val="28"/>
                <w:szCs w:val="28"/>
              </w:rPr>
              <w:t>ки</w:t>
            </w:r>
          </w:p>
        </w:tc>
        <w:tc>
          <w:tcPr>
            <w:tcW w:w="994" w:type="dxa"/>
            <w:vAlign w:val="center"/>
          </w:tcPr>
          <w:p w:rsidR="004131AA" w:rsidRPr="00604922" w:rsidRDefault="001261A1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dxa"/>
          </w:tcPr>
          <w:p w:rsidR="004131AA" w:rsidRPr="00604922" w:rsidRDefault="001261A1" w:rsidP="004131AA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</w:rPr>
              <w:t>Одночастная форма прои</w:t>
            </w:r>
            <w:r w:rsidRPr="00604922">
              <w:rPr>
                <w:rFonts w:ascii="Times New Roman" w:hAnsi="Times New Roman" w:cs="Times New Roman"/>
              </w:rPr>
              <w:t>з</w:t>
            </w:r>
            <w:r w:rsidRPr="00604922">
              <w:rPr>
                <w:rFonts w:ascii="Times New Roman" w:hAnsi="Times New Roman" w:cs="Times New Roman"/>
              </w:rPr>
              <w:t xml:space="preserve">ведения. Двух- и </w:t>
            </w:r>
            <w:proofErr w:type="gramStart"/>
            <w:r w:rsidRPr="00604922">
              <w:rPr>
                <w:rFonts w:ascii="Times New Roman" w:hAnsi="Times New Roman" w:cs="Times New Roman"/>
              </w:rPr>
              <w:t>трёхчастная</w:t>
            </w:r>
            <w:proofErr w:type="gramEnd"/>
            <w:r w:rsidRPr="00604922">
              <w:rPr>
                <w:rFonts w:ascii="Times New Roman" w:hAnsi="Times New Roman" w:cs="Times New Roman"/>
              </w:rPr>
              <w:t xml:space="preserve"> формы музыкального произв</w:t>
            </w:r>
            <w:r w:rsidRPr="00604922">
              <w:rPr>
                <w:rFonts w:ascii="Times New Roman" w:hAnsi="Times New Roman" w:cs="Times New Roman"/>
              </w:rPr>
              <w:t>е</w:t>
            </w:r>
            <w:r w:rsidRPr="00604922">
              <w:rPr>
                <w:rFonts w:ascii="Times New Roman" w:hAnsi="Times New Roman" w:cs="Times New Roman"/>
              </w:rPr>
              <w:t>дения, рондо, вариации.</w:t>
            </w:r>
          </w:p>
        </w:tc>
        <w:tc>
          <w:tcPr>
            <w:tcW w:w="2584" w:type="dxa"/>
          </w:tcPr>
          <w:p w:rsidR="004131AA" w:rsidRPr="00604922" w:rsidRDefault="001261A1" w:rsidP="000B5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Беседа, слушание, и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провизация, пение, драматизация, муз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движение, музыкал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игры,  </w:t>
            </w:r>
            <w:r w:rsidR="000B52F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урок - ко</w:t>
            </w:r>
            <w:r w:rsidR="000B52F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0B52F2"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церт</w:t>
            </w:r>
            <w:r w:rsidRPr="006049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920" w:type="dxa"/>
          </w:tcPr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proofErr w:type="gramStart"/>
            <w:r w:rsidRPr="0060492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604922">
              <w:rPr>
                <w:rFonts w:ascii="Times New Roman" w:hAnsi="Times New Roman" w:cs="Times New Roman"/>
                <w:color w:val="000000"/>
              </w:rPr>
              <w:t>:</w:t>
            </w:r>
            <w:proofErr w:type="gramEnd"/>
            <w:r w:rsidRPr="00604922">
              <w:rPr>
                <w:rFonts w:ascii="Times New Roman" w:hAnsi="Times New Roman" w:cs="Times New Roman"/>
                <w:color w:val="000000"/>
              </w:rPr>
              <w:t xml:space="preserve"> сравнивать процесс и результат музыкального развития в произведениях разных форм и жанров;</w:t>
            </w:r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922">
              <w:rPr>
                <w:rFonts w:ascii="Times New Roman" w:hAnsi="Times New Roman" w:cs="Times New Roman"/>
                <w:color w:val="000000"/>
              </w:rPr>
              <w:t>соотносить художественно-образное содержание музыкального произведения с формой его в</w:t>
            </w:r>
            <w:r w:rsidRPr="00604922">
              <w:rPr>
                <w:rFonts w:ascii="Times New Roman" w:hAnsi="Times New Roman" w:cs="Times New Roman"/>
                <w:color w:val="000000"/>
              </w:rPr>
              <w:t>о</w:t>
            </w:r>
            <w:r w:rsidRPr="00604922">
              <w:rPr>
                <w:rFonts w:ascii="Times New Roman" w:hAnsi="Times New Roman" w:cs="Times New Roman"/>
                <w:color w:val="000000"/>
              </w:rPr>
              <w:t>площения;</w:t>
            </w:r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922">
              <w:rPr>
                <w:rFonts w:ascii="Times New Roman" w:hAnsi="Times New Roman" w:cs="Times New Roman"/>
                <w:color w:val="000000"/>
              </w:rPr>
              <w:t>распознавать художественный смысл различных форм построения музыки (одно-, двух-, трёхч</w:t>
            </w:r>
            <w:r w:rsidRPr="00604922">
              <w:rPr>
                <w:rFonts w:ascii="Times New Roman" w:hAnsi="Times New Roman" w:cs="Times New Roman"/>
                <w:color w:val="000000"/>
              </w:rPr>
              <w:t>а</w:t>
            </w:r>
            <w:r w:rsidRPr="00604922">
              <w:rPr>
                <w:rFonts w:ascii="Times New Roman" w:hAnsi="Times New Roman" w:cs="Times New Roman"/>
                <w:color w:val="000000"/>
              </w:rPr>
              <w:t>стные, вариации, рондо);</w:t>
            </w:r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922">
              <w:rPr>
                <w:rFonts w:ascii="Times New Roman" w:hAnsi="Times New Roman" w:cs="Times New Roman"/>
              </w:rPr>
              <w:t>определять форму построения музыкального произведения и создавать музыкальные композ</w:t>
            </w:r>
            <w:r w:rsidRPr="00604922">
              <w:rPr>
                <w:rFonts w:ascii="Times New Roman" w:hAnsi="Times New Roman" w:cs="Times New Roman"/>
              </w:rPr>
              <w:t>и</w:t>
            </w:r>
            <w:r w:rsidRPr="00604922">
              <w:rPr>
                <w:rFonts w:ascii="Times New Roman" w:hAnsi="Times New Roman" w:cs="Times New Roman"/>
              </w:rPr>
              <w:t>ции (</w:t>
            </w:r>
            <w:r w:rsidRPr="00604922">
              <w:rPr>
                <w:rFonts w:ascii="Times New Roman" w:hAnsi="Times New Roman" w:cs="Times New Roman"/>
                <w:color w:val="000000"/>
              </w:rPr>
              <w:t>пение, игра на инструментах, музыкально-пластическое движение) на основе полученных знаний;</w:t>
            </w:r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04922">
              <w:rPr>
                <w:rFonts w:ascii="Times New Roman" w:hAnsi="Times New Roman" w:cs="Times New Roman"/>
                <w:color w:val="000000"/>
              </w:rPr>
              <w:t>анализировать и обобщать жанрово-стилистические особенности музыкальных пр</w:t>
            </w:r>
            <w:r w:rsidRPr="00604922">
              <w:rPr>
                <w:rFonts w:ascii="Times New Roman" w:hAnsi="Times New Roman" w:cs="Times New Roman"/>
                <w:color w:val="000000"/>
              </w:rPr>
              <w:t>о</w:t>
            </w:r>
            <w:r w:rsidRPr="00604922">
              <w:rPr>
                <w:rFonts w:ascii="Times New Roman" w:hAnsi="Times New Roman" w:cs="Times New Roman"/>
                <w:color w:val="000000"/>
              </w:rPr>
              <w:t>изведений;</w:t>
            </w:r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4922">
              <w:rPr>
                <w:rFonts w:ascii="Times New Roman" w:hAnsi="Times New Roman" w:cs="Times New Roman"/>
              </w:rPr>
              <w:t>инсценировать произведения различных жанров и форм;</w:t>
            </w:r>
          </w:p>
          <w:p w:rsidR="001261A1" w:rsidRPr="00604922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261A1" w:rsidRPr="00604922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61A1" w:rsidRPr="00604922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1261A1" w:rsidRPr="00604922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1261A1" w:rsidRPr="00604922" w:rsidRDefault="001261A1" w:rsidP="001261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свое действие в соответствии с поставленной задачей и условиями ее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лиизации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, в том числе во внутреннем план; умение высказывать в устной форме о теме урока</w:t>
            </w:r>
            <w:proofErr w:type="gramEnd"/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6049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604922">
              <w:rPr>
                <w:rFonts w:ascii="Times New Roman" w:hAnsi="Times New Roman" w:cs="Times New Roman"/>
              </w:rPr>
              <w:t xml:space="preserve"> 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кально-творческую деятельность;</w:t>
            </w:r>
          </w:p>
          <w:p w:rsidR="001261A1" w:rsidRPr="00604922" w:rsidRDefault="001261A1" w:rsidP="0012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в процессе ансамблевого, коллективного (хорового, и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струментального) воплощения различных художественных образов.</w:t>
            </w:r>
          </w:p>
          <w:p w:rsidR="001261A1" w:rsidRPr="00604922" w:rsidRDefault="001261A1" w:rsidP="0012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261A1" w:rsidRPr="00604922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941DD4" w:rsidRPr="00604922" w:rsidRDefault="00941DD4" w:rsidP="00941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w w:val="106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lastRenderedPageBreak/>
        <w:t xml:space="preserve">Тематика 3-го класса организована по четвертям. </w:t>
      </w:r>
      <w:r w:rsidRPr="00604922">
        <w:rPr>
          <w:rFonts w:ascii="Times New Roman" w:hAnsi="Times New Roman" w:cs="Times New Roman"/>
          <w:b/>
          <w:bCs/>
          <w:w w:val="105"/>
          <w:sz w:val="28"/>
          <w:szCs w:val="28"/>
        </w:rPr>
        <w:t>«</w:t>
      </w:r>
      <w:r w:rsidRPr="00604922">
        <w:rPr>
          <w:rFonts w:ascii="Times New Roman" w:hAnsi="Times New Roman" w:cs="Times New Roman"/>
          <w:b/>
          <w:bCs/>
          <w:w w:val="104"/>
          <w:sz w:val="28"/>
          <w:szCs w:val="28"/>
        </w:rPr>
        <w:t>»-8ч., «</w:t>
      </w:r>
      <w:r w:rsidRPr="00604922">
        <w:rPr>
          <w:rFonts w:ascii="Times New Roman" w:hAnsi="Times New Roman" w:cs="Times New Roman"/>
          <w:b/>
          <w:bCs/>
          <w:w w:val="107"/>
          <w:sz w:val="28"/>
          <w:szCs w:val="28"/>
        </w:rPr>
        <w:t xml:space="preserve">Интонация»-8 ч., « </w:t>
      </w:r>
      <w:r w:rsidRPr="00604922">
        <w:rPr>
          <w:rFonts w:ascii="Times New Roman" w:hAnsi="Times New Roman" w:cs="Times New Roman"/>
          <w:b/>
          <w:bCs/>
          <w:w w:val="108"/>
          <w:sz w:val="28"/>
          <w:szCs w:val="28"/>
        </w:rPr>
        <w:t>Развитие музыки»-10ч.,  «</w:t>
      </w:r>
      <w:r w:rsidRPr="00604922">
        <w:rPr>
          <w:rFonts w:ascii="Times New Roman" w:hAnsi="Times New Roman" w:cs="Times New Roman"/>
          <w:b/>
          <w:bCs/>
          <w:w w:val="107"/>
          <w:sz w:val="28"/>
          <w:szCs w:val="28"/>
        </w:rPr>
        <w:t>Постро</w:t>
      </w:r>
      <w:r w:rsidRPr="00604922">
        <w:rPr>
          <w:rFonts w:ascii="Times New Roman" w:hAnsi="Times New Roman" w:cs="Times New Roman"/>
          <w:b/>
          <w:bCs/>
          <w:w w:val="107"/>
          <w:sz w:val="28"/>
          <w:szCs w:val="28"/>
        </w:rPr>
        <w:t>е</w:t>
      </w:r>
      <w:r w:rsidRPr="00604922">
        <w:rPr>
          <w:rFonts w:ascii="Times New Roman" w:hAnsi="Times New Roman" w:cs="Times New Roman"/>
          <w:b/>
          <w:bCs/>
          <w:w w:val="107"/>
          <w:sz w:val="28"/>
          <w:szCs w:val="28"/>
        </w:rPr>
        <w:t xml:space="preserve">ние </w:t>
      </w:r>
      <w:r w:rsidRPr="00604922">
        <w:rPr>
          <w:rFonts w:ascii="Times New Roman" w:hAnsi="Times New Roman" w:cs="Times New Roman"/>
          <w:b/>
          <w:bCs/>
          <w:sz w:val="28"/>
          <w:szCs w:val="28"/>
        </w:rPr>
        <w:t xml:space="preserve">(формы) </w:t>
      </w:r>
      <w:r w:rsidRPr="00604922">
        <w:rPr>
          <w:rFonts w:ascii="Times New Roman" w:hAnsi="Times New Roman" w:cs="Times New Roman"/>
          <w:b/>
          <w:bCs/>
          <w:w w:val="107"/>
          <w:sz w:val="28"/>
          <w:szCs w:val="28"/>
        </w:rPr>
        <w:t>музы</w:t>
      </w:r>
      <w:r w:rsidRPr="00604922">
        <w:rPr>
          <w:rFonts w:ascii="Times New Roman" w:hAnsi="Times New Roman" w:cs="Times New Roman"/>
          <w:b/>
          <w:bCs/>
          <w:w w:val="106"/>
          <w:sz w:val="28"/>
          <w:szCs w:val="28"/>
        </w:rPr>
        <w:t>ки»-8ч. В содержание предмета входят 4 часа регионального компонента.</w:t>
      </w:r>
    </w:p>
    <w:p w:rsidR="00941DD4" w:rsidRPr="00604922" w:rsidRDefault="00941DD4" w:rsidP="00941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Некоторые незначительные изменения не затрагивают основное содержание программы и вызваны объективными условиями её реализации в современной российской школе.</w:t>
      </w:r>
      <w:r w:rsidRPr="00604922">
        <w:rPr>
          <w:rFonts w:ascii="Times New Roman" w:hAnsi="Times New Roman" w:cs="Times New Roman"/>
          <w:sz w:val="28"/>
          <w:szCs w:val="28"/>
        </w:rPr>
        <w:t xml:space="preserve"> Учебный материал  3-го класса играет кульминационную роль, поскольку вводит учащихся в искусство через закономерности музыки. Они получают представление об интонации как носителе смы</w:t>
      </w:r>
      <w:r w:rsidRPr="00604922">
        <w:rPr>
          <w:rFonts w:ascii="Times New Roman" w:hAnsi="Times New Roman" w:cs="Times New Roman"/>
          <w:sz w:val="28"/>
          <w:szCs w:val="28"/>
        </w:rPr>
        <w:t>с</w:t>
      </w:r>
      <w:r w:rsidRPr="00604922">
        <w:rPr>
          <w:rFonts w:ascii="Times New Roman" w:hAnsi="Times New Roman" w:cs="Times New Roman"/>
          <w:sz w:val="28"/>
          <w:szCs w:val="28"/>
        </w:rPr>
        <w:t xml:space="preserve">ла музыки, о развитии музыки, о формах её построения и ведущих музыкальных жанрах – от песни, танца, марша до оперы, балета, симфонии, концерта. </w:t>
      </w:r>
    </w:p>
    <w:p w:rsidR="00941DD4" w:rsidRPr="00604922" w:rsidRDefault="00941DD4" w:rsidP="00941DD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 Программа и педагогическая концепция Д.Б.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– уникальное наследие отечественной педагогики, которое непременно должно быть в арсенале современного учителя музыки.</w:t>
      </w:r>
      <w:r w:rsidRPr="00604922">
        <w:rPr>
          <w:rFonts w:ascii="Times New Roman" w:hAnsi="Times New Roman" w:cs="Times New Roman"/>
          <w:sz w:val="28"/>
          <w:szCs w:val="28"/>
        </w:rPr>
        <w:t xml:space="preserve"> Программа предусматривает проведение традиционных уроков, обобщающих уроков </w:t>
      </w:r>
    </w:p>
    <w:p w:rsidR="00941DD4" w:rsidRPr="00604922" w:rsidRDefault="00941DD4" w:rsidP="00941D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 xml:space="preserve">  Используется фронтальная, групповая, индивидуальная работа, работа в парах. Текущий контроль по изучению каждой темы  проводится в форме уроков – концертов; тестирование</w:t>
      </w:r>
    </w:p>
    <w:p w:rsidR="00941DD4" w:rsidRPr="00604922" w:rsidRDefault="00941DD4" w:rsidP="00941DD4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Содержание предмета «Музыка» создавалось в опоре на педагогическую концепцию Д.Б.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, который еще в 70-е годы ХХ века сумел сформулировать и реализовать основные принципы и методы программы по музыке для общеобраз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вательной школы, заложившие основы развивающего, проблемного музыкального воспитания и образования. Именно эта п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е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дагогическая концепция исходит из природы самой музыки и на музыку опирается, естественно и органично связывает м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у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зыку как искусство с музыкой как школьным предметом, а школьные занятия музыкой также естественно связывает с реал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ь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ной жизнью. Она предлагает такие принципы, методы и приемы, которые помогают увлечь детей, заинтересовать их музыкой с её неизмеримыми возможностями духовного обогащения человека.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proofErr w:type="gramStart"/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Предметные требования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с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тему основополагающих элементов научного знания, лежащих в основе современной научной картины мира.</w:t>
      </w:r>
      <w:proofErr w:type="gramEnd"/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1. </w:t>
      </w:r>
      <w:proofErr w:type="spellStart"/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Сформированность</w:t>
      </w:r>
      <w:proofErr w:type="spellEnd"/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 первоначальных представлений о роли музыки в жизни человека, в его духовно-нравственном ра</w:t>
      </w: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з</w:t>
      </w: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витии.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lastRenderedPageBreak/>
        <w:t xml:space="preserve">Для формирования первоначальных представлений о значении и роли музыки в духовном развитии человека </w:t>
      </w:r>
      <w:proofErr w:type="gram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необходимо</w:t>
      </w:r>
      <w:proofErr w:type="gram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прежде всего научить детей слушать и слышать музыку, выделяя музыкальные звуки из общего звучащего потока. Вслуш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ваясь в интонации патриотических </w:t>
      </w:r>
      <w:proofErr w:type="gram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песен</w:t>
      </w:r>
      <w:proofErr w:type="gram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школьники соотносят возникающие эмоции со своими собственными, задумываю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т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ся о воздействии музыки на человека.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2. </w:t>
      </w:r>
      <w:proofErr w:type="spellStart"/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Сформированность</w:t>
      </w:r>
      <w:proofErr w:type="spellEnd"/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 основ музыкальной культуры, в том числе на материале музыкальной культуры родного края, разв</w:t>
      </w: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и</w:t>
      </w: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тие художественного вкуса и интереса к музыкальному искусству и музыкальной деятельности.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Родные корни, родная речь, родной музыкальный язык – это та основа, на которой воспитывается любовь к русской кул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ь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туре. Обеспечивается не только информационная сторона получаемого знания, но прежде </w:t>
      </w:r>
      <w:proofErr w:type="gram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всего</w:t>
      </w:r>
      <w:proofErr w:type="gram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предусматривается воссозд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а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ние детьми какой-либо из сторон музыкально-творческой деятельности, уходящей корнями в народное творчество, напр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мер, они</w:t>
      </w:r>
    </w:p>
    <w:p w:rsidR="00941DD4" w:rsidRPr="00604922" w:rsidRDefault="00941DD4" w:rsidP="00941D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музыкально интонируют (сочиняют) в традиционной народной манере загадки, пословицы,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заклички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, скороговорки;</w:t>
      </w:r>
    </w:p>
    <w:p w:rsidR="00941DD4" w:rsidRPr="00604922" w:rsidRDefault="00941DD4" w:rsidP="00941D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учатся за графическим изображением знаков – букв и нот – видеть и слышать смысл предметов, явлений, человеческих чувств, событий, пробуют сами создавать графические музыкально-смысловые соответствия.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Таким образом, учащиеся получают представления об истоках человеческого творчества и умении в живом звучании и нотных обозначениях выражать свои музыкальные мысли.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Пониманию единства мысли, речи, характера человека служат представленные в «Галерее» – музыкальной, литературной, художественной – портреты русских людей, созданные художниками-передвижниками, звучащие в музыке, возникающие на страницах биографий и различных литературно-поэтических произведений.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3. Развитие художественного вкуса и интереса к музыкальному искусству и музыкальной деятельности.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Одна из центральных позиций, развивающих важнейший принцип Д.Б.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о доступности учащимся младшего школьного возраста высочайших образцов серьёзной музыки и о необходимости воспитания на этих образцах духовного м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ра школьников, связана с обращением к музыкальной классике. </w:t>
      </w:r>
      <w:proofErr w:type="gram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В качестве такого фундамента привития вкуса и интереса к музыкальному искусству выступает музыка И.С. Баха, В.А. Моцарта, Э. Грига, Ф. Шопена, П.И. Чайковского, М.П. Мусор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г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ского, М.И. Глинки, С.В. Рахманинова, А.И. Хачатуряна, Д.Б.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и других композиторов, оставивших заметный след в мировой музыкальной культуре.</w:t>
      </w:r>
      <w:proofErr w:type="gramEnd"/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Явления искусства входят в детское сознание не как что-то обыденно </w:t>
      </w:r>
      <w:proofErr w:type="gram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расхожее</w:t>
      </w:r>
      <w:proofErr w:type="gram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, аналитико-конструктивное, которое з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а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учивается, чтобы знать. Главное здесь то, что в роли «питательной среды», готовящей, формирующей восприятие детьми этих явлений, выступают великие творцы, для которых смыслом жизни становится прожить жизнь в искусстве. В этом плане концептуальное значение приобретает понятие «мелодия», определяя смысловой ряд: сочинить мелодию, прожить мелодию, прожить мелодией, жизнь в мелодии, мелодия в жизни.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lastRenderedPageBreak/>
        <w:t>Освоение классической и народной музыки возможно только на основе опыта творческой деятельности учащихся – хор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вого пения, слушания музыки, игр на детских музыкальных инструментах.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4. Умение воспринимать музыку и выражать своё отношение к музыкальному произведению.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Восприятие музыки как живого образного искусства, неразрывно связанного с жизнью, является не только отдельным ра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з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делом – «Слушание музыки», а становится ведущим видом деятельности, проявляющимся и в хоровом пении, и в импров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зациях, и в размышлениях о музыке.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Слушательская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культура – это умение воспринимать музыку и выразить своё отношение к ней; это знание основных закономерностей и понятий музыки как вида искусства (обобщённые знания, служащие опорой восприятия) – композитор, исполнитель, слушатель, выразительные и изобразительные средства музыкального языка,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песе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ность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,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танцевальность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,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маршевость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, интонация, развитие и построение музыки. Эти содержательные линии формирования восприятия школьников и их интереса к музыкальному искусству преемственно и последовательно из класса в класс просл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е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живаются в содержании предмета. Методическим «ключом» к пониманию содержания музыки является проблема соотнош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е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ния художественного и обыденного. Через практические задания («Лаборатория музыки») школьники, наряду с другими проблемами, самостоятельно исследуют музыку, выявляя, как </w:t>
      </w:r>
      <w:proofErr w:type="gram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обыденное</w:t>
      </w:r>
      <w:proofErr w:type="gram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становится в искусстве художественным.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5. Использование музыкальных образов при создании театрализованных и музыкально-пластических композиций, испо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л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нении вокально-хоровых произведений, в импровизации.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Опора на принцип «образно-игрового вхождения в музыку» позволяет создавать ситуации, требующие от детей перев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площения, работы фантазии, воображения. Поэтому в программе большое место отводится музыкальным играм, инсцен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ровкам, драматизациям, основанным на импровизации: сюжет (сказка, история, </w:t>
      </w:r>
      <w:proofErr w:type="spellStart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быличка</w:t>
      </w:r>
      <w:proofErr w:type="spellEnd"/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) складывается, сказывается в еди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н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стве музыки и текста, с использованием музыкальных инструментов.</w:t>
      </w:r>
    </w:p>
    <w:p w:rsidR="00941DD4" w:rsidRPr="00604922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Игра как деятельность на уроке наполнена и тем смыслом, который искони имела в народном искусстве: исполнить песню – значит сыграть её.</w:t>
      </w:r>
    </w:p>
    <w:p w:rsidR="00941DD4" w:rsidRPr="00604922" w:rsidRDefault="00941DD4" w:rsidP="00941DD4">
      <w:pPr>
        <w:spacing w:after="0" w:line="240" w:lineRule="auto"/>
        <w:ind w:firstLine="384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604922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Программа по музыке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строится на следующих принципах: обучение музыке как живому образному искусству; обобща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ю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щий характер знаний; тематическое построение содержания образования, вытекающее из природы искусства и его закон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604922">
        <w:rPr>
          <w:rFonts w:ascii="Times New Roman" w:eastAsia="Times New Roman" w:hAnsi="Times New Roman" w:cs="Times New Roman"/>
          <w:color w:val="170E02"/>
          <w:sz w:val="28"/>
          <w:szCs w:val="28"/>
        </w:rPr>
        <w:t>мерностей.</w:t>
      </w: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Pr="00604922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DD4" w:rsidRPr="00604922" w:rsidRDefault="00941DD4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sz w:val="28"/>
          <w:szCs w:val="28"/>
        </w:rPr>
        <w:t xml:space="preserve">    </w:t>
      </w:r>
      <w:r w:rsidRPr="0060492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41DD4" w:rsidRPr="00604922" w:rsidRDefault="00941DD4" w:rsidP="0094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962"/>
        <w:gridCol w:w="3755"/>
        <w:gridCol w:w="2280"/>
        <w:gridCol w:w="2280"/>
        <w:gridCol w:w="2281"/>
      </w:tblGrid>
      <w:tr w:rsidR="00941DD4" w:rsidRPr="00604922" w:rsidTr="00941DD4">
        <w:trPr>
          <w:trHeight w:val="853"/>
          <w:jc w:val="center"/>
        </w:trPr>
        <w:tc>
          <w:tcPr>
            <w:tcW w:w="962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5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Количество часов фактически</w:t>
            </w:r>
          </w:p>
        </w:tc>
        <w:tc>
          <w:tcPr>
            <w:tcW w:w="2281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941DD4" w:rsidRPr="00604922" w:rsidTr="00941DD4">
        <w:trPr>
          <w:trHeight w:val="853"/>
          <w:jc w:val="center"/>
        </w:trPr>
        <w:tc>
          <w:tcPr>
            <w:tcW w:w="962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Песня, танец, марш перерастают в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 из них 1 РК</w:t>
            </w:r>
          </w:p>
        </w:tc>
        <w:tc>
          <w:tcPr>
            <w:tcW w:w="2281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икторина</w:t>
            </w:r>
          </w:p>
        </w:tc>
      </w:tr>
      <w:tr w:rsidR="00941DD4" w:rsidRPr="00604922" w:rsidTr="00941DD4">
        <w:trPr>
          <w:trHeight w:val="272"/>
          <w:jc w:val="center"/>
        </w:trPr>
        <w:tc>
          <w:tcPr>
            <w:tcW w:w="962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5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   из них 1 РК</w:t>
            </w:r>
          </w:p>
        </w:tc>
        <w:tc>
          <w:tcPr>
            <w:tcW w:w="2281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41DD4" w:rsidRPr="00604922" w:rsidTr="00941DD4">
        <w:trPr>
          <w:trHeight w:val="291"/>
          <w:jc w:val="center"/>
        </w:trPr>
        <w:tc>
          <w:tcPr>
            <w:tcW w:w="962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5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Развитие музыки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10  из них 1 РК</w:t>
            </w:r>
          </w:p>
        </w:tc>
        <w:tc>
          <w:tcPr>
            <w:tcW w:w="2281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икторина</w:t>
            </w:r>
            <w:proofErr w:type="spellEnd"/>
          </w:p>
        </w:tc>
      </w:tr>
      <w:tr w:rsidR="00941DD4" w:rsidRPr="00604922" w:rsidTr="00941DD4">
        <w:trPr>
          <w:trHeight w:val="562"/>
          <w:jc w:val="center"/>
        </w:trPr>
        <w:tc>
          <w:tcPr>
            <w:tcW w:w="962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5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Построение (формы) музыки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  из них 1 РК</w:t>
            </w:r>
          </w:p>
        </w:tc>
        <w:tc>
          <w:tcPr>
            <w:tcW w:w="2281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Урок - концерт</w:t>
            </w:r>
          </w:p>
        </w:tc>
      </w:tr>
      <w:tr w:rsidR="00941DD4" w:rsidRPr="00604922" w:rsidTr="00941DD4">
        <w:trPr>
          <w:trHeight w:val="291"/>
          <w:jc w:val="center"/>
        </w:trPr>
        <w:tc>
          <w:tcPr>
            <w:tcW w:w="962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5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80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81" w:type="dxa"/>
          </w:tcPr>
          <w:p w:rsidR="00941DD4" w:rsidRPr="00604922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1DD4" w:rsidRPr="00604922" w:rsidRDefault="00941DD4" w:rsidP="00941DD4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941DD4" w:rsidRPr="00604922" w:rsidRDefault="00941DD4" w:rsidP="00941D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</w:pPr>
      <w:r w:rsidRPr="00604922"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956"/>
        <w:gridCol w:w="992"/>
        <w:gridCol w:w="10065"/>
      </w:tblGrid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41DD4" w:rsidRPr="00604922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6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941DD4" w:rsidRPr="00604922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(темы)</w:t>
            </w:r>
          </w:p>
        </w:tc>
        <w:tc>
          <w:tcPr>
            <w:tcW w:w="992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  <w:vMerge w:val="restart"/>
          </w:tcPr>
          <w:p w:rsidR="00941DD4" w:rsidRPr="00604922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Песня, танец и марш п</w:t>
            </w: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рерастают в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</w:t>
            </w: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шевость</w:t>
            </w:r>
            <w:proofErr w:type="spellEnd"/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 ч)</w:t>
            </w: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Наблюдать окружающий мир, вслушиваться в него, размышлять о нём;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личностное отношение при восприятии музыкальных произведений, эмоционал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отзывчивость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Сравнивать музыкальные произведения разных стилей и жанров;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исполнять различные по характеру музыкальные произведения;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соотносить основные образно-эмоциональные сферы музыки, специфические особенности произведений разных жанров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инсценировать  фрагменты опер, мюзиклов, опираясь на понятия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в музыке;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характере 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новных жанров музыки;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характере 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новных жанров музыки;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осуществлять собственный музыкально-исполнительный замысел в пении и импровизациях</w:t>
            </w:r>
          </w:p>
        </w:tc>
      </w:tr>
      <w:tr w:rsidR="00941DD4" w:rsidRPr="00604922" w:rsidTr="00C71B79">
        <w:trPr>
          <w:trHeight w:val="243"/>
        </w:trPr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6" w:type="dxa"/>
            <w:vMerge w:val="restart"/>
          </w:tcPr>
          <w:p w:rsidR="00941DD4" w:rsidRPr="00604922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Интонация (8 часов)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особенности музыки;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особенности музыки;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музыкальные и речевые интонации, определять их сходство и различия;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различные по смыслу интонации;</w:t>
            </w:r>
          </w:p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собственные эмоциональные состояния в различных видах музыкально-творческой деятельности (пение, игра на музыкальных инструментах, импровизация, сочинение);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знание основных средств выразительности при анализе прослушанного музыкал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произведения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56" w:type="dxa"/>
            <w:vMerge w:val="restart"/>
          </w:tcPr>
          <w:p w:rsidR="00941DD4" w:rsidRPr="00604922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7 ч.</w:t>
            </w: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Наблюдать за процессом и результатом музыкального развития на основе сходства и различия интонаций, тем, образов;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средства музыкальной выразительности 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мелодия, темп, динамика, ритм, тембр, регистры, лад в музыкальном произведении и их роль в развитии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музыкальное развитие образа в собственном исполнении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принципы развития (повтор, контраст, 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вариационность</w:t>
            </w:r>
            <w:proofErr w:type="spell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) в народной музыке и в произведениях композиторов.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корректировать собственное исполнение;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Чувствовать кульминацию музыкального произведения, передавать её средствами исполнения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музыкально-творческую деятельность;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56" w:type="dxa"/>
            <w:vMerge w:val="restart"/>
          </w:tcPr>
          <w:p w:rsidR="00941DD4" w:rsidRPr="00604922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(формы) м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зыки       (8 часов)</w:t>
            </w: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Различать мажор и минор; использовать и воплощать ладово-гармоническое развитие музыки в собственном музыкальном творчестве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Соотносить особенности музыкальной речи разных композиторов;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Приобретать опыт музыкально-творческой деятельности через слушание, исполнение.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процесс и результат музыкального развития в произведениях разных форм и жа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художественно-образное содержание музыкального произведения с формой его в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площения;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vMerge w:val="restart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композиции (</w:t>
            </w:r>
            <w:r w:rsidRPr="00604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пение, игра на инструментах, музыкально-пластическое движение) на основе полученных знаний;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инсценировать произведения различных жанров и форм;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56" w:type="dxa"/>
            <w:vMerge w:val="restart"/>
          </w:tcPr>
          <w:p w:rsidR="00941DD4" w:rsidRPr="00604922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3 ч</w:t>
            </w: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Наблюдать и оценивать интонационное богатство мира;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Участвовать в музыкальной жизни школы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Наблюдать и оценивать интонационное богатство мира;</w:t>
            </w:r>
          </w:p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Участвовать в музыкальной жизни школы</w:t>
            </w:r>
          </w:p>
        </w:tc>
      </w:tr>
      <w:tr w:rsidR="00941DD4" w:rsidRPr="00604922" w:rsidTr="00C71B79">
        <w:tc>
          <w:tcPr>
            <w:tcW w:w="696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6" w:type="dxa"/>
            <w:vMerge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604922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музыкально-творческую деятельность</w:t>
            </w:r>
          </w:p>
        </w:tc>
      </w:tr>
    </w:tbl>
    <w:p w:rsidR="00AB039B" w:rsidRPr="00604922" w:rsidRDefault="00AB039B" w:rsidP="00AB039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Cs/>
          <w:color w:val="170E02"/>
          <w:sz w:val="24"/>
          <w:szCs w:val="24"/>
        </w:rPr>
      </w:pPr>
    </w:p>
    <w:p w:rsidR="00AA6820" w:rsidRPr="00604922" w:rsidRDefault="00AA6820" w:rsidP="00AA68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4922">
        <w:rPr>
          <w:rFonts w:ascii="Times New Roman" w:hAnsi="Times New Roman" w:cs="Times New Roman"/>
          <w:b/>
          <w:sz w:val="24"/>
          <w:szCs w:val="24"/>
        </w:rPr>
        <w:t>Количество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AA6820" w:rsidRPr="00604922" w:rsidTr="00C71B79">
        <w:tc>
          <w:tcPr>
            <w:tcW w:w="2055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820" w:rsidRPr="00604922" w:rsidTr="00C71B79">
        <w:tc>
          <w:tcPr>
            <w:tcW w:w="2055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604922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341E8" w:rsidRPr="00604922" w:rsidRDefault="000341E8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341E8" w:rsidRPr="00604922" w:rsidRDefault="000341E8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341E8" w:rsidRPr="00604922" w:rsidRDefault="000341E8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AA6820" w:rsidRPr="00604922" w:rsidRDefault="00AA6820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60492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График контрольных работ по музыке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1130"/>
        <w:gridCol w:w="1385"/>
        <w:gridCol w:w="7456"/>
      </w:tblGrid>
      <w:tr w:rsidR="00AA6820" w:rsidRPr="00604922" w:rsidTr="00AA6820">
        <w:tc>
          <w:tcPr>
            <w:tcW w:w="711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130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385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7456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AA6820" w:rsidRPr="00604922" w:rsidTr="00AA6820">
        <w:tc>
          <w:tcPr>
            <w:tcW w:w="711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0" w:type="dxa"/>
          </w:tcPr>
          <w:p w:rsidR="00AA6820" w:rsidRPr="00604922" w:rsidRDefault="00604922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5</w:t>
            </w:r>
            <w:r w:rsidR="00AA6820"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.10.1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9</w:t>
            </w:r>
          </w:p>
        </w:tc>
        <w:tc>
          <w:tcPr>
            <w:tcW w:w="1385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7456" w:type="dxa"/>
          </w:tcPr>
          <w:p w:rsidR="00AA6820" w:rsidRPr="00604922" w:rsidRDefault="00AA6820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 на знание детских песен</w:t>
            </w:r>
          </w:p>
        </w:tc>
      </w:tr>
      <w:tr w:rsidR="00AA6820" w:rsidRPr="00604922" w:rsidTr="00AA6820">
        <w:tc>
          <w:tcPr>
            <w:tcW w:w="711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0" w:type="dxa"/>
          </w:tcPr>
          <w:p w:rsidR="00AA6820" w:rsidRPr="00604922" w:rsidRDefault="00604922" w:rsidP="00C71B7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7</w:t>
            </w:r>
            <w:r w:rsidR="00AA6820"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.12.1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9</w:t>
            </w:r>
          </w:p>
        </w:tc>
        <w:tc>
          <w:tcPr>
            <w:tcW w:w="1385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7456" w:type="dxa"/>
          </w:tcPr>
          <w:p w:rsidR="00AA6820" w:rsidRPr="00604922" w:rsidRDefault="00AA6820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Угадай мелодию  </w:t>
            </w:r>
          </w:p>
        </w:tc>
      </w:tr>
      <w:tr w:rsidR="00AA6820" w:rsidRPr="00604922" w:rsidTr="00AA6820">
        <w:tc>
          <w:tcPr>
            <w:tcW w:w="711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30" w:type="dxa"/>
          </w:tcPr>
          <w:p w:rsidR="00AA6820" w:rsidRPr="00604922" w:rsidRDefault="00604922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20</w:t>
            </w:r>
            <w:r w:rsidR="00AA6820"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.03.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20</w:t>
            </w:r>
          </w:p>
        </w:tc>
        <w:tc>
          <w:tcPr>
            <w:tcW w:w="1385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26</w:t>
            </w:r>
          </w:p>
        </w:tc>
        <w:tc>
          <w:tcPr>
            <w:tcW w:w="7456" w:type="dxa"/>
          </w:tcPr>
          <w:p w:rsidR="00AA6820" w:rsidRPr="00604922" w:rsidRDefault="00AA6820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по изученному материалу</w:t>
            </w:r>
          </w:p>
        </w:tc>
      </w:tr>
      <w:tr w:rsidR="00AA6820" w:rsidRPr="00604922" w:rsidTr="00AA6820">
        <w:tc>
          <w:tcPr>
            <w:tcW w:w="711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0" w:type="dxa"/>
          </w:tcPr>
          <w:p w:rsidR="00AA6820" w:rsidRPr="00604922" w:rsidRDefault="00604922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29</w:t>
            </w:r>
            <w:r w:rsidR="00AA6820"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.05.</w:t>
            </w:r>
            <w:r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hi-IN" w:bidi="hi-IN"/>
              </w:rPr>
              <w:t>20</w:t>
            </w:r>
          </w:p>
        </w:tc>
        <w:tc>
          <w:tcPr>
            <w:tcW w:w="1385" w:type="dxa"/>
          </w:tcPr>
          <w:p w:rsidR="00AA6820" w:rsidRPr="00604922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04922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7456" w:type="dxa"/>
          </w:tcPr>
          <w:p w:rsidR="00AA6820" w:rsidRPr="00604922" w:rsidRDefault="00AA6820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Урок - концерт</w:t>
            </w:r>
          </w:p>
        </w:tc>
      </w:tr>
    </w:tbl>
    <w:p w:rsidR="00AA6820" w:rsidRPr="00604922" w:rsidRDefault="00AA6820" w:rsidP="00AA6820">
      <w:pPr>
        <w:pStyle w:val="a5"/>
        <w:spacing w:after="0" w:line="240" w:lineRule="auto"/>
        <w:ind w:left="1440"/>
        <w:rPr>
          <w:rStyle w:val="a6"/>
          <w:rFonts w:ascii="Times New Roman" w:hAnsi="Times New Roman"/>
          <w:sz w:val="24"/>
          <w:szCs w:val="24"/>
        </w:rPr>
      </w:pPr>
    </w:p>
    <w:p w:rsidR="00D93199" w:rsidRPr="00604922" w:rsidRDefault="00D93199" w:rsidP="00D93199">
      <w:pPr>
        <w:pStyle w:val="a5"/>
        <w:spacing w:after="0" w:line="240" w:lineRule="auto"/>
        <w:ind w:left="1068"/>
        <w:rPr>
          <w:rFonts w:ascii="Times New Roman" w:eastAsia="Times New Roman" w:hAnsi="Times New Roman"/>
          <w:b/>
          <w:color w:val="000000"/>
        </w:rPr>
      </w:pPr>
    </w:p>
    <w:p w:rsidR="00E34F40" w:rsidRPr="00604922" w:rsidRDefault="00E34F40" w:rsidP="00E34F4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m2"/>
      <w:bookmarkStart w:id="1" w:name="m3"/>
      <w:bookmarkEnd w:id="0"/>
      <w:bookmarkEnd w:id="1"/>
    </w:p>
    <w:p w:rsidR="00B822EF" w:rsidRPr="00604922" w:rsidRDefault="00B822EF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</w:rPr>
      </w:pPr>
    </w:p>
    <w:p w:rsidR="003930C5" w:rsidRPr="00604922" w:rsidRDefault="00737F57" w:rsidP="006049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04922">
        <w:rPr>
          <w:rFonts w:ascii="Times New Roman" w:hAnsi="Times New Roman"/>
          <w:b/>
          <w:sz w:val="28"/>
          <w:szCs w:val="28"/>
        </w:rPr>
        <w:t>Календарно – тематическое планирование 3 кл</w:t>
      </w:r>
      <w:r w:rsidR="00604922">
        <w:rPr>
          <w:rFonts w:ascii="Times New Roman" w:hAnsi="Times New Roman"/>
          <w:b/>
          <w:sz w:val="28"/>
          <w:szCs w:val="28"/>
        </w:rPr>
        <w:t>асс</w:t>
      </w:r>
    </w:p>
    <w:p w:rsidR="00C71B79" w:rsidRPr="00604922" w:rsidRDefault="00C71B79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C71B79" w:rsidRPr="00604922" w:rsidRDefault="00C71B79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66"/>
        <w:tblW w:w="13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6"/>
        <w:gridCol w:w="4984"/>
        <w:gridCol w:w="2193"/>
        <w:gridCol w:w="1545"/>
        <w:gridCol w:w="1994"/>
        <w:gridCol w:w="1706"/>
        <w:gridCol w:w="40"/>
      </w:tblGrid>
      <w:tr w:rsidR="00C71B79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B79" w:rsidRPr="00604922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B79" w:rsidRPr="00604922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B79" w:rsidRPr="00604922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B79" w:rsidRPr="00604922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реализации</w:t>
            </w:r>
          </w:p>
          <w:p w:rsidR="00C71B79" w:rsidRPr="00604922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71B79" w:rsidRPr="00604922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по плану      коррекция</w:t>
            </w:r>
          </w:p>
        </w:tc>
      </w:tr>
      <w:tr w:rsidR="00AA6820" w:rsidRPr="00604922" w:rsidTr="00A73BEF">
        <w:trPr>
          <w:gridAfter w:val="1"/>
          <w:wAfter w:w="4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6820" w:rsidRPr="00604922" w:rsidRDefault="00AA6820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820" w:rsidRPr="00604922" w:rsidRDefault="00AA6820" w:rsidP="00AA68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Песня, танец и марш перерастают в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маршевость</w:t>
            </w:r>
            <w:proofErr w:type="spellEnd"/>
          </w:p>
          <w:p w:rsidR="00AA6820" w:rsidRPr="00604922" w:rsidRDefault="00AA6820" w:rsidP="00AA6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 ч)</w:t>
            </w: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Песня, танец, марш как  три коренные основы всей музыки («три кита»).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8B577E" w:rsidP="008B577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8B577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 песни, танца и марша образуется </w:t>
            </w: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 </w:t>
            </w: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маршевость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вокальной и инструментальной музыке.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.09.1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вокальной и инструментальной музыке.</w:t>
            </w:r>
          </w:p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gram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</w:t>
            </w:r>
            <w:proofErr w:type="gram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/к 1 Знаменитые певцы  Тюменской области.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4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Маршевость</w:t>
            </w:r>
            <w:proofErr w:type="spellEnd"/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Песенность</w:t>
            </w:r>
            <w:proofErr w:type="spellEnd"/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танцевальность</w:t>
            </w:r>
            <w:proofErr w:type="spellEnd"/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и </w:t>
            </w:r>
            <w:proofErr w:type="spellStart"/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маршевость</w:t>
            </w:r>
            <w:proofErr w:type="spellEnd"/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 могут встречаться в о</w:t>
            </w:r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д</w:t>
            </w:r>
            <w:r w:rsidRPr="00604922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ном произведении.</w:t>
            </w:r>
            <w:r w:rsidRPr="006049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049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Музыкальная викторина на знание детских песен.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.10.1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gridAfter w:val="1"/>
          <w:wAfter w:w="4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22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Интонация (8 часов)</w:t>
            </w:r>
          </w:p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trHeight w:val="733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Интонационное богатство музыкального мира.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музыкальной и разговорной речи.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C4A18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0C4A18" w:rsidP="000C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Интонация – выразительно-смысловая частица музыки.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A18" w:rsidRPr="00604922" w:rsidRDefault="00A73BEF" w:rsidP="000C4A18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="000C4A18" w:rsidRPr="0060492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A18" w:rsidRPr="00604922" w:rsidRDefault="000C4A18" w:rsidP="000C4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87970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970" w:rsidRPr="00604922" w:rsidRDefault="00087970" w:rsidP="000879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970" w:rsidRPr="00604922" w:rsidRDefault="00087970" w:rsidP="00087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970" w:rsidRPr="00604922" w:rsidRDefault="00087970" w:rsidP="0008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970" w:rsidRPr="00604922" w:rsidRDefault="00A73BEF" w:rsidP="00087970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087970" w:rsidRPr="00604922">
              <w:rPr>
                <w:rFonts w:ascii="Times New Roman" w:hAnsi="Times New Roman" w:cs="Times New Roman"/>
                <w:sz w:val="24"/>
                <w:szCs w:val="24"/>
              </w:rPr>
              <w:t>.11.1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970" w:rsidRPr="00604922" w:rsidRDefault="00087970" w:rsidP="00087970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70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970" w:rsidRPr="00604922" w:rsidRDefault="00087970" w:rsidP="0008797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970" w:rsidRPr="00604922" w:rsidRDefault="00087970" w:rsidP="00087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Выразительность и изобразительность в интонациях существуют в неразрывной связи.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970" w:rsidRPr="00604922" w:rsidRDefault="00087970" w:rsidP="00087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970" w:rsidRPr="00604922" w:rsidRDefault="00A73BEF" w:rsidP="00087970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087970" w:rsidRPr="0060492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970" w:rsidRPr="00604922" w:rsidRDefault="00087970" w:rsidP="00087970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iCs/>
                <w:sz w:val="24"/>
                <w:szCs w:val="24"/>
              </w:rPr>
              <w:t>Мелодия – интонационно осмысленное музыкальное построение.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60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Композиторское и исполнительское развитие музыки.</w:t>
            </w:r>
          </w:p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/К  2. Композиторы Тюменской области.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интонации в процессе развития музыки. «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Угадай мелодию».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.12.1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7 ч.</w:t>
            </w: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Развитие музыки в процессе работы над каноном.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Развитие музыки в процессе работы над каноном.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A73BEF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кульминация.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A73BEF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Интонационно-мелодическое развитие музыки.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Ладово-гармоническое развитие музыки.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Развитие музыки в произведениях</w:t>
            </w:r>
          </w:p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Э. Грига.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(формы) музыки       (8 часов)</w:t>
            </w: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Введение в тему «Построение музыки». Одночастная форма пр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изведения. (Интеграция с ОМ, 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Двух- и 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трёхчастная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формы музыкального произведения.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Знакомство с формой рондо</w:t>
            </w: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proofErr w:type="gramEnd"/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викторина по из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ченному материалу»</w:t>
            </w:r>
          </w:p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A73BEF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Вариационная форма построения музыки.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Средства построения музыки – повторение и контраст.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/к 3 Общие представления</w:t>
            </w:r>
          </w:p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 музыкальной жизни Тюменской области.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A73BEF" w:rsidP="00E91997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Обобщение по теме «Построение музыки».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Средства построения музыки – повторение и контраст.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3 ч</w:t>
            </w:r>
          </w:p>
        </w:tc>
      </w:tr>
      <w:tr w:rsidR="00E91997" w:rsidRPr="00604922" w:rsidTr="00A73BEF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/к. 4 Общие представления</w:t>
            </w:r>
          </w:p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о музыкальной жизни Тюменской области.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A73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28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997" w:rsidRPr="00604922" w:rsidTr="00A73BEF">
        <w:trPr>
          <w:trHeight w:val="789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 xml:space="preserve">   34</w:t>
            </w:r>
          </w:p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Итоговое обобщение  и повторение.</w:t>
            </w:r>
          </w:p>
          <w:p w:rsidR="00E91997" w:rsidRPr="00604922" w:rsidRDefault="00E91997" w:rsidP="00E919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4922">
              <w:rPr>
                <w:rFonts w:ascii="Times New Roman" w:hAnsi="Times New Roman" w:cs="Times New Roman"/>
                <w:b/>
                <w:sz w:val="24"/>
                <w:szCs w:val="24"/>
              </w:rPr>
              <w:t>Урок-концерт</w:t>
            </w: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997" w:rsidRPr="00604922" w:rsidRDefault="00A73BEF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E91997" w:rsidRPr="0060492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Pr="006049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997" w:rsidRPr="00604922" w:rsidRDefault="00E91997" w:rsidP="00E9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2B2C" w:rsidRPr="00604922" w:rsidRDefault="003F2B2C" w:rsidP="006E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1B79" w:rsidRPr="00604922" w:rsidRDefault="00C71B79" w:rsidP="003F2B2C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C71B79" w:rsidRPr="00604922" w:rsidRDefault="00C71B79" w:rsidP="003F2B2C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C71B79" w:rsidRPr="00604922" w:rsidRDefault="00C71B79" w:rsidP="003F2B2C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3F2B2C" w:rsidRPr="00604922" w:rsidRDefault="00AF70E4" w:rsidP="003F2B2C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proofErr w:type="spellStart"/>
      <w:proofErr w:type="gramStart"/>
      <w:r w:rsidRPr="00604922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Учебно</w:t>
      </w:r>
      <w:proofErr w:type="spellEnd"/>
      <w:r w:rsidRPr="00604922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 xml:space="preserve"> – методическое</w:t>
      </w:r>
      <w:proofErr w:type="gramEnd"/>
      <w:r w:rsidRPr="00604922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, материально – техническое обеспечение.</w:t>
      </w:r>
    </w:p>
    <w:p w:rsidR="003F2B2C" w:rsidRPr="00604922" w:rsidRDefault="003F2B2C" w:rsidP="003F2B2C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04922">
        <w:rPr>
          <w:rStyle w:val="FontStyle12"/>
          <w:rFonts w:ascii="Times New Roman" w:hAnsi="Times New Roman" w:cs="Times New Roman"/>
          <w:b w:val="0"/>
          <w:sz w:val="28"/>
          <w:szCs w:val="28"/>
        </w:rPr>
        <w:t>Примерные программы начального общего образования. В 2ч. Ч.2  – М.: Просвещение, 2008. (Стандарты второго поколения)</w:t>
      </w:r>
    </w:p>
    <w:p w:rsidR="003F2B2C" w:rsidRPr="00604922" w:rsidRDefault="003F2B2C" w:rsidP="003F2B2C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 xml:space="preserve">В. О. Усачёва, Л. В. Школяр. Музыка. Учебник. 3кл. М.: </w:t>
      </w:r>
      <w:proofErr w:type="spellStart"/>
      <w:r w:rsidRPr="00604922">
        <w:rPr>
          <w:rFonts w:ascii="Times New Roman" w:hAnsi="Times New Roman"/>
          <w:sz w:val="28"/>
          <w:szCs w:val="28"/>
        </w:rPr>
        <w:t>Баласс</w:t>
      </w:r>
      <w:proofErr w:type="spellEnd"/>
      <w:r w:rsidRPr="00604922">
        <w:rPr>
          <w:rFonts w:ascii="Times New Roman" w:hAnsi="Times New Roman"/>
          <w:sz w:val="28"/>
          <w:szCs w:val="28"/>
        </w:rPr>
        <w:t>, 2012.</w:t>
      </w:r>
    </w:p>
    <w:p w:rsidR="003F2B2C" w:rsidRPr="00604922" w:rsidRDefault="003F2B2C" w:rsidP="003F2B2C">
      <w:pPr>
        <w:pStyle w:val="a5"/>
        <w:spacing w:after="0" w:line="240" w:lineRule="auto"/>
        <w:ind w:left="0"/>
        <w:rPr>
          <w:rFonts w:ascii="Times New Roman" w:hAnsi="Times New Roman"/>
          <w:i/>
          <w:w w:val="97"/>
          <w:sz w:val="28"/>
          <w:szCs w:val="28"/>
        </w:rPr>
      </w:pPr>
      <w:r w:rsidRPr="00604922">
        <w:rPr>
          <w:rFonts w:ascii="Times New Roman" w:hAnsi="Times New Roman"/>
          <w:i/>
          <w:sz w:val="28"/>
          <w:szCs w:val="28"/>
        </w:rPr>
        <w:lastRenderedPageBreak/>
        <w:t>Экранно-звуковые пособия:</w:t>
      </w:r>
    </w:p>
    <w:p w:rsidR="003F2B2C" w:rsidRPr="00604922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Аудиозаписи и фонохрестоматии по музыке</w:t>
      </w:r>
    </w:p>
    <w:p w:rsidR="003F2B2C" w:rsidRPr="00604922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Презентации, посвященные творчеству выдающихся отечественных и зарубежных композиторов</w:t>
      </w:r>
    </w:p>
    <w:p w:rsidR="003F2B2C" w:rsidRPr="00604922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Учебно-практическое оборудование</w:t>
      </w:r>
    </w:p>
    <w:p w:rsidR="003F2B2C" w:rsidRPr="00604922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Детские музыкальные  инструменты (картинки)</w:t>
      </w:r>
    </w:p>
    <w:p w:rsidR="003F2B2C" w:rsidRPr="00604922" w:rsidRDefault="003F2B2C" w:rsidP="003F2B2C">
      <w:pPr>
        <w:pStyle w:val="a4"/>
        <w:rPr>
          <w:rFonts w:ascii="Times New Roman" w:hAnsi="Times New Roman"/>
          <w:b/>
          <w:sz w:val="28"/>
          <w:szCs w:val="28"/>
        </w:rPr>
      </w:pPr>
      <w:r w:rsidRPr="00604922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3F2B2C" w:rsidRPr="00604922" w:rsidRDefault="003F2B2C" w:rsidP="003F2B2C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Ноутбук.</w:t>
      </w:r>
    </w:p>
    <w:p w:rsidR="003F2B2C" w:rsidRPr="00604922" w:rsidRDefault="003F2B2C" w:rsidP="003F2B2C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Проектор.</w:t>
      </w:r>
    </w:p>
    <w:p w:rsidR="003F2B2C" w:rsidRPr="00604922" w:rsidRDefault="003F2B2C" w:rsidP="003F2B2C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Цифровой фотоаппарат.</w:t>
      </w:r>
    </w:p>
    <w:p w:rsidR="003F2B2C" w:rsidRPr="00604922" w:rsidRDefault="003F2B2C" w:rsidP="003F2B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922">
        <w:rPr>
          <w:rFonts w:ascii="Times New Roman" w:hAnsi="Times New Roman" w:cs="Times New Roman"/>
          <w:b/>
          <w:sz w:val="28"/>
          <w:szCs w:val="28"/>
        </w:rPr>
        <w:t>Наглядные пособия:</w:t>
      </w:r>
    </w:p>
    <w:p w:rsidR="003F2B2C" w:rsidRPr="00604922" w:rsidRDefault="003F2B2C" w:rsidP="003F2B2C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w w:val="97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Портреты композиторов в электронном виде</w:t>
      </w:r>
    </w:p>
    <w:p w:rsidR="003F2B2C" w:rsidRPr="00604922" w:rsidRDefault="003F2B2C" w:rsidP="003F2B2C">
      <w:pPr>
        <w:pStyle w:val="a4"/>
        <w:rPr>
          <w:rFonts w:ascii="Times New Roman" w:hAnsi="Times New Roman"/>
          <w:b/>
          <w:sz w:val="28"/>
          <w:szCs w:val="28"/>
        </w:rPr>
      </w:pPr>
      <w:r w:rsidRPr="00604922">
        <w:rPr>
          <w:rFonts w:ascii="Times New Roman" w:hAnsi="Times New Roman"/>
          <w:b/>
          <w:sz w:val="28"/>
          <w:szCs w:val="28"/>
        </w:rPr>
        <w:t>Печатные пособия:</w:t>
      </w:r>
    </w:p>
    <w:p w:rsidR="003F2B2C" w:rsidRPr="00604922" w:rsidRDefault="003F2B2C" w:rsidP="003F2B2C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w w:val="97"/>
          <w:sz w:val="28"/>
          <w:szCs w:val="28"/>
        </w:rPr>
      </w:pPr>
      <w:r w:rsidRPr="00604922">
        <w:rPr>
          <w:rFonts w:ascii="Times New Roman" w:hAnsi="Times New Roman"/>
          <w:sz w:val="28"/>
          <w:szCs w:val="28"/>
        </w:rPr>
        <w:t>Поэтический текст гимна России.</w:t>
      </w:r>
    </w:p>
    <w:p w:rsidR="003F2B2C" w:rsidRPr="00604922" w:rsidRDefault="003F2B2C" w:rsidP="003F2B2C">
      <w:pPr>
        <w:pStyle w:val="a5"/>
        <w:suppressAutoHyphens/>
        <w:autoSpaceDN w:val="0"/>
        <w:ind w:left="0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  <w:lang w:val="en-US"/>
        </w:rPr>
      </w:pPr>
      <w:r w:rsidRPr="00604922">
        <w:rPr>
          <w:rFonts w:ascii="Times New Roman" w:hAnsi="Times New Roman"/>
          <w:b/>
          <w:sz w:val="28"/>
          <w:szCs w:val="28"/>
        </w:rPr>
        <w:t>Интернет ресурсы:</w:t>
      </w:r>
    </w:p>
    <w:p w:rsidR="003F2B2C" w:rsidRPr="00604922" w:rsidRDefault="003F2B2C" w:rsidP="003F2B2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604922">
        <w:rPr>
          <w:rFonts w:ascii="Times New Roman" w:hAnsi="Times New Roman"/>
          <w:sz w:val="28"/>
          <w:szCs w:val="28"/>
          <w:lang w:val="en-US"/>
        </w:rPr>
        <w:t>http</w:t>
      </w:r>
      <w:r w:rsidRPr="00604922">
        <w:rPr>
          <w:rFonts w:ascii="Times New Roman" w:hAnsi="Times New Roman"/>
          <w:sz w:val="28"/>
          <w:szCs w:val="28"/>
        </w:rPr>
        <w:t>:</w:t>
      </w:r>
      <w:r w:rsidRPr="00604922">
        <w:rPr>
          <w:rFonts w:ascii="Times New Roman" w:hAnsi="Times New Roman"/>
          <w:sz w:val="28"/>
          <w:szCs w:val="28"/>
          <w:lang w:val="en-US"/>
        </w:rPr>
        <w:t>//</w:t>
      </w:r>
      <w:r w:rsidRPr="00604922">
        <w:rPr>
          <w:rFonts w:ascii="Times New Roman" w:hAnsi="Times New Roman"/>
          <w:sz w:val="28"/>
          <w:szCs w:val="28"/>
        </w:rPr>
        <w:t xml:space="preserve"> </w:t>
      </w:r>
      <w:r w:rsidRPr="00604922">
        <w:rPr>
          <w:rFonts w:ascii="Times New Roman" w:hAnsi="Times New Roman"/>
          <w:sz w:val="28"/>
          <w:szCs w:val="28"/>
          <w:lang w:val="en-US"/>
        </w:rPr>
        <w:t>library.thinkquest.org</w:t>
      </w:r>
    </w:p>
    <w:p w:rsidR="003F2B2C" w:rsidRPr="00604922" w:rsidRDefault="003F2B2C" w:rsidP="003F2B2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604922">
        <w:rPr>
          <w:rFonts w:ascii="Times New Roman" w:hAnsi="Times New Roman"/>
          <w:sz w:val="28"/>
          <w:szCs w:val="28"/>
          <w:lang w:val="en-US"/>
        </w:rPr>
        <w:t>http</w:t>
      </w:r>
      <w:r w:rsidRPr="00604922">
        <w:rPr>
          <w:rFonts w:ascii="Times New Roman" w:hAnsi="Times New Roman"/>
          <w:sz w:val="28"/>
          <w:szCs w:val="28"/>
        </w:rPr>
        <w:t>:</w:t>
      </w:r>
      <w:r w:rsidRPr="00604922">
        <w:rPr>
          <w:rFonts w:ascii="Times New Roman" w:hAnsi="Times New Roman"/>
          <w:sz w:val="28"/>
          <w:szCs w:val="28"/>
          <w:lang w:val="en-US"/>
        </w:rPr>
        <w:t>//</w:t>
      </w:r>
      <w:r w:rsidRPr="00604922">
        <w:rPr>
          <w:rFonts w:ascii="Times New Roman" w:hAnsi="Times New Roman"/>
          <w:sz w:val="28"/>
          <w:szCs w:val="28"/>
        </w:rPr>
        <w:t xml:space="preserve"> </w:t>
      </w:r>
      <w:r w:rsidRPr="00604922">
        <w:rPr>
          <w:rFonts w:ascii="Times New Roman" w:hAnsi="Times New Roman"/>
          <w:sz w:val="28"/>
          <w:szCs w:val="28"/>
          <w:lang w:val="en-US"/>
        </w:rPr>
        <w:t>playroom.com.ru</w:t>
      </w:r>
    </w:p>
    <w:p w:rsidR="003F2B2C" w:rsidRPr="00604922" w:rsidRDefault="003F2B2C" w:rsidP="003F2B2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604922">
        <w:rPr>
          <w:rFonts w:ascii="Times New Roman" w:hAnsi="Times New Roman"/>
          <w:sz w:val="28"/>
          <w:szCs w:val="28"/>
          <w:lang w:val="en-US"/>
        </w:rPr>
        <w:t>http</w:t>
      </w:r>
      <w:r w:rsidRPr="00604922">
        <w:rPr>
          <w:rFonts w:ascii="Times New Roman" w:hAnsi="Times New Roman"/>
          <w:sz w:val="28"/>
          <w:szCs w:val="28"/>
        </w:rPr>
        <w:t>:</w:t>
      </w:r>
      <w:r w:rsidRPr="00604922">
        <w:rPr>
          <w:rFonts w:ascii="Times New Roman" w:hAnsi="Times New Roman"/>
          <w:sz w:val="28"/>
          <w:szCs w:val="28"/>
          <w:lang w:val="en-US"/>
        </w:rPr>
        <w:t>//</w:t>
      </w:r>
      <w:r w:rsidRPr="00604922">
        <w:rPr>
          <w:rFonts w:ascii="Times New Roman" w:hAnsi="Times New Roman"/>
          <w:sz w:val="28"/>
          <w:szCs w:val="28"/>
        </w:rPr>
        <w:t xml:space="preserve"> </w:t>
      </w:r>
      <w:r w:rsidRPr="00604922">
        <w:rPr>
          <w:rFonts w:ascii="Times New Roman" w:hAnsi="Times New Roman"/>
          <w:sz w:val="28"/>
          <w:szCs w:val="28"/>
          <w:lang w:val="en-US"/>
        </w:rPr>
        <w:t xml:space="preserve">historic. </w:t>
      </w:r>
      <w:proofErr w:type="spellStart"/>
      <w:proofErr w:type="gramStart"/>
      <w:r w:rsidRPr="00604922">
        <w:rPr>
          <w:rFonts w:ascii="Times New Roman" w:hAnsi="Times New Roman"/>
          <w:sz w:val="28"/>
          <w:szCs w:val="28"/>
          <w:lang w:val="en-US"/>
        </w:rPr>
        <w:t>rulcdlartyx</w:t>
      </w:r>
      <w:proofErr w:type="spellEnd"/>
      <w:proofErr w:type="gramEnd"/>
      <w:r w:rsidRPr="00604922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604922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</w:p>
    <w:p w:rsidR="009A7554" w:rsidRPr="00604922" w:rsidRDefault="003930C5" w:rsidP="006E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492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A7554" w:rsidRPr="00604922" w:rsidSect="000341E8">
      <w:footerReference w:type="default" r:id="rId10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C78" w:rsidRDefault="006F5C78" w:rsidP="0026021D">
      <w:pPr>
        <w:spacing w:after="0" w:line="240" w:lineRule="auto"/>
      </w:pPr>
      <w:r>
        <w:separator/>
      </w:r>
    </w:p>
  </w:endnote>
  <w:endnote w:type="continuationSeparator" w:id="0">
    <w:p w:rsidR="006F5C78" w:rsidRDefault="006F5C78" w:rsidP="0026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9134"/>
    </w:sdtPr>
    <w:sdtContent>
      <w:p w:rsidR="00A73BEF" w:rsidRDefault="00C156E4">
        <w:pPr>
          <w:pStyle w:val="a9"/>
          <w:jc w:val="center"/>
        </w:pPr>
        <w:fldSimple w:instr=" PAGE   \* MERGEFORMAT ">
          <w:r w:rsidR="005B0AA4">
            <w:rPr>
              <w:noProof/>
            </w:rPr>
            <w:t>2</w:t>
          </w:r>
        </w:fldSimple>
      </w:p>
    </w:sdtContent>
  </w:sdt>
  <w:p w:rsidR="00A73BEF" w:rsidRDefault="00A73BE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C78" w:rsidRDefault="006F5C78" w:rsidP="0026021D">
      <w:pPr>
        <w:spacing w:after="0" w:line="240" w:lineRule="auto"/>
      </w:pPr>
      <w:r>
        <w:separator/>
      </w:r>
    </w:p>
  </w:footnote>
  <w:footnote w:type="continuationSeparator" w:id="0">
    <w:p w:rsidR="006F5C78" w:rsidRDefault="006F5C78" w:rsidP="00260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F62F9"/>
    <w:multiLevelType w:val="hybridMultilevel"/>
    <w:tmpl w:val="0C6E3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7498C"/>
    <w:multiLevelType w:val="hybridMultilevel"/>
    <w:tmpl w:val="63C85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C53BFD"/>
    <w:multiLevelType w:val="hybridMultilevel"/>
    <w:tmpl w:val="57306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47B054C"/>
    <w:multiLevelType w:val="multilevel"/>
    <w:tmpl w:val="E21A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D86B28"/>
    <w:multiLevelType w:val="hybridMultilevel"/>
    <w:tmpl w:val="494A28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B073B68"/>
    <w:multiLevelType w:val="hybridMultilevel"/>
    <w:tmpl w:val="DB1EA2D6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0B06B0A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b w:val="0"/>
        <w:i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433A8D"/>
    <w:multiLevelType w:val="multilevel"/>
    <w:tmpl w:val="F792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5"/>
  </w:num>
  <w:num w:numId="4">
    <w:abstractNumId w:val="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8"/>
  </w:num>
  <w:num w:numId="14">
    <w:abstractNumId w:val="5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03E6"/>
    <w:rsid w:val="000122C9"/>
    <w:rsid w:val="000164FF"/>
    <w:rsid w:val="00026884"/>
    <w:rsid w:val="0002735B"/>
    <w:rsid w:val="00030722"/>
    <w:rsid w:val="000341E8"/>
    <w:rsid w:val="00087970"/>
    <w:rsid w:val="000B12FD"/>
    <w:rsid w:val="000B52F2"/>
    <w:rsid w:val="000C4A18"/>
    <w:rsid w:val="000D182B"/>
    <w:rsid w:val="0010285E"/>
    <w:rsid w:val="001261A1"/>
    <w:rsid w:val="0013492D"/>
    <w:rsid w:val="00145CFA"/>
    <w:rsid w:val="00145D9A"/>
    <w:rsid w:val="00175EB0"/>
    <w:rsid w:val="001976D3"/>
    <w:rsid w:val="001A2D82"/>
    <w:rsid w:val="001B11A7"/>
    <w:rsid w:val="001C3CB4"/>
    <w:rsid w:val="001F15DA"/>
    <w:rsid w:val="00207826"/>
    <w:rsid w:val="0021182E"/>
    <w:rsid w:val="00216AF2"/>
    <w:rsid w:val="0023699A"/>
    <w:rsid w:val="0025042C"/>
    <w:rsid w:val="0026021D"/>
    <w:rsid w:val="00271147"/>
    <w:rsid w:val="002C3345"/>
    <w:rsid w:val="002C561C"/>
    <w:rsid w:val="002F7635"/>
    <w:rsid w:val="00306690"/>
    <w:rsid w:val="00313482"/>
    <w:rsid w:val="003549BF"/>
    <w:rsid w:val="00382B36"/>
    <w:rsid w:val="003930C5"/>
    <w:rsid w:val="003A6F2F"/>
    <w:rsid w:val="003D2AA1"/>
    <w:rsid w:val="003F2B2C"/>
    <w:rsid w:val="00412257"/>
    <w:rsid w:val="004131AA"/>
    <w:rsid w:val="00413DB4"/>
    <w:rsid w:val="004243BD"/>
    <w:rsid w:val="00431B3A"/>
    <w:rsid w:val="00473F55"/>
    <w:rsid w:val="00520409"/>
    <w:rsid w:val="0052354F"/>
    <w:rsid w:val="00524D7D"/>
    <w:rsid w:val="00527DEC"/>
    <w:rsid w:val="00536041"/>
    <w:rsid w:val="005838C9"/>
    <w:rsid w:val="005B0AA4"/>
    <w:rsid w:val="005C6266"/>
    <w:rsid w:val="005D0283"/>
    <w:rsid w:val="005E1B4E"/>
    <w:rsid w:val="00603CA2"/>
    <w:rsid w:val="00604922"/>
    <w:rsid w:val="00610137"/>
    <w:rsid w:val="006252B7"/>
    <w:rsid w:val="006355A9"/>
    <w:rsid w:val="0066039D"/>
    <w:rsid w:val="0068160E"/>
    <w:rsid w:val="006826B1"/>
    <w:rsid w:val="00686AA5"/>
    <w:rsid w:val="0069502A"/>
    <w:rsid w:val="006B1322"/>
    <w:rsid w:val="006D668E"/>
    <w:rsid w:val="006E2DF4"/>
    <w:rsid w:val="006F5C78"/>
    <w:rsid w:val="00703B06"/>
    <w:rsid w:val="00737F57"/>
    <w:rsid w:val="00742456"/>
    <w:rsid w:val="00752D72"/>
    <w:rsid w:val="0077008D"/>
    <w:rsid w:val="007E136E"/>
    <w:rsid w:val="007E35FB"/>
    <w:rsid w:val="007F2895"/>
    <w:rsid w:val="00842886"/>
    <w:rsid w:val="00850A6A"/>
    <w:rsid w:val="0085383C"/>
    <w:rsid w:val="00871171"/>
    <w:rsid w:val="008712B9"/>
    <w:rsid w:val="008B577E"/>
    <w:rsid w:val="008C03E6"/>
    <w:rsid w:val="008D02EB"/>
    <w:rsid w:val="008D0642"/>
    <w:rsid w:val="008E323D"/>
    <w:rsid w:val="00941DD4"/>
    <w:rsid w:val="0099221D"/>
    <w:rsid w:val="009A7554"/>
    <w:rsid w:val="009D612E"/>
    <w:rsid w:val="00A006E8"/>
    <w:rsid w:val="00A0114A"/>
    <w:rsid w:val="00A02F0E"/>
    <w:rsid w:val="00A17F38"/>
    <w:rsid w:val="00A20A3A"/>
    <w:rsid w:val="00A56604"/>
    <w:rsid w:val="00A73BEF"/>
    <w:rsid w:val="00AA6820"/>
    <w:rsid w:val="00AB039B"/>
    <w:rsid w:val="00AC210E"/>
    <w:rsid w:val="00AD2CE3"/>
    <w:rsid w:val="00AE4308"/>
    <w:rsid w:val="00AF70E4"/>
    <w:rsid w:val="00B11F06"/>
    <w:rsid w:val="00B12EF1"/>
    <w:rsid w:val="00B34CA6"/>
    <w:rsid w:val="00B534D1"/>
    <w:rsid w:val="00B65181"/>
    <w:rsid w:val="00B822EF"/>
    <w:rsid w:val="00BA32F9"/>
    <w:rsid w:val="00BB3672"/>
    <w:rsid w:val="00BB4E92"/>
    <w:rsid w:val="00BC10EA"/>
    <w:rsid w:val="00C04465"/>
    <w:rsid w:val="00C1026A"/>
    <w:rsid w:val="00C156E4"/>
    <w:rsid w:val="00C277A5"/>
    <w:rsid w:val="00C50BBC"/>
    <w:rsid w:val="00C625B5"/>
    <w:rsid w:val="00C71B79"/>
    <w:rsid w:val="00C94051"/>
    <w:rsid w:val="00CA602A"/>
    <w:rsid w:val="00CF2FC7"/>
    <w:rsid w:val="00D22D0F"/>
    <w:rsid w:val="00D42DEB"/>
    <w:rsid w:val="00D5156C"/>
    <w:rsid w:val="00D82CA1"/>
    <w:rsid w:val="00D9005E"/>
    <w:rsid w:val="00D93199"/>
    <w:rsid w:val="00DB3C50"/>
    <w:rsid w:val="00DB4BBF"/>
    <w:rsid w:val="00DB58D7"/>
    <w:rsid w:val="00DF3F23"/>
    <w:rsid w:val="00DF6197"/>
    <w:rsid w:val="00DF6DEF"/>
    <w:rsid w:val="00E06D4B"/>
    <w:rsid w:val="00E2142A"/>
    <w:rsid w:val="00E34F40"/>
    <w:rsid w:val="00E45A8E"/>
    <w:rsid w:val="00E6741A"/>
    <w:rsid w:val="00E767B4"/>
    <w:rsid w:val="00E91997"/>
    <w:rsid w:val="00E92899"/>
    <w:rsid w:val="00EC329C"/>
    <w:rsid w:val="00EC3DB0"/>
    <w:rsid w:val="00ED2878"/>
    <w:rsid w:val="00F03637"/>
    <w:rsid w:val="00F20240"/>
    <w:rsid w:val="00F20664"/>
    <w:rsid w:val="00F507BA"/>
    <w:rsid w:val="00F703AF"/>
    <w:rsid w:val="00FA678E"/>
    <w:rsid w:val="00FE6B62"/>
    <w:rsid w:val="00FE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A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68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0268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2">
    <w:name w:val="Font Style12"/>
    <w:basedOn w:val="a0"/>
    <w:rsid w:val="00026884"/>
    <w:rPr>
      <w:rFonts w:ascii="Trebuchet MS" w:hAnsi="Trebuchet MS" w:cs="Trebuchet MS" w:hint="default"/>
      <w:b/>
      <w:bCs/>
      <w:sz w:val="20"/>
      <w:szCs w:val="20"/>
    </w:rPr>
  </w:style>
  <w:style w:type="character" w:styleId="a6">
    <w:name w:val="Emphasis"/>
    <w:qFormat/>
    <w:rsid w:val="0061013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26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021D"/>
  </w:style>
  <w:style w:type="paragraph" w:styleId="a9">
    <w:name w:val="footer"/>
    <w:basedOn w:val="a"/>
    <w:link w:val="aa"/>
    <w:uiPriority w:val="99"/>
    <w:unhideWhenUsed/>
    <w:rsid w:val="0026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21D"/>
  </w:style>
  <w:style w:type="paragraph" w:styleId="ab">
    <w:name w:val="Balloon Text"/>
    <w:basedOn w:val="a"/>
    <w:link w:val="ac"/>
    <w:uiPriority w:val="99"/>
    <w:semiHidden/>
    <w:unhideWhenUsed/>
    <w:rsid w:val="00A01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1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EB60A-5469-41D5-8F7C-735DA245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19</Pages>
  <Words>4207</Words>
  <Characters>23984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1</cp:lastModifiedBy>
  <cp:revision>81</cp:revision>
  <cp:lastPrinted>2019-10-28T19:04:00Z</cp:lastPrinted>
  <dcterms:created xsi:type="dcterms:W3CDTF">2013-09-21T12:40:00Z</dcterms:created>
  <dcterms:modified xsi:type="dcterms:W3CDTF">2020-04-04T09:53:00Z</dcterms:modified>
</cp:coreProperties>
</file>