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AB" w:rsidRPr="006519C0" w:rsidRDefault="00382BAB" w:rsidP="000B413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6519C0">
        <w:rPr>
          <w:b/>
          <w:color w:val="000000"/>
        </w:rPr>
        <w:t>Филиал МАОУ Черемшанская СОШ – Прокуткинская СОШ</w:t>
      </w:r>
    </w:p>
    <w:p w:rsidR="000B413D" w:rsidRDefault="000B413D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</w:p>
    <w:p w:rsidR="00382BAB" w:rsidRPr="006519C0" w:rsidRDefault="00382BAB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6519C0">
        <w:rPr>
          <w:b/>
          <w:color w:val="000000"/>
        </w:rPr>
        <w:t>Анализ работы школы по агронаправлению</w:t>
      </w:r>
    </w:p>
    <w:p w:rsidR="00382BAB" w:rsidRPr="006519C0" w:rsidRDefault="00382BAB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6519C0">
        <w:rPr>
          <w:b/>
          <w:color w:val="000000"/>
        </w:rPr>
        <w:t xml:space="preserve"> за </w:t>
      </w:r>
      <w:r w:rsidR="007A60F4" w:rsidRPr="006519C0">
        <w:rPr>
          <w:b/>
          <w:color w:val="000000"/>
        </w:rPr>
        <w:t>период с 2018</w:t>
      </w:r>
      <w:r w:rsidRPr="006519C0">
        <w:rPr>
          <w:b/>
          <w:color w:val="000000"/>
        </w:rPr>
        <w:t xml:space="preserve"> </w:t>
      </w:r>
      <w:r w:rsidR="006519C0">
        <w:rPr>
          <w:b/>
          <w:color w:val="000000"/>
        </w:rPr>
        <w:t xml:space="preserve">по </w:t>
      </w:r>
      <w:r w:rsidRPr="006519C0">
        <w:rPr>
          <w:b/>
          <w:color w:val="000000"/>
        </w:rPr>
        <w:t>2020 учебный год</w:t>
      </w:r>
    </w:p>
    <w:p w:rsidR="00382BAB" w:rsidRPr="006519C0" w:rsidRDefault="00382BAB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6519C0">
        <w:rPr>
          <w:color w:val="000000"/>
        </w:rPr>
        <w:t xml:space="preserve">Сельская школа - это особый мир, в котором гармонично соединяются обучение, воспитание, совместный труд, ежедневная жизнь, общение, </w:t>
      </w:r>
      <w:r w:rsidR="006519C0">
        <w:rPr>
          <w:color w:val="000000"/>
        </w:rPr>
        <w:t>взаимодействие учащихся,</w:t>
      </w:r>
      <w:r w:rsidRPr="006519C0">
        <w:rPr>
          <w:color w:val="000000"/>
        </w:rPr>
        <w:t xml:space="preserve"> учителей, родителей, а также односельчан. Обучение и воспитание сливается в сельской школе воедино. Близость к живой природе также накладывает положительный отпечаток на учебно-воспитательный процесс. В труде ребенок приобретает первый опыт работы в коллективе, опыт самостоятельности, ответственности за организацию общего дела, опыт творческого подхода к заданию, опыт волевого усилия и напряжения в работе, опыт понимания смысла волевых затрат, а, в конечном итоге, опыт удовлетворения от результатов своего труда. </w:t>
      </w:r>
    </w:p>
    <w:p w:rsidR="00136E80" w:rsidRPr="006519C0" w:rsidRDefault="00895EC9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6519C0">
        <w:rPr>
          <w:color w:val="000000"/>
        </w:rPr>
        <w:t xml:space="preserve">Педагоги и учащиеся школы занимаются реализацией </w:t>
      </w:r>
      <w:r w:rsidR="00E6757E">
        <w:rPr>
          <w:color w:val="000000"/>
        </w:rPr>
        <w:t>проекта «Агропоколение»</w:t>
      </w:r>
      <w:r w:rsidRPr="006519C0">
        <w:rPr>
          <w:color w:val="000000"/>
        </w:rPr>
        <w:t xml:space="preserve"> с 2018 года. </w:t>
      </w:r>
    </w:p>
    <w:p w:rsid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Цель: создать условия для изучения технологии возделывания и выращивания овощных культур, научно-исследовательской и опытнической деятельности. 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1. Обеспечение потребности опытно-экспериментального участка в рассаде овощных культур, цветочной рассады </w:t>
      </w:r>
      <w:r w:rsidR="006519C0">
        <w:rPr>
          <w:rFonts w:ascii="Times New Roman" w:hAnsi="Times New Roman" w:cs="Times New Roman"/>
          <w:sz w:val="24"/>
          <w:szCs w:val="24"/>
        </w:rPr>
        <w:t>для озеленения территории школы.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>2. Вовлечение обучающихся в практическую деятельность по выращиванию рассады овощных культур и цветов.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 3. Создание условий для экспериментально-опытнической работы обучающихся.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 4. Ознакомление с особенностями выращивания овощных культур, цветочной рассады в </w:t>
      </w:r>
      <w:r w:rsidR="006519C0">
        <w:rPr>
          <w:rFonts w:ascii="Times New Roman" w:hAnsi="Times New Roman" w:cs="Times New Roman"/>
          <w:sz w:val="24"/>
          <w:szCs w:val="24"/>
        </w:rPr>
        <w:t>открытом</w:t>
      </w:r>
      <w:r w:rsidRPr="006519C0">
        <w:rPr>
          <w:rFonts w:ascii="Times New Roman" w:hAnsi="Times New Roman" w:cs="Times New Roman"/>
          <w:sz w:val="24"/>
          <w:szCs w:val="24"/>
        </w:rPr>
        <w:t xml:space="preserve"> грунте.</w:t>
      </w:r>
    </w:p>
    <w:p w:rsidR="00090715" w:rsidRPr="006519C0" w:rsidRDefault="0009071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 5. Проведение экскурсий для учащихся начальной и основной школы в рамках уроков окружающего мира, биологии и внеурочной деятельности.</w:t>
      </w:r>
    </w:p>
    <w:p w:rsidR="00136E80" w:rsidRPr="006519C0" w:rsidRDefault="007A60F4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6519C0">
        <w:t xml:space="preserve">Для реализации </w:t>
      </w:r>
      <w:r w:rsidR="00090715" w:rsidRPr="006519C0">
        <w:t>задач по данному направлению</w:t>
      </w:r>
      <w:r w:rsidRPr="006519C0">
        <w:t xml:space="preserve"> на территории школы имеется учебно-опытный участок, теплица (3х6), </w:t>
      </w:r>
      <w:r w:rsidR="00136E80" w:rsidRPr="006519C0">
        <w:t xml:space="preserve">инвентарь для работ на участке. Площадь пришкольного участка…..Участок хорошо освещён, имеет источник водоснабжения – водопровод. </w:t>
      </w:r>
    </w:p>
    <w:p w:rsidR="001A2E26" w:rsidRPr="006519C0" w:rsidRDefault="007A60F4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6519C0">
        <w:t xml:space="preserve">Пришкольный участок – база опытнической работы учащихся. Ежегодно по сезонам (весна, осень) через интегрированные уроки технологии, биологии, химии с учащимися закрепляем, расширяем и углубляем знания по биологии, а также </w:t>
      </w:r>
      <w:r w:rsidR="00136E80" w:rsidRPr="006519C0">
        <w:t>познаём растительные организмы и навыки в выращивании растений.</w:t>
      </w:r>
      <w:r w:rsidR="00424C7C" w:rsidRPr="006519C0">
        <w:t xml:space="preserve"> </w:t>
      </w:r>
      <w:r w:rsidR="001A2E26" w:rsidRPr="006519C0">
        <w:t xml:space="preserve">На уроках технологии в разделе «Растениеводство» с ребятами рассмотрены по учебным классам темы. </w:t>
      </w:r>
    </w:p>
    <w:p w:rsidR="001A2E26" w:rsidRPr="006519C0" w:rsidRDefault="001A2E26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6519C0">
        <w:rPr>
          <w:i/>
        </w:rPr>
        <w:lastRenderedPageBreak/>
        <w:t>5 класс</w:t>
      </w:r>
      <w:r w:rsidRPr="006519C0">
        <w:t>: «Многообразие сельскохозяйственных растений и продолжительность их жизни. Овощные культуры. Уборка и учёт урожая овощей. Правила безопасной работы на пришкольном участке. Обработка почвы под овощные культуры. Виды обработки почвы. Сбор и правила хранения семян цветочных культур. Сбор и сортировка семян».</w:t>
      </w:r>
    </w:p>
    <w:p w:rsidR="001A2E26" w:rsidRPr="006519C0" w:rsidRDefault="00EE50D4" w:rsidP="006519C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i/>
          <w:sz w:val="24"/>
          <w:szCs w:val="24"/>
        </w:rPr>
        <w:t xml:space="preserve"> 6 класс</w:t>
      </w:r>
      <w:r w:rsidR="001A2E26" w:rsidRPr="006519C0">
        <w:rPr>
          <w:rFonts w:ascii="Times New Roman" w:hAnsi="Times New Roman" w:cs="Times New Roman"/>
          <w:sz w:val="24"/>
          <w:szCs w:val="24"/>
        </w:rPr>
        <w:t>: «Понятие о сорте. Овощи из семейства.  Уборка и учёт урожая овощей. Уборка и учёт урожая картофеля. Сортировка картофеля на семенную и продовольственную. Сбор урожая овощей. Сортировка и закладка на хранение. Сбор растительных остатков с овощных делянок. Удаление сорняков с овощных делянок».</w:t>
      </w:r>
    </w:p>
    <w:p w:rsidR="006806FE" w:rsidRPr="006519C0" w:rsidRDefault="00EE50D4" w:rsidP="006519C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 </w:t>
      </w:r>
      <w:r w:rsidRPr="006519C0">
        <w:rPr>
          <w:rFonts w:ascii="Times New Roman" w:hAnsi="Times New Roman" w:cs="Times New Roman"/>
          <w:i/>
          <w:sz w:val="24"/>
          <w:szCs w:val="24"/>
        </w:rPr>
        <w:t>7 класс</w:t>
      </w:r>
      <w:r w:rsidR="001A2E26" w:rsidRPr="006519C0">
        <w:rPr>
          <w:rFonts w:ascii="Times New Roman" w:hAnsi="Times New Roman" w:cs="Times New Roman"/>
          <w:sz w:val="24"/>
          <w:szCs w:val="24"/>
        </w:rPr>
        <w:t>: «</w:t>
      </w:r>
      <w:r w:rsidR="001A2E26" w:rsidRPr="006519C0">
        <w:rPr>
          <w:rFonts w:ascii="Times New Roman" w:hAnsi="Times New Roman" w:cs="Times New Roman"/>
          <w:color w:val="000000"/>
          <w:sz w:val="24"/>
          <w:szCs w:val="24"/>
        </w:rPr>
        <w:t>Классификация и характеристика плодовых растений. Строение плодовых растений.</w:t>
      </w:r>
      <w:r w:rsidR="001A2E26" w:rsidRPr="006519C0">
        <w:rPr>
          <w:rFonts w:ascii="Times New Roman" w:hAnsi="Times New Roman" w:cs="Times New Roman"/>
          <w:sz w:val="24"/>
          <w:szCs w:val="24"/>
        </w:rPr>
        <w:t xml:space="preserve"> Уборка и учёт урожая овощей. </w:t>
      </w:r>
      <w:r w:rsidR="006806FE" w:rsidRPr="006519C0">
        <w:rPr>
          <w:rFonts w:ascii="Times New Roman" w:hAnsi="Times New Roman" w:cs="Times New Roman"/>
          <w:color w:val="000000"/>
          <w:sz w:val="24"/>
          <w:szCs w:val="24"/>
        </w:rPr>
        <w:t>Уборка и учёт урожая картофеля. Сортировка картофеля на семенную и продовольственную. Сортировка и закладка на хранение».</w:t>
      </w:r>
    </w:p>
    <w:p w:rsidR="0046258E" w:rsidRPr="006519C0" w:rsidRDefault="00EE50D4" w:rsidP="006519C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19C0">
        <w:rPr>
          <w:rFonts w:ascii="Times New Roman" w:hAnsi="Times New Roman" w:cs="Times New Roman"/>
          <w:i/>
          <w:color w:val="000000"/>
          <w:sz w:val="24"/>
          <w:szCs w:val="24"/>
        </w:rPr>
        <w:t>8 класс</w:t>
      </w:r>
      <w:r w:rsidR="0046258E" w:rsidRPr="006519C0">
        <w:rPr>
          <w:rFonts w:ascii="Times New Roman" w:hAnsi="Times New Roman" w:cs="Times New Roman"/>
          <w:color w:val="000000"/>
          <w:sz w:val="24"/>
          <w:szCs w:val="24"/>
        </w:rPr>
        <w:t>: «Уборка урожая овощных культур. Осенняя обработка почвы».</w:t>
      </w:r>
    </w:p>
    <w:p w:rsidR="001A2E26" w:rsidRPr="006519C0" w:rsidRDefault="00EE50D4" w:rsidP="006519C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19C0">
        <w:rPr>
          <w:rFonts w:ascii="Times New Roman" w:hAnsi="Times New Roman" w:cs="Times New Roman"/>
          <w:i/>
          <w:color w:val="000000"/>
          <w:sz w:val="24"/>
          <w:szCs w:val="24"/>
        </w:rPr>
        <w:t>9 класс</w:t>
      </w:r>
      <w:r w:rsidR="0046258E" w:rsidRPr="006519C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="0046258E"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«Технология уборки урожая  картофеля. Сбор урожая овощей. Сортировка и закладка на хранение</w:t>
      </w:r>
      <w:r w:rsidRPr="006519C0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45318" w:rsidRPr="006519C0" w:rsidRDefault="00A45318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Через уроки биологии и географии по агротехнологическому направлению проводятся лабораторные работы. </w:t>
      </w:r>
      <w:r w:rsidR="00FF7F61" w:rsidRPr="006519C0">
        <w:rPr>
          <w:rFonts w:ascii="Times New Roman" w:hAnsi="Times New Roman" w:cs="Times New Roman"/>
          <w:sz w:val="24"/>
          <w:szCs w:val="24"/>
        </w:rPr>
        <w:t>В 2019 году проведены лабораторные работы по темам: «Приготовление и описание микропрепаратов клеток растений» (10 класс)</w:t>
      </w:r>
      <w:r w:rsidR="006519C0">
        <w:rPr>
          <w:rFonts w:ascii="Times New Roman" w:hAnsi="Times New Roman" w:cs="Times New Roman"/>
          <w:sz w:val="24"/>
          <w:szCs w:val="24"/>
        </w:rPr>
        <w:t xml:space="preserve">, </w:t>
      </w:r>
      <w:r w:rsidR="00FF7F61" w:rsidRPr="006519C0">
        <w:rPr>
          <w:rFonts w:ascii="Times New Roman" w:hAnsi="Times New Roman" w:cs="Times New Roman"/>
          <w:sz w:val="24"/>
          <w:szCs w:val="24"/>
        </w:rPr>
        <w:t>«Распознавание важнейших минеральных удобрений» (9, 11 классы).</w:t>
      </w:r>
      <w:r w:rsidR="006519C0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7A60F4" w:rsidRPr="006519C0" w:rsidRDefault="00A45318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В рамках предпрофильной подготовки в учебный план школы введены элективные </w:t>
      </w:r>
      <w:r w:rsidR="00136E80" w:rsidRPr="006519C0">
        <w:rPr>
          <w:rFonts w:ascii="Times New Roman" w:hAnsi="Times New Roman" w:cs="Times New Roman"/>
          <w:sz w:val="24"/>
          <w:szCs w:val="24"/>
        </w:rPr>
        <w:t xml:space="preserve">курсы: </w:t>
      </w:r>
      <w:r w:rsidR="002235C6" w:rsidRPr="006519C0">
        <w:rPr>
          <w:rFonts w:ascii="Times New Roman" w:hAnsi="Times New Roman" w:cs="Times New Roman"/>
          <w:sz w:val="24"/>
          <w:szCs w:val="24"/>
        </w:rPr>
        <w:t>решение агрохимических, агробиологических задач.</w:t>
      </w:r>
      <w:r w:rsidR="001A2E26" w:rsidRPr="006519C0">
        <w:rPr>
          <w:rFonts w:ascii="Times New Roman" w:hAnsi="Times New Roman" w:cs="Times New Roman"/>
          <w:sz w:val="24"/>
          <w:szCs w:val="24"/>
        </w:rPr>
        <w:t xml:space="preserve"> Проведены занятия по темам: «Минеральные удобрения», «Определение кислотность почв».</w:t>
      </w:r>
      <w:r w:rsidR="008F7905" w:rsidRPr="006519C0">
        <w:rPr>
          <w:rFonts w:ascii="Times New Roman" w:hAnsi="Times New Roman" w:cs="Times New Roman"/>
          <w:sz w:val="24"/>
          <w:szCs w:val="24"/>
        </w:rPr>
        <w:t xml:space="preserve"> </w:t>
      </w:r>
      <w:r w:rsidRPr="006519C0">
        <w:rPr>
          <w:rFonts w:ascii="Times New Roman" w:hAnsi="Times New Roman" w:cs="Times New Roman"/>
          <w:sz w:val="24"/>
          <w:szCs w:val="24"/>
        </w:rPr>
        <w:t xml:space="preserve">Учителями технологии на уроках с учащимися 9 класса проводятся темы: «Профориентационная поддержка самоопределения старшеклассников». </w:t>
      </w:r>
    </w:p>
    <w:p w:rsidR="00424C7C" w:rsidRPr="006519C0" w:rsidRDefault="00424C7C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</w:pPr>
      <w:r w:rsidRPr="006519C0">
        <w:t>Ежегодно, начиная с февраля по апрель</w:t>
      </w:r>
      <w:r w:rsidR="005A0B66" w:rsidRPr="006519C0">
        <w:t>,</w:t>
      </w:r>
      <w:r w:rsidRPr="006519C0">
        <w:t xml:space="preserve"> </w:t>
      </w:r>
      <w:r w:rsidR="005A0B66" w:rsidRPr="006519C0">
        <w:t>в классах</w:t>
      </w:r>
      <w:r w:rsidRPr="006519C0">
        <w:t xml:space="preserve"> проводятся </w:t>
      </w:r>
      <w:r w:rsidR="005A0B66" w:rsidRPr="006519C0">
        <w:t xml:space="preserve">акция «Рассада» овощных и цветочных культур. В </w:t>
      </w:r>
      <w:r w:rsidR="007569B1" w:rsidRPr="006519C0">
        <w:t xml:space="preserve">2018 году ребятами школы был разработан проект «Украсим школу мы цветами». В </w:t>
      </w:r>
      <w:r w:rsidR="005A0B66" w:rsidRPr="006519C0">
        <w:t>2019 году</w:t>
      </w:r>
      <w:r w:rsidR="004C2013" w:rsidRPr="006519C0">
        <w:t xml:space="preserve"> команда школы </w:t>
      </w:r>
      <w:r w:rsidR="007569B1" w:rsidRPr="006519C0">
        <w:t xml:space="preserve">с данным проектом </w:t>
      </w:r>
      <w:r w:rsidR="004C2013" w:rsidRPr="006519C0">
        <w:t xml:space="preserve">приняла участие </w:t>
      </w:r>
      <w:r w:rsidR="007569B1" w:rsidRPr="006519C0">
        <w:t>в областном конкурсе «Школа социального проектирования. РДШ «Под парусом мечты» (заочный этап).</w:t>
      </w:r>
      <w:r w:rsidR="00CF578E" w:rsidRPr="006519C0">
        <w:t xml:space="preserve"> </w:t>
      </w:r>
      <w:r w:rsidR="006519C0">
        <w:t>(Приложение 2)</w:t>
      </w:r>
    </w:p>
    <w:p w:rsidR="00382BAB" w:rsidRPr="006519C0" w:rsidRDefault="00382BAB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Каждое лето по два сезона </w:t>
      </w:r>
      <w:r w:rsidR="00EE50D4"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при школе </w:t>
      </w:r>
      <w:r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работает </w:t>
      </w:r>
      <w:r w:rsidR="00EE50D4"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ЛДП «Радуга». </w:t>
      </w:r>
      <w:r w:rsidR="0028477F"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летней смены организована социально-значимая деятельность. В </w:t>
      </w:r>
      <w:r w:rsidR="00090715" w:rsidRPr="006519C0">
        <w:rPr>
          <w:rFonts w:ascii="Times New Roman" w:hAnsi="Times New Roman" w:cs="Times New Roman"/>
          <w:color w:val="000000"/>
          <w:sz w:val="24"/>
          <w:szCs w:val="24"/>
        </w:rPr>
        <w:t>реализацию</w:t>
      </w:r>
      <w:r w:rsidR="0028477F" w:rsidRPr="006519C0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направления входит </w:t>
      </w:r>
      <w:r w:rsidR="0028477F" w:rsidRPr="006519C0">
        <w:rPr>
          <w:rFonts w:ascii="Times New Roman" w:hAnsi="Times New Roman" w:cs="Times New Roman"/>
          <w:sz w:val="24"/>
          <w:szCs w:val="24"/>
        </w:rPr>
        <w:t>работа на пришкольном участке</w:t>
      </w:r>
      <w:r w:rsidR="000E4B60">
        <w:rPr>
          <w:rFonts w:ascii="Times New Roman" w:hAnsi="Times New Roman" w:cs="Times New Roman"/>
          <w:sz w:val="24"/>
          <w:szCs w:val="24"/>
        </w:rPr>
        <w:t xml:space="preserve"> по выращиванию</w:t>
      </w:r>
      <w:r w:rsidR="0028477F" w:rsidRPr="006519C0">
        <w:rPr>
          <w:rFonts w:ascii="Times New Roman" w:hAnsi="Times New Roman" w:cs="Times New Roman"/>
          <w:sz w:val="24"/>
          <w:szCs w:val="24"/>
        </w:rPr>
        <w:t xml:space="preserve"> овощей открытого грунта: картофель, капуста, морковь, свёкла, горох, зелень и закрытого г</w:t>
      </w:r>
      <w:r w:rsidR="000E4B60">
        <w:rPr>
          <w:rFonts w:ascii="Times New Roman" w:hAnsi="Times New Roman" w:cs="Times New Roman"/>
          <w:sz w:val="24"/>
          <w:szCs w:val="24"/>
        </w:rPr>
        <w:t>рунта: огурцы, помидоры, перец</w:t>
      </w:r>
      <w:r w:rsidR="00A57502" w:rsidRPr="006519C0">
        <w:rPr>
          <w:rFonts w:ascii="Times New Roman" w:hAnsi="Times New Roman" w:cs="Times New Roman"/>
          <w:sz w:val="24"/>
          <w:szCs w:val="24"/>
        </w:rPr>
        <w:t>, реализация школьного</w:t>
      </w:r>
      <w:r w:rsidR="0028477F" w:rsidRPr="006519C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A57502" w:rsidRPr="006519C0">
        <w:rPr>
          <w:rFonts w:ascii="Times New Roman" w:hAnsi="Times New Roman" w:cs="Times New Roman"/>
          <w:sz w:val="24"/>
          <w:szCs w:val="24"/>
        </w:rPr>
        <w:t>а</w:t>
      </w:r>
      <w:r w:rsidR="0028477F" w:rsidRPr="006519C0">
        <w:rPr>
          <w:rFonts w:ascii="Times New Roman" w:hAnsi="Times New Roman" w:cs="Times New Roman"/>
          <w:sz w:val="24"/>
          <w:szCs w:val="24"/>
        </w:rPr>
        <w:t xml:space="preserve"> «Украсим школу мы цветами» (посадка и уход за цветами, уход за газонами</w:t>
      </w:r>
      <w:r w:rsidR="00A57502" w:rsidRPr="006519C0">
        <w:rPr>
          <w:rFonts w:ascii="Times New Roman" w:hAnsi="Times New Roman" w:cs="Times New Roman"/>
          <w:sz w:val="24"/>
          <w:szCs w:val="24"/>
        </w:rPr>
        <w:t xml:space="preserve">), </w:t>
      </w:r>
      <w:r w:rsidR="0028477F" w:rsidRPr="006519C0">
        <w:rPr>
          <w:rFonts w:ascii="Times New Roman" w:hAnsi="Times New Roman" w:cs="Times New Roman"/>
          <w:sz w:val="24"/>
          <w:szCs w:val="24"/>
        </w:rPr>
        <w:t xml:space="preserve">работа трудового отряда (косметический ремонт фасадов всех зданий школьной территории, ремонт оборудования спортивной и игровой </w:t>
      </w:r>
      <w:r w:rsidR="0028477F" w:rsidRPr="006519C0">
        <w:rPr>
          <w:rFonts w:ascii="Times New Roman" w:hAnsi="Times New Roman" w:cs="Times New Roman"/>
          <w:sz w:val="24"/>
          <w:szCs w:val="24"/>
        </w:rPr>
        <w:lastRenderedPageBreak/>
        <w:t>площадки)</w:t>
      </w:r>
      <w:r w:rsidR="00A57502" w:rsidRPr="006519C0">
        <w:rPr>
          <w:rFonts w:ascii="Times New Roman" w:hAnsi="Times New Roman" w:cs="Times New Roman"/>
          <w:sz w:val="24"/>
          <w:szCs w:val="24"/>
        </w:rPr>
        <w:t xml:space="preserve">. Ребята активно принимают участие в этом виде деятельности. </w:t>
      </w:r>
      <w:r w:rsidRPr="006519C0">
        <w:rPr>
          <w:rFonts w:ascii="Times New Roman" w:hAnsi="Times New Roman" w:cs="Times New Roman"/>
          <w:color w:val="000000"/>
          <w:sz w:val="24"/>
          <w:szCs w:val="24"/>
        </w:rPr>
        <w:t>Выращенная детскими руками морковь, свекла, картофель используются для пополнения рациона питания в школьной столовой. И это формирует у школьников простые житейские понятия ценностного отношения к результатам их общих усилий.</w:t>
      </w:r>
      <w:r w:rsidR="00DC5BEC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3)</w:t>
      </w:r>
    </w:p>
    <w:p w:rsidR="00382BAB" w:rsidRPr="006519C0" w:rsidRDefault="008F7905" w:rsidP="006519C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</w:rPr>
      </w:pPr>
      <w:r w:rsidRPr="006519C0">
        <w:rPr>
          <w:color w:val="000000"/>
        </w:rPr>
        <w:t>В школе</w:t>
      </w:r>
      <w:r w:rsidR="00382BAB" w:rsidRPr="006519C0">
        <w:rPr>
          <w:color w:val="000000"/>
        </w:rPr>
        <w:t xml:space="preserve"> ведется научно-исследовательская работа, направленная на изучение, сохранение природы родного края, воспитание чувства патриотизма и посильного решения проблем нашего села. Уровень проектов, разработанных школьник</w:t>
      </w:r>
      <w:r w:rsidRPr="006519C0">
        <w:rPr>
          <w:color w:val="000000"/>
        </w:rPr>
        <w:t>ами под руководством педагогов на достаточно хорошем уровне</w:t>
      </w:r>
      <w:r w:rsidR="00382BAB" w:rsidRPr="006519C0">
        <w:rPr>
          <w:color w:val="000000"/>
        </w:rPr>
        <w:t xml:space="preserve">. </w:t>
      </w:r>
      <w:r w:rsidR="00F57DA6">
        <w:rPr>
          <w:color w:val="000000"/>
        </w:rPr>
        <w:t>В 2018 году ученица 10 класса приняла участие в НПК «Шаг в будущее» по теме:</w:t>
      </w:r>
      <w:r w:rsidR="00F57DA6" w:rsidRPr="00F57DA6">
        <w:rPr>
          <w:b/>
          <w:sz w:val="28"/>
          <w:szCs w:val="28"/>
        </w:rPr>
        <w:t xml:space="preserve"> </w:t>
      </w:r>
      <w:r w:rsidR="00F57DA6">
        <w:rPr>
          <w:b/>
          <w:sz w:val="28"/>
          <w:szCs w:val="28"/>
        </w:rPr>
        <w:t>«</w:t>
      </w:r>
      <w:r w:rsidR="00F57DA6" w:rsidRPr="00F57DA6">
        <w:t>Анализ содержания нитратов в воде и пищевых продуктах</w:t>
      </w:r>
      <w:r w:rsidR="00F57DA6">
        <w:t>» (муниципальный этап, призёр)</w:t>
      </w:r>
      <w:r w:rsidR="00F57DA6">
        <w:rPr>
          <w:color w:val="000000"/>
        </w:rPr>
        <w:t>, во Всеросси</w:t>
      </w:r>
      <w:r w:rsidR="00F57DA6" w:rsidRPr="00F57DA6">
        <w:rPr>
          <w:color w:val="000000"/>
        </w:rPr>
        <w:t>йской предметной</w:t>
      </w:r>
      <w:r w:rsidR="00F57DA6">
        <w:rPr>
          <w:color w:val="000000"/>
        </w:rPr>
        <w:t xml:space="preserve"> олимпиаде по экологии (областной этап, участие).</w:t>
      </w:r>
    </w:p>
    <w:p w:rsidR="00496745" w:rsidRPr="00DC5BEC" w:rsidRDefault="00496745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>Для развития и поддержания интереса будущей профессии агротехнолгической направленности были разработаны программы внеурочной деятельности:</w:t>
      </w:r>
      <w:r w:rsidRPr="006519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C5BEC">
        <w:rPr>
          <w:rFonts w:ascii="Times New Roman" w:hAnsi="Times New Roman" w:cs="Times New Roman"/>
          <w:sz w:val="24"/>
          <w:szCs w:val="24"/>
        </w:rPr>
        <w:t xml:space="preserve">«Человек и природа», «Лекарственные растения», </w:t>
      </w:r>
      <w:r w:rsidR="00FF7F61" w:rsidRPr="00DC5BEC">
        <w:rPr>
          <w:rFonts w:ascii="Times New Roman" w:hAnsi="Times New Roman" w:cs="Times New Roman"/>
          <w:sz w:val="24"/>
          <w:szCs w:val="24"/>
        </w:rPr>
        <w:t>«Азбука животных»</w:t>
      </w:r>
      <w:r w:rsidRPr="00DC5BEC">
        <w:rPr>
          <w:rFonts w:ascii="Times New Roman" w:hAnsi="Times New Roman" w:cs="Times New Roman"/>
          <w:sz w:val="24"/>
          <w:szCs w:val="24"/>
        </w:rPr>
        <w:t>, «</w:t>
      </w:r>
      <w:r w:rsidR="00A45318" w:rsidRPr="00DC5BEC">
        <w:rPr>
          <w:rFonts w:ascii="Times New Roman" w:hAnsi="Times New Roman" w:cs="Times New Roman"/>
          <w:sz w:val="24"/>
          <w:szCs w:val="24"/>
        </w:rPr>
        <w:t>Я - исследователь</w:t>
      </w:r>
      <w:r w:rsidRPr="00DC5BEC">
        <w:rPr>
          <w:rFonts w:ascii="Times New Roman" w:hAnsi="Times New Roman" w:cs="Times New Roman"/>
          <w:sz w:val="24"/>
          <w:szCs w:val="24"/>
        </w:rPr>
        <w:t>».</w:t>
      </w:r>
    </w:p>
    <w:p w:rsidR="00A45318" w:rsidRPr="006519C0" w:rsidRDefault="00A45318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>В школе реализуется сетевое взаимодействие в рамках предрофильной подготовки:</w:t>
      </w:r>
    </w:p>
    <w:p w:rsidR="00A45318" w:rsidRPr="006519C0" w:rsidRDefault="00A45318" w:rsidP="006519C0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 Проведение ознакомительно-экскурсионных мероприятий в профессионально-учебных заведениях г. Ишима</w:t>
      </w:r>
      <w:r w:rsidR="00DC5BEC">
        <w:rPr>
          <w:rFonts w:ascii="Times New Roman" w:hAnsi="Times New Roman" w:cs="Times New Roman"/>
          <w:sz w:val="24"/>
          <w:szCs w:val="24"/>
        </w:rPr>
        <w:t>. (Приложение 4)</w:t>
      </w:r>
    </w:p>
    <w:p w:rsidR="00A45318" w:rsidRPr="00DC5BEC" w:rsidRDefault="00A45318" w:rsidP="006519C0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5BEC">
        <w:rPr>
          <w:rFonts w:ascii="Times New Roman" w:hAnsi="Times New Roman" w:cs="Times New Roman"/>
          <w:sz w:val="24"/>
          <w:szCs w:val="24"/>
        </w:rPr>
        <w:t>Предметные лаборатории для учащихся 8-11 классов на базе Тоболовской средней школы.</w:t>
      </w:r>
    </w:p>
    <w:p w:rsidR="00DC5BEC" w:rsidRDefault="00BE5D32" w:rsidP="006519C0">
      <w:pPr>
        <w:pStyle w:val="a3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Экскурсии и учебные занятия в КФХ «И. Н. Осипов» </w:t>
      </w:r>
      <w:r w:rsidR="00A45318" w:rsidRPr="006519C0">
        <w:rPr>
          <w:rFonts w:ascii="Times New Roman" w:hAnsi="Times New Roman" w:cs="Times New Roman"/>
          <w:sz w:val="24"/>
          <w:szCs w:val="24"/>
        </w:rPr>
        <w:t>на территории села Прокуткина</w:t>
      </w:r>
      <w:r w:rsidR="00DC5BEC">
        <w:rPr>
          <w:rFonts w:ascii="Times New Roman" w:hAnsi="Times New Roman" w:cs="Times New Roman"/>
          <w:sz w:val="24"/>
          <w:szCs w:val="24"/>
        </w:rPr>
        <w:t>.</w:t>
      </w:r>
      <w:r w:rsidRPr="006519C0">
        <w:rPr>
          <w:rFonts w:ascii="Times New Roman" w:hAnsi="Times New Roman" w:cs="Times New Roman"/>
          <w:sz w:val="24"/>
          <w:szCs w:val="24"/>
        </w:rPr>
        <w:t xml:space="preserve"> </w:t>
      </w:r>
      <w:r w:rsidR="00DC5BEC">
        <w:rPr>
          <w:rFonts w:ascii="Times New Roman" w:hAnsi="Times New Roman" w:cs="Times New Roman"/>
          <w:sz w:val="24"/>
          <w:szCs w:val="24"/>
        </w:rPr>
        <w:t>(Приложение 5)</w:t>
      </w:r>
    </w:p>
    <w:p w:rsidR="00A45318" w:rsidRPr="00DC5BEC" w:rsidRDefault="00DC5BEC" w:rsidP="00DC5B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45318" w:rsidRPr="00DC5BEC">
        <w:rPr>
          <w:rFonts w:ascii="Times New Roman" w:hAnsi="Times New Roman" w:cs="Times New Roman"/>
          <w:sz w:val="24"/>
          <w:szCs w:val="24"/>
        </w:rPr>
        <w:t>Предприятие образовалось в 1996 году. КФХ Осипова Игоря Николаевича вносит весомый вклад в экономику района. Здесь занимаются выращиванием и переработкой продукции растениеводства. Общая площадь земли – 5000 га. Из них: посевная площадь – 4500 га.</w:t>
      </w:r>
      <w:r w:rsidR="00BE5D32" w:rsidRPr="00DC5BEC">
        <w:rPr>
          <w:rFonts w:ascii="Times New Roman" w:hAnsi="Times New Roman" w:cs="Times New Roman"/>
          <w:sz w:val="24"/>
          <w:szCs w:val="24"/>
        </w:rPr>
        <w:t xml:space="preserve"> </w:t>
      </w:r>
      <w:r w:rsidR="00A45318" w:rsidRPr="00DC5BEC">
        <w:rPr>
          <w:rFonts w:ascii="Times New Roman" w:hAnsi="Times New Roman" w:cs="Times New Roman"/>
          <w:sz w:val="24"/>
          <w:szCs w:val="24"/>
        </w:rPr>
        <w:t xml:space="preserve">В </w:t>
      </w:r>
      <w:r w:rsidR="00BE5D32" w:rsidRPr="00DC5BEC">
        <w:rPr>
          <w:rFonts w:ascii="Times New Roman" w:hAnsi="Times New Roman" w:cs="Times New Roman"/>
          <w:sz w:val="24"/>
          <w:szCs w:val="24"/>
        </w:rPr>
        <w:t>КФХ</w:t>
      </w:r>
      <w:r w:rsidR="00A45318" w:rsidRPr="00DC5BEC">
        <w:rPr>
          <w:rFonts w:ascii="Times New Roman" w:hAnsi="Times New Roman" w:cs="Times New Roman"/>
          <w:sz w:val="24"/>
          <w:szCs w:val="24"/>
        </w:rPr>
        <w:t xml:space="preserve"> выращивают: горох, овёс, пшеницу, ячмень. А также здесь занимаются</w:t>
      </w:r>
      <w:r w:rsidR="00BE5D32" w:rsidRPr="00DC5BEC">
        <w:rPr>
          <w:rFonts w:ascii="Times New Roman" w:hAnsi="Times New Roman" w:cs="Times New Roman"/>
          <w:sz w:val="24"/>
          <w:szCs w:val="24"/>
        </w:rPr>
        <w:t xml:space="preserve"> переработкой зерновых культур. </w:t>
      </w:r>
      <w:r w:rsidR="00A45318" w:rsidRPr="00DC5BEC">
        <w:rPr>
          <w:rFonts w:ascii="Times New Roman" w:hAnsi="Times New Roman" w:cs="Times New Roman"/>
          <w:sz w:val="24"/>
          <w:szCs w:val="24"/>
        </w:rPr>
        <w:t>В КФХ постоянно обновляется машинно-тракторный, комбайновый парки. Здесь трудятся люди разных профессий: трактористы, водители, аппаратчики крупяного производства, лаборант, сварщик, токарь, электрик, механик зернотока, строители, главный бухгалтер, бухгалтер, повар.</w:t>
      </w:r>
      <w:r w:rsidR="00BE5D32" w:rsidRPr="00DC5BEC">
        <w:rPr>
          <w:rFonts w:ascii="Times New Roman" w:hAnsi="Times New Roman" w:cs="Times New Roman"/>
          <w:sz w:val="24"/>
          <w:szCs w:val="24"/>
        </w:rPr>
        <w:t xml:space="preserve"> </w:t>
      </w:r>
      <w:r w:rsidR="00A45318" w:rsidRPr="00DC5BEC">
        <w:rPr>
          <w:rFonts w:ascii="Times New Roman" w:hAnsi="Times New Roman" w:cs="Times New Roman"/>
          <w:sz w:val="24"/>
          <w:szCs w:val="24"/>
        </w:rPr>
        <w:t>На предприятии работает 46 человек.</w:t>
      </w:r>
    </w:p>
    <w:p w:rsidR="00A45318" w:rsidRDefault="00FF7F61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519C0">
        <w:rPr>
          <w:rFonts w:ascii="Times New Roman" w:hAnsi="Times New Roman" w:cs="Times New Roman"/>
          <w:sz w:val="24"/>
          <w:szCs w:val="24"/>
        </w:rPr>
        <w:t xml:space="preserve">В 2020 – 2021 учебном году планируем продолжить работу по </w:t>
      </w:r>
      <w:r w:rsidR="00E6757E">
        <w:rPr>
          <w:rFonts w:ascii="Times New Roman" w:hAnsi="Times New Roman" w:cs="Times New Roman"/>
          <w:sz w:val="24"/>
          <w:szCs w:val="24"/>
        </w:rPr>
        <w:t>проекту «Агропоколение»</w:t>
      </w:r>
      <w:r w:rsidR="006519C0" w:rsidRPr="006519C0">
        <w:rPr>
          <w:rFonts w:ascii="Times New Roman" w:hAnsi="Times New Roman" w:cs="Times New Roman"/>
          <w:sz w:val="24"/>
          <w:szCs w:val="24"/>
        </w:rPr>
        <w:t xml:space="preserve"> с учётом преемственности между ступенями обучения.</w:t>
      </w:r>
    </w:p>
    <w:p w:rsidR="00CF1BEB" w:rsidRDefault="00CF1BEB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F1BEB" w:rsidRDefault="00CF1BEB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филиалом: И. А. Бохан</w:t>
      </w:r>
    </w:p>
    <w:p w:rsidR="00CF1BEB" w:rsidRDefault="00F20116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биологии, технологии: Л. А. Военмастер</w:t>
      </w:r>
    </w:p>
    <w:p w:rsidR="00DC5BEC" w:rsidRPr="006519C0" w:rsidRDefault="00DC5BEC" w:rsidP="006519C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5BEC" w:rsidRPr="006519C0" w:rsidSect="000B41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D6A"/>
    <w:multiLevelType w:val="hybridMultilevel"/>
    <w:tmpl w:val="E602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B4776"/>
    <w:multiLevelType w:val="multilevel"/>
    <w:tmpl w:val="6CE28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84E11F6"/>
    <w:multiLevelType w:val="hybridMultilevel"/>
    <w:tmpl w:val="5ADE5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75173B"/>
    <w:rsid w:val="00083048"/>
    <w:rsid w:val="00090715"/>
    <w:rsid w:val="00093CBF"/>
    <w:rsid w:val="000B413D"/>
    <w:rsid w:val="000E4B60"/>
    <w:rsid w:val="00136E80"/>
    <w:rsid w:val="001A2E26"/>
    <w:rsid w:val="00206EFE"/>
    <w:rsid w:val="002235C6"/>
    <w:rsid w:val="0026233F"/>
    <w:rsid w:val="0028477F"/>
    <w:rsid w:val="002D2D33"/>
    <w:rsid w:val="002D44A0"/>
    <w:rsid w:val="00382BAB"/>
    <w:rsid w:val="00424C7C"/>
    <w:rsid w:val="004616BD"/>
    <w:rsid w:val="0046258E"/>
    <w:rsid w:val="00496745"/>
    <w:rsid w:val="004C2013"/>
    <w:rsid w:val="005A0B66"/>
    <w:rsid w:val="00642ADA"/>
    <w:rsid w:val="006519C0"/>
    <w:rsid w:val="006806FE"/>
    <w:rsid w:val="0075173B"/>
    <w:rsid w:val="007569B1"/>
    <w:rsid w:val="007A60F4"/>
    <w:rsid w:val="00895EC9"/>
    <w:rsid w:val="008E5ED7"/>
    <w:rsid w:val="008F7905"/>
    <w:rsid w:val="00A45318"/>
    <w:rsid w:val="00A57502"/>
    <w:rsid w:val="00BE5D32"/>
    <w:rsid w:val="00BF01F1"/>
    <w:rsid w:val="00CF1BEB"/>
    <w:rsid w:val="00CF578E"/>
    <w:rsid w:val="00DC5BEC"/>
    <w:rsid w:val="00E6757E"/>
    <w:rsid w:val="00E86F73"/>
    <w:rsid w:val="00EE50D4"/>
    <w:rsid w:val="00EF152B"/>
    <w:rsid w:val="00F20116"/>
    <w:rsid w:val="00F45F89"/>
    <w:rsid w:val="00F57DA6"/>
    <w:rsid w:val="00FF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3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2019-10-30T01:28:00Z</dcterms:created>
  <dcterms:modified xsi:type="dcterms:W3CDTF">2020-10-28T17:51:00Z</dcterms:modified>
</cp:coreProperties>
</file>