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701" w:rsidRPr="009E03A7" w:rsidRDefault="00351701" w:rsidP="009E03A7">
      <w:pPr>
        <w:jc w:val="center"/>
        <w:rPr>
          <w:rFonts w:ascii="Times New Roman" w:hAnsi="Times New Roman" w:cs="Times New Roman"/>
          <w:sz w:val="28"/>
          <w:szCs w:val="28"/>
        </w:rPr>
      </w:pPr>
      <w:r w:rsidRPr="009E03A7">
        <w:rPr>
          <w:rFonts w:ascii="Times New Roman" w:hAnsi="Times New Roman" w:cs="Times New Roman"/>
          <w:sz w:val="28"/>
          <w:szCs w:val="28"/>
        </w:rPr>
        <w:t>Аннотация</w:t>
      </w:r>
    </w:p>
    <w:p w:rsidR="00351701" w:rsidRPr="009E03A7" w:rsidRDefault="00351701" w:rsidP="009E03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03A7">
        <w:rPr>
          <w:rFonts w:ascii="Times New Roman" w:hAnsi="Times New Roman" w:cs="Times New Roman"/>
          <w:sz w:val="28"/>
          <w:szCs w:val="28"/>
        </w:rPr>
        <w:t xml:space="preserve">Рабочая программа по мировой художественной культуре для обучающихся 10класса составлена на основе требований основе ФКГОС основного общего образования, с учетом учебной программы среднего(полного) общего образования по программы </w:t>
      </w:r>
      <w:proofErr w:type="spellStart"/>
      <w:r w:rsidRPr="009E03A7">
        <w:rPr>
          <w:rFonts w:ascii="Times New Roman" w:hAnsi="Times New Roman" w:cs="Times New Roman"/>
          <w:sz w:val="28"/>
          <w:szCs w:val="28"/>
        </w:rPr>
        <w:t>Рапацкой</w:t>
      </w:r>
      <w:proofErr w:type="spellEnd"/>
      <w:r w:rsidRPr="009E03A7">
        <w:rPr>
          <w:rFonts w:ascii="Times New Roman" w:hAnsi="Times New Roman" w:cs="Times New Roman"/>
          <w:sz w:val="28"/>
          <w:szCs w:val="28"/>
        </w:rPr>
        <w:t xml:space="preserve"> Л.А. «Мировая художественная культура.</w:t>
      </w:r>
    </w:p>
    <w:p w:rsidR="00351701" w:rsidRPr="009E03A7" w:rsidRDefault="00351701" w:rsidP="009E03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03A7">
        <w:rPr>
          <w:rFonts w:ascii="Times New Roman" w:hAnsi="Times New Roman" w:cs="Times New Roman"/>
          <w:sz w:val="28"/>
          <w:szCs w:val="28"/>
        </w:rPr>
        <w:t>Изучение учебного предмета «Мировая художественная культура» в 11 классе на</w:t>
      </w:r>
      <w:r w:rsidR="009E03A7" w:rsidRPr="009E03A7">
        <w:rPr>
          <w:rFonts w:ascii="Times New Roman" w:hAnsi="Times New Roman" w:cs="Times New Roman"/>
          <w:sz w:val="28"/>
          <w:szCs w:val="28"/>
        </w:rPr>
        <w:t xml:space="preserve"> </w:t>
      </w:r>
      <w:r w:rsidRPr="009E03A7">
        <w:rPr>
          <w:rFonts w:ascii="Times New Roman" w:hAnsi="Times New Roman" w:cs="Times New Roman"/>
          <w:sz w:val="28"/>
          <w:szCs w:val="28"/>
        </w:rPr>
        <w:t>базовом уровне среднего общего образ</w:t>
      </w:r>
      <w:r w:rsidR="009E03A7" w:rsidRPr="009E03A7">
        <w:rPr>
          <w:rFonts w:ascii="Times New Roman" w:hAnsi="Times New Roman" w:cs="Times New Roman"/>
          <w:sz w:val="28"/>
          <w:szCs w:val="28"/>
        </w:rPr>
        <w:t>ования направлено на достижение</w:t>
      </w:r>
      <w:r w:rsidRPr="009E03A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9E03A7">
        <w:rPr>
          <w:rFonts w:ascii="Times New Roman" w:hAnsi="Times New Roman" w:cs="Times New Roman"/>
          <w:b/>
          <w:sz w:val="28"/>
          <w:szCs w:val="28"/>
        </w:rPr>
        <w:t>цели</w:t>
      </w:r>
      <w:bookmarkEnd w:id="0"/>
      <w:r w:rsidRPr="009E03A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51701" w:rsidRPr="009E03A7" w:rsidRDefault="00351701" w:rsidP="009E03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03A7">
        <w:rPr>
          <w:rFonts w:ascii="Times New Roman" w:hAnsi="Times New Roman" w:cs="Times New Roman"/>
          <w:sz w:val="28"/>
          <w:szCs w:val="28"/>
        </w:rPr>
        <w:t>на основе соотнесения ценностей зарубежного и русского художественного творчества сформировать у учащихся целостное представление о роли, месте, значении русской художественном культуры в контексте мирового культурного процесса.</w:t>
      </w:r>
    </w:p>
    <w:p w:rsidR="00351701" w:rsidRPr="009E03A7" w:rsidRDefault="00351701" w:rsidP="009E03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03A7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E03A7">
        <w:rPr>
          <w:rFonts w:ascii="Times New Roman" w:hAnsi="Times New Roman" w:cs="Times New Roman"/>
          <w:sz w:val="28"/>
          <w:szCs w:val="28"/>
        </w:rPr>
        <w:t xml:space="preserve"> предмета:</w:t>
      </w:r>
    </w:p>
    <w:p w:rsidR="00351701" w:rsidRPr="009E03A7" w:rsidRDefault="00351701" w:rsidP="009E03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03A7">
        <w:rPr>
          <w:rFonts w:ascii="Times New Roman" w:hAnsi="Times New Roman" w:cs="Times New Roman"/>
          <w:sz w:val="28"/>
          <w:szCs w:val="28"/>
        </w:rPr>
        <w:t>•развивать умение раскрыть мировую художественную культуру как феномен человеческой деятельности; анализировать произведения искусства, оценивать их художественные особенности, высказывать о них собственное суждение;</w:t>
      </w:r>
    </w:p>
    <w:p w:rsidR="00351701" w:rsidRPr="009E03A7" w:rsidRDefault="00351701" w:rsidP="009E03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03A7">
        <w:rPr>
          <w:rFonts w:ascii="Times New Roman" w:hAnsi="Times New Roman" w:cs="Times New Roman"/>
          <w:sz w:val="28"/>
          <w:szCs w:val="28"/>
        </w:rPr>
        <w:t>•формировать у учащихся представление и знания об истоках и основных этапах развития русской художественной культуры, выявить закономерности ее эволюции в соотнесенности с традициями зарубежной художественной культуры Востока и Запада; роли и месте русской национальной культуры современности.</w:t>
      </w:r>
    </w:p>
    <w:p w:rsidR="00351701" w:rsidRPr="009E03A7" w:rsidRDefault="00351701" w:rsidP="009E03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03A7">
        <w:rPr>
          <w:rFonts w:ascii="Times New Roman" w:hAnsi="Times New Roman" w:cs="Times New Roman"/>
          <w:sz w:val="28"/>
          <w:szCs w:val="28"/>
        </w:rPr>
        <w:t>•воспитывать художественно-эстетический вкус; потребность в освоении духовно-нравственный ценностей мировой культуры и осознанному формированию собственной культурной среды.</w:t>
      </w:r>
    </w:p>
    <w:p w:rsidR="00327E21" w:rsidRPr="009E03A7" w:rsidRDefault="009E03A7" w:rsidP="009E03A7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03A7">
        <w:rPr>
          <w:rFonts w:ascii="Times New Roman" w:hAnsi="Times New Roman" w:cs="Times New Roman"/>
          <w:sz w:val="28"/>
          <w:szCs w:val="28"/>
        </w:rPr>
        <w:t xml:space="preserve">Рабочая </w:t>
      </w:r>
      <w:r w:rsidR="00351701" w:rsidRPr="009E03A7">
        <w:rPr>
          <w:rFonts w:ascii="Times New Roman" w:hAnsi="Times New Roman" w:cs="Times New Roman"/>
          <w:sz w:val="28"/>
          <w:szCs w:val="28"/>
        </w:rPr>
        <w:t>программа рассчитана на 33 учебных часа (1ч. в неделю)</w:t>
      </w:r>
    </w:p>
    <w:sectPr w:rsidR="00327E21" w:rsidRPr="009E0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701"/>
    <w:rsid w:val="00327E21"/>
    <w:rsid w:val="00351701"/>
    <w:rsid w:val="009E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187C1C-E3E0-4CFB-A7D8-60577EBCE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Раиль Хуснутдинов</dc:creator>
  <cp:keywords/>
  <dc:description/>
  <cp:lastModifiedBy>Раиль Хуснутдинов</cp:lastModifiedBy>
  <cp:revision>2</cp:revision>
  <dcterms:created xsi:type="dcterms:W3CDTF">2020-02-28T07:48:00Z</dcterms:created>
  <dcterms:modified xsi:type="dcterms:W3CDTF">2020-02-28T07:55:00Z</dcterms:modified>
</cp:coreProperties>
</file>