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312" w:rsidRPr="005B101C" w:rsidRDefault="00946A47" w:rsidP="003843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6A47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-67863</wp:posOffset>
            </wp:positionH>
            <wp:positionV relativeFrom="margin">
              <wp:posOffset>-288793</wp:posOffset>
            </wp:positionV>
            <wp:extent cx="10158104" cy="2683823"/>
            <wp:effectExtent l="19050" t="0" r="0" b="0"/>
            <wp:wrapSquare wrapText="bothSides"/>
            <wp:docPr id="3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1015809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31F80" w:rsidRDefault="00C31F80" w:rsidP="003843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F80" w:rsidRDefault="00C31F80" w:rsidP="003843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F80" w:rsidRDefault="00C31F80" w:rsidP="003843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F80" w:rsidRPr="007E5BCC" w:rsidRDefault="00C31F80" w:rsidP="0038431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31F80" w:rsidRPr="00F45F00" w:rsidRDefault="00C31F80" w:rsidP="00384312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45F00">
        <w:rPr>
          <w:rFonts w:ascii="Times New Roman" w:hAnsi="Times New Roman"/>
          <w:b/>
          <w:sz w:val="28"/>
          <w:szCs w:val="28"/>
          <w:lang w:val="ru-RU"/>
        </w:rPr>
        <w:t>Рабочая программа</w:t>
      </w:r>
    </w:p>
    <w:p w:rsidR="00C31F80" w:rsidRPr="00F45F00" w:rsidRDefault="00C31F80" w:rsidP="00384312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45F00">
        <w:rPr>
          <w:rFonts w:ascii="Times New Roman" w:hAnsi="Times New Roman"/>
          <w:b/>
          <w:sz w:val="28"/>
          <w:szCs w:val="28"/>
          <w:lang w:val="ru-RU"/>
        </w:rPr>
        <w:t>по учебному предмету</w:t>
      </w:r>
    </w:p>
    <w:p w:rsidR="00C31F80" w:rsidRPr="00F45F00" w:rsidRDefault="00C31F80" w:rsidP="00384312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45F00">
        <w:rPr>
          <w:rFonts w:ascii="Times New Roman" w:hAnsi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/>
          <w:b/>
          <w:sz w:val="28"/>
          <w:szCs w:val="28"/>
          <w:lang w:val="ru-RU"/>
        </w:rPr>
        <w:t>Обществознание</w:t>
      </w:r>
      <w:r w:rsidRPr="00F45F00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C31F80" w:rsidRPr="00F45F00" w:rsidRDefault="00C31F80" w:rsidP="00384312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45F00">
        <w:rPr>
          <w:rFonts w:ascii="Times New Roman" w:hAnsi="Times New Roman"/>
          <w:b/>
          <w:sz w:val="28"/>
          <w:szCs w:val="28"/>
          <w:lang w:val="ru-RU"/>
        </w:rPr>
        <w:t xml:space="preserve">для </w:t>
      </w:r>
      <w:r w:rsidR="00834D8F">
        <w:rPr>
          <w:rFonts w:ascii="Times New Roman" w:hAnsi="Times New Roman"/>
          <w:b/>
          <w:sz w:val="28"/>
          <w:szCs w:val="28"/>
          <w:lang w:val="ru-RU"/>
        </w:rPr>
        <w:t>9</w:t>
      </w:r>
      <w:r w:rsidRPr="00F45F00">
        <w:rPr>
          <w:rFonts w:ascii="Times New Roman" w:hAnsi="Times New Roman"/>
          <w:b/>
          <w:sz w:val="28"/>
          <w:szCs w:val="28"/>
          <w:lang w:val="ru-RU"/>
        </w:rPr>
        <w:t xml:space="preserve"> класса</w:t>
      </w:r>
    </w:p>
    <w:p w:rsidR="00C31F80" w:rsidRPr="00E36B34" w:rsidRDefault="00C31F80" w:rsidP="0038431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E36B34">
        <w:rPr>
          <w:rFonts w:ascii="Times New Roman" w:hAnsi="Times New Roman"/>
          <w:sz w:val="28"/>
          <w:szCs w:val="28"/>
        </w:rPr>
        <w:t>(основное общее образование)</w:t>
      </w:r>
    </w:p>
    <w:p w:rsidR="00C31F80" w:rsidRPr="00E36B34" w:rsidRDefault="00C31F80" w:rsidP="00384312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F80" w:rsidRPr="007E5BCC" w:rsidRDefault="00C31F80" w:rsidP="00384312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F80" w:rsidRDefault="00C31F80" w:rsidP="00384312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F80" w:rsidRPr="007E5BCC" w:rsidRDefault="00C31F80" w:rsidP="00384312">
      <w:pPr>
        <w:spacing w:after="0" w:line="240" w:lineRule="auto"/>
        <w:ind w:right="44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31F80" w:rsidRPr="007E5BCC" w:rsidRDefault="00C31F80" w:rsidP="00384312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Составитель рабочей программы:</w:t>
      </w:r>
    </w:p>
    <w:p w:rsidR="00C31F80" w:rsidRPr="007E5BCC" w:rsidRDefault="00C31F80" w:rsidP="00384312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sz w:val="24"/>
          <w:szCs w:val="24"/>
          <w:lang w:eastAsia="ru-RU"/>
        </w:rPr>
        <w:t xml:space="preserve">БайкеновАзаматОрнбаевич, </w:t>
      </w:r>
    </w:p>
    <w:p w:rsidR="00C31F80" w:rsidRPr="007E5BCC" w:rsidRDefault="00C31F80" w:rsidP="00384312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истории и обществознания, </w:t>
      </w:r>
    </w:p>
    <w:p w:rsidR="00C31F80" w:rsidRPr="007E5BCC" w:rsidRDefault="008E6531" w:rsidP="00384312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F5A37">
        <w:rPr>
          <w:rFonts w:ascii="Times New Roman" w:eastAsia="Times New Roman" w:hAnsi="Times New Roman"/>
          <w:sz w:val="24"/>
          <w:szCs w:val="24"/>
          <w:lang w:eastAsia="ru-RU"/>
        </w:rPr>
        <w:t>ысшая</w:t>
      </w:r>
      <w:r w:rsidR="00C31F80" w:rsidRPr="007E5BCC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педагогическая квалификация</w:t>
      </w:r>
    </w:p>
    <w:p w:rsidR="00C31F80" w:rsidRPr="007E5BCC" w:rsidRDefault="00C31F80" w:rsidP="003843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F80" w:rsidRPr="007E5BCC" w:rsidRDefault="00C31F80" w:rsidP="003843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F80" w:rsidRPr="007E5BCC" w:rsidRDefault="00C31F80" w:rsidP="003843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F80" w:rsidRPr="007E5BCC" w:rsidRDefault="00C31F80" w:rsidP="003843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F80" w:rsidRPr="007E5BCC" w:rsidRDefault="00C31F80" w:rsidP="003843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F80" w:rsidRPr="007E5BCC" w:rsidRDefault="00C31F80" w:rsidP="003843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F80" w:rsidRPr="007E5BCC" w:rsidRDefault="00C31F80" w:rsidP="003843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8F5A37">
        <w:rPr>
          <w:rFonts w:ascii="Times New Roman" w:eastAsia="Times New Roman" w:hAnsi="Times New Roman"/>
          <w:sz w:val="24"/>
          <w:szCs w:val="24"/>
          <w:lang w:eastAsia="ru-RU"/>
        </w:rPr>
        <w:t>9- 2020</w:t>
      </w:r>
      <w:r w:rsidRPr="007E5BC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</w:t>
      </w:r>
    </w:p>
    <w:p w:rsidR="00384312" w:rsidRPr="00384312" w:rsidRDefault="00384312" w:rsidP="00384312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406203">
        <w:rPr>
          <w:rFonts w:ascii="Times New Roman" w:hAnsi="Times New Roman"/>
          <w:b/>
          <w:sz w:val="24"/>
        </w:rPr>
        <w:lastRenderedPageBreak/>
        <w:t>Планируемые предметные результаты освоения учебного предмета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Программа предусматривает формирование у учащихся общеучебных умений и навыков, универсальных способов деятельности и ключевых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компетенций. В этом направлении приоритетами для учебного предмета «Обществознание» на этапе основного общего образования являются: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сознательно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организовывать свою познавательную деятельность (от постановки цели до получения и оценки результата);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владение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такими видами публичных выступлений (высказывания, монолог, дискуссия), следование этическим нормам и правилам ведения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диалога;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выполнять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познавательные и практические задания, в том числе с использованием проектной деятельности и на уроках и в доступной социальной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практике, рассчитанных на: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использование элементов причинно-следственного анализа;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исследование несложных реальных связей и зависимостей;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поиск и извлечение нужной информации по заданной теме в адаптированных источниках различного типа;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перевод информации из одной знаковой системы в другую (из текста в таблицу, из аудиовизуального ряда в текст и др.), выбор знаковых систем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адекватно познавательной и коммуникативной ситуации;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объяснение изученных положений на конкретных примерах;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оценку своих учебных достижений, поведения, черт своей личности с учетом мнения других людей, в том числе для корректировки собственного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поведения в окружающей среде, выполнение в повседневной жизни этических и правовых норм, экологических требований;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определение собственного отношения к явлениям современной жизни, формулирование своей точки зрения.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Перечисленные познавательные и практические задания предполагают использование компьютерных технологий для обработки, передачи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информации, презентации результатов познавательной и практической деятельности.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Программа призвана помочь осуществлению выпускниками основной школы осознанного выбора путей продолжения образования или будущей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профессиональной деятельности.Изучение обществознания (включая экономику и право) на ступени основного общего образования направлено на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достижение следующих целей: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развитие личности в ответственный период социального взросления человека (10 - 15 лет), ее познавательных интересов, критического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мышления в процессе восприятия социальной (в том числе экономической и правовой) информации и определения собственной позиции; развитие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нравственной и правовой культуры, экономического образа мышления, способности к самоопределению и самореализации;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демократическим ценностям, закрепленным в Конституции Российской Федерации;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освоение на уровне функциональной грамотности системы знаний, необходимых для социальной адаптации: об обществе; основных социальных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ролях; позитивно оцениваемых обществом качествах личности, позволяющих успешно взаимодействовать в социальной среде; сферах человеческой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деятельности; способах регулирования общественных отношений; механизмах реализации и защиты прав человека и гражданина;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овладение умениями познавательной, коммуникативной, практической деятельности в основных социальных ролях, характерных для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подросткового возраста;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формирование опыта применения полученных знаний для решения типичных задач в области социальных отношений; экономической и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гражданско-общественной деятельности; в межличностных отношениях, включая отношения между людьми различных национальностей и</w:t>
      </w:r>
    </w:p>
    <w:p w:rsidR="00C57698" w:rsidRDefault="00834D8F" w:rsidP="00384312">
      <w:pPr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4"/>
          <w:szCs w:val="24"/>
        </w:rPr>
        <w:t>вероисповеданий; самостоятельной познавательной деятельности; правоотношениях; семейно-бытовых отношениях.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Опыт познавательной и практической деятельности: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получение социальнойинформации из разнообразных (в том числе экономических и правовых) источников, осмысление представленных в них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различных подходов и точек зрения;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решение познавательных и практических задач, отражающих типичные жизненные ситуации;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формулирование собственных оценочных суждений о современном обществе на основе сопоставления фактов и их интерпретации;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наблюдение и оценка явлений и событий, происходящих в социальной жизни, с опорой на экономические, правовые, социально-политические,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культурологические знания;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оценка собственных действий и действий других людей с точки зрения нравственности, права и экономической рациональности;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участие в обучающих играх (ролевых, ситуативных, деловых), тренингах, моделирующих ситуации из реальной жизни; выполнение творческих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работ по обществоведческой тематике;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конструктивное разрешение конфликтных ситуаций в моделируемых учебных задачах и в реальной жизни;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совместная деятельность в ученических социальных проектах в школе, микрорайоне, населенном пункте.</w:t>
      </w:r>
    </w:p>
    <w:p w:rsidR="00834D8F" w:rsidRP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834D8F">
        <w:rPr>
          <w:rFonts w:ascii="Times New Roman" w:eastAsiaTheme="minorHAnsi" w:hAnsi="Times New Roman"/>
          <w:sz w:val="24"/>
          <w:szCs w:val="24"/>
        </w:rPr>
        <w:t>В результате изучения обществознания (включая экономику и право) ученик должен: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знать/понимать: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социальные свойства человека, его взаимодействие с другими людьми;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сущность общества как формы совместной деятельности людей;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характерные черты и признаки основных сфер жизни общества;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содержание и значение социальных норм, регулирующих общественные отношения;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уметь: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описывать основные социальные объекты, выделяя их существенные признаки; человека как социально-деятельное существо; основные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социальные роли;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сравнивать социальные объекты, суждения об обществе и человеке, выявлять их общие черты и различия;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объяснять взаимосвязи изученных социальных объектов (включая взаимодействия общества и природы, человека и общества, сфер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общественной жизни, гражданина и государства);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приводить примеры социальных объектов определенного типа, социальных отношений; ситуаций, регулируемых различными видами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социальных норм; деятельности людей в различных сферах;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оценивать поведение людей с точки зрения социальных норм, экономической рациональности;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решать в рамках изученного материала познавательные и практические задачи, отражающие типичные ситуации в различных сферах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деятельности человека;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осуществлять поиск социальной информации по заданной теме из различных ее носителей (материалов СМИ, учебного текста и других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адаптированных источников); различать в социальной информации факты и мнения;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самостоятельно составлять простейшие виды правовых документов (заявления, доверенности и т.п.);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использовать приобретенные знания и умения в практической деятельности и повседневной жизни для: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полноценного выполнения типичных для подростка социальных ролей;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общей ориентации в актуальных общественных событиях и процессах;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нравственной и правовой оценки конкретных поступков людей;</w:t>
      </w:r>
    </w:p>
    <w:p w:rsidR="00C31F80" w:rsidRDefault="00834D8F" w:rsidP="003843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реализации и защиты прав человека и гражданина, осознанного выполнения гражданских обязанностей;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первичного анализа и использования социальной информации;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 сознательного неприятия антиобщественного поведения.</w:t>
      </w:r>
    </w:p>
    <w:p w:rsidR="00834D8F" w:rsidRDefault="00834D8F" w:rsidP="0038431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Некоторые результаты обучения могут быть определены как прогнозируемые и не подлежат непосредственной проверке, поскольку связаны с</w:t>
      </w:r>
    </w:p>
    <w:p w:rsidR="00C31F80" w:rsidRDefault="00834D8F" w:rsidP="0038431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личностными чертами и мировоззренческими установками выпускников.</w:t>
      </w:r>
    </w:p>
    <w:p w:rsidR="00384312" w:rsidRDefault="00384312" w:rsidP="00384312">
      <w:pPr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384312" w:rsidRPr="00384312" w:rsidRDefault="00384312" w:rsidP="00384312">
      <w:pPr>
        <w:spacing w:after="0" w:line="240" w:lineRule="auto"/>
        <w:jc w:val="both"/>
        <w:rPr>
          <w:rFonts w:ascii="Times New Roman" w:eastAsiaTheme="minorHAnsi" w:hAnsi="Times New Roman"/>
          <w:szCs w:val="24"/>
        </w:rPr>
      </w:pPr>
      <w:r w:rsidRPr="00384312">
        <w:rPr>
          <w:rFonts w:ascii="Times New Roman" w:eastAsia="Times New Roman" w:hAnsi="Times New Roman"/>
          <w:sz w:val="24"/>
          <w:szCs w:val="28"/>
          <w:lang w:eastAsia="ru-RU"/>
        </w:rPr>
        <w:t xml:space="preserve">Рабочая программа включает в себя 10% материала по реализации </w:t>
      </w:r>
      <w:r w:rsidRPr="00384312">
        <w:rPr>
          <w:rFonts w:ascii="Times New Roman" w:hAnsi="Times New Roman"/>
          <w:bCs/>
          <w:sz w:val="24"/>
          <w:szCs w:val="28"/>
        </w:rPr>
        <w:t>регионального компонента</w:t>
      </w:r>
      <w:r w:rsidRPr="00384312">
        <w:rPr>
          <w:rFonts w:ascii="Times New Roman" w:hAnsi="Times New Roman"/>
          <w:b/>
          <w:bCs/>
          <w:sz w:val="24"/>
          <w:szCs w:val="28"/>
        </w:rPr>
        <w:t xml:space="preserve"> (РК)</w:t>
      </w:r>
    </w:p>
    <w:p w:rsidR="00834D8F" w:rsidRDefault="00834D8F" w:rsidP="003843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6556" w:rsidRPr="00384312" w:rsidRDefault="00384312" w:rsidP="003843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5B101C">
        <w:rPr>
          <w:rFonts w:ascii="Times New Roman" w:eastAsia="n" w:hAnsi="Times New Roman"/>
          <w:b/>
          <w:sz w:val="24"/>
          <w:szCs w:val="24"/>
          <w:lang w:bidi="en-US"/>
        </w:rPr>
        <w:t>2.</w:t>
      </w:r>
      <w:r w:rsidRPr="005B10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</w:t>
      </w:r>
      <w:r w:rsidRPr="005B101C">
        <w:rPr>
          <w:rFonts w:ascii="Times New Roman" w:hAnsi="Times New Roman"/>
          <w:b/>
          <w:sz w:val="24"/>
          <w:szCs w:val="24"/>
        </w:rPr>
        <w:t>одержание учебного предмета</w:t>
      </w: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4"/>
        <w:gridCol w:w="2926"/>
        <w:gridCol w:w="12020"/>
      </w:tblGrid>
      <w:tr w:rsidR="00065EA8" w:rsidRPr="00817C7B" w:rsidTr="00065EA8">
        <w:trPr>
          <w:trHeight w:val="43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EA8" w:rsidRPr="00F31D32" w:rsidRDefault="00065EA8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EA8" w:rsidRPr="00F31D32" w:rsidRDefault="00065EA8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EA8" w:rsidRPr="00F31D32" w:rsidRDefault="00065EA8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557BBC" w:rsidRPr="00817C7B" w:rsidTr="00065EA8">
        <w:trPr>
          <w:trHeight w:val="31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C" w:rsidRPr="00F31D32" w:rsidRDefault="00557BBC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 (1 ч.)</w:t>
            </w:r>
          </w:p>
        </w:tc>
      </w:tr>
      <w:tr w:rsidR="00065EA8" w:rsidRPr="00456556" w:rsidTr="00834D8F">
        <w:trPr>
          <w:trHeight w:val="60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F31D32" w:rsidRDefault="00065EA8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F31D32" w:rsidRDefault="00834D8F" w:rsidP="0038431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F31D32" w:rsidRDefault="00834D8F" w:rsidP="00384312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cs="Times New Roman"/>
                <w:bCs/>
                <w:sz w:val="24"/>
                <w:szCs w:val="24"/>
              </w:rPr>
            </w:pPr>
            <w:r w:rsidRPr="00F31D32">
              <w:rPr>
                <w:rFonts w:cs="Times New Roman"/>
                <w:sz w:val="24"/>
                <w:szCs w:val="24"/>
              </w:rPr>
              <w:t>Вводный урок. Что мы уже знаем и умеем. Чем мы будем заниматься 8 но</w:t>
            </w:r>
            <w:r w:rsidRPr="00F31D32">
              <w:rPr>
                <w:rFonts w:cs="Times New Roman"/>
                <w:sz w:val="24"/>
                <w:szCs w:val="24"/>
              </w:rPr>
              <w:softHyphen/>
              <w:t>вом учебном году. Как добиваться успехов в работе в классе и дома</w:t>
            </w:r>
          </w:p>
        </w:tc>
      </w:tr>
      <w:tr w:rsidR="00817C7B" w:rsidRPr="00456556" w:rsidTr="00065EA8">
        <w:trPr>
          <w:trHeight w:val="4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7B" w:rsidRPr="00F31D32" w:rsidRDefault="00834D8F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1. Политика </w:t>
            </w:r>
            <w:r w:rsidR="00E1747F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  <w:r w:rsidRPr="00F31D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</w:t>
            </w:r>
          </w:p>
          <w:p w:rsidR="00817C7B" w:rsidRPr="00F31D32" w:rsidRDefault="00817C7B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65EA8" w:rsidRPr="00456556" w:rsidTr="00FF79C3">
        <w:trPr>
          <w:trHeight w:val="579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A8" w:rsidRPr="00F31D32" w:rsidRDefault="00065EA8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A8" w:rsidRPr="00F31D32" w:rsidRDefault="00834D8F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sz w:val="24"/>
                <w:szCs w:val="24"/>
              </w:rPr>
              <w:t>Политика и класть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A8" w:rsidRPr="00F31D32" w:rsidRDefault="00834D8F" w:rsidP="0038431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sz w:val="24"/>
                <w:szCs w:val="24"/>
              </w:rPr>
              <w:t>Политика и власть. Рать поли</w:t>
            </w:r>
            <w:r w:rsidRPr="00F31D32">
              <w:rPr>
                <w:rFonts w:ascii="Times New Roman" w:hAnsi="Times New Roman"/>
                <w:sz w:val="24"/>
                <w:szCs w:val="24"/>
              </w:rPr>
              <w:softHyphen/>
              <w:t xml:space="preserve">тики в жизни общества. Основные направления политики. </w:t>
            </w:r>
            <w:r w:rsidRPr="00F31D32">
              <w:rPr>
                <w:rFonts w:ascii="Times New Roman" w:hAnsi="Times New Roman"/>
                <w:iCs/>
                <w:sz w:val="24"/>
                <w:szCs w:val="24"/>
              </w:rPr>
              <w:t>Основные  понятия: политика, власть</w:t>
            </w:r>
          </w:p>
        </w:tc>
      </w:tr>
      <w:tr w:rsidR="00065EA8" w:rsidRPr="00456556" w:rsidTr="00FF79C3">
        <w:trPr>
          <w:trHeight w:val="54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A8" w:rsidRPr="00F31D32" w:rsidRDefault="00065EA8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A8" w:rsidRPr="00F31D32" w:rsidRDefault="00834D8F" w:rsidP="00384312">
            <w:pPr>
              <w:pStyle w:val="40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sz w:val="24"/>
                <w:szCs w:val="24"/>
              </w:rPr>
            </w:pPr>
            <w:r w:rsidRPr="00F31D32">
              <w:rPr>
                <w:rFonts w:cs="Times New Roman"/>
                <w:sz w:val="24"/>
                <w:szCs w:val="24"/>
              </w:rPr>
              <w:t>Государство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A8" w:rsidRPr="00F31D32" w:rsidRDefault="00834D8F" w:rsidP="0038431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F31D32">
              <w:rPr>
                <w:rFonts w:ascii="Times New Roman" w:hAnsi="Times New Roman"/>
                <w:sz w:val="24"/>
                <w:szCs w:val="24"/>
              </w:rPr>
              <w:t>Государство, его отличительные признаки. Государственный сувере</w:t>
            </w:r>
            <w:r w:rsidRPr="00F31D32">
              <w:rPr>
                <w:rFonts w:ascii="Times New Roman" w:hAnsi="Times New Roman"/>
                <w:sz w:val="24"/>
                <w:szCs w:val="24"/>
              </w:rPr>
              <w:softHyphen/>
              <w:t>нитет. Внутренние и внешние функ</w:t>
            </w:r>
            <w:r w:rsidRPr="00F31D32">
              <w:rPr>
                <w:rFonts w:ascii="Times New Roman" w:hAnsi="Times New Roman"/>
                <w:sz w:val="24"/>
                <w:szCs w:val="24"/>
              </w:rPr>
              <w:softHyphen/>
              <w:t xml:space="preserve">ции государства. Формы государства. </w:t>
            </w:r>
            <w:r w:rsidRPr="00F31D32">
              <w:rPr>
                <w:rFonts w:ascii="Times New Roman" w:hAnsi="Times New Roman"/>
                <w:iCs/>
                <w:sz w:val="24"/>
                <w:szCs w:val="24"/>
              </w:rPr>
              <w:t>Основные  понятия: признаки государства, формы государства.</w:t>
            </w:r>
          </w:p>
        </w:tc>
      </w:tr>
      <w:tr w:rsidR="00065EA8" w:rsidRPr="00456556" w:rsidTr="00FF79C3">
        <w:trPr>
          <w:trHeight w:val="55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A8" w:rsidRPr="00F31D32" w:rsidRDefault="00065EA8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A8" w:rsidRPr="00F31D32" w:rsidRDefault="00834D8F" w:rsidP="00384312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D32">
              <w:rPr>
                <w:rStyle w:val="2TimesNewRoman85pt"/>
                <w:rFonts w:eastAsia="Microsoft Sans Serif"/>
                <w:sz w:val="24"/>
                <w:szCs w:val="24"/>
              </w:rPr>
              <w:t>Политические режимы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A8" w:rsidRPr="00F31D32" w:rsidRDefault="00834D8F" w:rsidP="0038431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sz w:val="24"/>
                <w:szCs w:val="24"/>
              </w:rPr>
              <w:t>Политический режим. Демокра</w:t>
            </w:r>
            <w:r w:rsidRPr="00F31D32">
              <w:rPr>
                <w:rFonts w:ascii="Times New Roman" w:hAnsi="Times New Roman"/>
                <w:sz w:val="24"/>
                <w:szCs w:val="24"/>
              </w:rPr>
              <w:softHyphen/>
              <w:t>тия и тоталитаризм. Демократиче</w:t>
            </w:r>
            <w:r w:rsidRPr="00F31D32">
              <w:rPr>
                <w:rFonts w:ascii="Times New Roman" w:hAnsi="Times New Roman"/>
                <w:sz w:val="24"/>
                <w:szCs w:val="24"/>
              </w:rPr>
              <w:softHyphen/>
              <w:t>ские ценности. Развитие демокра</w:t>
            </w:r>
            <w:r w:rsidRPr="00F31D32">
              <w:rPr>
                <w:rFonts w:ascii="Times New Roman" w:hAnsi="Times New Roman"/>
                <w:sz w:val="24"/>
                <w:szCs w:val="24"/>
              </w:rPr>
              <w:softHyphen/>
              <w:t xml:space="preserve">тии в современном мире. </w:t>
            </w:r>
            <w:r w:rsidRPr="00F31D32">
              <w:rPr>
                <w:rFonts w:ascii="Times New Roman" w:hAnsi="Times New Roman"/>
                <w:iCs/>
                <w:sz w:val="24"/>
                <w:szCs w:val="24"/>
              </w:rPr>
              <w:t>Основные  понятия: демократия, тоталитаризм, авторитарный режим</w:t>
            </w:r>
          </w:p>
        </w:tc>
      </w:tr>
      <w:tr w:rsidR="00065EA8" w:rsidRPr="00456556" w:rsidTr="00FF79C3">
        <w:trPr>
          <w:trHeight w:val="252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A8" w:rsidRPr="00F31D32" w:rsidRDefault="00065EA8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A8" w:rsidRPr="00F31D32" w:rsidRDefault="00834D8F" w:rsidP="00384312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D32">
              <w:rPr>
                <w:rStyle w:val="2TimesNewRoman85pt"/>
                <w:rFonts w:eastAsia="Microsoft Sans Serif"/>
                <w:sz w:val="24"/>
                <w:szCs w:val="24"/>
              </w:rPr>
              <w:t>Правовое государство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A8" w:rsidRPr="00F31D32" w:rsidRDefault="002732AE" w:rsidP="0038431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sz w:val="24"/>
                <w:szCs w:val="24"/>
              </w:rPr>
              <w:t>Правовое государство. Разделе</w:t>
            </w:r>
            <w:r w:rsidRPr="00F31D32">
              <w:rPr>
                <w:rFonts w:ascii="Times New Roman" w:hAnsi="Times New Roman"/>
                <w:sz w:val="24"/>
                <w:szCs w:val="24"/>
              </w:rPr>
              <w:softHyphen/>
              <w:t xml:space="preserve">ние властей. Условия становления правового государства в РФ. </w:t>
            </w:r>
            <w:r w:rsidRPr="00F31D32">
              <w:rPr>
                <w:rFonts w:ascii="Times New Roman" w:hAnsi="Times New Roman"/>
                <w:iCs/>
                <w:sz w:val="24"/>
                <w:szCs w:val="24"/>
              </w:rPr>
              <w:t>Основные  понятия: верховенство права, незыблемость права, правовое государство</w:t>
            </w:r>
          </w:p>
        </w:tc>
      </w:tr>
      <w:tr w:rsidR="00065EA8" w:rsidRPr="00456556" w:rsidTr="00FF79C3">
        <w:trPr>
          <w:trHeight w:val="114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A8" w:rsidRPr="00F31D32" w:rsidRDefault="00065EA8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A8" w:rsidRPr="00F31D32" w:rsidRDefault="002732AE" w:rsidP="00384312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D32">
              <w:rPr>
                <w:rStyle w:val="2TimesNewRoman85pt"/>
                <w:rFonts w:eastAsia="Microsoft Sans Serif"/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A8" w:rsidRPr="00F31D32" w:rsidRDefault="002732AE" w:rsidP="0038431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sz w:val="24"/>
                <w:szCs w:val="24"/>
              </w:rPr>
              <w:t>Гражданское общество. Местное самоуправление. Пути формирова</w:t>
            </w:r>
            <w:r w:rsidRPr="00F31D32">
              <w:rPr>
                <w:rFonts w:ascii="Times New Roman" w:hAnsi="Times New Roman"/>
                <w:sz w:val="24"/>
                <w:szCs w:val="24"/>
              </w:rPr>
              <w:softHyphen/>
              <w:t xml:space="preserve">ния гражданского общества в РФ. </w:t>
            </w:r>
            <w:r w:rsidRPr="00F31D32">
              <w:rPr>
                <w:rFonts w:ascii="Times New Roman" w:hAnsi="Times New Roman"/>
                <w:iCs/>
                <w:sz w:val="24"/>
                <w:szCs w:val="24"/>
              </w:rPr>
              <w:t>Основные  понятия: гражданское общество, общественная палата, местное самоуправление</w:t>
            </w:r>
          </w:p>
        </w:tc>
      </w:tr>
      <w:tr w:rsidR="00065EA8" w:rsidRPr="00456556" w:rsidTr="00FF79C3">
        <w:trPr>
          <w:trHeight w:val="920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A8" w:rsidRPr="00F31D32" w:rsidRDefault="00065EA8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A8" w:rsidRPr="00F31D32" w:rsidRDefault="00B94F7E" w:rsidP="00384312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D32">
              <w:rPr>
                <w:rStyle w:val="2TimesNewRoman85pt"/>
                <w:rFonts w:eastAsia="Microsoft Sans Serif"/>
                <w:sz w:val="24"/>
                <w:szCs w:val="24"/>
              </w:rPr>
              <w:t>Участие граждан в политической жизни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EA8" w:rsidRPr="00F31D32" w:rsidRDefault="00B94F7E" w:rsidP="0038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sz w:val="24"/>
                <w:szCs w:val="24"/>
              </w:rPr>
              <w:t>Участие граждан в политической жизни. Гражданская активность. Участие в выборах. Отличительные черты выборов в демократическом обществе. Референдум. Выборы в РФ. Опасность политического экс</w:t>
            </w:r>
            <w:r w:rsidRPr="00F31D32">
              <w:rPr>
                <w:rFonts w:ascii="Times New Roman" w:hAnsi="Times New Roman"/>
                <w:sz w:val="24"/>
                <w:szCs w:val="24"/>
              </w:rPr>
              <w:softHyphen/>
              <w:t xml:space="preserve">тремизма. </w:t>
            </w:r>
            <w:r w:rsidRPr="00F31D32">
              <w:rPr>
                <w:rFonts w:ascii="Times New Roman" w:hAnsi="Times New Roman"/>
                <w:iCs/>
                <w:sz w:val="24"/>
                <w:szCs w:val="24"/>
              </w:rPr>
              <w:t>Основные  понятия: референдум</w:t>
            </w:r>
          </w:p>
        </w:tc>
      </w:tr>
      <w:tr w:rsidR="00B94F7E" w:rsidRPr="00456556" w:rsidTr="00FF79C3">
        <w:trPr>
          <w:trHeight w:val="443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F7E" w:rsidRPr="00F31D32" w:rsidRDefault="00FF79C3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bCs/>
                <w:sz w:val="24"/>
                <w:szCs w:val="24"/>
              </w:rPr>
              <w:t>8-9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F7E" w:rsidRPr="00F31D32" w:rsidRDefault="00FF79C3" w:rsidP="00384312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D32">
              <w:rPr>
                <w:rStyle w:val="2TimesNewRoman85pt"/>
                <w:rFonts w:eastAsia="Microsoft Sans Serif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4F7E" w:rsidRPr="00F31D32" w:rsidRDefault="00FF79C3" w:rsidP="0038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sz w:val="24"/>
                <w:szCs w:val="24"/>
              </w:rPr>
              <w:t>Политические партии и движе</w:t>
            </w:r>
            <w:r w:rsidRPr="00F31D32">
              <w:rPr>
                <w:rFonts w:ascii="Times New Roman" w:hAnsi="Times New Roman"/>
                <w:sz w:val="24"/>
                <w:szCs w:val="24"/>
              </w:rPr>
              <w:softHyphen/>
              <w:t xml:space="preserve">ния. Их роль в общественной жизни. Политические партии и движения в РФ. Участие партий в выборах. </w:t>
            </w:r>
            <w:r w:rsidRPr="00F31D32">
              <w:rPr>
                <w:rFonts w:ascii="Times New Roman" w:hAnsi="Times New Roman"/>
                <w:iCs/>
                <w:sz w:val="24"/>
                <w:szCs w:val="24"/>
              </w:rPr>
              <w:t>Основные  понятия: политические партии, политическая идеология</w:t>
            </w:r>
          </w:p>
        </w:tc>
      </w:tr>
      <w:tr w:rsidR="00FF79C3" w:rsidRPr="00456556" w:rsidTr="00FF79C3">
        <w:trPr>
          <w:trHeight w:val="11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9C3" w:rsidRPr="00F31D32" w:rsidRDefault="00FF79C3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9C3" w:rsidRPr="00F31D32" w:rsidRDefault="00FF79C3" w:rsidP="0038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D32">
              <w:rPr>
                <w:rStyle w:val="2TimesNewRoman"/>
                <w:rFonts w:eastAsia="Microsoft Sans Serif"/>
                <w:sz w:val="24"/>
                <w:szCs w:val="24"/>
              </w:rPr>
              <w:t>Практикум по теме «Политика»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9C3" w:rsidRPr="00F31D32" w:rsidRDefault="00F31D32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тестовой работы. </w:t>
            </w:r>
          </w:p>
        </w:tc>
      </w:tr>
      <w:tr w:rsidR="00FF79C3" w:rsidRPr="00456556" w:rsidTr="00FF79C3">
        <w:trPr>
          <w:trHeight w:val="11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3" w:rsidRPr="00F31D32" w:rsidRDefault="00375421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Глава 2. </w:t>
            </w:r>
            <w:r w:rsidR="00E1747F">
              <w:rPr>
                <w:rFonts w:ascii="Times New Roman" w:hAnsi="Times New Roman"/>
                <w:b/>
                <w:bCs/>
                <w:sz w:val="24"/>
                <w:szCs w:val="24"/>
              </w:rPr>
              <w:t>Право 2</w:t>
            </w:r>
            <w:r w:rsidR="00384312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FF79C3" w:rsidRPr="00F31D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 </w:t>
            </w:r>
          </w:p>
        </w:tc>
      </w:tr>
      <w:tr w:rsidR="00FF79C3" w:rsidRPr="00456556" w:rsidTr="00F31D32">
        <w:trPr>
          <w:trHeight w:val="551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3" w:rsidRPr="00F31D32" w:rsidRDefault="00375421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3" w:rsidRPr="00F31D32" w:rsidRDefault="00375421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sz w:val="24"/>
                <w:szCs w:val="24"/>
              </w:rPr>
              <w:t>Роль права в жизни общества и государства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3" w:rsidRPr="00F31D32" w:rsidRDefault="00F31D32" w:rsidP="0038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sz w:val="24"/>
                <w:szCs w:val="24"/>
              </w:rPr>
              <w:t>Право, его роль в жизни челове</w:t>
            </w:r>
            <w:r w:rsidRPr="00F31D32">
              <w:rPr>
                <w:rFonts w:ascii="Times New Roman" w:hAnsi="Times New Roman"/>
                <w:sz w:val="24"/>
                <w:szCs w:val="24"/>
              </w:rPr>
              <w:softHyphen/>
              <w:t>ка, общества, государства. Понятие нормы права. Нормативно-правовой акт. Виды нормативных актов. Си</w:t>
            </w:r>
            <w:r w:rsidRPr="00F31D32">
              <w:rPr>
                <w:rFonts w:ascii="Times New Roman" w:hAnsi="Times New Roman"/>
                <w:sz w:val="24"/>
                <w:szCs w:val="24"/>
              </w:rPr>
              <w:softHyphen/>
              <w:t>стема законодательства</w:t>
            </w:r>
          </w:p>
        </w:tc>
      </w:tr>
      <w:tr w:rsidR="00FF79C3" w:rsidRPr="00456556" w:rsidTr="00834D8F">
        <w:trPr>
          <w:trHeight w:val="11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3" w:rsidRPr="00F31D32" w:rsidRDefault="00375421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3" w:rsidRPr="00F31D32" w:rsidRDefault="00375421" w:rsidP="00384312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D32">
              <w:rPr>
                <w:rStyle w:val="2TimesNewRoman85pt"/>
                <w:rFonts w:eastAsia="Microsoft Sans Serif"/>
                <w:sz w:val="24"/>
                <w:szCs w:val="24"/>
              </w:rPr>
              <w:t>Правоотношения и субъекты права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3" w:rsidRPr="00F31D32" w:rsidRDefault="00F31D32" w:rsidP="0038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sz w:val="24"/>
                <w:szCs w:val="24"/>
              </w:rPr>
              <w:t>Сущность и особенности право</w:t>
            </w:r>
            <w:r w:rsidRPr="00F31D32">
              <w:rPr>
                <w:rFonts w:ascii="Times New Roman" w:hAnsi="Times New Roman"/>
                <w:sz w:val="24"/>
                <w:szCs w:val="24"/>
              </w:rPr>
              <w:softHyphen/>
              <w:t>отношений, различия и возмож</w:t>
            </w:r>
            <w:r w:rsidRPr="00F31D32">
              <w:rPr>
                <w:rFonts w:ascii="Times New Roman" w:hAnsi="Times New Roman"/>
                <w:sz w:val="24"/>
                <w:szCs w:val="24"/>
              </w:rPr>
              <w:softHyphen/>
              <w:t>ности осуществления действий участников правоотношений, мера дозволенного, субъекты правоот</w:t>
            </w:r>
            <w:r w:rsidRPr="00F31D32">
              <w:rPr>
                <w:rFonts w:ascii="Times New Roman" w:hAnsi="Times New Roman"/>
                <w:sz w:val="24"/>
                <w:szCs w:val="24"/>
              </w:rPr>
              <w:softHyphen/>
              <w:t>ношений, правоспособность и дее</w:t>
            </w:r>
            <w:r w:rsidRPr="00F31D32">
              <w:rPr>
                <w:rFonts w:ascii="Times New Roman" w:hAnsi="Times New Roman"/>
                <w:sz w:val="24"/>
                <w:szCs w:val="24"/>
              </w:rPr>
              <w:softHyphen/>
              <w:t>способность, физические и юриди</w:t>
            </w:r>
            <w:r w:rsidRPr="00F31D32">
              <w:rPr>
                <w:rFonts w:ascii="Times New Roman" w:hAnsi="Times New Roman"/>
                <w:sz w:val="24"/>
                <w:szCs w:val="24"/>
              </w:rPr>
              <w:softHyphen/>
              <w:t xml:space="preserve">ческие лица, юридические действия, правомерные к противоправные юридические действия, события. </w:t>
            </w:r>
            <w:r w:rsidRPr="00F31D32">
              <w:rPr>
                <w:rFonts w:ascii="Times New Roman" w:hAnsi="Times New Roman"/>
                <w:iCs/>
                <w:sz w:val="24"/>
                <w:szCs w:val="24"/>
              </w:rPr>
              <w:t>Основные  понятия: правоотношения, субъекты правоотношений, правоспособность, дееспособность.</w:t>
            </w:r>
          </w:p>
        </w:tc>
      </w:tr>
      <w:tr w:rsidR="00FF79C3" w:rsidRPr="00456556" w:rsidTr="00834D8F">
        <w:trPr>
          <w:trHeight w:val="11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3" w:rsidRPr="00F31D32" w:rsidRDefault="00044C27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bCs/>
                <w:sz w:val="24"/>
                <w:szCs w:val="24"/>
              </w:rPr>
              <w:t>13-</w:t>
            </w:r>
            <w:r w:rsidRPr="00F31D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14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3" w:rsidRPr="00F31D32" w:rsidRDefault="00044C27" w:rsidP="00384312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D32">
              <w:rPr>
                <w:rStyle w:val="2TimesNewRoman85pt"/>
                <w:rFonts w:eastAsia="Microsoft Sans Serif"/>
                <w:sz w:val="24"/>
                <w:szCs w:val="24"/>
              </w:rPr>
              <w:lastRenderedPageBreak/>
              <w:t xml:space="preserve">Правонарушения и </w:t>
            </w:r>
            <w:r w:rsidRPr="00F31D32">
              <w:rPr>
                <w:rStyle w:val="2TimesNewRoman85pt"/>
                <w:rFonts w:eastAsia="Microsoft Sans Serif"/>
                <w:sz w:val="24"/>
                <w:szCs w:val="24"/>
              </w:rPr>
              <w:lastRenderedPageBreak/>
              <w:t>юридическая ответственность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3" w:rsidRPr="00F31D32" w:rsidRDefault="00F31D32" w:rsidP="0038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sz w:val="24"/>
                <w:szCs w:val="24"/>
              </w:rPr>
              <w:lastRenderedPageBreak/>
              <w:t>Понятие правонарушения. При</w:t>
            </w:r>
            <w:r w:rsidRPr="00F31D32">
              <w:rPr>
                <w:rFonts w:ascii="Times New Roman" w:hAnsi="Times New Roman"/>
                <w:sz w:val="24"/>
                <w:szCs w:val="24"/>
              </w:rPr>
              <w:softHyphen/>
              <w:t>знаки и виды правонарушений. Понятия и виды юридической от</w:t>
            </w:r>
            <w:r w:rsidRPr="00F31D32">
              <w:rPr>
                <w:rFonts w:ascii="Times New Roman" w:hAnsi="Times New Roman"/>
                <w:sz w:val="24"/>
                <w:szCs w:val="24"/>
              </w:rPr>
              <w:softHyphen/>
              <w:t xml:space="preserve">ветственности. </w:t>
            </w:r>
            <w:r w:rsidRPr="00F31D32">
              <w:rPr>
                <w:rFonts w:ascii="Times New Roman" w:hAnsi="Times New Roman"/>
                <w:sz w:val="24"/>
                <w:szCs w:val="24"/>
              </w:rPr>
              <w:lastRenderedPageBreak/>
              <w:t>Презумпция неви</w:t>
            </w:r>
            <w:r w:rsidRPr="00F31D32">
              <w:rPr>
                <w:rFonts w:ascii="Times New Roman" w:hAnsi="Times New Roman"/>
                <w:sz w:val="24"/>
                <w:szCs w:val="24"/>
              </w:rPr>
              <w:softHyphen/>
              <w:t xml:space="preserve">новности. </w:t>
            </w:r>
            <w:r w:rsidRPr="00F31D32">
              <w:rPr>
                <w:rFonts w:ascii="Times New Roman" w:hAnsi="Times New Roman"/>
                <w:iCs/>
                <w:sz w:val="24"/>
                <w:szCs w:val="24"/>
              </w:rPr>
              <w:t>Основные  понятия: правонарушения, юридическая ответственность, противоправность, деяние, проступок, уголовная ответственность.</w:t>
            </w:r>
          </w:p>
        </w:tc>
      </w:tr>
      <w:tr w:rsidR="00FF79C3" w:rsidRPr="00456556" w:rsidTr="00EA77C3">
        <w:trPr>
          <w:trHeight w:val="577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3" w:rsidRPr="00F31D32" w:rsidRDefault="00044C27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15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3" w:rsidRPr="00F31D32" w:rsidRDefault="00044C27" w:rsidP="00384312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D32">
              <w:rPr>
                <w:rStyle w:val="2TimesNewRoman85pt"/>
                <w:rFonts w:eastAsia="Microsoft Sans Serif"/>
                <w:sz w:val="24"/>
                <w:szCs w:val="24"/>
              </w:rPr>
              <w:t>Правоохранительные органы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3" w:rsidRPr="00F31D32" w:rsidRDefault="00F31D32" w:rsidP="0038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sz w:val="24"/>
                <w:szCs w:val="24"/>
              </w:rPr>
              <w:t>Правоохранительные органы РФ. Судебная система РФ. Адвока</w:t>
            </w:r>
            <w:r w:rsidRPr="00F31D32">
              <w:rPr>
                <w:rFonts w:ascii="Times New Roman" w:hAnsi="Times New Roman"/>
                <w:sz w:val="24"/>
                <w:szCs w:val="24"/>
              </w:rPr>
              <w:softHyphen/>
              <w:t xml:space="preserve">тура. Нотариат. </w:t>
            </w:r>
            <w:r w:rsidRPr="00F31D32">
              <w:rPr>
                <w:rFonts w:ascii="Times New Roman" w:hAnsi="Times New Roman"/>
                <w:iCs/>
                <w:sz w:val="24"/>
                <w:szCs w:val="24"/>
              </w:rPr>
              <w:t>Основные  понятия: адвокатура, нотариат, прокуратура</w:t>
            </w:r>
          </w:p>
        </w:tc>
      </w:tr>
      <w:tr w:rsidR="00FF79C3" w:rsidRPr="00456556" w:rsidTr="00834D8F">
        <w:trPr>
          <w:trHeight w:val="11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3" w:rsidRPr="00F31D32" w:rsidRDefault="00044C27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bCs/>
                <w:sz w:val="24"/>
                <w:szCs w:val="24"/>
              </w:rPr>
              <w:t>16-17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27" w:rsidRPr="00F31D32" w:rsidRDefault="00044C27" w:rsidP="00384312">
            <w:pPr>
              <w:pStyle w:val="50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F31D32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</w:t>
            </w:r>
            <w:r w:rsidR="000802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027F" w:rsidRPr="00F31D32">
              <w:rPr>
                <w:rFonts w:ascii="Times New Roman" w:hAnsi="Times New Roman" w:cs="Times New Roman"/>
                <w:sz w:val="24"/>
                <w:szCs w:val="24"/>
              </w:rPr>
              <w:t>Федера</w:t>
            </w:r>
            <w:r w:rsidR="0008027F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8027F" w:rsidRPr="00F31D32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 w:rsidRPr="00F31D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F79C3" w:rsidRPr="00F31D32" w:rsidRDefault="00044C27" w:rsidP="00384312">
            <w:pPr>
              <w:pStyle w:val="50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F31D32"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3" w:rsidRPr="00F31D32" w:rsidRDefault="00F31D32" w:rsidP="00384312">
            <w:pPr>
              <w:pStyle w:val="50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31D32">
              <w:rPr>
                <w:rFonts w:ascii="Times New Roman" w:hAnsi="Times New Roman" w:cs="Times New Roman"/>
                <w:sz w:val="24"/>
                <w:szCs w:val="24"/>
              </w:rPr>
              <w:t>Этапы развития Конституции. Закон высшей юридической силы. Главные задачи Конституции. Конституционный строй. Ос</w:t>
            </w:r>
            <w:r w:rsidRPr="00F31D32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новы государства. Основы статуса человека и гражданина. Основные принципы конституции. </w:t>
            </w:r>
            <w:r w:rsidRPr="00F31D32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  понятия: основной закон страны, конституционный строй.</w:t>
            </w:r>
          </w:p>
        </w:tc>
      </w:tr>
      <w:tr w:rsidR="00FF79C3" w:rsidRPr="00456556" w:rsidTr="00834D8F">
        <w:trPr>
          <w:trHeight w:val="11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3" w:rsidRPr="00F31D32" w:rsidRDefault="00044C27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bCs/>
                <w:sz w:val="24"/>
                <w:szCs w:val="24"/>
              </w:rPr>
              <w:t>18-19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3" w:rsidRPr="00F31D32" w:rsidRDefault="00044C27" w:rsidP="00384312">
            <w:pPr>
              <w:pStyle w:val="50"/>
              <w:shd w:val="clear" w:color="auto" w:fill="auto"/>
              <w:spacing w:line="240" w:lineRule="auto"/>
              <w:ind w:left="-72"/>
              <w:rPr>
                <w:rFonts w:ascii="Times New Roman" w:hAnsi="Times New Roman" w:cs="Times New Roman"/>
                <w:sz w:val="24"/>
                <w:szCs w:val="24"/>
              </w:rPr>
            </w:pPr>
            <w:r w:rsidRPr="00F31D32"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 и гражданина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3" w:rsidRPr="00F31D32" w:rsidRDefault="00F31D32" w:rsidP="0038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sz w:val="24"/>
                <w:szCs w:val="24"/>
              </w:rPr>
              <w:t>Понятие прав, свобод и обязан</w:t>
            </w:r>
            <w:r w:rsidRPr="00F31D32">
              <w:rPr>
                <w:rFonts w:ascii="Times New Roman" w:hAnsi="Times New Roman"/>
                <w:sz w:val="24"/>
                <w:szCs w:val="24"/>
              </w:rPr>
              <w:softHyphen/>
              <w:t>ностей. Всеобщая декларация прав человека . Воздей</w:t>
            </w:r>
            <w:r w:rsidRPr="00F31D32">
              <w:rPr>
                <w:rFonts w:ascii="Times New Roman" w:hAnsi="Times New Roman"/>
                <w:sz w:val="24"/>
                <w:szCs w:val="24"/>
              </w:rPr>
              <w:softHyphen/>
              <w:t>ствие международных  документов по правам человека на утверждение прав и свобод человека и граждани</w:t>
            </w:r>
            <w:r w:rsidRPr="00F31D32">
              <w:rPr>
                <w:rFonts w:ascii="Times New Roman" w:hAnsi="Times New Roman"/>
                <w:sz w:val="24"/>
                <w:szCs w:val="24"/>
              </w:rPr>
              <w:softHyphen/>
              <w:t>на в РФ.</w:t>
            </w:r>
          </w:p>
        </w:tc>
      </w:tr>
      <w:tr w:rsidR="00FF79C3" w:rsidRPr="00456556" w:rsidTr="00834D8F">
        <w:trPr>
          <w:trHeight w:val="11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3" w:rsidRPr="00F31D32" w:rsidRDefault="00044C27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3" w:rsidRPr="00F31D32" w:rsidRDefault="00044C27" w:rsidP="00384312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D32">
              <w:rPr>
                <w:rStyle w:val="2TimesNewRoman85pt"/>
                <w:rFonts w:eastAsia="Microsoft Sans Serif"/>
                <w:sz w:val="24"/>
                <w:szCs w:val="24"/>
              </w:rPr>
              <w:t>Гражданские правоот</w:t>
            </w:r>
            <w:r w:rsidRPr="00F31D32">
              <w:rPr>
                <w:rStyle w:val="2TimesNewRoman85pt"/>
                <w:rFonts w:eastAsia="Microsoft Sans Serif"/>
                <w:sz w:val="24"/>
                <w:szCs w:val="24"/>
              </w:rPr>
              <w:softHyphen/>
              <w:t>ношения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3" w:rsidRPr="00F31D32" w:rsidRDefault="00F31D32" w:rsidP="00384312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F31D32">
              <w:rPr>
                <w:rFonts w:ascii="Times New Roman" w:hAnsi="Times New Roman" w:cs="Times New Roman"/>
              </w:rPr>
              <w:t>Сущность гражданского права. Особенности гражданских правоот</w:t>
            </w:r>
            <w:r w:rsidRPr="00F31D32">
              <w:rPr>
                <w:rFonts w:ascii="Times New Roman" w:hAnsi="Times New Roman" w:cs="Times New Roman"/>
              </w:rPr>
              <w:softHyphen/>
              <w:t>ношений. Виды договоров. Граждан</w:t>
            </w:r>
            <w:r w:rsidRPr="00F31D32">
              <w:rPr>
                <w:rFonts w:ascii="Times New Roman" w:hAnsi="Times New Roman" w:cs="Times New Roman"/>
              </w:rPr>
              <w:softHyphen/>
              <w:t>ская дееспособность несовершенно</w:t>
            </w:r>
            <w:r w:rsidRPr="00F31D32">
              <w:rPr>
                <w:rFonts w:ascii="Times New Roman" w:hAnsi="Times New Roman" w:cs="Times New Roman"/>
              </w:rPr>
              <w:softHyphen/>
              <w:t xml:space="preserve">летних. Зашита прав потребителя </w:t>
            </w:r>
            <w:r w:rsidRPr="00F31D32">
              <w:rPr>
                <w:rFonts w:ascii="Times New Roman" w:hAnsi="Times New Roman" w:cs="Times New Roman"/>
                <w:iCs/>
              </w:rPr>
              <w:t xml:space="preserve">Основные  понятия: </w:t>
            </w:r>
            <w:r w:rsidRPr="00F31D32">
              <w:rPr>
                <w:rFonts w:ascii="Times New Roman" w:eastAsiaTheme="minorEastAsia" w:hAnsi="Times New Roman" w:cs="Times New Roman"/>
                <w:iCs/>
                <w:lang w:eastAsia="ru-RU"/>
              </w:rPr>
              <w:t>юридические и физические лица, дееспособность, права потребителя</w:t>
            </w:r>
          </w:p>
        </w:tc>
      </w:tr>
      <w:tr w:rsidR="00FF79C3" w:rsidRPr="00456556" w:rsidTr="00834D8F">
        <w:trPr>
          <w:trHeight w:val="11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3" w:rsidRPr="00F31D32" w:rsidRDefault="00044C27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bCs/>
                <w:sz w:val="24"/>
                <w:szCs w:val="24"/>
              </w:rPr>
              <w:t>21-22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3" w:rsidRPr="00F31D32" w:rsidRDefault="00044C27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D32">
              <w:rPr>
                <w:rStyle w:val="2TimesNewRoman85pt"/>
                <w:rFonts w:eastAsia="Microsoft Sans Serif"/>
                <w:sz w:val="24"/>
                <w:szCs w:val="24"/>
              </w:rPr>
              <w:t>Право на труд. Трудо</w:t>
            </w:r>
            <w:r w:rsidRPr="00F31D32">
              <w:rPr>
                <w:rStyle w:val="2TimesNewRoman85pt"/>
                <w:rFonts w:eastAsia="Microsoft Sans Serif"/>
                <w:sz w:val="24"/>
                <w:szCs w:val="24"/>
              </w:rPr>
              <w:softHyphen/>
              <w:t>вые правоотношения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3" w:rsidRPr="00F31D32" w:rsidRDefault="00F31D32" w:rsidP="0038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sz w:val="24"/>
                <w:szCs w:val="24"/>
              </w:rPr>
              <w:t>Трудовой кодекс РФ. Право на труд. Права, обязанности и взаимная от</w:t>
            </w:r>
            <w:r w:rsidRPr="00F31D32">
              <w:rPr>
                <w:rFonts w:ascii="Times New Roman" w:hAnsi="Times New Roman"/>
                <w:sz w:val="24"/>
                <w:szCs w:val="24"/>
              </w:rPr>
              <w:softHyphen/>
              <w:t>ветственность работника и рабо</w:t>
            </w:r>
            <w:r w:rsidRPr="00F31D32">
              <w:rPr>
                <w:rFonts w:ascii="Times New Roman" w:hAnsi="Times New Roman"/>
                <w:sz w:val="24"/>
                <w:szCs w:val="24"/>
              </w:rPr>
              <w:softHyphen/>
              <w:t xml:space="preserve">тодателя. Особенности положения несовершеннолетних в трудовых правоотношениях. </w:t>
            </w:r>
            <w:r w:rsidRPr="00F31D32">
              <w:rPr>
                <w:rFonts w:ascii="Times New Roman" w:hAnsi="Times New Roman"/>
                <w:iCs/>
                <w:sz w:val="24"/>
                <w:szCs w:val="24"/>
              </w:rPr>
              <w:t>Основные  понятия: трудовой кодекс, трудовой договор, профсоюз</w:t>
            </w:r>
          </w:p>
        </w:tc>
      </w:tr>
      <w:tr w:rsidR="00F85BF9" w:rsidRPr="00456556" w:rsidTr="00834D8F">
        <w:trPr>
          <w:trHeight w:val="11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F9" w:rsidRPr="00F31D32" w:rsidRDefault="00F85BF9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F9" w:rsidRPr="00B8054F" w:rsidRDefault="00F85BF9" w:rsidP="0038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054F">
              <w:rPr>
                <w:rFonts w:ascii="Times New Roman" w:hAnsi="Times New Roman"/>
                <w:sz w:val="24"/>
                <w:szCs w:val="24"/>
              </w:rPr>
              <w:t>Учимся устраиваться на работу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BF9" w:rsidRPr="00B8054F" w:rsidRDefault="00F85BF9" w:rsidP="0038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8054F">
              <w:rPr>
                <w:rFonts w:ascii="Times New Roman" w:hAnsi="Times New Roman"/>
                <w:sz w:val="24"/>
                <w:szCs w:val="24"/>
              </w:rPr>
              <w:t>Составлять резюме для устройства на работу.Определять положения трудового договора.</w:t>
            </w:r>
          </w:p>
        </w:tc>
      </w:tr>
      <w:tr w:rsidR="00FF79C3" w:rsidRPr="00456556" w:rsidTr="00834D8F">
        <w:trPr>
          <w:trHeight w:val="11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3" w:rsidRPr="00F31D32" w:rsidRDefault="00044C27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F85BF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F31D32">
              <w:rPr>
                <w:rFonts w:ascii="Times New Roman" w:hAnsi="Times New Roman"/>
                <w:bCs/>
                <w:sz w:val="24"/>
                <w:szCs w:val="24"/>
              </w:rPr>
              <w:t>-2</w:t>
            </w:r>
            <w:r w:rsidR="00F85BF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3" w:rsidRPr="00F31D32" w:rsidRDefault="00044C27" w:rsidP="00384312">
            <w:pPr>
              <w:pStyle w:val="20"/>
              <w:shd w:val="clear" w:color="auto" w:fill="auto"/>
              <w:spacing w:line="240" w:lineRule="auto"/>
              <w:ind w:left="-7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D32">
              <w:rPr>
                <w:rStyle w:val="2TimesNewRoman85pt"/>
                <w:rFonts w:eastAsia="Microsoft Sans Serif"/>
                <w:sz w:val="24"/>
                <w:szCs w:val="24"/>
              </w:rPr>
              <w:t>Семейные правоотно</w:t>
            </w:r>
            <w:r w:rsidRPr="00F31D32">
              <w:rPr>
                <w:rStyle w:val="2TimesNewRoman85pt"/>
                <w:rFonts w:eastAsia="Microsoft Sans Serif"/>
                <w:sz w:val="24"/>
                <w:szCs w:val="24"/>
              </w:rPr>
              <w:softHyphen/>
              <w:t>шения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3" w:rsidRPr="00F31D32" w:rsidRDefault="00F31D32" w:rsidP="0038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sz w:val="24"/>
                <w:szCs w:val="24"/>
              </w:rPr>
              <w:t>Семейные правоотношения. Се</w:t>
            </w:r>
            <w:r w:rsidRPr="00F31D32">
              <w:rPr>
                <w:rFonts w:ascii="Times New Roman" w:hAnsi="Times New Roman"/>
                <w:sz w:val="24"/>
                <w:szCs w:val="24"/>
              </w:rPr>
              <w:softHyphen/>
              <w:t>мейный кодексРФ. Сущность и особенность семейных правоотно</w:t>
            </w:r>
            <w:r w:rsidRPr="00F31D32">
              <w:rPr>
                <w:rFonts w:ascii="Times New Roman" w:hAnsi="Times New Roman"/>
                <w:sz w:val="24"/>
                <w:szCs w:val="24"/>
              </w:rPr>
              <w:softHyphen/>
              <w:t>шений. Правоотношения супругов. Правоотношения родителей и детей</w:t>
            </w:r>
          </w:p>
        </w:tc>
      </w:tr>
      <w:tr w:rsidR="00FF79C3" w:rsidRPr="00456556" w:rsidTr="00834D8F">
        <w:trPr>
          <w:trHeight w:val="11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3" w:rsidRPr="00F31D32" w:rsidRDefault="00044C27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F85BF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3" w:rsidRPr="00F31D32" w:rsidRDefault="00044C27" w:rsidP="00384312">
            <w:pPr>
              <w:pStyle w:val="60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sz w:val="24"/>
                <w:szCs w:val="24"/>
              </w:rPr>
            </w:pPr>
            <w:r w:rsidRPr="00F31D32">
              <w:rPr>
                <w:rFonts w:cs="Times New Roman"/>
                <w:sz w:val="24"/>
                <w:szCs w:val="24"/>
              </w:rPr>
              <w:t>Административные правоотношения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3" w:rsidRPr="00F31D32" w:rsidRDefault="00F31D32" w:rsidP="0038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sz w:val="24"/>
                <w:szCs w:val="24"/>
              </w:rPr>
              <w:t>Административные правоотно</w:t>
            </w:r>
            <w:r w:rsidRPr="00F31D32">
              <w:rPr>
                <w:rFonts w:ascii="Times New Roman" w:hAnsi="Times New Roman"/>
                <w:sz w:val="24"/>
                <w:szCs w:val="24"/>
              </w:rPr>
              <w:softHyphen/>
              <w:t>шения. Кодекс РФ об администра</w:t>
            </w:r>
            <w:r w:rsidRPr="00F31D32">
              <w:rPr>
                <w:rFonts w:ascii="Times New Roman" w:hAnsi="Times New Roman"/>
                <w:sz w:val="24"/>
                <w:szCs w:val="24"/>
              </w:rPr>
              <w:softHyphen/>
              <w:t>тивных правонарушениях. Админи</w:t>
            </w:r>
            <w:r w:rsidRPr="00F31D32">
              <w:rPr>
                <w:rFonts w:ascii="Times New Roman" w:hAnsi="Times New Roman"/>
                <w:sz w:val="24"/>
                <w:szCs w:val="24"/>
              </w:rPr>
              <w:softHyphen/>
              <w:t xml:space="preserve">стративные правонарушения. Вилы административных наказаний. </w:t>
            </w:r>
            <w:r w:rsidRPr="00F31D32">
              <w:rPr>
                <w:rFonts w:ascii="Times New Roman" w:hAnsi="Times New Roman"/>
                <w:iCs/>
                <w:sz w:val="24"/>
                <w:szCs w:val="24"/>
              </w:rPr>
              <w:t>Основные  понятия: административное право</w:t>
            </w:r>
          </w:p>
        </w:tc>
      </w:tr>
      <w:tr w:rsidR="00FF79C3" w:rsidRPr="00456556" w:rsidTr="00834D8F">
        <w:trPr>
          <w:trHeight w:val="11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3" w:rsidRPr="00F31D32" w:rsidRDefault="00044C27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F85BF9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F31D32">
              <w:rPr>
                <w:rFonts w:ascii="Times New Roman" w:hAnsi="Times New Roman"/>
                <w:bCs/>
                <w:sz w:val="24"/>
                <w:szCs w:val="24"/>
              </w:rPr>
              <w:t>-2</w:t>
            </w:r>
            <w:r w:rsidR="00F85BF9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3" w:rsidRPr="00F31D32" w:rsidRDefault="00044C27" w:rsidP="00384312">
            <w:pPr>
              <w:pStyle w:val="60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sz w:val="24"/>
                <w:szCs w:val="24"/>
              </w:rPr>
            </w:pPr>
            <w:r w:rsidRPr="00F31D32">
              <w:rPr>
                <w:rFonts w:cs="Times New Roman"/>
                <w:sz w:val="24"/>
                <w:szCs w:val="24"/>
              </w:rPr>
              <w:t>Уголовно-правовые отношения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3" w:rsidRPr="00F31D32" w:rsidRDefault="00F31D32" w:rsidP="0038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sz w:val="24"/>
                <w:szCs w:val="24"/>
              </w:rPr>
              <w:t>Основные понятая и институты уголовного права. Понятие престу</w:t>
            </w:r>
            <w:r w:rsidRPr="00F31D32">
              <w:rPr>
                <w:rFonts w:ascii="Times New Roman" w:hAnsi="Times New Roman"/>
                <w:sz w:val="24"/>
                <w:szCs w:val="24"/>
              </w:rPr>
              <w:softHyphen/>
              <w:t>пления. Пределы допустимой само</w:t>
            </w:r>
            <w:r w:rsidRPr="00F31D32">
              <w:rPr>
                <w:rFonts w:ascii="Times New Roman" w:hAnsi="Times New Roman"/>
                <w:sz w:val="24"/>
                <w:szCs w:val="24"/>
              </w:rPr>
              <w:softHyphen/>
              <w:t xml:space="preserve">обороны. Уголовная ответственность несовершеннолетних. </w:t>
            </w:r>
            <w:r w:rsidRPr="00F31D32">
              <w:rPr>
                <w:rFonts w:ascii="Times New Roman" w:hAnsi="Times New Roman"/>
                <w:iCs/>
                <w:sz w:val="24"/>
                <w:szCs w:val="24"/>
              </w:rPr>
              <w:t>Основные  понятия: уголовно-правовые отношения, преступление, противоправность</w:t>
            </w:r>
          </w:p>
        </w:tc>
      </w:tr>
      <w:tr w:rsidR="00FF79C3" w:rsidRPr="00456556" w:rsidTr="00384312">
        <w:trPr>
          <w:trHeight w:val="125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3" w:rsidRPr="00F31D32" w:rsidRDefault="00F85BF9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3" w:rsidRPr="00F31D32" w:rsidRDefault="00044C27" w:rsidP="00384312">
            <w:pPr>
              <w:pStyle w:val="60"/>
              <w:shd w:val="clear" w:color="auto" w:fill="auto"/>
              <w:spacing w:line="240" w:lineRule="auto"/>
              <w:ind w:left="-72" w:firstLine="0"/>
              <w:jc w:val="left"/>
              <w:rPr>
                <w:rFonts w:cs="Times New Roman"/>
                <w:sz w:val="24"/>
                <w:szCs w:val="24"/>
              </w:rPr>
            </w:pPr>
            <w:r w:rsidRPr="00F31D32">
              <w:rPr>
                <w:rFonts w:cs="Times New Roman"/>
                <w:sz w:val="24"/>
                <w:szCs w:val="24"/>
              </w:rPr>
              <w:t>Социальные права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3" w:rsidRPr="00F31D32" w:rsidRDefault="00F31D32" w:rsidP="0038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sz w:val="24"/>
                <w:szCs w:val="24"/>
              </w:rPr>
              <w:t>Социальная политика государ</w:t>
            </w:r>
            <w:r w:rsidRPr="00F31D32">
              <w:rPr>
                <w:rFonts w:ascii="Times New Roman" w:hAnsi="Times New Roman"/>
                <w:sz w:val="24"/>
                <w:szCs w:val="24"/>
              </w:rPr>
              <w:softHyphen/>
              <w:t xml:space="preserve">ства. Право на жилище. Право на социальное обеспечение. Здоровье под охраной закона. </w:t>
            </w:r>
            <w:r w:rsidRPr="00F31D32">
              <w:rPr>
                <w:rFonts w:ascii="Times New Roman" w:hAnsi="Times New Roman"/>
                <w:iCs/>
                <w:sz w:val="24"/>
                <w:szCs w:val="24"/>
              </w:rPr>
              <w:t>Основные  понятия: социальная политика государства</w:t>
            </w:r>
          </w:p>
        </w:tc>
      </w:tr>
      <w:tr w:rsidR="00FF79C3" w:rsidRPr="00456556" w:rsidTr="00834D8F">
        <w:trPr>
          <w:trHeight w:val="11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3" w:rsidRPr="00F31D32" w:rsidRDefault="00044C27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84312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3" w:rsidRPr="00F31D32" w:rsidRDefault="00044C27" w:rsidP="00384312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31D32">
              <w:rPr>
                <w:rFonts w:cs="Times New Roman"/>
                <w:sz w:val="24"/>
                <w:szCs w:val="24"/>
              </w:rPr>
              <w:t>Международно-право</w:t>
            </w:r>
            <w:r w:rsidRPr="00F31D32">
              <w:rPr>
                <w:rFonts w:cs="Times New Roman"/>
                <w:sz w:val="24"/>
                <w:szCs w:val="24"/>
              </w:rPr>
              <w:softHyphen/>
              <w:t>вая зашита жертв вооружённых конфликтов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32" w:rsidRPr="00F31D32" w:rsidRDefault="00F31D32" w:rsidP="00384312">
            <w:pPr>
              <w:pStyle w:val="1"/>
              <w:shd w:val="clear" w:color="auto" w:fill="auto"/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F31D32">
              <w:rPr>
                <w:rStyle w:val="9pt"/>
                <w:rFonts w:eastAsia="Arial"/>
                <w:sz w:val="24"/>
                <w:szCs w:val="24"/>
              </w:rPr>
              <w:t>Международное гуманитарное право. Международно-правовая заши</w:t>
            </w:r>
            <w:r w:rsidRPr="00F31D32">
              <w:rPr>
                <w:rStyle w:val="9pt"/>
                <w:rFonts w:eastAsia="Arial"/>
                <w:sz w:val="24"/>
                <w:szCs w:val="24"/>
              </w:rPr>
              <w:softHyphen/>
              <w:t>та жертв вооруженных конфликтов. Право на жизнь в условиях воору</w:t>
            </w:r>
            <w:r w:rsidRPr="00F31D32">
              <w:rPr>
                <w:rStyle w:val="9pt"/>
                <w:rFonts w:eastAsia="Arial"/>
                <w:sz w:val="24"/>
                <w:szCs w:val="24"/>
              </w:rPr>
              <w:softHyphen/>
              <w:t>жённых конфликтов. Зашита граж</w:t>
            </w:r>
            <w:r w:rsidRPr="00F31D32">
              <w:rPr>
                <w:rStyle w:val="9pt"/>
                <w:rFonts w:eastAsia="Arial"/>
                <w:sz w:val="24"/>
                <w:szCs w:val="24"/>
              </w:rPr>
              <w:softHyphen/>
              <w:t>данского населения в период во</w:t>
            </w:r>
            <w:r w:rsidRPr="00F31D32">
              <w:rPr>
                <w:rStyle w:val="9pt"/>
                <w:rFonts w:eastAsia="Arial"/>
                <w:sz w:val="24"/>
                <w:szCs w:val="24"/>
              </w:rPr>
              <w:softHyphen/>
              <w:t>оруженных конфликтов</w:t>
            </w:r>
          </w:p>
          <w:p w:rsidR="00FF79C3" w:rsidRPr="00F31D32" w:rsidRDefault="00F31D32" w:rsidP="0038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iCs/>
                <w:sz w:val="24"/>
                <w:szCs w:val="24"/>
              </w:rPr>
              <w:t>Основные  понятия: Международное гуманитарное право (МГП).</w:t>
            </w:r>
          </w:p>
        </w:tc>
      </w:tr>
      <w:tr w:rsidR="00FF79C3" w:rsidRPr="00456556" w:rsidTr="00834D8F">
        <w:trPr>
          <w:trHeight w:val="11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3" w:rsidRPr="00F31D32" w:rsidRDefault="00044C27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8431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3" w:rsidRPr="00F31D32" w:rsidRDefault="00044C27" w:rsidP="00384312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31D32">
              <w:rPr>
                <w:rStyle w:val="2TimesNewRoman"/>
                <w:rFonts w:eastAsia="Microsoft Sans Serif"/>
                <w:sz w:val="24"/>
                <w:szCs w:val="24"/>
              </w:rPr>
              <w:t>Правовое регулирова</w:t>
            </w:r>
            <w:r w:rsidRPr="00F31D32">
              <w:rPr>
                <w:rStyle w:val="2TimesNewRoman"/>
                <w:rFonts w:eastAsia="Microsoft Sans Serif"/>
                <w:sz w:val="24"/>
                <w:szCs w:val="24"/>
              </w:rPr>
              <w:softHyphen/>
              <w:t>ние отношений в сфере образо</w:t>
            </w:r>
            <w:r w:rsidRPr="00F31D32">
              <w:rPr>
                <w:rStyle w:val="2TimesNewRoman"/>
                <w:rFonts w:eastAsia="Microsoft Sans Serif"/>
                <w:sz w:val="24"/>
                <w:szCs w:val="24"/>
              </w:rPr>
              <w:softHyphen/>
              <w:t>вания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3" w:rsidRPr="00F31D32" w:rsidRDefault="00F31D32" w:rsidP="003843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</w:pPr>
            <w:r w:rsidRPr="00F31D32">
              <w:rPr>
                <w:rStyle w:val="9pt"/>
                <w:rFonts w:eastAsia="Arial"/>
                <w:sz w:val="24"/>
                <w:szCs w:val="24"/>
              </w:rPr>
              <w:t>Законодательство в сфере обра</w:t>
            </w:r>
            <w:r w:rsidRPr="00F31D32">
              <w:rPr>
                <w:rStyle w:val="9pt"/>
                <w:rFonts w:eastAsia="Arial"/>
                <w:sz w:val="24"/>
                <w:szCs w:val="24"/>
              </w:rPr>
              <w:softHyphen/>
              <w:t xml:space="preserve">зования. Получение образования — и право, и обязанность. </w:t>
            </w:r>
            <w:r w:rsidRPr="00F31D32">
              <w:rPr>
                <w:rFonts w:ascii="Times New Roman" w:hAnsi="Times New Roman"/>
                <w:iCs/>
                <w:sz w:val="24"/>
                <w:szCs w:val="24"/>
              </w:rPr>
              <w:t xml:space="preserve">Основные  понятия: </w:t>
            </w:r>
            <w:r w:rsidRPr="00F31D32">
              <w:rPr>
                <w:rFonts w:ascii="Times New Roman" w:eastAsiaTheme="minorEastAsia" w:hAnsi="Times New Roman"/>
                <w:iCs/>
                <w:sz w:val="24"/>
                <w:szCs w:val="24"/>
                <w:lang w:eastAsia="ru-RU"/>
              </w:rPr>
              <w:t>образование, ступени образования</w:t>
            </w:r>
          </w:p>
        </w:tc>
      </w:tr>
      <w:tr w:rsidR="00FF79C3" w:rsidRPr="00456556" w:rsidTr="00834D8F">
        <w:trPr>
          <w:trHeight w:val="11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3" w:rsidRPr="00F31D32" w:rsidRDefault="00044C27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8431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3" w:rsidRPr="00F31D32" w:rsidRDefault="00EA77C3" w:rsidP="00384312">
            <w:pPr>
              <w:pStyle w:val="Default"/>
              <w:rPr>
                <w:color w:val="auto"/>
              </w:rPr>
            </w:pPr>
            <w:r w:rsidRPr="00F31D32">
              <w:rPr>
                <w:color w:val="auto"/>
              </w:rPr>
              <w:t xml:space="preserve">Право в жизни человека. Контрольная работа. 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C3" w:rsidRPr="00F31D32" w:rsidRDefault="00F31D32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тестов и заданий </w:t>
            </w:r>
          </w:p>
        </w:tc>
      </w:tr>
      <w:tr w:rsidR="00F31D32" w:rsidRPr="00456556" w:rsidTr="00834D8F">
        <w:trPr>
          <w:trHeight w:val="118"/>
        </w:trPr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32" w:rsidRPr="00F31D32" w:rsidRDefault="00F31D32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31D3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8431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32" w:rsidRPr="00F31D32" w:rsidRDefault="00F31D32" w:rsidP="00384312">
            <w:pPr>
              <w:pStyle w:val="Default"/>
              <w:rPr>
                <w:color w:val="auto"/>
              </w:rPr>
            </w:pPr>
            <w:r w:rsidRPr="00F31D32">
              <w:rPr>
                <w:color w:val="auto"/>
              </w:rPr>
              <w:t xml:space="preserve">Итоговая контрольная работа. </w:t>
            </w:r>
          </w:p>
        </w:tc>
        <w:tc>
          <w:tcPr>
            <w:tcW w:w="3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32" w:rsidRPr="00F31D32" w:rsidRDefault="00F31D32" w:rsidP="003843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1D32">
              <w:rPr>
                <w:rFonts w:ascii="Times New Roman" w:hAnsi="Times New Roman"/>
                <w:sz w:val="24"/>
                <w:szCs w:val="24"/>
              </w:rPr>
              <w:t xml:space="preserve">Решение итоговой контрольной работы </w:t>
            </w:r>
          </w:p>
        </w:tc>
      </w:tr>
    </w:tbl>
    <w:p w:rsidR="00EA77C3" w:rsidRDefault="00EA77C3" w:rsidP="00384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65EA8" w:rsidRPr="00384312" w:rsidRDefault="00384312" w:rsidP="0038431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 Т</w:t>
      </w:r>
      <w:r w:rsidRPr="005B101C">
        <w:rPr>
          <w:rFonts w:ascii="Times New Roman" w:hAnsi="Times New Roman"/>
          <w:b/>
          <w:sz w:val="24"/>
          <w:szCs w:val="24"/>
        </w:rPr>
        <w:t>ематическое планирование с указанием количества часов, отводимых на освоение каждой темы.</w:t>
      </w:r>
    </w:p>
    <w:tbl>
      <w:tblPr>
        <w:tblpPr w:leftFromText="180" w:rightFromText="180" w:vertAnchor="text" w:horzAnchor="margin" w:tblpY="1"/>
        <w:tblOverlap w:val="never"/>
        <w:tblW w:w="140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19"/>
        <w:gridCol w:w="1701"/>
        <w:gridCol w:w="11622"/>
      </w:tblGrid>
      <w:tr w:rsidR="00384312" w:rsidRPr="00FF3632" w:rsidTr="00726A8C">
        <w:trPr>
          <w:trHeight w:val="403"/>
        </w:trPr>
        <w:tc>
          <w:tcPr>
            <w:tcW w:w="719" w:type="dxa"/>
            <w:vAlign w:val="bottom"/>
          </w:tcPr>
          <w:p w:rsidR="00384312" w:rsidRPr="00FF3632" w:rsidRDefault="00384312" w:rsidP="00384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701" w:type="dxa"/>
            <w:vAlign w:val="bottom"/>
          </w:tcPr>
          <w:p w:rsidR="00384312" w:rsidRPr="00FF3632" w:rsidRDefault="00384312" w:rsidP="003843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1622" w:type="dxa"/>
            <w:vAlign w:val="bottom"/>
          </w:tcPr>
          <w:p w:rsidR="00384312" w:rsidRPr="00FF3632" w:rsidRDefault="00384312" w:rsidP="00384312">
            <w:pPr>
              <w:spacing w:after="0" w:line="240" w:lineRule="auto"/>
              <w:ind w:left="8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384312" w:rsidRPr="00FF3632" w:rsidTr="00384312">
        <w:trPr>
          <w:trHeight w:val="129"/>
        </w:trPr>
        <w:tc>
          <w:tcPr>
            <w:tcW w:w="719" w:type="dxa"/>
            <w:vAlign w:val="bottom"/>
          </w:tcPr>
          <w:p w:rsidR="00384312" w:rsidRPr="00FF3632" w:rsidRDefault="00384312" w:rsidP="00384312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384312" w:rsidRPr="00FF3632" w:rsidRDefault="00384312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22" w:type="dxa"/>
          </w:tcPr>
          <w:p w:rsidR="00384312" w:rsidRPr="00FF3632" w:rsidRDefault="00384312" w:rsidP="00384312">
            <w:pPr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</w:tc>
      </w:tr>
      <w:tr w:rsidR="00F31D32" w:rsidRPr="00FF3632" w:rsidTr="00384312">
        <w:trPr>
          <w:trHeight w:val="120"/>
        </w:trPr>
        <w:tc>
          <w:tcPr>
            <w:tcW w:w="14042" w:type="dxa"/>
            <w:gridSpan w:val="3"/>
            <w:vAlign w:val="bottom"/>
          </w:tcPr>
          <w:p w:rsidR="00F31D32" w:rsidRPr="00FF3632" w:rsidRDefault="00E1747F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Глава 1. Политика 9</w:t>
            </w:r>
            <w:r w:rsidR="00F31D32" w:rsidRPr="00FF36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</w:t>
            </w:r>
          </w:p>
        </w:tc>
      </w:tr>
      <w:tr w:rsidR="00384312" w:rsidRPr="00FF3632" w:rsidTr="00384312">
        <w:trPr>
          <w:trHeight w:val="120"/>
        </w:trPr>
        <w:tc>
          <w:tcPr>
            <w:tcW w:w="719" w:type="dxa"/>
            <w:vAlign w:val="bottom"/>
          </w:tcPr>
          <w:p w:rsidR="00384312" w:rsidRPr="00FF3632" w:rsidRDefault="00384312" w:rsidP="00384312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384312" w:rsidRPr="00FF3632" w:rsidRDefault="00384312" w:rsidP="00384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22" w:type="dxa"/>
          </w:tcPr>
          <w:p w:rsidR="00384312" w:rsidRPr="00FF3632" w:rsidRDefault="00384312" w:rsidP="00384312">
            <w:pPr>
              <w:shd w:val="clear" w:color="auto" w:fill="FFFFFF"/>
              <w:spacing w:after="0" w:line="240" w:lineRule="auto"/>
              <w:ind w:left="140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632">
              <w:rPr>
                <w:rFonts w:ascii="Times New Roman" w:hAnsi="Times New Roman"/>
                <w:sz w:val="24"/>
                <w:szCs w:val="24"/>
              </w:rPr>
              <w:t>Политика и класть</w:t>
            </w:r>
          </w:p>
        </w:tc>
      </w:tr>
      <w:tr w:rsidR="00384312" w:rsidRPr="00FF3632" w:rsidTr="00384312">
        <w:trPr>
          <w:trHeight w:val="120"/>
        </w:trPr>
        <w:tc>
          <w:tcPr>
            <w:tcW w:w="719" w:type="dxa"/>
            <w:vAlign w:val="bottom"/>
          </w:tcPr>
          <w:p w:rsidR="00384312" w:rsidRPr="00FF3632" w:rsidRDefault="00384312" w:rsidP="00384312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bottom"/>
          </w:tcPr>
          <w:p w:rsidR="00384312" w:rsidRPr="00FF3632" w:rsidRDefault="00384312" w:rsidP="00384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22" w:type="dxa"/>
          </w:tcPr>
          <w:p w:rsidR="00384312" w:rsidRPr="00FF3632" w:rsidRDefault="00384312" w:rsidP="00384312">
            <w:pPr>
              <w:pStyle w:val="40"/>
              <w:shd w:val="clear" w:color="auto" w:fill="auto"/>
              <w:spacing w:line="240" w:lineRule="auto"/>
              <w:ind w:left="140" w:firstLine="0"/>
              <w:jc w:val="left"/>
              <w:rPr>
                <w:rFonts w:cs="Times New Roman"/>
                <w:sz w:val="24"/>
                <w:szCs w:val="24"/>
              </w:rPr>
            </w:pPr>
            <w:r w:rsidRPr="00FF3632">
              <w:rPr>
                <w:rFonts w:cs="Times New Roman"/>
                <w:sz w:val="24"/>
                <w:szCs w:val="24"/>
              </w:rPr>
              <w:t>Государство</w:t>
            </w:r>
          </w:p>
        </w:tc>
      </w:tr>
      <w:tr w:rsidR="00384312" w:rsidRPr="00FF3632" w:rsidTr="00384312">
        <w:trPr>
          <w:trHeight w:val="120"/>
        </w:trPr>
        <w:tc>
          <w:tcPr>
            <w:tcW w:w="719" w:type="dxa"/>
            <w:vAlign w:val="bottom"/>
          </w:tcPr>
          <w:p w:rsidR="00384312" w:rsidRPr="00FF3632" w:rsidRDefault="00384312" w:rsidP="00384312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bottom"/>
          </w:tcPr>
          <w:p w:rsidR="00384312" w:rsidRPr="00FF3632" w:rsidRDefault="00384312" w:rsidP="00384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22" w:type="dxa"/>
          </w:tcPr>
          <w:p w:rsidR="00384312" w:rsidRPr="00FF3632" w:rsidRDefault="00384312" w:rsidP="00384312">
            <w:pPr>
              <w:pStyle w:val="2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3632">
              <w:rPr>
                <w:rStyle w:val="2TimesNewRoman85pt"/>
                <w:rFonts w:eastAsia="Microsoft Sans Serif"/>
                <w:sz w:val="24"/>
                <w:szCs w:val="24"/>
              </w:rPr>
              <w:t>Политические режимы</w:t>
            </w:r>
          </w:p>
        </w:tc>
      </w:tr>
      <w:tr w:rsidR="00384312" w:rsidRPr="00FF3632" w:rsidTr="00384312">
        <w:trPr>
          <w:trHeight w:val="120"/>
        </w:trPr>
        <w:tc>
          <w:tcPr>
            <w:tcW w:w="719" w:type="dxa"/>
            <w:vAlign w:val="bottom"/>
          </w:tcPr>
          <w:p w:rsidR="00384312" w:rsidRPr="00FF3632" w:rsidRDefault="00384312" w:rsidP="00384312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bottom"/>
          </w:tcPr>
          <w:p w:rsidR="00384312" w:rsidRPr="00FF3632" w:rsidRDefault="00384312" w:rsidP="00384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22" w:type="dxa"/>
          </w:tcPr>
          <w:p w:rsidR="00384312" w:rsidRPr="00FF3632" w:rsidRDefault="00384312" w:rsidP="00384312">
            <w:pPr>
              <w:pStyle w:val="2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3632">
              <w:rPr>
                <w:rStyle w:val="2TimesNewRoman85pt"/>
                <w:rFonts w:eastAsia="Microsoft Sans Serif"/>
                <w:sz w:val="24"/>
                <w:szCs w:val="24"/>
              </w:rPr>
              <w:t>Правовое государство</w:t>
            </w:r>
          </w:p>
        </w:tc>
      </w:tr>
      <w:tr w:rsidR="00384312" w:rsidRPr="00FF3632" w:rsidTr="00384312">
        <w:trPr>
          <w:trHeight w:val="120"/>
        </w:trPr>
        <w:tc>
          <w:tcPr>
            <w:tcW w:w="719" w:type="dxa"/>
            <w:vAlign w:val="bottom"/>
          </w:tcPr>
          <w:p w:rsidR="00384312" w:rsidRPr="00FF3632" w:rsidRDefault="00384312" w:rsidP="00384312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bottom"/>
          </w:tcPr>
          <w:p w:rsidR="00384312" w:rsidRPr="00FF3632" w:rsidRDefault="00384312" w:rsidP="00384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22" w:type="dxa"/>
          </w:tcPr>
          <w:p w:rsidR="00384312" w:rsidRPr="00FF3632" w:rsidRDefault="00384312" w:rsidP="00384312">
            <w:pPr>
              <w:pStyle w:val="2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3632">
              <w:rPr>
                <w:rStyle w:val="2TimesNewRoman85pt"/>
                <w:rFonts w:eastAsia="Microsoft Sans Serif"/>
                <w:sz w:val="24"/>
                <w:szCs w:val="24"/>
              </w:rPr>
              <w:t>Гражданское общество и государство</w:t>
            </w:r>
          </w:p>
        </w:tc>
      </w:tr>
      <w:tr w:rsidR="00384312" w:rsidRPr="00FF3632" w:rsidTr="00384312">
        <w:trPr>
          <w:trHeight w:val="120"/>
        </w:trPr>
        <w:tc>
          <w:tcPr>
            <w:tcW w:w="719" w:type="dxa"/>
            <w:vAlign w:val="bottom"/>
          </w:tcPr>
          <w:p w:rsidR="00384312" w:rsidRPr="00FF3632" w:rsidRDefault="00384312" w:rsidP="00384312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bottom"/>
          </w:tcPr>
          <w:p w:rsidR="00384312" w:rsidRPr="00FF3632" w:rsidRDefault="00384312" w:rsidP="00384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22" w:type="dxa"/>
          </w:tcPr>
          <w:p w:rsidR="00384312" w:rsidRPr="00726A8C" w:rsidRDefault="00384312" w:rsidP="00726A8C">
            <w:pPr>
              <w:pStyle w:val="20"/>
              <w:shd w:val="clear" w:color="auto" w:fill="auto"/>
              <w:spacing w:line="240" w:lineRule="auto"/>
              <w:ind w:left="140"/>
              <w:jc w:val="left"/>
              <w:rPr>
                <w:rFonts w:ascii="Times New Roman" w:eastAsia="Microsoft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FF3632">
              <w:rPr>
                <w:rStyle w:val="2TimesNewRoman85pt"/>
                <w:rFonts w:eastAsia="Microsoft Sans Serif"/>
                <w:sz w:val="24"/>
                <w:szCs w:val="24"/>
              </w:rPr>
              <w:t>Участие граждан в политической жизни</w:t>
            </w:r>
            <w:r>
              <w:rPr>
                <w:rStyle w:val="2TimesNewRoman85pt"/>
                <w:rFonts w:eastAsia="Microsoft Sans Serif"/>
                <w:sz w:val="24"/>
                <w:szCs w:val="24"/>
              </w:rPr>
              <w:t>.</w:t>
            </w:r>
          </w:p>
        </w:tc>
      </w:tr>
      <w:tr w:rsidR="00384312" w:rsidRPr="00FF3632" w:rsidTr="00384312">
        <w:trPr>
          <w:trHeight w:val="120"/>
        </w:trPr>
        <w:tc>
          <w:tcPr>
            <w:tcW w:w="719" w:type="dxa"/>
            <w:vAlign w:val="bottom"/>
          </w:tcPr>
          <w:p w:rsidR="00384312" w:rsidRPr="00FF3632" w:rsidRDefault="00384312" w:rsidP="00384312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w w:val="99"/>
                <w:sz w:val="24"/>
                <w:szCs w:val="24"/>
              </w:rPr>
              <w:t>8-9</w:t>
            </w:r>
          </w:p>
        </w:tc>
        <w:tc>
          <w:tcPr>
            <w:tcW w:w="1701" w:type="dxa"/>
            <w:vAlign w:val="bottom"/>
          </w:tcPr>
          <w:p w:rsidR="00384312" w:rsidRPr="00FF3632" w:rsidRDefault="00384312" w:rsidP="00384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22" w:type="dxa"/>
          </w:tcPr>
          <w:p w:rsidR="00384312" w:rsidRPr="0022513F" w:rsidRDefault="00384312" w:rsidP="00726A8C">
            <w:pPr>
              <w:pStyle w:val="2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3632">
              <w:rPr>
                <w:rStyle w:val="2TimesNewRoman85pt"/>
                <w:rFonts w:eastAsia="Microsoft Sans Serif"/>
                <w:sz w:val="24"/>
                <w:szCs w:val="24"/>
              </w:rPr>
              <w:t>Политические партии и движения</w:t>
            </w:r>
            <w:r w:rsidR="00726A8C">
              <w:rPr>
                <w:rStyle w:val="2TimesNewRoman85pt"/>
                <w:rFonts w:eastAsia="Microsoft Sans Serif"/>
                <w:sz w:val="24"/>
                <w:szCs w:val="24"/>
              </w:rPr>
              <w:t xml:space="preserve">. </w:t>
            </w:r>
            <w:r w:rsidRPr="0022513F">
              <w:rPr>
                <w:rStyle w:val="2TimesNewRoman85pt"/>
                <w:rFonts w:eastAsia="Microsoft Sans Serif"/>
                <w:b/>
                <w:sz w:val="24"/>
              </w:rPr>
              <w:t>Р.К.</w:t>
            </w:r>
            <w:r w:rsidR="00726A8C">
              <w:rPr>
                <w:rStyle w:val="2TimesNewRoman85pt"/>
                <w:rFonts w:eastAsia="Microsoft Sans Serif"/>
                <w:b/>
                <w:sz w:val="24"/>
              </w:rPr>
              <w:t xml:space="preserve"> </w:t>
            </w:r>
            <w:r w:rsidRPr="0022513F">
              <w:rPr>
                <w:rStyle w:val="2TimesNewRoman85pt"/>
                <w:rFonts w:eastAsia="Microsoft Sans Serif"/>
                <w:sz w:val="24"/>
              </w:rPr>
              <w:t xml:space="preserve">Политические объединения Тюменской области </w:t>
            </w:r>
          </w:p>
        </w:tc>
      </w:tr>
      <w:tr w:rsidR="00384312" w:rsidRPr="00FF3632" w:rsidTr="00384312">
        <w:trPr>
          <w:trHeight w:val="120"/>
        </w:trPr>
        <w:tc>
          <w:tcPr>
            <w:tcW w:w="719" w:type="dxa"/>
            <w:vAlign w:val="bottom"/>
          </w:tcPr>
          <w:p w:rsidR="00384312" w:rsidRPr="00FF3632" w:rsidRDefault="00384312" w:rsidP="00384312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bottom"/>
          </w:tcPr>
          <w:p w:rsidR="00384312" w:rsidRPr="00FF3632" w:rsidRDefault="00384312" w:rsidP="00384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22" w:type="dxa"/>
          </w:tcPr>
          <w:p w:rsidR="00384312" w:rsidRPr="00FF3632" w:rsidRDefault="00384312" w:rsidP="00384312">
            <w:pPr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iCs/>
                <w:sz w:val="24"/>
                <w:szCs w:val="24"/>
              </w:rPr>
            </w:pPr>
            <w:r w:rsidRPr="00FF3632">
              <w:rPr>
                <w:rStyle w:val="2TimesNewRoman"/>
                <w:rFonts w:eastAsia="Microsoft Sans Serif"/>
                <w:sz w:val="24"/>
                <w:szCs w:val="24"/>
              </w:rPr>
              <w:t>Практикум по теме «Политика»</w:t>
            </w:r>
          </w:p>
        </w:tc>
      </w:tr>
      <w:tr w:rsidR="00FF3632" w:rsidRPr="00FF3632" w:rsidTr="00384312">
        <w:trPr>
          <w:trHeight w:val="120"/>
        </w:trPr>
        <w:tc>
          <w:tcPr>
            <w:tcW w:w="14042" w:type="dxa"/>
            <w:gridSpan w:val="3"/>
            <w:vAlign w:val="bottom"/>
          </w:tcPr>
          <w:p w:rsidR="00FF3632" w:rsidRPr="00FF3632" w:rsidRDefault="00FF3632" w:rsidP="003843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/>
                <w:bCs/>
                <w:sz w:val="24"/>
                <w:szCs w:val="24"/>
              </w:rPr>
              <w:t>Глава 2. Право 2</w:t>
            </w:r>
            <w:r w:rsidR="00E1747F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r w:rsidRPr="00FF363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ч.</w:t>
            </w:r>
          </w:p>
        </w:tc>
      </w:tr>
      <w:tr w:rsidR="00384312" w:rsidRPr="00FF3632" w:rsidTr="00384312">
        <w:trPr>
          <w:trHeight w:val="120"/>
        </w:trPr>
        <w:tc>
          <w:tcPr>
            <w:tcW w:w="719" w:type="dxa"/>
          </w:tcPr>
          <w:p w:rsidR="00384312" w:rsidRPr="00FF3632" w:rsidRDefault="00384312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bottom"/>
          </w:tcPr>
          <w:p w:rsidR="00384312" w:rsidRPr="00FF3632" w:rsidRDefault="00384312" w:rsidP="00384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22" w:type="dxa"/>
          </w:tcPr>
          <w:p w:rsidR="00384312" w:rsidRPr="00FF3632" w:rsidRDefault="00384312" w:rsidP="00384312">
            <w:pPr>
              <w:shd w:val="clear" w:color="auto" w:fill="FFFFFF"/>
              <w:spacing w:after="0" w:line="240" w:lineRule="auto"/>
              <w:ind w:left="140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632">
              <w:rPr>
                <w:rFonts w:ascii="Times New Roman" w:hAnsi="Times New Roman"/>
                <w:sz w:val="24"/>
                <w:szCs w:val="24"/>
              </w:rPr>
              <w:t>Роль права в жизни общества и государства</w:t>
            </w:r>
          </w:p>
        </w:tc>
      </w:tr>
      <w:tr w:rsidR="00384312" w:rsidRPr="00FF3632" w:rsidTr="00384312">
        <w:trPr>
          <w:trHeight w:val="120"/>
        </w:trPr>
        <w:tc>
          <w:tcPr>
            <w:tcW w:w="719" w:type="dxa"/>
          </w:tcPr>
          <w:p w:rsidR="00384312" w:rsidRPr="00FF3632" w:rsidRDefault="00384312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bottom"/>
          </w:tcPr>
          <w:p w:rsidR="00384312" w:rsidRPr="00FF3632" w:rsidRDefault="00384312" w:rsidP="00384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22" w:type="dxa"/>
          </w:tcPr>
          <w:p w:rsidR="00384312" w:rsidRPr="00FF3632" w:rsidRDefault="00384312" w:rsidP="00384312">
            <w:pPr>
              <w:pStyle w:val="2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3632">
              <w:rPr>
                <w:rStyle w:val="2TimesNewRoman85pt"/>
                <w:rFonts w:eastAsia="Microsoft Sans Serif"/>
                <w:sz w:val="24"/>
                <w:szCs w:val="24"/>
              </w:rPr>
              <w:t>Правоотношения и субъекты права</w:t>
            </w:r>
          </w:p>
        </w:tc>
      </w:tr>
      <w:tr w:rsidR="00384312" w:rsidRPr="00FF3632" w:rsidTr="00384312">
        <w:trPr>
          <w:trHeight w:val="120"/>
        </w:trPr>
        <w:tc>
          <w:tcPr>
            <w:tcW w:w="719" w:type="dxa"/>
          </w:tcPr>
          <w:p w:rsidR="00384312" w:rsidRPr="00FF3632" w:rsidRDefault="00384312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sz w:val="24"/>
                <w:szCs w:val="24"/>
              </w:rPr>
              <w:t>13-14</w:t>
            </w:r>
          </w:p>
        </w:tc>
        <w:tc>
          <w:tcPr>
            <w:tcW w:w="1701" w:type="dxa"/>
            <w:vAlign w:val="bottom"/>
          </w:tcPr>
          <w:p w:rsidR="00384312" w:rsidRPr="00FF3632" w:rsidRDefault="00384312" w:rsidP="00384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22" w:type="dxa"/>
          </w:tcPr>
          <w:p w:rsidR="00384312" w:rsidRPr="00FF3632" w:rsidRDefault="00384312" w:rsidP="00384312">
            <w:pPr>
              <w:pStyle w:val="2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3632">
              <w:rPr>
                <w:rStyle w:val="2TimesNewRoman85pt"/>
                <w:rFonts w:eastAsia="Microsoft Sans Serif"/>
                <w:sz w:val="24"/>
                <w:szCs w:val="24"/>
              </w:rPr>
              <w:t>Правонарушения и юридическая ответственность</w:t>
            </w:r>
          </w:p>
        </w:tc>
      </w:tr>
      <w:tr w:rsidR="00384312" w:rsidRPr="00FF3632" w:rsidTr="00384312">
        <w:trPr>
          <w:trHeight w:val="120"/>
        </w:trPr>
        <w:tc>
          <w:tcPr>
            <w:tcW w:w="719" w:type="dxa"/>
          </w:tcPr>
          <w:p w:rsidR="00384312" w:rsidRPr="00FF3632" w:rsidRDefault="00384312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701" w:type="dxa"/>
            <w:vAlign w:val="bottom"/>
          </w:tcPr>
          <w:p w:rsidR="00384312" w:rsidRPr="00FF3632" w:rsidRDefault="00384312" w:rsidP="00384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22" w:type="dxa"/>
          </w:tcPr>
          <w:p w:rsidR="00384312" w:rsidRPr="0022513F" w:rsidRDefault="00384312" w:rsidP="00726A8C">
            <w:pPr>
              <w:pStyle w:val="20"/>
              <w:shd w:val="clear" w:color="auto" w:fill="auto"/>
              <w:spacing w:line="240" w:lineRule="auto"/>
              <w:ind w:left="140"/>
              <w:jc w:val="left"/>
              <w:rPr>
                <w:rFonts w:ascii="Times New Roman" w:eastAsia="Microsoft Sans Serif" w:hAnsi="Times New Roman" w:cs="Times New Roman"/>
                <w:sz w:val="24"/>
                <w:szCs w:val="24"/>
                <w:shd w:val="clear" w:color="auto" w:fill="FFFFFF"/>
              </w:rPr>
            </w:pPr>
            <w:r w:rsidRPr="00FF3632">
              <w:rPr>
                <w:rStyle w:val="2TimesNewRoman85pt"/>
                <w:rFonts w:eastAsia="Microsoft Sans Serif"/>
                <w:sz w:val="24"/>
                <w:szCs w:val="24"/>
              </w:rPr>
              <w:t>Правоохранительные органы</w:t>
            </w:r>
            <w:r w:rsidR="00726A8C">
              <w:rPr>
                <w:rStyle w:val="2TimesNewRoman85pt"/>
                <w:rFonts w:eastAsia="Microsoft Sans Serif"/>
                <w:sz w:val="24"/>
                <w:szCs w:val="24"/>
              </w:rPr>
              <w:t xml:space="preserve">. </w:t>
            </w:r>
            <w:r w:rsidRPr="0022513F">
              <w:rPr>
                <w:rStyle w:val="2TimesNewRoman85pt"/>
                <w:rFonts w:eastAsia="Microsoft Sans Serif"/>
                <w:b/>
                <w:sz w:val="24"/>
                <w:szCs w:val="24"/>
              </w:rPr>
              <w:t>Р.К.</w:t>
            </w:r>
            <w:r w:rsidR="00726A8C">
              <w:rPr>
                <w:rStyle w:val="2TimesNewRoman85pt"/>
                <w:rFonts w:eastAsia="Microsoft Sans Serif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24"/>
                <w:szCs w:val="24"/>
                <w:shd w:val="clear" w:color="auto" w:fill="FFFFFF"/>
              </w:rPr>
              <w:t>Местные правоохранительные органы.</w:t>
            </w:r>
          </w:p>
        </w:tc>
      </w:tr>
      <w:tr w:rsidR="00384312" w:rsidRPr="00FF3632" w:rsidTr="00384312">
        <w:trPr>
          <w:trHeight w:val="120"/>
        </w:trPr>
        <w:tc>
          <w:tcPr>
            <w:tcW w:w="719" w:type="dxa"/>
          </w:tcPr>
          <w:p w:rsidR="00384312" w:rsidRPr="00FF3632" w:rsidRDefault="00384312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sz w:val="24"/>
                <w:szCs w:val="24"/>
              </w:rPr>
              <w:t>16-17</w:t>
            </w:r>
          </w:p>
        </w:tc>
        <w:tc>
          <w:tcPr>
            <w:tcW w:w="1701" w:type="dxa"/>
            <w:vAlign w:val="bottom"/>
          </w:tcPr>
          <w:p w:rsidR="00384312" w:rsidRPr="00FF3632" w:rsidRDefault="00384312" w:rsidP="00384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22" w:type="dxa"/>
          </w:tcPr>
          <w:p w:rsidR="00384312" w:rsidRPr="00FF3632" w:rsidRDefault="00384312" w:rsidP="00726A8C">
            <w:pPr>
              <w:pStyle w:val="5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F3632">
              <w:rPr>
                <w:rFonts w:ascii="Times New Roman" w:hAnsi="Times New Roman" w:cs="Times New Roman"/>
                <w:sz w:val="24"/>
                <w:szCs w:val="24"/>
              </w:rPr>
              <w:t>Конституция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632">
              <w:rPr>
                <w:rFonts w:ascii="Times New Roman" w:hAnsi="Times New Roman" w:cs="Times New Roman"/>
                <w:sz w:val="24"/>
                <w:szCs w:val="24"/>
              </w:rPr>
              <w:t>Фед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F36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3632">
              <w:rPr>
                <w:rFonts w:ascii="Times New Roman" w:hAnsi="Times New Roman" w:cs="Times New Roman"/>
                <w:sz w:val="24"/>
                <w:szCs w:val="24"/>
              </w:rPr>
              <w:t>ции. Основы конституционного строя</w:t>
            </w:r>
          </w:p>
        </w:tc>
      </w:tr>
      <w:tr w:rsidR="00384312" w:rsidRPr="00FF3632" w:rsidTr="00384312">
        <w:trPr>
          <w:trHeight w:val="120"/>
        </w:trPr>
        <w:tc>
          <w:tcPr>
            <w:tcW w:w="719" w:type="dxa"/>
          </w:tcPr>
          <w:p w:rsidR="00384312" w:rsidRPr="00FF3632" w:rsidRDefault="00384312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sz w:val="24"/>
                <w:szCs w:val="24"/>
              </w:rPr>
              <w:t>18-19</w:t>
            </w:r>
          </w:p>
        </w:tc>
        <w:tc>
          <w:tcPr>
            <w:tcW w:w="1701" w:type="dxa"/>
            <w:vAlign w:val="bottom"/>
          </w:tcPr>
          <w:p w:rsidR="00384312" w:rsidRPr="00FF3632" w:rsidRDefault="00384312" w:rsidP="00384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22" w:type="dxa"/>
          </w:tcPr>
          <w:p w:rsidR="00384312" w:rsidRPr="00FF3632" w:rsidRDefault="00384312" w:rsidP="00384312">
            <w:pPr>
              <w:pStyle w:val="5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FF3632">
              <w:rPr>
                <w:rFonts w:ascii="Times New Roman" w:hAnsi="Times New Roman" w:cs="Times New Roman"/>
                <w:sz w:val="24"/>
                <w:szCs w:val="24"/>
              </w:rPr>
              <w:t>Права и свободы человека и гражданина</w:t>
            </w:r>
          </w:p>
        </w:tc>
      </w:tr>
      <w:tr w:rsidR="00384312" w:rsidRPr="00FF3632" w:rsidTr="00384312">
        <w:trPr>
          <w:trHeight w:val="120"/>
        </w:trPr>
        <w:tc>
          <w:tcPr>
            <w:tcW w:w="719" w:type="dxa"/>
          </w:tcPr>
          <w:p w:rsidR="00384312" w:rsidRPr="00FF3632" w:rsidRDefault="00384312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01" w:type="dxa"/>
            <w:vAlign w:val="bottom"/>
          </w:tcPr>
          <w:p w:rsidR="00384312" w:rsidRPr="00FF3632" w:rsidRDefault="00384312" w:rsidP="00384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22" w:type="dxa"/>
          </w:tcPr>
          <w:p w:rsidR="00384312" w:rsidRPr="00FF3632" w:rsidRDefault="00384312" w:rsidP="00384312">
            <w:pPr>
              <w:pStyle w:val="2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3632">
              <w:rPr>
                <w:rStyle w:val="2TimesNewRoman85pt"/>
                <w:rFonts w:eastAsia="Microsoft Sans Serif"/>
                <w:sz w:val="24"/>
                <w:szCs w:val="24"/>
              </w:rPr>
              <w:t>Гражданские правоотношения</w:t>
            </w:r>
          </w:p>
        </w:tc>
      </w:tr>
      <w:tr w:rsidR="00384312" w:rsidRPr="00FF3632" w:rsidTr="00384312">
        <w:trPr>
          <w:trHeight w:val="120"/>
        </w:trPr>
        <w:tc>
          <w:tcPr>
            <w:tcW w:w="719" w:type="dxa"/>
          </w:tcPr>
          <w:p w:rsidR="00384312" w:rsidRPr="00FF3632" w:rsidRDefault="00384312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sz w:val="24"/>
                <w:szCs w:val="24"/>
              </w:rPr>
              <w:t>21-22</w:t>
            </w:r>
          </w:p>
        </w:tc>
        <w:tc>
          <w:tcPr>
            <w:tcW w:w="1701" w:type="dxa"/>
            <w:vAlign w:val="bottom"/>
          </w:tcPr>
          <w:p w:rsidR="00384312" w:rsidRPr="00FF3632" w:rsidRDefault="00384312" w:rsidP="00384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22" w:type="dxa"/>
          </w:tcPr>
          <w:p w:rsidR="00384312" w:rsidRPr="00FF3632" w:rsidRDefault="00384312" w:rsidP="00384312">
            <w:pPr>
              <w:shd w:val="clear" w:color="auto" w:fill="FFFFFF"/>
              <w:spacing w:after="0" w:line="240" w:lineRule="auto"/>
              <w:ind w:left="140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632">
              <w:rPr>
                <w:rStyle w:val="2TimesNewRoman85pt"/>
                <w:rFonts w:eastAsia="Microsoft Sans Serif"/>
                <w:sz w:val="24"/>
                <w:szCs w:val="24"/>
              </w:rPr>
              <w:t>Право на труд. Трудо</w:t>
            </w:r>
            <w:r w:rsidRPr="00FF3632">
              <w:rPr>
                <w:rStyle w:val="2TimesNewRoman85pt"/>
                <w:rFonts w:eastAsia="Microsoft Sans Serif"/>
                <w:sz w:val="24"/>
                <w:szCs w:val="24"/>
              </w:rPr>
              <w:softHyphen/>
              <w:t>вые правоотношения</w:t>
            </w:r>
          </w:p>
        </w:tc>
      </w:tr>
      <w:tr w:rsidR="00384312" w:rsidRPr="00FF3632" w:rsidTr="00384312">
        <w:trPr>
          <w:trHeight w:val="120"/>
        </w:trPr>
        <w:tc>
          <w:tcPr>
            <w:tcW w:w="719" w:type="dxa"/>
          </w:tcPr>
          <w:p w:rsidR="00384312" w:rsidRPr="00FF3632" w:rsidRDefault="00384312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701" w:type="dxa"/>
            <w:vAlign w:val="bottom"/>
          </w:tcPr>
          <w:p w:rsidR="00384312" w:rsidRPr="00FF3632" w:rsidRDefault="00726A8C" w:rsidP="00384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22" w:type="dxa"/>
          </w:tcPr>
          <w:p w:rsidR="00384312" w:rsidRPr="00B8054F" w:rsidRDefault="00384312" w:rsidP="003843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2513F">
              <w:rPr>
                <w:rFonts w:ascii="Times New Roman" w:hAnsi="Times New Roman"/>
                <w:b/>
                <w:sz w:val="24"/>
                <w:szCs w:val="24"/>
              </w:rPr>
              <w:t>Р.К.</w:t>
            </w:r>
            <w:r w:rsidRPr="00B8054F">
              <w:rPr>
                <w:rFonts w:ascii="Times New Roman" w:hAnsi="Times New Roman"/>
                <w:sz w:val="24"/>
                <w:szCs w:val="24"/>
              </w:rPr>
              <w:t>Учимся устраиваться на работу</w:t>
            </w:r>
          </w:p>
        </w:tc>
      </w:tr>
      <w:tr w:rsidR="00384312" w:rsidRPr="00FF3632" w:rsidTr="00384312">
        <w:trPr>
          <w:trHeight w:val="120"/>
        </w:trPr>
        <w:tc>
          <w:tcPr>
            <w:tcW w:w="719" w:type="dxa"/>
          </w:tcPr>
          <w:p w:rsidR="00384312" w:rsidRPr="00FF3632" w:rsidRDefault="00384312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FF3632">
              <w:rPr>
                <w:rFonts w:ascii="Times New Roman" w:hAnsi="Times New Roman"/>
                <w:bCs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bottom"/>
          </w:tcPr>
          <w:p w:rsidR="00384312" w:rsidRPr="00FF3632" w:rsidRDefault="00384312" w:rsidP="00384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22" w:type="dxa"/>
          </w:tcPr>
          <w:p w:rsidR="00384312" w:rsidRPr="00FF3632" w:rsidRDefault="00384312" w:rsidP="00384312">
            <w:pPr>
              <w:pStyle w:val="2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3632">
              <w:rPr>
                <w:rStyle w:val="2TimesNewRoman85pt"/>
                <w:rFonts w:eastAsia="Microsoft Sans Serif"/>
                <w:sz w:val="24"/>
                <w:szCs w:val="24"/>
              </w:rPr>
              <w:t>Семейные правоотно</w:t>
            </w:r>
            <w:r w:rsidRPr="00FF3632">
              <w:rPr>
                <w:rStyle w:val="2TimesNewRoman85pt"/>
                <w:rFonts w:eastAsia="Microsoft Sans Serif"/>
                <w:sz w:val="24"/>
                <w:szCs w:val="24"/>
              </w:rPr>
              <w:softHyphen/>
              <w:t>шения</w:t>
            </w:r>
          </w:p>
        </w:tc>
      </w:tr>
      <w:tr w:rsidR="00384312" w:rsidRPr="00FF3632" w:rsidTr="00384312">
        <w:trPr>
          <w:trHeight w:val="120"/>
        </w:trPr>
        <w:tc>
          <w:tcPr>
            <w:tcW w:w="719" w:type="dxa"/>
          </w:tcPr>
          <w:p w:rsidR="00384312" w:rsidRPr="00FF3632" w:rsidRDefault="00384312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bottom"/>
          </w:tcPr>
          <w:p w:rsidR="00384312" w:rsidRPr="00FF3632" w:rsidRDefault="00384312" w:rsidP="00384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22" w:type="dxa"/>
          </w:tcPr>
          <w:p w:rsidR="00384312" w:rsidRPr="00FF3632" w:rsidRDefault="00384312" w:rsidP="00384312">
            <w:pPr>
              <w:pStyle w:val="60"/>
              <w:shd w:val="clear" w:color="auto" w:fill="auto"/>
              <w:spacing w:line="240" w:lineRule="auto"/>
              <w:ind w:left="140" w:firstLine="0"/>
              <w:jc w:val="left"/>
              <w:rPr>
                <w:rFonts w:cs="Times New Roman"/>
                <w:sz w:val="24"/>
                <w:szCs w:val="24"/>
              </w:rPr>
            </w:pPr>
            <w:r w:rsidRPr="00FF3632">
              <w:rPr>
                <w:rFonts w:cs="Times New Roman"/>
                <w:sz w:val="24"/>
                <w:szCs w:val="24"/>
              </w:rPr>
              <w:t>Административные правоотношения</w:t>
            </w:r>
          </w:p>
        </w:tc>
      </w:tr>
      <w:tr w:rsidR="00384312" w:rsidRPr="00FF3632" w:rsidTr="00384312">
        <w:trPr>
          <w:trHeight w:val="120"/>
        </w:trPr>
        <w:tc>
          <w:tcPr>
            <w:tcW w:w="719" w:type="dxa"/>
          </w:tcPr>
          <w:p w:rsidR="00384312" w:rsidRPr="00FF3632" w:rsidRDefault="00384312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FF3632">
              <w:rPr>
                <w:rFonts w:ascii="Times New Roman" w:hAnsi="Times New Roman"/>
                <w:bCs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701" w:type="dxa"/>
            <w:vAlign w:val="bottom"/>
          </w:tcPr>
          <w:p w:rsidR="00384312" w:rsidRPr="00FF3632" w:rsidRDefault="00384312" w:rsidP="00384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622" w:type="dxa"/>
          </w:tcPr>
          <w:p w:rsidR="00384312" w:rsidRPr="00FF3632" w:rsidRDefault="00384312" w:rsidP="00384312">
            <w:pPr>
              <w:pStyle w:val="60"/>
              <w:shd w:val="clear" w:color="auto" w:fill="auto"/>
              <w:spacing w:line="240" w:lineRule="auto"/>
              <w:ind w:left="140" w:firstLine="0"/>
              <w:jc w:val="left"/>
              <w:rPr>
                <w:rFonts w:cs="Times New Roman"/>
                <w:sz w:val="24"/>
                <w:szCs w:val="24"/>
              </w:rPr>
            </w:pPr>
            <w:r w:rsidRPr="00FF3632">
              <w:rPr>
                <w:rFonts w:cs="Times New Roman"/>
                <w:sz w:val="24"/>
                <w:szCs w:val="24"/>
              </w:rPr>
              <w:t>Уголовно-правовые отношения</w:t>
            </w:r>
          </w:p>
        </w:tc>
      </w:tr>
      <w:tr w:rsidR="00384312" w:rsidRPr="00FF3632" w:rsidTr="00384312">
        <w:trPr>
          <w:trHeight w:val="120"/>
        </w:trPr>
        <w:tc>
          <w:tcPr>
            <w:tcW w:w="719" w:type="dxa"/>
          </w:tcPr>
          <w:p w:rsidR="00384312" w:rsidRPr="00FF3632" w:rsidRDefault="00384312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bottom"/>
          </w:tcPr>
          <w:p w:rsidR="00384312" w:rsidRPr="00FF3632" w:rsidRDefault="00726A8C" w:rsidP="00384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22" w:type="dxa"/>
          </w:tcPr>
          <w:p w:rsidR="00384312" w:rsidRPr="0022513F" w:rsidRDefault="00384312" w:rsidP="00726A8C">
            <w:pPr>
              <w:pStyle w:val="60"/>
              <w:shd w:val="clear" w:color="auto" w:fill="auto"/>
              <w:spacing w:line="240" w:lineRule="auto"/>
              <w:ind w:left="140" w:firstLine="0"/>
              <w:jc w:val="left"/>
              <w:rPr>
                <w:rFonts w:cs="Times New Roman"/>
                <w:sz w:val="24"/>
                <w:szCs w:val="24"/>
              </w:rPr>
            </w:pPr>
            <w:r w:rsidRPr="00FF3632">
              <w:rPr>
                <w:rFonts w:cs="Times New Roman"/>
                <w:sz w:val="24"/>
                <w:szCs w:val="24"/>
              </w:rPr>
              <w:t>Социальные права</w:t>
            </w:r>
            <w:r w:rsidR="00726A8C">
              <w:rPr>
                <w:rFonts w:cs="Times New Roman"/>
                <w:sz w:val="24"/>
                <w:szCs w:val="24"/>
              </w:rPr>
              <w:t xml:space="preserve">. </w:t>
            </w:r>
            <w:r w:rsidRPr="0022513F">
              <w:rPr>
                <w:rFonts w:cs="Times New Roman"/>
                <w:b/>
                <w:sz w:val="24"/>
                <w:szCs w:val="24"/>
              </w:rPr>
              <w:t>Р.</w:t>
            </w:r>
            <w:r>
              <w:rPr>
                <w:rFonts w:cs="Times New Roman"/>
                <w:b/>
                <w:sz w:val="24"/>
                <w:szCs w:val="24"/>
              </w:rPr>
              <w:t>К.</w:t>
            </w:r>
            <w:r w:rsidR="00726A8C">
              <w:rPr>
                <w:rFonts w:cs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Социальная политика Тюменской области</w:t>
            </w:r>
          </w:p>
        </w:tc>
      </w:tr>
      <w:tr w:rsidR="00384312" w:rsidRPr="00FF3632" w:rsidTr="00384312">
        <w:trPr>
          <w:trHeight w:val="120"/>
        </w:trPr>
        <w:tc>
          <w:tcPr>
            <w:tcW w:w="719" w:type="dxa"/>
          </w:tcPr>
          <w:p w:rsidR="00384312" w:rsidRPr="00FF3632" w:rsidRDefault="00384312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726A8C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bottom"/>
          </w:tcPr>
          <w:p w:rsidR="00384312" w:rsidRPr="00FF3632" w:rsidRDefault="00384312" w:rsidP="00384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22" w:type="dxa"/>
          </w:tcPr>
          <w:p w:rsidR="00384312" w:rsidRPr="00FF3632" w:rsidRDefault="00384312" w:rsidP="00384312">
            <w:pPr>
              <w:pStyle w:val="1"/>
              <w:shd w:val="clear" w:color="auto" w:fill="auto"/>
              <w:spacing w:before="0" w:after="0" w:line="240" w:lineRule="auto"/>
              <w:ind w:left="140" w:firstLine="0"/>
              <w:jc w:val="left"/>
              <w:rPr>
                <w:rFonts w:cs="Times New Roman"/>
                <w:sz w:val="24"/>
                <w:szCs w:val="24"/>
              </w:rPr>
            </w:pPr>
            <w:r w:rsidRPr="00FF3632">
              <w:rPr>
                <w:rFonts w:cs="Times New Roman"/>
                <w:sz w:val="24"/>
                <w:szCs w:val="24"/>
              </w:rPr>
              <w:t>Международно-право</w:t>
            </w:r>
            <w:r w:rsidRPr="00FF3632">
              <w:rPr>
                <w:rFonts w:cs="Times New Roman"/>
                <w:sz w:val="24"/>
                <w:szCs w:val="24"/>
              </w:rPr>
              <w:softHyphen/>
              <w:t>вая зашита жертв вооружённых конфликтов</w:t>
            </w:r>
          </w:p>
        </w:tc>
      </w:tr>
      <w:tr w:rsidR="00384312" w:rsidRPr="00FF3632" w:rsidTr="00384312">
        <w:trPr>
          <w:trHeight w:val="120"/>
        </w:trPr>
        <w:tc>
          <w:tcPr>
            <w:tcW w:w="719" w:type="dxa"/>
          </w:tcPr>
          <w:p w:rsidR="00384312" w:rsidRPr="00FF3632" w:rsidRDefault="00384312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726A8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bottom"/>
          </w:tcPr>
          <w:p w:rsidR="00384312" w:rsidRPr="00FF3632" w:rsidRDefault="00384312" w:rsidP="00384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22" w:type="dxa"/>
          </w:tcPr>
          <w:p w:rsidR="00384312" w:rsidRPr="00FF3632" w:rsidRDefault="00384312" w:rsidP="00384312">
            <w:pPr>
              <w:pStyle w:val="20"/>
              <w:shd w:val="clear" w:color="auto" w:fill="auto"/>
              <w:spacing w:line="240" w:lineRule="auto"/>
              <w:ind w:left="14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F3632">
              <w:rPr>
                <w:rStyle w:val="2TimesNewRoman"/>
                <w:rFonts w:eastAsia="Microsoft Sans Serif"/>
                <w:sz w:val="24"/>
                <w:szCs w:val="24"/>
              </w:rPr>
              <w:t>Правовое регулирова</w:t>
            </w:r>
            <w:r w:rsidRPr="00FF3632">
              <w:rPr>
                <w:rStyle w:val="2TimesNewRoman"/>
                <w:rFonts w:eastAsia="Microsoft Sans Serif"/>
                <w:sz w:val="24"/>
                <w:szCs w:val="24"/>
              </w:rPr>
              <w:softHyphen/>
              <w:t>ние отношений в сфере образо</w:t>
            </w:r>
            <w:r w:rsidRPr="00FF3632">
              <w:rPr>
                <w:rStyle w:val="2TimesNewRoman"/>
                <w:rFonts w:eastAsia="Microsoft Sans Serif"/>
                <w:sz w:val="24"/>
                <w:szCs w:val="24"/>
              </w:rPr>
              <w:softHyphen/>
              <w:t>вания</w:t>
            </w:r>
          </w:p>
        </w:tc>
      </w:tr>
      <w:tr w:rsidR="00384312" w:rsidRPr="00FF3632" w:rsidTr="00384312">
        <w:trPr>
          <w:trHeight w:val="120"/>
        </w:trPr>
        <w:tc>
          <w:tcPr>
            <w:tcW w:w="719" w:type="dxa"/>
          </w:tcPr>
          <w:p w:rsidR="00384312" w:rsidRPr="00FF3632" w:rsidRDefault="00384312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726A8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bottom"/>
          </w:tcPr>
          <w:p w:rsidR="00384312" w:rsidRPr="00FF3632" w:rsidRDefault="00384312" w:rsidP="00384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22" w:type="dxa"/>
          </w:tcPr>
          <w:p w:rsidR="00384312" w:rsidRPr="00FF3632" w:rsidRDefault="00384312" w:rsidP="00384312">
            <w:pPr>
              <w:pStyle w:val="Default"/>
              <w:ind w:left="140"/>
              <w:rPr>
                <w:color w:val="auto"/>
              </w:rPr>
            </w:pPr>
            <w:r w:rsidRPr="00FF3632">
              <w:rPr>
                <w:color w:val="auto"/>
              </w:rPr>
              <w:t xml:space="preserve">Право в жизни человека. Контрольная работа. </w:t>
            </w:r>
          </w:p>
        </w:tc>
      </w:tr>
      <w:tr w:rsidR="00384312" w:rsidRPr="00FF3632" w:rsidTr="00384312">
        <w:trPr>
          <w:trHeight w:val="120"/>
        </w:trPr>
        <w:tc>
          <w:tcPr>
            <w:tcW w:w="719" w:type="dxa"/>
          </w:tcPr>
          <w:p w:rsidR="00384312" w:rsidRPr="00FF3632" w:rsidRDefault="00384312" w:rsidP="0038431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726A8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bottom"/>
          </w:tcPr>
          <w:p w:rsidR="00384312" w:rsidRPr="00FF3632" w:rsidRDefault="00384312" w:rsidP="0038431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F3632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622" w:type="dxa"/>
          </w:tcPr>
          <w:p w:rsidR="00384312" w:rsidRPr="00510D05" w:rsidRDefault="00384312" w:rsidP="00384312">
            <w:pPr>
              <w:pStyle w:val="Default"/>
              <w:ind w:left="140"/>
              <w:rPr>
                <w:color w:val="auto"/>
              </w:rPr>
            </w:pPr>
            <w:r w:rsidRPr="00510D05">
              <w:t>Учетно-проверочный урок по курсу «Обществознание (включая экономику и право)» за 9 класс</w:t>
            </w:r>
          </w:p>
        </w:tc>
      </w:tr>
    </w:tbl>
    <w:p w:rsidR="00065EA8" w:rsidRDefault="00065EA8" w:rsidP="0038431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817C7B" w:rsidRDefault="00817C7B" w:rsidP="00384312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31F80" w:rsidRDefault="00C31F80" w:rsidP="0038431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sectPr w:rsidR="00C31F80" w:rsidSect="00384312">
      <w:footerReference w:type="default" r:id="rId9"/>
      <w:pgSz w:w="16838" w:h="11906" w:orient="landscape" w:code="9"/>
      <w:pgMar w:top="567" w:right="567" w:bottom="142" w:left="567" w:header="709" w:footer="1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0E5" w:rsidRDefault="003330E5" w:rsidP="00557BBC">
      <w:pPr>
        <w:spacing w:after="0" w:line="240" w:lineRule="auto"/>
      </w:pPr>
      <w:r>
        <w:separator/>
      </w:r>
    </w:p>
  </w:endnote>
  <w:endnote w:type="continuationSeparator" w:id="1">
    <w:p w:rsidR="003330E5" w:rsidRDefault="003330E5" w:rsidP="00557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FE4" w:rsidRPr="00557BBC" w:rsidRDefault="006F6FE4">
    <w:pPr>
      <w:pStyle w:val="a6"/>
      <w:jc w:val="center"/>
      <w:rPr>
        <w:rFonts w:ascii="Times New Roman" w:hAnsi="Times New Roman"/>
        <w:sz w:val="24"/>
        <w:szCs w:val="24"/>
      </w:rPr>
    </w:pPr>
  </w:p>
  <w:p w:rsidR="006F6FE4" w:rsidRDefault="006F6FE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0E5" w:rsidRDefault="003330E5" w:rsidP="00557BBC">
      <w:pPr>
        <w:spacing w:after="0" w:line="240" w:lineRule="auto"/>
      </w:pPr>
      <w:r>
        <w:separator/>
      </w:r>
    </w:p>
  </w:footnote>
  <w:footnote w:type="continuationSeparator" w:id="1">
    <w:p w:rsidR="003330E5" w:rsidRDefault="003330E5" w:rsidP="00557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FE4"/>
    <w:multiLevelType w:val="hybridMultilevel"/>
    <w:tmpl w:val="27345FD4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11E93"/>
    <w:multiLevelType w:val="hybridMultilevel"/>
    <w:tmpl w:val="7AE04BEE"/>
    <w:lvl w:ilvl="0" w:tplc="7E9A4676">
      <w:start w:val="1"/>
      <w:numFmt w:val="decimal"/>
      <w:lvlText w:val="%1."/>
      <w:lvlJc w:val="left"/>
      <w:pPr>
        <w:ind w:left="6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11" w:hanging="360"/>
      </w:pPr>
    </w:lvl>
    <w:lvl w:ilvl="2" w:tplc="0419001B" w:tentative="1">
      <w:start w:val="1"/>
      <w:numFmt w:val="lowerRoman"/>
      <w:lvlText w:val="%3."/>
      <w:lvlJc w:val="right"/>
      <w:pPr>
        <w:ind w:left="7831" w:hanging="180"/>
      </w:pPr>
    </w:lvl>
    <w:lvl w:ilvl="3" w:tplc="0419000F" w:tentative="1">
      <w:start w:val="1"/>
      <w:numFmt w:val="decimal"/>
      <w:lvlText w:val="%4."/>
      <w:lvlJc w:val="left"/>
      <w:pPr>
        <w:ind w:left="8551" w:hanging="360"/>
      </w:pPr>
    </w:lvl>
    <w:lvl w:ilvl="4" w:tplc="04190019" w:tentative="1">
      <w:start w:val="1"/>
      <w:numFmt w:val="lowerLetter"/>
      <w:lvlText w:val="%5."/>
      <w:lvlJc w:val="left"/>
      <w:pPr>
        <w:ind w:left="9271" w:hanging="360"/>
      </w:pPr>
    </w:lvl>
    <w:lvl w:ilvl="5" w:tplc="0419001B" w:tentative="1">
      <w:start w:val="1"/>
      <w:numFmt w:val="lowerRoman"/>
      <w:lvlText w:val="%6."/>
      <w:lvlJc w:val="right"/>
      <w:pPr>
        <w:ind w:left="9991" w:hanging="180"/>
      </w:pPr>
    </w:lvl>
    <w:lvl w:ilvl="6" w:tplc="0419000F" w:tentative="1">
      <w:start w:val="1"/>
      <w:numFmt w:val="decimal"/>
      <w:lvlText w:val="%7."/>
      <w:lvlJc w:val="left"/>
      <w:pPr>
        <w:ind w:left="10711" w:hanging="360"/>
      </w:pPr>
    </w:lvl>
    <w:lvl w:ilvl="7" w:tplc="04190019" w:tentative="1">
      <w:start w:val="1"/>
      <w:numFmt w:val="lowerLetter"/>
      <w:lvlText w:val="%8."/>
      <w:lvlJc w:val="left"/>
      <w:pPr>
        <w:ind w:left="11431" w:hanging="360"/>
      </w:pPr>
    </w:lvl>
    <w:lvl w:ilvl="8" w:tplc="0419001B" w:tentative="1">
      <w:start w:val="1"/>
      <w:numFmt w:val="lowerRoman"/>
      <w:lvlText w:val="%9."/>
      <w:lvlJc w:val="right"/>
      <w:pPr>
        <w:ind w:left="12151" w:hanging="180"/>
      </w:pPr>
    </w:lvl>
  </w:abstractNum>
  <w:abstractNum w:abstractNumId="2">
    <w:nsid w:val="65B06201"/>
    <w:multiLevelType w:val="hybridMultilevel"/>
    <w:tmpl w:val="200E2B06"/>
    <w:lvl w:ilvl="0" w:tplc="C2D6245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0B5143"/>
    <w:multiLevelType w:val="hybridMultilevel"/>
    <w:tmpl w:val="444C6836"/>
    <w:lvl w:ilvl="0" w:tplc="3988A21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characterSpacingControl w:val="doNotCompress"/>
  <w:hdrShapeDefaults>
    <o:shapedefaults v:ext="edit" spidmax="154626"/>
  </w:hdrShapeDefaults>
  <w:footnotePr>
    <w:footnote w:id="0"/>
    <w:footnote w:id="1"/>
  </w:footnotePr>
  <w:endnotePr>
    <w:endnote w:id="0"/>
    <w:endnote w:id="1"/>
  </w:endnotePr>
  <w:compat/>
  <w:rsids>
    <w:rsidRoot w:val="00231A77"/>
    <w:rsid w:val="00041125"/>
    <w:rsid w:val="00044C27"/>
    <w:rsid w:val="00052531"/>
    <w:rsid w:val="00063B86"/>
    <w:rsid w:val="00065EA8"/>
    <w:rsid w:val="00076954"/>
    <w:rsid w:val="0008027F"/>
    <w:rsid w:val="00090266"/>
    <w:rsid w:val="00093EBB"/>
    <w:rsid w:val="000C4D0F"/>
    <w:rsid w:val="000D774A"/>
    <w:rsid w:val="00104AB4"/>
    <w:rsid w:val="00105DCC"/>
    <w:rsid w:val="001430AB"/>
    <w:rsid w:val="00151CD4"/>
    <w:rsid w:val="00170A60"/>
    <w:rsid w:val="001729BB"/>
    <w:rsid w:val="0017705B"/>
    <w:rsid w:val="001802FD"/>
    <w:rsid w:val="00195BDF"/>
    <w:rsid w:val="00196CB3"/>
    <w:rsid w:val="001B02AD"/>
    <w:rsid w:val="001B3FAC"/>
    <w:rsid w:val="001B7023"/>
    <w:rsid w:val="001D1635"/>
    <w:rsid w:val="001D1A37"/>
    <w:rsid w:val="001D59FF"/>
    <w:rsid w:val="001D7B4E"/>
    <w:rsid w:val="001F7A1C"/>
    <w:rsid w:val="0020472C"/>
    <w:rsid w:val="00205683"/>
    <w:rsid w:val="00221956"/>
    <w:rsid w:val="0022513F"/>
    <w:rsid w:val="00231A77"/>
    <w:rsid w:val="00236F97"/>
    <w:rsid w:val="002548E8"/>
    <w:rsid w:val="0026439D"/>
    <w:rsid w:val="002732AE"/>
    <w:rsid w:val="0028172A"/>
    <w:rsid w:val="00290A3C"/>
    <w:rsid w:val="002A34DC"/>
    <w:rsid w:val="002B3739"/>
    <w:rsid w:val="002E3113"/>
    <w:rsid w:val="003003EC"/>
    <w:rsid w:val="00325A21"/>
    <w:rsid w:val="00326195"/>
    <w:rsid w:val="003330E5"/>
    <w:rsid w:val="003337ED"/>
    <w:rsid w:val="00341E63"/>
    <w:rsid w:val="00364EF8"/>
    <w:rsid w:val="00375421"/>
    <w:rsid w:val="00384312"/>
    <w:rsid w:val="00397FDE"/>
    <w:rsid w:val="003A4AA7"/>
    <w:rsid w:val="003C2939"/>
    <w:rsid w:val="003C628F"/>
    <w:rsid w:val="003F0AC6"/>
    <w:rsid w:val="00400B3B"/>
    <w:rsid w:val="00406BBC"/>
    <w:rsid w:val="0041287D"/>
    <w:rsid w:val="004160DA"/>
    <w:rsid w:val="00424F16"/>
    <w:rsid w:val="00431E0F"/>
    <w:rsid w:val="004444B6"/>
    <w:rsid w:val="004448F1"/>
    <w:rsid w:val="00446C04"/>
    <w:rsid w:val="00456556"/>
    <w:rsid w:val="00460CBE"/>
    <w:rsid w:val="004614D8"/>
    <w:rsid w:val="00467354"/>
    <w:rsid w:val="00481FF3"/>
    <w:rsid w:val="00491717"/>
    <w:rsid w:val="004A6455"/>
    <w:rsid w:val="004B3C4E"/>
    <w:rsid w:val="004C564A"/>
    <w:rsid w:val="00506AEF"/>
    <w:rsid w:val="00510D05"/>
    <w:rsid w:val="0051596C"/>
    <w:rsid w:val="005273F5"/>
    <w:rsid w:val="00527D50"/>
    <w:rsid w:val="005518C5"/>
    <w:rsid w:val="00557BBC"/>
    <w:rsid w:val="00572B4E"/>
    <w:rsid w:val="005A372C"/>
    <w:rsid w:val="005B67D9"/>
    <w:rsid w:val="005B75DD"/>
    <w:rsid w:val="005D7B88"/>
    <w:rsid w:val="005E1576"/>
    <w:rsid w:val="00633FB5"/>
    <w:rsid w:val="00650D67"/>
    <w:rsid w:val="00677FE1"/>
    <w:rsid w:val="00682B2B"/>
    <w:rsid w:val="006D3B13"/>
    <w:rsid w:val="006F6FE4"/>
    <w:rsid w:val="0070169D"/>
    <w:rsid w:val="00726A8C"/>
    <w:rsid w:val="0073784B"/>
    <w:rsid w:val="00743F5C"/>
    <w:rsid w:val="00752FB7"/>
    <w:rsid w:val="0076250D"/>
    <w:rsid w:val="00793E4D"/>
    <w:rsid w:val="007B6D02"/>
    <w:rsid w:val="007D59F2"/>
    <w:rsid w:val="007F3165"/>
    <w:rsid w:val="00812BE0"/>
    <w:rsid w:val="00816D69"/>
    <w:rsid w:val="00817C7B"/>
    <w:rsid w:val="00834D8F"/>
    <w:rsid w:val="00837B44"/>
    <w:rsid w:val="008646EF"/>
    <w:rsid w:val="008810A8"/>
    <w:rsid w:val="008D570D"/>
    <w:rsid w:val="008D59BF"/>
    <w:rsid w:val="008E6531"/>
    <w:rsid w:val="008F5A37"/>
    <w:rsid w:val="008F60FB"/>
    <w:rsid w:val="009009D5"/>
    <w:rsid w:val="0090177B"/>
    <w:rsid w:val="00905099"/>
    <w:rsid w:val="00907D24"/>
    <w:rsid w:val="00927060"/>
    <w:rsid w:val="009367E8"/>
    <w:rsid w:val="00940446"/>
    <w:rsid w:val="00946A47"/>
    <w:rsid w:val="0095332D"/>
    <w:rsid w:val="009562F4"/>
    <w:rsid w:val="00963496"/>
    <w:rsid w:val="009648DF"/>
    <w:rsid w:val="00970085"/>
    <w:rsid w:val="009B2392"/>
    <w:rsid w:val="009B3E82"/>
    <w:rsid w:val="009B4F01"/>
    <w:rsid w:val="009B752E"/>
    <w:rsid w:val="009B7708"/>
    <w:rsid w:val="009B7E7F"/>
    <w:rsid w:val="009D4EEF"/>
    <w:rsid w:val="009E2202"/>
    <w:rsid w:val="00A4151A"/>
    <w:rsid w:val="00A65F31"/>
    <w:rsid w:val="00A72086"/>
    <w:rsid w:val="00A81B81"/>
    <w:rsid w:val="00AC4A50"/>
    <w:rsid w:val="00AE3120"/>
    <w:rsid w:val="00AE5B19"/>
    <w:rsid w:val="00AE6B93"/>
    <w:rsid w:val="00B16A0D"/>
    <w:rsid w:val="00B3044C"/>
    <w:rsid w:val="00B44293"/>
    <w:rsid w:val="00B75F28"/>
    <w:rsid w:val="00B8054F"/>
    <w:rsid w:val="00B81833"/>
    <w:rsid w:val="00B94F7E"/>
    <w:rsid w:val="00BC5D1A"/>
    <w:rsid w:val="00BD3B75"/>
    <w:rsid w:val="00BD5CB4"/>
    <w:rsid w:val="00C04627"/>
    <w:rsid w:val="00C06E8F"/>
    <w:rsid w:val="00C31F80"/>
    <w:rsid w:val="00C37F77"/>
    <w:rsid w:val="00C406E7"/>
    <w:rsid w:val="00C437A6"/>
    <w:rsid w:val="00C43A54"/>
    <w:rsid w:val="00C57698"/>
    <w:rsid w:val="00C673AF"/>
    <w:rsid w:val="00C76727"/>
    <w:rsid w:val="00C97BAA"/>
    <w:rsid w:val="00CA3B06"/>
    <w:rsid w:val="00CD0109"/>
    <w:rsid w:val="00D00B11"/>
    <w:rsid w:val="00D018EE"/>
    <w:rsid w:val="00D20794"/>
    <w:rsid w:val="00D57C41"/>
    <w:rsid w:val="00D74EE2"/>
    <w:rsid w:val="00DA354E"/>
    <w:rsid w:val="00DB3061"/>
    <w:rsid w:val="00DC7339"/>
    <w:rsid w:val="00DE1AC5"/>
    <w:rsid w:val="00E04537"/>
    <w:rsid w:val="00E1747F"/>
    <w:rsid w:val="00E24E2E"/>
    <w:rsid w:val="00E36B34"/>
    <w:rsid w:val="00E40384"/>
    <w:rsid w:val="00E45A17"/>
    <w:rsid w:val="00E50855"/>
    <w:rsid w:val="00E553C4"/>
    <w:rsid w:val="00E64F4A"/>
    <w:rsid w:val="00E75D96"/>
    <w:rsid w:val="00EA2976"/>
    <w:rsid w:val="00EA41CC"/>
    <w:rsid w:val="00EA77C3"/>
    <w:rsid w:val="00ED25AF"/>
    <w:rsid w:val="00F029BA"/>
    <w:rsid w:val="00F31A82"/>
    <w:rsid w:val="00F31D32"/>
    <w:rsid w:val="00F506B2"/>
    <w:rsid w:val="00F50DE4"/>
    <w:rsid w:val="00F573FD"/>
    <w:rsid w:val="00F85BF9"/>
    <w:rsid w:val="00F968CB"/>
    <w:rsid w:val="00FD523C"/>
    <w:rsid w:val="00FE0999"/>
    <w:rsid w:val="00FF3632"/>
    <w:rsid w:val="00FF73C7"/>
    <w:rsid w:val="00FF7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8">
    <w:name w:val="c18"/>
    <w:basedOn w:val="a0"/>
    <w:rsid w:val="00231A77"/>
  </w:style>
  <w:style w:type="paragraph" w:customStyle="1" w:styleId="c0">
    <w:name w:val="c0"/>
    <w:basedOn w:val="a"/>
    <w:rsid w:val="00231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817C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12B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7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7BB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57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7BB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76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6954"/>
    <w:rPr>
      <w:rFonts w:ascii="Segoe UI" w:eastAsia="Calibri" w:hAnsi="Segoe UI" w:cs="Segoe UI"/>
      <w:sz w:val="18"/>
      <w:szCs w:val="18"/>
    </w:rPr>
  </w:style>
  <w:style w:type="paragraph" w:styleId="aa">
    <w:name w:val="No Spacing"/>
    <w:basedOn w:val="a"/>
    <w:link w:val="ab"/>
    <w:uiPriority w:val="1"/>
    <w:qFormat/>
    <w:rsid w:val="00C31F80"/>
    <w:pPr>
      <w:spacing w:after="0" w:line="240" w:lineRule="auto"/>
    </w:pPr>
    <w:rPr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C31F80"/>
    <w:rPr>
      <w:rFonts w:ascii="Calibri" w:eastAsia="Calibri" w:hAnsi="Calibri" w:cs="Times New Roman"/>
      <w:lang w:val="en-US" w:bidi="en-US"/>
    </w:rPr>
  </w:style>
  <w:style w:type="paragraph" w:customStyle="1" w:styleId="TableContents">
    <w:name w:val="Table Contents"/>
    <w:basedOn w:val="a"/>
    <w:rsid w:val="00065EA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12">
    <w:name w:val="Основной текст (12)_"/>
    <w:basedOn w:val="a0"/>
    <w:link w:val="120"/>
    <w:rsid w:val="00065EA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065EA8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</w:rPr>
  </w:style>
  <w:style w:type="character" w:customStyle="1" w:styleId="8TimesNewRoman85pt">
    <w:name w:val="Основной текст (8) + Times New Roman;8;5 pt"/>
    <w:basedOn w:val="a0"/>
    <w:rsid w:val="00065EA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8TimesNewRoman85pt0">
    <w:name w:val="Основной текст (8) + Times New Roman;8;5 pt;Полужирный"/>
    <w:basedOn w:val="a0"/>
    <w:rsid w:val="00065E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065EA8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11TimesNewRoman85pt">
    <w:name w:val="Основной текст (11) + Times New Roman;8;5 pt"/>
    <w:basedOn w:val="11"/>
    <w:rsid w:val="00065EA8"/>
    <w:rPr>
      <w:rFonts w:ascii="Times New Roman" w:eastAsia="Times New Roman" w:hAnsi="Times New Roman" w:cs="Times New Roman"/>
      <w:sz w:val="17"/>
      <w:szCs w:val="17"/>
    </w:rPr>
  </w:style>
  <w:style w:type="paragraph" w:customStyle="1" w:styleId="110">
    <w:name w:val="Основной текст (11)"/>
    <w:basedOn w:val="a"/>
    <w:link w:val="11"/>
    <w:rsid w:val="00065EA8"/>
    <w:pPr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</w:rPr>
  </w:style>
  <w:style w:type="character" w:customStyle="1" w:styleId="129pt">
    <w:name w:val="Основной текст (12) + 9 pt;Не полужирный"/>
    <w:basedOn w:val="12"/>
    <w:rsid w:val="00065EA8"/>
    <w:rPr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29pt0">
    <w:name w:val="Основной текст (12) + 9 pt"/>
    <w:basedOn w:val="12"/>
    <w:rsid w:val="00065EA8"/>
    <w:rPr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ac">
    <w:name w:val="Основной текст_"/>
    <w:basedOn w:val="a0"/>
    <w:link w:val="1"/>
    <w:rsid w:val="00834D8F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c"/>
    <w:rsid w:val="00834D8F"/>
    <w:pPr>
      <w:shd w:val="clear" w:color="auto" w:fill="FFFFFF"/>
      <w:spacing w:before="240" w:after="240" w:line="263" w:lineRule="exact"/>
      <w:ind w:firstLine="440"/>
      <w:jc w:val="both"/>
    </w:pPr>
    <w:rPr>
      <w:rFonts w:ascii="Times New Roman" w:eastAsia="Times New Roman" w:hAnsi="Times New Roman" w:cstheme="minorBidi"/>
      <w:sz w:val="27"/>
      <w:szCs w:val="27"/>
    </w:rPr>
  </w:style>
  <w:style w:type="character" w:customStyle="1" w:styleId="4">
    <w:name w:val="Основной текст (4)_"/>
    <w:basedOn w:val="a0"/>
    <w:link w:val="40"/>
    <w:rsid w:val="00834D8F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34D8F"/>
    <w:pPr>
      <w:shd w:val="clear" w:color="auto" w:fill="FFFFFF"/>
      <w:spacing w:after="0" w:line="173" w:lineRule="exact"/>
      <w:ind w:firstLine="300"/>
      <w:jc w:val="both"/>
    </w:pPr>
    <w:rPr>
      <w:rFonts w:ascii="Times New Roman" w:eastAsia="Times New Roman" w:hAnsi="Times New Roman" w:cstheme="minorBidi"/>
      <w:sz w:val="17"/>
      <w:szCs w:val="17"/>
    </w:rPr>
  </w:style>
  <w:style w:type="character" w:customStyle="1" w:styleId="2">
    <w:name w:val="Основной текст (2)_"/>
    <w:basedOn w:val="a0"/>
    <w:link w:val="20"/>
    <w:rsid w:val="00834D8F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34D8F"/>
    <w:pPr>
      <w:shd w:val="clear" w:color="auto" w:fill="FFFFFF"/>
      <w:spacing w:after="0" w:line="195" w:lineRule="exact"/>
      <w:jc w:val="center"/>
    </w:pPr>
    <w:rPr>
      <w:rFonts w:ascii="Tahoma" w:eastAsia="Tahoma" w:hAnsi="Tahoma" w:cs="Tahoma"/>
      <w:sz w:val="18"/>
      <w:szCs w:val="18"/>
    </w:rPr>
  </w:style>
  <w:style w:type="character" w:customStyle="1" w:styleId="2TimesNewRoman85pt">
    <w:name w:val="Основной текст (2) + Times New Roman;8;5 pt"/>
    <w:basedOn w:val="2"/>
    <w:rsid w:val="00834D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2TimesNewRoman">
    <w:name w:val="Основной текст (2) + Times New Roman"/>
    <w:basedOn w:val="2"/>
    <w:rsid w:val="00FF79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</w:rPr>
  </w:style>
  <w:style w:type="character" w:customStyle="1" w:styleId="5">
    <w:name w:val="Основной текст (5)_"/>
    <w:basedOn w:val="a0"/>
    <w:link w:val="50"/>
    <w:rsid w:val="00044C27"/>
    <w:rPr>
      <w:rFonts w:ascii="Trebuchet MS" w:eastAsia="Trebuchet MS" w:hAnsi="Trebuchet MS" w:cs="Trebuchet MS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4C27"/>
    <w:pPr>
      <w:shd w:val="clear" w:color="auto" w:fill="FFFFFF"/>
      <w:spacing w:after="0" w:line="0" w:lineRule="atLeast"/>
    </w:pPr>
    <w:rPr>
      <w:rFonts w:ascii="Trebuchet MS" w:eastAsia="Trebuchet MS" w:hAnsi="Trebuchet MS" w:cs="Trebuchet MS"/>
      <w:sz w:val="25"/>
      <w:szCs w:val="25"/>
    </w:rPr>
  </w:style>
  <w:style w:type="character" w:customStyle="1" w:styleId="6">
    <w:name w:val="Основной текст (6)_"/>
    <w:basedOn w:val="a0"/>
    <w:link w:val="60"/>
    <w:rsid w:val="00044C27"/>
    <w:rPr>
      <w:rFonts w:ascii="Times New Roman" w:eastAsia="Times New Roman" w:hAnsi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44C27"/>
    <w:pPr>
      <w:shd w:val="clear" w:color="auto" w:fill="FFFFFF"/>
      <w:spacing w:after="0" w:line="218" w:lineRule="exact"/>
      <w:ind w:firstLine="360"/>
      <w:jc w:val="both"/>
    </w:pPr>
    <w:rPr>
      <w:rFonts w:ascii="Times New Roman" w:eastAsia="Times New Roman" w:hAnsi="Times New Roman" w:cstheme="minorBidi"/>
    </w:rPr>
  </w:style>
  <w:style w:type="paragraph" w:customStyle="1" w:styleId="ParagraphStyle">
    <w:name w:val="Paragraph Style"/>
    <w:rsid w:val="00044C2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9pt">
    <w:name w:val="Основной текст + 9 pt"/>
    <w:basedOn w:val="ac"/>
    <w:rsid w:val="00F31D32"/>
    <w:rPr>
      <w:rFonts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A4077-C153-4A24-84D3-E386DCE9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6</Pages>
  <Words>2149</Words>
  <Characters>12251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Пользователь Windows</cp:lastModifiedBy>
  <cp:revision>98</cp:revision>
  <cp:lastPrinted>2018-10-10T09:26:00Z</cp:lastPrinted>
  <dcterms:created xsi:type="dcterms:W3CDTF">2018-09-21T17:28:00Z</dcterms:created>
  <dcterms:modified xsi:type="dcterms:W3CDTF">2020-02-25T05:41:00Z</dcterms:modified>
</cp:coreProperties>
</file>