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49" w:rsidRPr="00E01049" w:rsidRDefault="00E01049" w:rsidP="00E01049">
      <w:pPr>
        <w:ind w:firstLine="0"/>
        <w:jc w:val="center"/>
        <w:rPr>
          <w:b/>
          <w:sz w:val="28"/>
        </w:rPr>
      </w:pPr>
    </w:p>
    <w:p w:rsidR="00E01049" w:rsidRPr="00E01049" w:rsidRDefault="006526EC" w:rsidP="00E01049">
      <w:pPr>
        <w:ind w:firstLine="0"/>
        <w:rPr>
          <w:b/>
          <w:bCs/>
          <w:sz w:val="40"/>
          <w:szCs w:val="22"/>
          <w:lang w:eastAsia="en-US"/>
        </w:rPr>
      </w:pPr>
      <w:r>
        <w:rPr>
          <w:b/>
          <w:bCs/>
          <w:noProof/>
          <w:sz w:val="40"/>
          <w:szCs w:val="22"/>
        </w:rPr>
        <w:drawing>
          <wp:inline distT="0" distB="0" distL="0" distR="0" wp14:anchorId="0C7A2642">
            <wp:extent cx="9534525" cy="1847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049" w:rsidRPr="00E01049" w:rsidRDefault="00E01049" w:rsidP="00E01049">
      <w:pPr>
        <w:tabs>
          <w:tab w:val="left" w:pos="9288"/>
        </w:tabs>
        <w:ind w:firstLine="0"/>
        <w:jc w:val="center"/>
        <w:rPr>
          <w:b/>
          <w:bCs/>
          <w:color w:val="000000"/>
          <w:sz w:val="40"/>
          <w:szCs w:val="40"/>
        </w:rPr>
      </w:pPr>
      <w:r w:rsidRPr="00E01049">
        <w:rPr>
          <w:b/>
          <w:bCs/>
          <w:color w:val="000000"/>
          <w:sz w:val="40"/>
          <w:szCs w:val="40"/>
        </w:rPr>
        <w:t>Рабочая программа</w:t>
      </w:r>
    </w:p>
    <w:p w:rsidR="00E01049" w:rsidRPr="00E01049" w:rsidRDefault="00E01049" w:rsidP="00E01049">
      <w:pPr>
        <w:tabs>
          <w:tab w:val="left" w:pos="9288"/>
        </w:tabs>
        <w:ind w:firstLine="0"/>
        <w:jc w:val="both"/>
        <w:rPr>
          <w:b/>
          <w:sz w:val="28"/>
          <w:szCs w:val="28"/>
        </w:rPr>
      </w:pPr>
    </w:p>
    <w:p w:rsidR="00E01049" w:rsidRPr="00E01049" w:rsidRDefault="00E01049" w:rsidP="00E01049">
      <w:pPr>
        <w:kinsoku w:val="0"/>
        <w:overflowPunct w:val="0"/>
        <w:spacing w:before="58"/>
        <w:ind w:left="547" w:hanging="547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E01049">
        <w:rPr>
          <w:color w:val="000000"/>
          <w:sz w:val="28"/>
          <w:szCs w:val="28"/>
        </w:rPr>
        <w:t>по</w:t>
      </w:r>
      <w:proofErr w:type="gramEnd"/>
      <w:r w:rsidRPr="00E01049">
        <w:rPr>
          <w:color w:val="000000"/>
          <w:sz w:val="28"/>
          <w:szCs w:val="28"/>
        </w:rPr>
        <w:t xml:space="preserve"> учебному предмету </w:t>
      </w:r>
    </w:p>
    <w:p w:rsidR="00E01049" w:rsidRPr="00E01049" w:rsidRDefault="00E01049" w:rsidP="00E01049">
      <w:pPr>
        <w:kinsoku w:val="0"/>
        <w:overflowPunct w:val="0"/>
        <w:spacing w:before="58"/>
        <w:ind w:left="547" w:hanging="547"/>
        <w:jc w:val="center"/>
        <w:textAlignment w:val="baseline"/>
        <w:rPr>
          <w:color w:val="000000"/>
        </w:rPr>
      </w:pPr>
      <w:r w:rsidRPr="00E01049">
        <w:rPr>
          <w:color w:val="000000"/>
          <w:sz w:val="28"/>
          <w:szCs w:val="28"/>
        </w:rPr>
        <w:t>БИОЛОГИЯ</w:t>
      </w:r>
    </w:p>
    <w:p w:rsidR="00E01049" w:rsidRPr="00E01049" w:rsidRDefault="00E01049" w:rsidP="00E01049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E01049" w:rsidRPr="00E01049" w:rsidRDefault="00E01049" w:rsidP="00E01049">
      <w:pPr>
        <w:kinsoku w:val="0"/>
        <w:overflowPunct w:val="0"/>
        <w:spacing w:before="77"/>
        <w:ind w:left="547" w:hanging="547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E01049">
        <w:rPr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</w:t>
      </w:r>
      <w:r>
        <w:rPr>
          <w:color w:val="000000"/>
          <w:position w:val="10"/>
          <w:sz w:val="32"/>
          <w:szCs w:val="32"/>
          <w:vertAlign w:val="superscript"/>
        </w:rPr>
        <w:t xml:space="preserve">                               7</w:t>
      </w:r>
      <w:r w:rsidRPr="00E01049">
        <w:rPr>
          <w:color w:val="000000"/>
          <w:position w:val="10"/>
          <w:sz w:val="32"/>
          <w:szCs w:val="32"/>
          <w:vertAlign w:val="superscript"/>
        </w:rPr>
        <w:t xml:space="preserve"> класс</w:t>
      </w:r>
    </w:p>
    <w:p w:rsidR="00E01049" w:rsidRPr="00E01049" w:rsidRDefault="00E01049" w:rsidP="00E01049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proofErr w:type="gramStart"/>
      <w:r w:rsidRPr="00E01049">
        <w:rPr>
          <w:color w:val="000000"/>
          <w:position w:val="10"/>
          <w:sz w:val="32"/>
          <w:szCs w:val="32"/>
          <w:vertAlign w:val="superscript"/>
        </w:rPr>
        <w:t>основного</w:t>
      </w:r>
      <w:proofErr w:type="gramEnd"/>
      <w:r w:rsidRPr="00E01049">
        <w:rPr>
          <w:color w:val="000000"/>
          <w:position w:val="10"/>
          <w:sz w:val="32"/>
          <w:szCs w:val="32"/>
          <w:vertAlign w:val="superscript"/>
        </w:rPr>
        <w:t xml:space="preserve"> общего образования</w:t>
      </w:r>
    </w:p>
    <w:p w:rsidR="00E01049" w:rsidRPr="00E01049" w:rsidRDefault="00E01049" w:rsidP="00E01049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E01049" w:rsidRPr="00E01049" w:rsidRDefault="00E01049" w:rsidP="00E01049">
      <w:pPr>
        <w:kinsoku w:val="0"/>
        <w:overflowPunct w:val="0"/>
        <w:spacing w:before="77"/>
        <w:ind w:firstLine="0"/>
        <w:jc w:val="both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E01049" w:rsidRPr="00E01049" w:rsidRDefault="00E01049" w:rsidP="00E01049">
      <w:pPr>
        <w:tabs>
          <w:tab w:val="left" w:pos="6915"/>
        </w:tabs>
        <w:kinsoku w:val="0"/>
        <w:overflowPunct w:val="0"/>
        <w:spacing w:before="77"/>
        <w:ind w:left="547" w:hanging="547"/>
        <w:jc w:val="both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E01049">
        <w:rPr>
          <w:color w:val="000000"/>
          <w:position w:val="10"/>
          <w:sz w:val="32"/>
          <w:szCs w:val="32"/>
          <w:vertAlign w:val="superscript"/>
        </w:rPr>
        <w:tab/>
      </w:r>
      <w:r w:rsidRPr="00E01049">
        <w:rPr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</w:t>
      </w:r>
    </w:p>
    <w:p w:rsidR="00E01049" w:rsidRPr="00E01049" w:rsidRDefault="00E01049" w:rsidP="00E01049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E01049">
        <w:rPr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Кривощекова Марина Михайловна учитель                биологии, высшая категория</w:t>
      </w:r>
    </w:p>
    <w:p w:rsidR="00E01049" w:rsidRPr="00E01049" w:rsidRDefault="00E01049" w:rsidP="00E01049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</w:pPr>
      <w:r w:rsidRPr="00E01049">
        <w:t>Год разработки</w:t>
      </w:r>
    </w:p>
    <w:p w:rsidR="00E01049" w:rsidRPr="00E01049" w:rsidRDefault="00E01049" w:rsidP="00E01049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</w:pPr>
      <w:r w:rsidRPr="00E01049">
        <w:t>2019</w:t>
      </w:r>
    </w:p>
    <w:p w:rsidR="00DF2503" w:rsidRDefault="00DF2503" w:rsidP="00E01049">
      <w:pPr>
        <w:widowControl w:val="0"/>
        <w:ind w:firstLine="0"/>
        <w:rPr>
          <w:sz w:val="28"/>
          <w:szCs w:val="28"/>
        </w:rPr>
      </w:pPr>
    </w:p>
    <w:p w:rsidR="00DF2503" w:rsidRDefault="00DF2503" w:rsidP="00DF2503">
      <w:pPr>
        <w:widowControl w:val="0"/>
        <w:tabs>
          <w:tab w:val="left" w:pos="0"/>
        </w:tabs>
        <w:ind w:firstLine="0"/>
        <w:rPr>
          <w:b/>
          <w:bCs/>
          <w:sz w:val="28"/>
          <w:szCs w:val="28"/>
        </w:rPr>
      </w:pPr>
    </w:p>
    <w:p w:rsidR="006526EC" w:rsidRDefault="006526EC" w:rsidP="00DF2503">
      <w:pPr>
        <w:widowControl w:val="0"/>
        <w:tabs>
          <w:tab w:val="left" w:pos="0"/>
        </w:tabs>
        <w:ind w:firstLine="0"/>
        <w:rPr>
          <w:b/>
          <w:bCs/>
          <w:sz w:val="28"/>
          <w:szCs w:val="28"/>
        </w:rPr>
      </w:pPr>
    </w:p>
    <w:p w:rsidR="00780DE5" w:rsidRPr="008641A5" w:rsidRDefault="00780DE5" w:rsidP="005D05DE">
      <w:pPr>
        <w:shd w:val="clear" w:color="auto" w:fill="FFFFFF"/>
        <w:ind w:firstLine="0"/>
        <w:contextualSpacing/>
        <w:jc w:val="both"/>
        <w:rPr>
          <w:color w:val="000000"/>
          <w:sz w:val="16"/>
          <w:szCs w:val="16"/>
        </w:rPr>
      </w:pP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E01049">
        <w:rPr>
          <w:rFonts w:eastAsiaTheme="minorHAnsi"/>
          <w:b/>
          <w:bCs/>
          <w:sz w:val="20"/>
          <w:szCs w:val="20"/>
          <w:lang w:eastAsia="en-US"/>
        </w:rPr>
        <w:t>1. Планируемые предметные результаты освоения учебного предмета «Биология»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E01049">
        <w:rPr>
          <w:rFonts w:eastAsiaTheme="minorHAnsi"/>
          <w:b/>
          <w:bCs/>
          <w:sz w:val="20"/>
          <w:szCs w:val="20"/>
          <w:lang w:eastAsia="en-US"/>
        </w:rPr>
        <w:t>В результате изучения биологии ученик должен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E01049">
        <w:rPr>
          <w:rFonts w:eastAsiaTheme="minorHAnsi"/>
          <w:b/>
          <w:bCs/>
          <w:sz w:val="20"/>
          <w:szCs w:val="20"/>
          <w:lang w:eastAsia="en-US"/>
        </w:rPr>
        <w:t>Знать/ понимать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r w:rsidRPr="00E01049">
        <w:rPr>
          <w:rFonts w:eastAsiaTheme="minorHAnsi"/>
          <w:b/>
          <w:bCs/>
          <w:sz w:val="20"/>
          <w:szCs w:val="20"/>
          <w:lang w:eastAsia="en-US"/>
        </w:rPr>
        <w:t xml:space="preserve">Признаки биологических объектов: </w:t>
      </w:r>
      <w:r w:rsidRPr="00E01049">
        <w:rPr>
          <w:rFonts w:eastAsiaTheme="minorHAnsi"/>
          <w:sz w:val="20"/>
          <w:szCs w:val="20"/>
          <w:lang w:eastAsia="en-US"/>
        </w:rPr>
        <w:t xml:space="preserve">живых организмов; животных; популяций; экосистем и </w:t>
      </w:r>
      <w:proofErr w:type="spellStart"/>
      <w:r w:rsidRPr="00E01049">
        <w:rPr>
          <w:rFonts w:eastAsiaTheme="minorHAnsi"/>
          <w:sz w:val="20"/>
          <w:szCs w:val="20"/>
          <w:lang w:eastAsia="en-US"/>
        </w:rPr>
        <w:t>агроэкосистем</w:t>
      </w:r>
      <w:proofErr w:type="spellEnd"/>
      <w:r w:rsidRPr="00E01049">
        <w:rPr>
          <w:rFonts w:eastAsiaTheme="minorHAnsi"/>
          <w:sz w:val="20"/>
          <w:szCs w:val="20"/>
          <w:lang w:eastAsia="en-US"/>
        </w:rPr>
        <w:t>; животных своего региона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r w:rsidRPr="00E01049">
        <w:rPr>
          <w:rFonts w:eastAsiaTheme="minorHAnsi"/>
          <w:b/>
          <w:bCs/>
          <w:sz w:val="20"/>
          <w:szCs w:val="20"/>
          <w:lang w:eastAsia="en-US"/>
        </w:rPr>
        <w:t xml:space="preserve">Сущность биологических процессов: </w:t>
      </w:r>
      <w:r w:rsidRPr="00E01049">
        <w:rPr>
          <w:rFonts w:eastAsiaTheme="minorHAnsi"/>
          <w:sz w:val="20"/>
          <w:szCs w:val="20"/>
          <w:lang w:eastAsia="en-US"/>
        </w:rPr>
        <w:t>обмен веществ, питание, дыхание, выделение, транспорт веществ, рост, развитие, размножение,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регуляция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жизнедеятельности организма животных, раздражимость, круговорот веществ и превращения энергии в экосистемах.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r w:rsidRPr="00E01049">
        <w:rPr>
          <w:rFonts w:eastAsiaTheme="minorHAnsi"/>
          <w:b/>
          <w:bCs/>
          <w:sz w:val="20"/>
          <w:szCs w:val="20"/>
          <w:lang w:eastAsia="en-US"/>
        </w:rPr>
        <w:t xml:space="preserve">Особенности </w:t>
      </w:r>
      <w:r w:rsidRPr="00E01049">
        <w:rPr>
          <w:rFonts w:eastAsiaTheme="minorHAnsi"/>
          <w:sz w:val="20"/>
          <w:szCs w:val="20"/>
          <w:lang w:eastAsia="en-US"/>
        </w:rPr>
        <w:t>строения организмов животных разных систематических групп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E01049">
        <w:rPr>
          <w:rFonts w:eastAsiaTheme="minorHAnsi"/>
          <w:b/>
          <w:bCs/>
          <w:sz w:val="20"/>
          <w:szCs w:val="20"/>
          <w:lang w:eastAsia="en-US"/>
        </w:rPr>
        <w:t>Уметь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r w:rsidRPr="00E01049">
        <w:rPr>
          <w:rFonts w:eastAsiaTheme="minorHAnsi"/>
          <w:b/>
          <w:bCs/>
          <w:sz w:val="20"/>
          <w:szCs w:val="20"/>
          <w:lang w:eastAsia="en-US"/>
        </w:rPr>
        <w:t>Объяснять</w:t>
      </w:r>
      <w:r w:rsidRPr="00E01049">
        <w:rPr>
          <w:rFonts w:eastAsiaTheme="minorHAnsi"/>
          <w:sz w:val="20"/>
          <w:szCs w:val="20"/>
          <w:lang w:eastAsia="en-US"/>
        </w:rPr>
        <w:t>: роль биологии в формировании современной естественнонаучной картины мира, в практической деятельности людей и самого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ученика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>; родство, общность происхождения и эволюцию животных; роль различных организмов в жизни человека и собственной деятельности;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взаимосвязи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организмов и окружающей среды; необходимость защиты окружающей среды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r w:rsidRPr="00E01049">
        <w:rPr>
          <w:rFonts w:eastAsiaTheme="minorHAnsi"/>
          <w:b/>
          <w:bCs/>
          <w:sz w:val="20"/>
          <w:szCs w:val="20"/>
          <w:lang w:eastAsia="en-US"/>
        </w:rPr>
        <w:t xml:space="preserve">Изучать </w:t>
      </w:r>
      <w:r w:rsidRPr="00E01049">
        <w:rPr>
          <w:rFonts w:eastAsiaTheme="minorHAnsi"/>
          <w:sz w:val="20"/>
          <w:szCs w:val="20"/>
          <w:lang w:eastAsia="en-US"/>
        </w:rPr>
        <w:t>биологические объекты и процессы: ставить биологические эксперименты, описывать и объяснять результаты опытов; наблюдать за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ростом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и развитием животных, поведением животных, сезонными изменениями в природе; рассматривать на готовых и приготовленных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микропрепаратов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и описывать биологические объекты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r w:rsidRPr="00E01049">
        <w:rPr>
          <w:rFonts w:eastAsiaTheme="minorHAnsi"/>
          <w:b/>
          <w:bCs/>
          <w:sz w:val="20"/>
          <w:szCs w:val="20"/>
          <w:lang w:eastAsia="en-US"/>
        </w:rPr>
        <w:t xml:space="preserve">Распознавать </w:t>
      </w:r>
      <w:r w:rsidRPr="00E01049">
        <w:rPr>
          <w:rFonts w:eastAsiaTheme="minorHAnsi"/>
          <w:sz w:val="20"/>
          <w:szCs w:val="20"/>
          <w:lang w:eastAsia="en-US"/>
        </w:rPr>
        <w:t>и описывать: на таблицах основные части и органоиды животной клетки; на живых объектах и таблицах органы и системы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органов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животных, животных отдельных типов и классов; наиболее распространённых животных своей местности, домашних животных,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опасные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для человека животные.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r w:rsidRPr="00E01049">
        <w:rPr>
          <w:rFonts w:eastAsiaTheme="minorHAnsi"/>
          <w:b/>
          <w:bCs/>
          <w:sz w:val="20"/>
          <w:szCs w:val="20"/>
          <w:lang w:eastAsia="en-US"/>
        </w:rPr>
        <w:t xml:space="preserve">Выявлять </w:t>
      </w:r>
      <w:r w:rsidRPr="00E01049">
        <w:rPr>
          <w:rFonts w:eastAsiaTheme="minorHAnsi"/>
          <w:sz w:val="20"/>
          <w:szCs w:val="20"/>
          <w:lang w:eastAsia="en-US"/>
        </w:rPr>
        <w:t>изменчивость организмов, приспособления животных к среде обитания, типы взаимодействия разных видов животных между собой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и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с другими компонентами экосистем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r w:rsidRPr="00E01049">
        <w:rPr>
          <w:rFonts w:eastAsiaTheme="minorHAnsi"/>
          <w:b/>
          <w:bCs/>
          <w:sz w:val="20"/>
          <w:szCs w:val="20"/>
          <w:lang w:eastAsia="en-US"/>
        </w:rPr>
        <w:t xml:space="preserve">Сравнивать </w:t>
      </w:r>
      <w:r w:rsidRPr="00E01049">
        <w:rPr>
          <w:rFonts w:eastAsiaTheme="minorHAnsi"/>
          <w:sz w:val="20"/>
          <w:szCs w:val="20"/>
          <w:lang w:eastAsia="en-US"/>
        </w:rPr>
        <w:t>биологические объекты (клетки, ткани, органы и системы органов, животных, представителей отдельных систематических групп) и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делать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выводы на основе сравнения;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r w:rsidRPr="00E01049">
        <w:rPr>
          <w:rFonts w:eastAsiaTheme="minorHAnsi"/>
          <w:b/>
          <w:bCs/>
          <w:sz w:val="20"/>
          <w:szCs w:val="20"/>
          <w:lang w:eastAsia="en-US"/>
        </w:rPr>
        <w:t xml:space="preserve">Определять </w:t>
      </w:r>
      <w:r w:rsidRPr="00E01049">
        <w:rPr>
          <w:rFonts w:eastAsiaTheme="minorHAnsi"/>
          <w:sz w:val="20"/>
          <w:szCs w:val="20"/>
          <w:lang w:eastAsia="en-US"/>
        </w:rPr>
        <w:t>принадлежность животных определенной систематической группе (классификация)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r w:rsidRPr="00E01049">
        <w:rPr>
          <w:rFonts w:eastAsiaTheme="minorHAnsi"/>
          <w:b/>
          <w:bCs/>
          <w:sz w:val="20"/>
          <w:szCs w:val="20"/>
          <w:lang w:eastAsia="en-US"/>
        </w:rPr>
        <w:t xml:space="preserve">Проводить самостоятельный поиск биологической информации: </w:t>
      </w:r>
      <w:r w:rsidRPr="00E01049">
        <w:rPr>
          <w:rFonts w:eastAsiaTheme="minorHAnsi"/>
          <w:sz w:val="20"/>
          <w:szCs w:val="20"/>
          <w:lang w:eastAsia="en-US"/>
        </w:rPr>
        <w:t>находить в тексте учебника отличительные признаки животных основных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систематических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групп; в биологических словарях и справочниках значение зоологических терминов; в различных источниках необходимую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информацию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о животных (в том числе с использованием информационных технологий);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E01049">
        <w:rPr>
          <w:rFonts w:eastAsiaTheme="minorHAnsi"/>
          <w:b/>
          <w:bCs/>
          <w:sz w:val="20"/>
          <w:szCs w:val="20"/>
          <w:lang w:eastAsia="en-US"/>
        </w:rPr>
        <w:t>Использовать приобретённые знания и умения в практической деятельности и повседневной жизни для: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Соблюдения мер профилактики заболеваний, вызываемых животными;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Оказания первой помощи при укусах животных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Соблюдения правил поведения в окружающей среде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E01049">
        <w:rPr>
          <w:rFonts w:eastAsiaTheme="minorHAnsi"/>
          <w:b/>
          <w:bCs/>
          <w:sz w:val="20"/>
          <w:szCs w:val="20"/>
          <w:lang w:eastAsia="en-US"/>
        </w:rPr>
        <w:t>Личностные результаты изучения курса биологии в 7 классе.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воспитание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российской гражданской идентичности: патриотизма, любви и уважения к Отечеству. Чувства гордости за свою Родину;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осознание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своей этнической принадлежности; усвоение гуманистических и традиционных ценностей многонационального </w:t>
      </w:r>
      <w:proofErr w:type="spellStart"/>
      <w:r w:rsidRPr="00E01049">
        <w:rPr>
          <w:rFonts w:eastAsiaTheme="minorHAnsi"/>
          <w:sz w:val="20"/>
          <w:szCs w:val="20"/>
          <w:lang w:eastAsia="en-US"/>
        </w:rPr>
        <w:t>российскогообщества</w:t>
      </w:r>
      <w:proofErr w:type="spellEnd"/>
      <w:r w:rsidRPr="00E01049">
        <w:rPr>
          <w:rFonts w:eastAsiaTheme="minorHAnsi"/>
          <w:sz w:val="20"/>
          <w:szCs w:val="20"/>
          <w:lang w:eastAsia="en-US"/>
        </w:rPr>
        <w:t>; воспитание чувства ответственности и долга пере Родиной.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Формирование ответственного отношения к учению, готовности и способности обучающихся к саморазвитию и самообразованию на основе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мотивации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к обучению и познанию, осознанному выбору и построению дальнейшей индивидуальной траектории образования на базе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lastRenderedPageBreak/>
        <w:t>ориентирования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в мире профессий и профессиональных предпочтений, с учетом устойчивых познавательных интересов;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 xml:space="preserve">Знание основных принципов и правил отношения к живой природе, основ здорового образа жизни и </w:t>
      </w:r>
      <w:proofErr w:type="spellStart"/>
      <w:r w:rsidRPr="00E01049">
        <w:rPr>
          <w:rFonts w:eastAsiaTheme="minorHAnsi"/>
          <w:sz w:val="20"/>
          <w:szCs w:val="20"/>
          <w:lang w:eastAsia="en-US"/>
        </w:rPr>
        <w:t>здоровьесберегающих</w:t>
      </w:r>
      <w:proofErr w:type="spellEnd"/>
      <w:r w:rsidRPr="00E01049">
        <w:rPr>
          <w:rFonts w:eastAsiaTheme="minorHAnsi"/>
          <w:sz w:val="20"/>
          <w:szCs w:val="20"/>
          <w:lang w:eastAsia="en-US"/>
        </w:rPr>
        <w:t xml:space="preserve"> технологий;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proofErr w:type="spellStart"/>
      <w:proofErr w:type="gramStart"/>
      <w:r w:rsidRPr="00E01049">
        <w:rPr>
          <w:rFonts w:eastAsiaTheme="minorHAnsi"/>
          <w:sz w:val="20"/>
          <w:szCs w:val="20"/>
          <w:lang w:eastAsia="en-US"/>
        </w:rPr>
        <w:t>сформированность</w:t>
      </w:r>
      <w:proofErr w:type="spellEnd"/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познавательных интересов и мотивов, направленных на изучение живой природы, интеллектуальных умений (доказывать,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строить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рассуждения, анализировать, делать выводы); эстетического отношения к живым объектам;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E01049">
        <w:rPr>
          <w:rFonts w:eastAsiaTheme="minorHAnsi"/>
          <w:sz w:val="20"/>
          <w:szCs w:val="20"/>
          <w:lang w:eastAsia="en-US"/>
        </w:rPr>
        <w:t>формирование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личностных представлений о ценности природы, осознание значимости и общности глобальных проблем человечества;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E01049">
        <w:rPr>
          <w:rFonts w:eastAsiaTheme="minorHAnsi"/>
          <w:sz w:val="20"/>
          <w:szCs w:val="20"/>
          <w:lang w:eastAsia="en-US"/>
        </w:rPr>
        <w:t>формирование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уважительного отношения к истории, культуре других народов;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E01049">
        <w:rPr>
          <w:rFonts w:eastAsiaTheme="minorHAnsi"/>
          <w:sz w:val="20"/>
          <w:szCs w:val="20"/>
          <w:lang w:eastAsia="en-US"/>
        </w:rPr>
        <w:t>освоение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социальных норм и правил поведения в группах и сообществах, включая взрослые и социальные сообщества; участие в школьном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самоуправлении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и общественной жизни в пределах возрастных компетенций;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E01049">
        <w:rPr>
          <w:rFonts w:eastAsiaTheme="minorHAnsi"/>
          <w:sz w:val="20"/>
          <w:szCs w:val="20"/>
          <w:lang w:eastAsia="en-US"/>
        </w:rPr>
        <w:t>развитие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сознания и компетентности в решении моральных проблем на основе личного выбора; формирование нравственных чувств и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нравственного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поведения, ответственного отношения к собственным поступкам;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E01049">
        <w:rPr>
          <w:rFonts w:eastAsiaTheme="minorHAnsi"/>
          <w:sz w:val="20"/>
          <w:szCs w:val="20"/>
          <w:lang w:eastAsia="en-US"/>
        </w:rPr>
        <w:t>формирование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коммуникативной компетентности в общении и сотрудничестве со сверстниками, старшими и младшими в процессе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образовательной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>, общественно полезной, учебно-исследовательской, творческой и др. видов деятельности;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E01049">
        <w:rPr>
          <w:rFonts w:eastAsiaTheme="minorHAnsi"/>
          <w:sz w:val="20"/>
          <w:szCs w:val="20"/>
          <w:lang w:eastAsia="en-US"/>
        </w:rPr>
        <w:t>формирование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понимания ценности здорового и безопасного образа жизни; усвоение правил поведения; формирование экологической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культуры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>; бережного отношения к окружающей среде;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E01049">
        <w:rPr>
          <w:rFonts w:eastAsiaTheme="minorHAnsi"/>
          <w:sz w:val="20"/>
          <w:szCs w:val="20"/>
          <w:lang w:eastAsia="en-US"/>
        </w:rPr>
        <w:t>осознание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значения семьи в жизни человека и общества;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E01049">
        <w:rPr>
          <w:rFonts w:eastAsiaTheme="minorHAnsi"/>
          <w:sz w:val="20"/>
          <w:szCs w:val="20"/>
          <w:lang w:eastAsia="en-US"/>
        </w:rPr>
        <w:t>развитие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творческой деятельности эстетического характера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proofErr w:type="spellStart"/>
      <w:r w:rsidRPr="00E01049">
        <w:rPr>
          <w:rFonts w:eastAsiaTheme="minorHAnsi"/>
          <w:b/>
          <w:bCs/>
          <w:sz w:val="20"/>
          <w:szCs w:val="20"/>
          <w:lang w:eastAsia="en-US"/>
        </w:rPr>
        <w:t>Метапредметными</w:t>
      </w:r>
      <w:proofErr w:type="spellEnd"/>
      <w:r w:rsidRPr="00E01049">
        <w:rPr>
          <w:rFonts w:eastAsiaTheme="minorHAnsi"/>
          <w:b/>
          <w:bCs/>
          <w:sz w:val="20"/>
          <w:szCs w:val="20"/>
          <w:lang w:eastAsia="en-US"/>
        </w:rPr>
        <w:t xml:space="preserve"> результатами освоения выпускниками основной школы программы по биологии являются: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E01049">
        <w:rPr>
          <w:rFonts w:eastAsiaTheme="minorHAnsi"/>
          <w:b/>
          <w:bCs/>
          <w:sz w:val="20"/>
          <w:szCs w:val="20"/>
          <w:lang w:eastAsia="en-US"/>
        </w:rPr>
        <w:t>Регулятивные УУД: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_____умение организовать свою учебную деятельность: определять цель работы, ставить задачи, планировать — определять последовательность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действий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и прогнозировать результаты работы. Осуществлять контроль и коррекцию в случае обнаружения отклонений и отличий при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сличении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результатов с заданным эталоном. Оценка результатов работы — выделение и осознание учащимся того, что уже усвоено и что еще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подлежит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усвоению, осознание качества и уровня усвоения;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E01049">
        <w:rPr>
          <w:rFonts w:eastAsiaTheme="minorHAnsi"/>
          <w:sz w:val="20"/>
          <w:szCs w:val="20"/>
          <w:lang w:eastAsia="en-US"/>
        </w:rPr>
        <w:t>овладение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составляющими исследовательской и проектной деятельности, включая умения видеть проблему, ставить вопросы, выдвигать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гипотезы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>, давать определения понятиям, классифицировать, наблюдать, проводить эксперименты, делать выводы и заключения,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структурировать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материал, объяснять, доказывать, защищать свои идеи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b/>
          <w:bCs/>
          <w:sz w:val="20"/>
          <w:szCs w:val="20"/>
          <w:lang w:eastAsia="en-US"/>
        </w:rPr>
        <w:t>Личностные УУД:</w:t>
      </w:r>
      <w:r w:rsidRPr="00E01049">
        <w:rPr>
          <w:rFonts w:eastAsiaTheme="minorHAnsi"/>
          <w:sz w:val="20"/>
          <w:szCs w:val="20"/>
          <w:lang w:eastAsia="en-US"/>
        </w:rPr>
        <w:t xml:space="preserve"> способность выбирать целевые и смысловые установки в своих действиях и поступках по отношению к живой природе, здоровью своему </w:t>
      </w:r>
      <w:proofErr w:type="spellStart"/>
      <w:r w:rsidRPr="00E01049">
        <w:rPr>
          <w:rFonts w:eastAsiaTheme="minorHAnsi"/>
          <w:sz w:val="20"/>
          <w:szCs w:val="20"/>
          <w:lang w:eastAsia="en-US"/>
        </w:rPr>
        <w:t>иокружающих</w:t>
      </w:r>
      <w:proofErr w:type="spellEnd"/>
      <w:r w:rsidRPr="00E01049">
        <w:rPr>
          <w:rFonts w:eastAsiaTheme="minorHAnsi"/>
          <w:sz w:val="20"/>
          <w:szCs w:val="20"/>
          <w:lang w:eastAsia="en-US"/>
        </w:rPr>
        <w:t>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E01049">
        <w:rPr>
          <w:rFonts w:eastAsiaTheme="minorHAnsi"/>
          <w:sz w:val="20"/>
          <w:szCs w:val="20"/>
          <w:lang w:eastAsia="en-US"/>
        </w:rPr>
        <w:t>умение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самостоятельно определять цели своего обучения, ставить и формировать для себя новые задачи в учёбе и познавательной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деятельности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>, развивать мотивы и интересы своей познавательной деятельности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E01049">
        <w:rPr>
          <w:rFonts w:eastAsiaTheme="minorHAnsi"/>
          <w:b/>
          <w:bCs/>
          <w:sz w:val="20"/>
          <w:szCs w:val="20"/>
          <w:lang w:eastAsia="en-US"/>
        </w:rPr>
        <w:t>Коммуникативные УУД: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E01049">
        <w:rPr>
          <w:rFonts w:eastAsiaTheme="minorHAnsi"/>
          <w:sz w:val="20"/>
          <w:szCs w:val="20"/>
          <w:lang w:eastAsia="en-US"/>
        </w:rPr>
        <w:t>умение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слушать и вступать в диалог, участвовать в коллективном обсуждении проблем; интегрироваться в группу сверстников и строить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продуктивное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взаимодействие со сверстниками и взрослыми; умение адекватно использовать речевые средства для дискуссии и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аргументации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своей позиции, сравнивать разные точки зрения, аргументировать свою точку зрения, отстаивать свою позицию.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</w:t>
      </w:r>
      <w:r w:rsidRPr="00E01049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E01049">
        <w:rPr>
          <w:rFonts w:eastAsiaTheme="minorHAnsi"/>
          <w:sz w:val="20"/>
          <w:szCs w:val="20"/>
          <w:lang w:eastAsia="en-US"/>
        </w:rPr>
        <w:t>умение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организовывать учебное сотрудничество и совместную деятельность с учителем и сверстниками, работать индивидуально и в </w:t>
      </w:r>
      <w:proofErr w:type="spellStart"/>
      <w:r w:rsidRPr="00E01049">
        <w:rPr>
          <w:rFonts w:eastAsiaTheme="minorHAnsi"/>
          <w:sz w:val="20"/>
          <w:szCs w:val="20"/>
          <w:lang w:eastAsia="en-US"/>
        </w:rPr>
        <w:t>группе:находить</w:t>
      </w:r>
      <w:proofErr w:type="spellEnd"/>
      <w:r w:rsidRPr="00E01049">
        <w:rPr>
          <w:rFonts w:eastAsiaTheme="minorHAnsi"/>
          <w:sz w:val="20"/>
          <w:szCs w:val="20"/>
          <w:lang w:eastAsia="en-US"/>
        </w:rPr>
        <w:t xml:space="preserve"> общее решение и разрешать конфликты на основе согласования позиций и учёта интересов. Формировать, аргументировать и отстаивать своё мнение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E01049">
        <w:rPr>
          <w:rFonts w:eastAsiaTheme="minorHAnsi"/>
          <w:b/>
          <w:bCs/>
          <w:sz w:val="20"/>
          <w:szCs w:val="20"/>
          <w:lang w:eastAsia="en-US"/>
        </w:rPr>
        <w:t>Познавательные УУД: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- умение работать с разными источниками информации: текстом учебника, научно-популярной литературой, словарями и справочниками;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t>анализировать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и оценивать информацию, преобразовывать ее из одной формы в другую;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 xml:space="preserve">- умение </w:t>
      </w:r>
      <w:proofErr w:type="gramStart"/>
      <w:r w:rsidRPr="00E01049">
        <w:rPr>
          <w:rFonts w:eastAsiaTheme="minorHAnsi"/>
          <w:sz w:val="20"/>
          <w:szCs w:val="20"/>
          <w:lang w:eastAsia="en-US"/>
        </w:rPr>
        <w:t>создавать ,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применять и преобразовывать знаки и символы, модели и схемы для решения учебных и познавательных задач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E01049">
        <w:rPr>
          <w:rFonts w:eastAsiaTheme="minorHAnsi"/>
          <w:sz w:val="20"/>
          <w:szCs w:val="20"/>
          <w:lang w:eastAsia="en-US"/>
        </w:rPr>
        <w:t>- умение работать с разными источниками биологической информации: находить биологическую информацию в тексте учебника, научно-</w:t>
      </w:r>
    </w:p>
    <w:p w:rsidR="004D6A51" w:rsidRPr="00E01049" w:rsidRDefault="004D6A51" w:rsidP="004D6A51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E01049">
        <w:rPr>
          <w:rFonts w:eastAsiaTheme="minorHAnsi"/>
          <w:sz w:val="20"/>
          <w:szCs w:val="20"/>
          <w:lang w:eastAsia="en-US"/>
        </w:rPr>
        <w:lastRenderedPageBreak/>
        <w:t>популярной</w:t>
      </w:r>
      <w:proofErr w:type="gramEnd"/>
      <w:r w:rsidRPr="00E01049">
        <w:rPr>
          <w:rFonts w:eastAsiaTheme="minorHAnsi"/>
          <w:sz w:val="20"/>
          <w:szCs w:val="20"/>
          <w:lang w:eastAsia="en-US"/>
        </w:rPr>
        <w:t xml:space="preserve"> литературе, биологических словарях и справочниках</w:t>
      </w:r>
    </w:p>
    <w:p w:rsidR="004D6A51" w:rsidRPr="00E01049" w:rsidRDefault="004D6A51" w:rsidP="004D6A51">
      <w:pPr>
        <w:spacing w:before="100" w:beforeAutospacing="1" w:after="100" w:afterAutospacing="1"/>
        <w:ind w:firstLine="0"/>
        <w:jc w:val="center"/>
        <w:rPr>
          <w:rFonts w:eastAsiaTheme="minorHAnsi"/>
          <w:sz w:val="20"/>
          <w:szCs w:val="20"/>
          <w:lang w:eastAsia="en-US"/>
        </w:rPr>
      </w:pPr>
    </w:p>
    <w:p w:rsidR="004D6A51" w:rsidRPr="00E01049" w:rsidRDefault="004D6A51" w:rsidP="004D6A51">
      <w:pPr>
        <w:spacing w:before="100" w:beforeAutospacing="1" w:after="100" w:afterAutospacing="1"/>
        <w:ind w:firstLine="0"/>
        <w:jc w:val="center"/>
        <w:rPr>
          <w:rFonts w:eastAsiaTheme="minorHAnsi"/>
          <w:sz w:val="20"/>
          <w:szCs w:val="20"/>
          <w:lang w:eastAsia="en-US"/>
        </w:rPr>
      </w:pPr>
    </w:p>
    <w:p w:rsidR="004D6A51" w:rsidRPr="00E01049" w:rsidRDefault="004D6A51" w:rsidP="004D6A51">
      <w:pPr>
        <w:spacing w:before="100" w:beforeAutospacing="1" w:after="100" w:afterAutospacing="1"/>
        <w:ind w:firstLine="0"/>
        <w:rPr>
          <w:rFonts w:eastAsiaTheme="minorHAnsi"/>
          <w:sz w:val="20"/>
          <w:szCs w:val="20"/>
          <w:lang w:eastAsia="en-US"/>
        </w:rPr>
      </w:pPr>
    </w:p>
    <w:p w:rsidR="00780DE5" w:rsidRPr="00E01049" w:rsidRDefault="00780DE5" w:rsidP="004D6A51">
      <w:pPr>
        <w:spacing w:before="100" w:beforeAutospacing="1" w:after="100" w:afterAutospacing="1"/>
        <w:ind w:firstLine="0"/>
        <w:jc w:val="center"/>
        <w:rPr>
          <w:b/>
          <w:sz w:val="20"/>
          <w:szCs w:val="20"/>
        </w:rPr>
      </w:pPr>
      <w:r w:rsidRPr="00E01049">
        <w:rPr>
          <w:b/>
          <w:sz w:val="20"/>
          <w:szCs w:val="20"/>
        </w:rPr>
        <w:t xml:space="preserve">Содержание учебного предмета </w:t>
      </w:r>
    </w:p>
    <w:p w:rsidR="005D05DE" w:rsidRPr="00E01049" w:rsidRDefault="005D05DE" w:rsidP="005D05DE">
      <w:pPr>
        <w:spacing w:before="100" w:beforeAutospacing="1" w:after="100" w:afterAutospacing="1"/>
        <w:ind w:firstLine="0"/>
        <w:rPr>
          <w:b/>
          <w:sz w:val="20"/>
          <w:szCs w:val="20"/>
        </w:rPr>
      </w:pPr>
      <w:r w:rsidRPr="00E01049">
        <w:rPr>
          <w:sz w:val="20"/>
          <w:szCs w:val="20"/>
        </w:rPr>
        <w:t xml:space="preserve"> </w:t>
      </w:r>
      <w:r w:rsidRPr="00E01049">
        <w:rPr>
          <w:b/>
          <w:sz w:val="20"/>
          <w:szCs w:val="20"/>
        </w:rPr>
        <w:t>Тема 1. Общие сведения о животном мире (2 ч)</w:t>
      </w:r>
    </w:p>
    <w:p w:rsidR="005D05DE" w:rsidRPr="00E01049" w:rsidRDefault="005D05DE" w:rsidP="005D05DE">
      <w:pPr>
        <w:spacing w:before="100" w:beforeAutospacing="1" w:after="100" w:afterAutospacing="1"/>
        <w:ind w:firstLine="0"/>
        <w:rPr>
          <w:b/>
          <w:sz w:val="20"/>
          <w:szCs w:val="20"/>
        </w:rPr>
      </w:pPr>
      <w:r w:rsidRPr="00E01049">
        <w:rPr>
          <w:b/>
          <w:sz w:val="20"/>
          <w:szCs w:val="20"/>
        </w:rPr>
        <w:t>Царство животных. Классификация животного мира.</w:t>
      </w:r>
    </w:p>
    <w:p w:rsidR="00780DE5" w:rsidRPr="00E01049" w:rsidRDefault="005D05DE" w:rsidP="005D05DE">
      <w:pPr>
        <w:spacing w:before="100" w:beforeAutospacing="1" w:after="100" w:afterAutospacing="1"/>
        <w:ind w:firstLine="0"/>
        <w:rPr>
          <w:sz w:val="20"/>
          <w:szCs w:val="20"/>
        </w:rPr>
      </w:pPr>
      <w:r w:rsidRPr="00E01049">
        <w:rPr>
          <w:b/>
          <w:sz w:val="20"/>
          <w:szCs w:val="20"/>
        </w:rPr>
        <w:t xml:space="preserve">Экскурсия №1 «Разнообразие животного </w:t>
      </w:r>
      <w:proofErr w:type="spellStart"/>
      <w:proofErr w:type="gramStart"/>
      <w:r w:rsidRPr="00E01049">
        <w:rPr>
          <w:b/>
          <w:sz w:val="20"/>
          <w:szCs w:val="20"/>
        </w:rPr>
        <w:t>мира»</w:t>
      </w:r>
      <w:r w:rsidR="00780DE5" w:rsidRPr="00E01049">
        <w:rPr>
          <w:sz w:val="20"/>
          <w:szCs w:val="20"/>
        </w:rPr>
        <w:t>Животные</w:t>
      </w:r>
      <w:proofErr w:type="spellEnd"/>
      <w:proofErr w:type="gramEnd"/>
      <w:r w:rsidR="00780DE5" w:rsidRPr="00E01049">
        <w:rPr>
          <w:sz w:val="20"/>
          <w:szCs w:val="20"/>
        </w:rPr>
        <w:t xml:space="preserve"> - особое царство живых организмов. Их многообразие и значение.</w:t>
      </w:r>
    </w:p>
    <w:p w:rsidR="00780DE5" w:rsidRPr="00E01049" w:rsidRDefault="00780DE5" w:rsidP="00780DE5">
      <w:pPr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Общий обзор строения организма животного.</w:t>
      </w:r>
    </w:p>
    <w:p w:rsidR="00780DE5" w:rsidRPr="00E01049" w:rsidRDefault="00780DE5" w:rsidP="00780DE5">
      <w:pPr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Среды жизни и местообитания животных. Взаимосвязи животных в природе.</w:t>
      </w:r>
    </w:p>
    <w:p w:rsidR="00780DE5" w:rsidRPr="00E01049" w:rsidRDefault="00780DE5" w:rsidP="00780DE5">
      <w:pPr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 xml:space="preserve">Место и роль животных в природных сообществах. Влияние человека на животных. Краткая история развития зоологии. Систематика животных.  </w:t>
      </w:r>
    </w:p>
    <w:p w:rsidR="005D05DE" w:rsidRPr="00E01049" w:rsidRDefault="005D05DE" w:rsidP="005D05DE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bCs/>
          <w:sz w:val="20"/>
          <w:szCs w:val="20"/>
        </w:rPr>
      </w:pPr>
      <w:r w:rsidRPr="00E01049">
        <w:rPr>
          <w:b/>
          <w:bCs/>
          <w:sz w:val="20"/>
          <w:szCs w:val="20"/>
        </w:rPr>
        <w:t>Тема 2. Строение тела животных (1ч)</w:t>
      </w:r>
    </w:p>
    <w:p w:rsidR="005D05DE" w:rsidRPr="00E01049" w:rsidRDefault="005D05DE" w:rsidP="005D05DE">
      <w:pPr>
        <w:autoSpaceDE w:val="0"/>
        <w:autoSpaceDN w:val="0"/>
        <w:adjustRightInd w:val="0"/>
        <w:spacing w:line="276" w:lineRule="auto"/>
        <w:ind w:firstLine="0"/>
        <w:jc w:val="both"/>
        <w:rPr>
          <w:bCs/>
          <w:sz w:val="20"/>
          <w:szCs w:val="20"/>
        </w:rPr>
      </w:pPr>
      <w:r w:rsidRPr="00E01049">
        <w:rPr>
          <w:bCs/>
          <w:sz w:val="20"/>
          <w:szCs w:val="20"/>
        </w:rPr>
        <w:t xml:space="preserve">Строение клетки. Ткани, органы, система органов </w:t>
      </w:r>
    </w:p>
    <w:p w:rsidR="005D05DE" w:rsidRPr="00E01049" w:rsidRDefault="005D05DE" w:rsidP="005D05DE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0"/>
        <w:jc w:val="both"/>
        <w:rPr>
          <w:b/>
          <w:sz w:val="20"/>
          <w:szCs w:val="20"/>
        </w:rPr>
      </w:pPr>
      <w:r w:rsidRPr="00E01049">
        <w:rPr>
          <w:b/>
          <w:sz w:val="20"/>
          <w:szCs w:val="20"/>
        </w:rPr>
        <w:t xml:space="preserve">Тема 3. </w:t>
      </w:r>
      <w:proofErr w:type="spellStart"/>
      <w:r w:rsidRPr="00E01049">
        <w:rPr>
          <w:b/>
          <w:sz w:val="20"/>
          <w:szCs w:val="20"/>
        </w:rPr>
        <w:t>Подцарство</w:t>
      </w:r>
      <w:proofErr w:type="spellEnd"/>
      <w:r w:rsidRPr="00E01049">
        <w:rPr>
          <w:b/>
          <w:sz w:val="20"/>
          <w:szCs w:val="20"/>
        </w:rPr>
        <w:t xml:space="preserve"> Простейшие, или Одноклеточные (2 ч)</w:t>
      </w:r>
    </w:p>
    <w:p w:rsidR="005D05DE" w:rsidRPr="00E01049" w:rsidRDefault="005D05DE" w:rsidP="005D05DE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0"/>
        <w:jc w:val="both"/>
        <w:rPr>
          <w:sz w:val="20"/>
          <w:szCs w:val="20"/>
        </w:rPr>
      </w:pPr>
      <w:r w:rsidRPr="00E01049">
        <w:rPr>
          <w:sz w:val="20"/>
          <w:szCs w:val="20"/>
        </w:rPr>
        <w:tab/>
        <w:t xml:space="preserve">Общая характеристика простейших. Среда обитания, строение, жизнедеятельность. </w:t>
      </w:r>
    </w:p>
    <w:p w:rsidR="005D05DE" w:rsidRPr="00E01049" w:rsidRDefault="005D05DE" w:rsidP="005D05DE">
      <w:pPr>
        <w:autoSpaceDE w:val="0"/>
        <w:autoSpaceDN w:val="0"/>
        <w:adjustRightInd w:val="0"/>
        <w:spacing w:line="276" w:lineRule="auto"/>
        <w:ind w:firstLine="0"/>
        <w:jc w:val="both"/>
        <w:rPr>
          <w:sz w:val="20"/>
          <w:szCs w:val="20"/>
        </w:rPr>
      </w:pPr>
      <w:r w:rsidRPr="00E01049">
        <w:rPr>
          <w:bCs/>
          <w:i/>
          <w:iCs/>
          <w:sz w:val="20"/>
          <w:szCs w:val="20"/>
        </w:rPr>
        <w:t>Лабораторная работа № 1.</w:t>
      </w:r>
      <w:r w:rsidRPr="00E01049">
        <w:rPr>
          <w:i/>
          <w:iCs/>
          <w:sz w:val="20"/>
          <w:szCs w:val="20"/>
        </w:rPr>
        <w:t xml:space="preserve"> </w:t>
      </w:r>
      <w:r w:rsidRPr="00E01049">
        <w:rPr>
          <w:sz w:val="20"/>
          <w:szCs w:val="20"/>
        </w:rPr>
        <w:t>«Строение и передвижение инфузории туфельки (простейших)».</w:t>
      </w:r>
    </w:p>
    <w:p w:rsidR="005D05DE" w:rsidRPr="00E01049" w:rsidRDefault="005D05DE" w:rsidP="005D05DE">
      <w:pPr>
        <w:autoSpaceDE w:val="0"/>
        <w:autoSpaceDN w:val="0"/>
        <w:adjustRightInd w:val="0"/>
        <w:spacing w:line="276" w:lineRule="auto"/>
        <w:ind w:firstLine="0"/>
        <w:jc w:val="both"/>
        <w:rPr>
          <w:b/>
          <w:bCs/>
          <w:i/>
          <w:iCs/>
          <w:sz w:val="20"/>
          <w:szCs w:val="20"/>
        </w:rPr>
      </w:pPr>
      <w:r w:rsidRPr="00E01049">
        <w:rPr>
          <w:b/>
          <w:bCs/>
          <w:i/>
          <w:iCs/>
          <w:sz w:val="20"/>
          <w:szCs w:val="20"/>
        </w:rPr>
        <w:t>Демонстрация</w:t>
      </w:r>
    </w:p>
    <w:p w:rsidR="005D05DE" w:rsidRPr="00E01049" w:rsidRDefault="005D05DE" w:rsidP="005D05D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E01049">
        <w:rPr>
          <w:sz w:val="20"/>
          <w:szCs w:val="20"/>
        </w:rPr>
        <w:t>Передвижение простейших.</w:t>
      </w:r>
    </w:p>
    <w:p w:rsidR="005D05DE" w:rsidRPr="00E01049" w:rsidRDefault="005D05DE" w:rsidP="005D05D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E01049">
        <w:rPr>
          <w:sz w:val="20"/>
          <w:szCs w:val="20"/>
        </w:rPr>
        <w:t>Микропрепараты простейших.</w:t>
      </w:r>
    </w:p>
    <w:p w:rsidR="005D05DE" w:rsidRPr="00E01049" w:rsidRDefault="005D05DE" w:rsidP="005D05DE">
      <w:pPr>
        <w:autoSpaceDE w:val="0"/>
        <w:autoSpaceDN w:val="0"/>
        <w:adjustRightInd w:val="0"/>
        <w:spacing w:line="276" w:lineRule="auto"/>
        <w:ind w:left="709" w:firstLine="0"/>
        <w:jc w:val="both"/>
        <w:rPr>
          <w:sz w:val="20"/>
          <w:szCs w:val="20"/>
        </w:rPr>
      </w:pPr>
    </w:p>
    <w:p w:rsidR="005D05DE" w:rsidRPr="00E01049" w:rsidRDefault="005D05DE" w:rsidP="005D05DE">
      <w:pPr>
        <w:spacing w:line="276" w:lineRule="auto"/>
        <w:ind w:firstLine="360"/>
        <w:jc w:val="both"/>
        <w:rPr>
          <w:b/>
          <w:bCs/>
          <w:iCs/>
          <w:sz w:val="20"/>
          <w:szCs w:val="20"/>
        </w:rPr>
      </w:pPr>
      <w:r w:rsidRPr="00E01049">
        <w:rPr>
          <w:b/>
          <w:bCs/>
          <w:iCs/>
          <w:sz w:val="20"/>
          <w:szCs w:val="20"/>
        </w:rPr>
        <w:t xml:space="preserve">Тема 4. </w:t>
      </w:r>
      <w:proofErr w:type="spellStart"/>
      <w:r w:rsidRPr="00E01049">
        <w:rPr>
          <w:b/>
          <w:bCs/>
          <w:iCs/>
          <w:sz w:val="20"/>
          <w:szCs w:val="20"/>
        </w:rPr>
        <w:t>Подцарство</w:t>
      </w:r>
      <w:proofErr w:type="spellEnd"/>
      <w:r w:rsidRPr="00E01049">
        <w:rPr>
          <w:b/>
          <w:bCs/>
          <w:iCs/>
          <w:sz w:val="20"/>
          <w:szCs w:val="20"/>
        </w:rPr>
        <w:t xml:space="preserve"> многоклеточные (1 ч)</w:t>
      </w:r>
    </w:p>
    <w:p w:rsidR="005D05DE" w:rsidRPr="00E01049" w:rsidRDefault="005D05DE" w:rsidP="005D05DE">
      <w:pPr>
        <w:spacing w:line="276" w:lineRule="auto"/>
        <w:ind w:firstLine="360"/>
        <w:jc w:val="both"/>
        <w:rPr>
          <w:bCs/>
          <w:iCs/>
          <w:sz w:val="20"/>
          <w:szCs w:val="20"/>
        </w:rPr>
      </w:pPr>
      <w:r w:rsidRPr="00E01049">
        <w:rPr>
          <w:bCs/>
          <w:iCs/>
          <w:sz w:val="20"/>
          <w:szCs w:val="20"/>
        </w:rPr>
        <w:t>Общая характеристика многоклеточных животных. Гидра. Среда обитания, процессы жизнедеятельности.</w:t>
      </w:r>
    </w:p>
    <w:p w:rsidR="005D05DE" w:rsidRPr="00E01049" w:rsidRDefault="005D05DE" w:rsidP="005D05DE">
      <w:pPr>
        <w:spacing w:line="276" w:lineRule="auto"/>
        <w:ind w:firstLine="708"/>
        <w:jc w:val="both"/>
        <w:rPr>
          <w:b/>
          <w:sz w:val="20"/>
          <w:szCs w:val="20"/>
        </w:rPr>
      </w:pPr>
      <w:r w:rsidRPr="00E01049">
        <w:rPr>
          <w:b/>
          <w:sz w:val="20"/>
          <w:szCs w:val="20"/>
        </w:rPr>
        <w:t xml:space="preserve">Тема 5. Тип </w:t>
      </w:r>
      <w:proofErr w:type="gramStart"/>
      <w:r w:rsidRPr="00E01049">
        <w:rPr>
          <w:b/>
          <w:sz w:val="20"/>
          <w:szCs w:val="20"/>
        </w:rPr>
        <w:t>Плоские  черви</w:t>
      </w:r>
      <w:proofErr w:type="gramEnd"/>
      <w:r w:rsidRPr="00E01049">
        <w:rPr>
          <w:b/>
          <w:sz w:val="20"/>
          <w:szCs w:val="20"/>
        </w:rPr>
        <w:t>, Круглые, Кольчатые черви (3 ч)</w:t>
      </w:r>
    </w:p>
    <w:p w:rsidR="005D05DE" w:rsidRPr="00E01049" w:rsidRDefault="005D05DE" w:rsidP="005D05DE">
      <w:pPr>
        <w:spacing w:line="276" w:lineRule="auto"/>
        <w:ind w:firstLine="708"/>
        <w:jc w:val="both"/>
        <w:rPr>
          <w:sz w:val="20"/>
          <w:szCs w:val="20"/>
        </w:rPr>
      </w:pPr>
      <w:r w:rsidRPr="00E01049">
        <w:rPr>
          <w:sz w:val="20"/>
          <w:szCs w:val="20"/>
        </w:rPr>
        <w:t>Тип Плоские черви, строение среда обитания.</w:t>
      </w:r>
    </w:p>
    <w:p w:rsidR="005D05DE" w:rsidRPr="00E01049" w:rsidRDefault="005D05DE" w:rsidP="005D05DE">
      <w:pPr>
        <w:spacing w:line="276" w:lineRule="auto"/>
        <w:ind w:firstLine="708"/>
        <w:jc w:val="both"/>
        <w:rPr>
          <w:sz w:val="20"/>
          <w:szCs w:val="20"/>
        </w:rPr>
      </w:pPr>
      <w:r w:rsidRPr="00E01049">
        <w:rPr>
          <w:sz w:val="20"/>
          <w:szCs w:val="20"/>
        </w:rPr>
        <w:t xml:space="preserve">Тип </w:t>
      </w:r>
      <w:proofErr w:type="gramStart"/>
      <w:r w:rsidRPr="00E01049">
        <w:rPr>
          <w:sz w:val="20"/>
          <w:szCs w:val="20"/>
        </w:rPr>
        <w:t>Круглые  черви</w:t>
      </w:r>
      <w:proofErr w:type="gramEnd"/>
      <w:r w:rsidRPr="00E01049">
        <w:rPr>
          <w:sz w:val="20"/>
          <w:szCs w:val="20"/>
        </w:rPr>
        <w:t>, строение среда обитания.</w:t>
      </w:r>
    </w:p>
    <w:p w:rsidR="005D05DE" w:rsidRPr="00E01049" w:rsidRDefault="005D05DE" w:rsidP="005D05DE">
      <w:pPr>
        <w:spacing w:line="276" w:lineRule="auto"/>
        <w:ind w:firstLine="708"/>
        <w:jc w:val="both"/>
        <w:rPr>
          <w:sz w:val="20"/>
          <w:szCs w:val="20"/>
        </w:rPr>
      </w:pPr>
      <w:r w:rsidRPr="00E01049">
        <w:rPr>
          <w:sz w:val="20"/>
          <w:szCs w:val="20"/>
        </w:rPr>
        <w:t>Тип Кольчатые черви, строение среда обитания.</w:t>
      </w:r>
    </w:p>
    <w:p w:rsidR="005D05DE" w:rsidRPr="00E01049" w:rsidRDefault="005D05DE" w:rsidP="005D05DE">
      <w:pPr>
        <w:spacing w:line="276" w:lineRule="auto"/>
        <w:ind w:firstLine="708"/>
        <w:jc w:val="both"/>
        <w:rPr>
          <w:sz w:val="20"/>
          <w:szCs w:val="20"/>
        </w:rPr>
      </w:pPr>
      <w:r w:rsidRPr="00E01049">
        <w:rPr>
          <w:sz w:val="20"/>
          <w:szCs w:val="20"/>
        </w:rPr>
        <w:t>Лабораторная работа №2 «Внешнее строение дождевого червя, передвижение»</w:t>
      </w:r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  <w:r w:rsidRPr="00E01049">
        <w:rPr>
          <w:b/>
          <w:sz w:val="20"/>
          <w:szCs w:val="20"/>
        </w:rPr>
        <w:lastRenderedPageBreak/>
        <w:t>Тема 6.  Тип Моллюски (3)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Общая характеристика.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Брюхоногие моллюски, среда обитания, строение, разнообразие.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Двустворчатые моллюски, среда обитания, строение, разнообразие.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Головоногие моллюски, среда обитания, строение, разнообразие.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Лабораторная работа №3 «Внешнее строение раковин моллюсков»</w:t>
      </w:r>
    </w:p>
    <w:p w:rsidR="005D05DE" w:rsidRPr="00E01049" w:rsidRDefault="005D05DE" w:rsidP="005D05DE">
      <w:pPr>
        <w:spacing w:line="276" w:lineRule="auto"/>
        <w:ind w:firstLine="0"/>
        <w:rPr>
          <w:b/>
          <w:sz w:val="20"/>
          <w:szCs w:val="20"/>
        </w:rPr>
      </w:pPr>
      <w:r w:rsidRPr="00E01049">
        <w:rPr>
          <w:b/>
          <w:sz w:val="20"/>
          <w:szCs w:val="20"/>
        </w:rPr>
        <w:t>Тема 7. Тип Членистоногие (4)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Общая характеристика типа. Многообразие. Тип развития.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Класс Ракообразные, среда обитания, строение, жизнедеятельность.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 xml:space="preserve"> Класс Паукообразные, среда обитания, строение, жизнедеятельность.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Класс Насекомые, среда обитания, строение, жизнедеятельность.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Общественные насекомые, вредители с/х.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Лабораторная работа№ 4 «Внешнее строение насекомого»</w:t>
      </w:r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  <w:r w:rsidRPr="00E01049">
        <w:rPr>
          <w:b/>
          <w:sz w:val="20"/>
          <w:szCs w:val="20"/>
        </w:rPr>
        <w:t>Тема 8. Тип хордовых. Бесчерепные. Рыбы. (3)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Хордовые, примитивные формы.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Рыбы, среда обитания, внешнее и внутреннее строение, размножение, образ жизни.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Основные систематические группы рыб. Промысловые рыбы.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Лабораторная работа №5 «Особенности передвижения рыб, внешнее строения».</w:t>
      </w:r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  <w:r w:rsidRPr="00E01049">
        <w:rPr>
          <w:b/>
          <w:sz w:val="20"/>
          <w:szCs w:val="20"/>
        </w:rPr>
        <w:t>Тема 9.  Класс Земноводные, или Амфибии (2).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Многообразие.  Строение, среда обитания. Годовой жизненный цикл. Размножение.</w:t>
      </w:r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  <w:r w:rsidRPr="00E01049">
        <w:rPr>
          <w:b/>
          <w:sz w:val="20"/>
          <w:szCs w:val="20"/>
        </w:rPr>
        <w:t>Тема 10. Класс Пресмыкающиеся, или Рептилии (2).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Многообразие.  Строение, среда обитания. Размножение. Значение, происхождение.</w:t>
      </w:r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  <w:r w:rsidRPr="00E01049">
        <w:rPr>
          <w:b/>
          <w:sz w:val="20"/>
          <w:szCs w:val="20"/>
        </w:rPr>
        <w:t xml:space="preserve">Тема 11. Класс Птицы (5) 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Общая характеристика. Многообразие.  Строение, среда обитания. Годовой жизненный цикл. Размножение. Значение, охрана, происхождение.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Лабораторная работа № 6 «Внешнее строение птицы. Строение перьев»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Лабораторная работа № 7 «Строение скелета птицы».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Экскурсия № 2 №Птицы парка».</w:t>
      </w:r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  <w:r w:rsidRPr="00E01049">
        <w:rPr>
          <w:b/>
          <w:sz w:val="20"/>
          <w:szCs w:val="20"/>
        </w:rPr>
        <w:t>Тема 12. Класс Млекопитающие, или Звери (6)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Многообразие.  Общее строение, среда обитания. Размножение. Экологические группы.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Яйцекладущие, сумчатые, плацентарные. Значение, охрана, происхождение.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lastRenderedPageBreak/>
        <w:t>Лабораторная работа № 8 «Строение скелета млекопитающих»</w:t>
      </w:r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  <w:r w:rsidRPr="00E01049">
        <w:rPr>
          <w:b/>
          <w:sz w:val="20"/>
          <w:szCs w:val="20"/>
        </w:rPr>
        <w:t>Тема 13. Развитие животного мира на земле. (2)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Развитие животного мира на Земле. Обобщение. Контроль знаний.</w:t>
      </w:r>
    </w:p>
    <w:p w:rsidR="005D05DE" w:rsidRPr="00E01049" w:rsidRDefault="005D05DE" w:rsidP="005D05DE">
      <w:pPr>
        <w:spacing w:line="276" w:lineRule="auto"/>
        <w:ind w:firstLine="0"/>
        <w:rPr>
          <w:sz w:val="20"/>
          <w:szCs w:val="20"/>
        </w:rPr>
      </w:pPr>
      <w:r w:rsidRPr="00E01049">
        <w:rPr>
          <w:sz w:val="20"/>
          <w:szCs w:val="20"/>
        </w:rPr>
        <w:t>Экскурсия № 3 «Жизнь природного сообщества весной.»</w:t>
      </w:r>
    </w:p>
    <w:p w:rsidR="005D05DE" w:rsidRDefault="005D05DE" w:rsidP="005D05DE">
      <w:pPr>
        <w:spacing w:line="276" w:lineRule="auto"/>
        <w:ind w:firstLine="0"/>
        <w:rPr>
          <w:b/>
          <w:sz w:val="20"/>
          <w:szCs w:val="20"/>
        </w:rPr>
      </w:pPr>
    </w:p>
    <w:p w:rsidR="003F2016" w:rsidRPr="003F2016" w:rsidRDefault="003F2016" w:rsidP="005D05DE">
      <w:pPr>
        <w:spacing w:line="276" w:lineRule="auto"/>
        <w:ind w:firstLine="0"/>
        <w:rPr>
          <w:b/>
          <w:i/>
          <w:sz w:val="20"/>
          <w:szCs w:val="20"/>
        </w:rPr>
      </w:pPr>
      <w:r w:rsidRPr="00DD6DBF">
        <w:rPr>
          <w:b/>
          <w:i/>
          <w:sz w:val="20"/>
          <w:szCs w:val="20"/>
          <w:highlight w:val="yellow"/>
        </w:rPr>
        <w:t>Региональный компонент</w:t>
      </w:r>
      <w:bookmarkStart w:id="0" w:name="_GoBack"/>
      <w:bookmarkEnd w:id="0"/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</w:p>
    <w:p w:rsidR="005D05DE" w:rsidRPr="00E01049" w:rsidRDefault="005D05DE" w:rsidP="005D05DE">
      <w:pPr>
        <w:spacing w:line="276" w:lineRule="auto"/>
        <w:ind w:firstLine="0"/>
        <w:jc w:val="center"/>
        <w:rPr>
          <w:b/>
          <w:sz w:val="20"/>
          <w:szCs w:val="20"/>
        </w:rPr>
      </w:pPr>
    </w:p>
    <w:p w:rsidR="005D05DE" w:rsidRPr="00E01049" w:rsidRDefault="005D05DE" w:rsidP="005D05DE">
      <w:pPr>
        <w:autoSpaceDE w:val="0"/>
        <w:autoSpaceDN w:val="0"/>
        <w:adjustRightInd w:val="0"/>
        <w:spacing w:line="276" w:lineRule="auto"/>
        <w:ind w:left="720" w:firstLine="0"/>
        <w:jc w:val="both"/>
        <w:rPr>
          <w:sz w:val="20"/>
          <w:szCs w:val="20"/>
        </w:rPr>
      </w:pPr>
    </w:p>
    <w:p w:rsidR="00780DE5" w:rsidRPr="00E01049" w:rsidRDefault="00780DE5" w:rsidP="00780DE5">
      <w:pPr>
        <w:ind w:firstLine="0"/>
        <w:rPr>
          <w:sz w:val="20"/>
          <w:szCs w:val="20"/>
        </w:rPr>
      </w:pPr>
    </w:p>
    <w:p w:rsidR="00780DE5" w:rsidRPr="00E01049" w:rsidRDefault="005D05DE" w:rsidP="00780DE5">
      <w:pPr>
        <w:ind w:firstLine="0"/>
        <w:jc w:val="center"/>
        <w:rPr>
          <w:b/>
          <w:sz w:val="20"/>
          <w:szCs w:val="20"/>
        </w:rPr>
      </w:pPr>
      <w:r w:rsidRPr="00E01049">
        <w:rPr>
          <w:b/>
          <w:sz w:val="20"/>
          <w:szCs w:val="20"/>
        </w:rPr>
        <w:t>\</w:t>
      </w:r>
    </w:p>
    <w:p w:rsidR="00780DE5" w:rsidRPr="00E01049" w:rsidRDefault="00780DE5" w:rsidP="00780DE5">
      <w:pPr>
        <w:ind w:firstLine="0"/>
        <w:jc w:val="center"/>
        <w:rPr>
          <w:b/>
          <w:sz w:val="20"/>
          <w:szCs w:val="20"/>
        </w:rPr>
      </w:pPr>
    </w:p>
    <w:p w:rsidR="00A862E7" w:rsidRPr="00E01049" w:rsidRDefault="00A862E7" w:rsidP="00A862E7">
      <w:pPr>
        <w:ind w:firstLine="0"/>
        <w:jc w:val="center"/>
        <w:rPr>
          <w:b/>
          <w:sz w:val="20"/>
          <w:szCs w:val="20"/>
        </w:rPr>
      </w:pPr>
      <w:r w:rsidRPr="00E01049">
        <w:rPr>
          <w:b/>
          <w:sz w:val="20"/>
          <w:szCs w:val="20"/>
        </w:rPr>
        <w:t>Календарно-тематическое планирование</w:t>
      </w:r>
    </w:p>
    <w:p w:rsidR="00A862E7" w:rsidRPr="00E01049" w:rsidRDefault="00A862E7" w:rsidP="00A862E7">
      <w:pPr>
        <w:ind w:firstLine="0"/>
        <w:rPr>
          <w:b/>
          <w:sz w:val="20"/>
          <w:szCs w:val="20"/>
        </w:rPr>
      </w:pPr>
      <w:r w:rsidRPr="00E01049">
        <w:rPr>
          <w:b/>
          <w:sz w:val="20"/>
          <w:szCs w:val="20"/>
        </w:rPr>
        <w:t xml:space="preserve">Предмет: биология </w:t>
      </w:r>
    </w:p>
    <w:p w:rsidR="00A862E7" w:rsidRPr="00E01049" w:rsidRDefault="00A862E7" w:rsidP="00A862E7">
      <w:pPr>
        <w:ind w:firstLine="0"/>
        <w:rPr>
          <w:b/>
          <w:sz w:val="20"/>
          <w:szCs w:val="20"/>
        </w:rPr>
      </w:pPr>
      <w:r w:rsidRPr="00E01049">
        <w:rPr>
          <w:b/>
          <w:sz w:val="20"/>
          <w:szCs w:val="20"/>
        </w:rPr>
        <w:t>Класс: 7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"/>
        <w:gridCol w:w="851"/>
        <w:gridCol w:w="9497"/>
      </w:tblGrid>
      <w:tr w:rsidR="003F2016" w:rsidRPr="00E01049" w:rsidTr="003F2016">
        <w:tc>
          <w:tcPr>
            <w:tcW w:w="704" w:type="dxa"/>
            <w:gridSpan w:val="2"/>
            <w:shd w:val="clear" w:color="auto" w:fill="auto"/>
          </w:tcPr>
          <w:p w:rsidR="003F2016" w:rsidRPr="00E01049" w:rsidRDefault="003F2016" w:rsidP="00A862E7">
            <w:pPr>
              <w:ind w:firstLine="0"/>
              <w:rPr>
                <w:b/>
                <w:sz w:val="20"/>
                <w:szCs w:val="20"/>
              </w:rPr>
            </w:pPr>
            <w:r w:rsidRPr="00E01049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851" w:type="dxa"/>
          </w:tcPr>
          <w:p w:rsidR="003F2016" w:rsidRPr="00E01049" w:rsidRDefault="003F2016" w:rsidP="00A862E7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К-во уроков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rPr>
                <w:b/>
                <w:sz w:val="20"/>
                <w:szCs w:val="20"/>
              </w:rPr>
            </w:pPr>
            <w:r w:rsidRPr="00E01049">
              <w:rPr>
                <w:b/>
                <w:sz w:val="20"/>
                <w:szCs w:val="20"/>
              </w:rPr>
              <w:t>Тема урока</w:t>
            </w:r>
          </w:p>
        </w:tc>
      </w:tr>
      <w:tr w:rsidR="003F2016" w:rsidRPr="00E01049" w:rsidTr="003F2016">
        <w:tc>
          <w:tcPr>
            <w:tcW w:w="704" w:type="dxa"/>
            <w:gridSpan w:val="2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Зоология – наука о животных.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2.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Вводный контроль.</w:t>
            </w:r>
          </w:p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Клетка, ткани, органы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Тип Саркодовые, Жгутиконосцы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Тип инфузории. Значение простейших.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Строение и жизнедеятельность кишечнополостных.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6.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Тип Плоские черви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7.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Тип Круглые черви.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8.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Тип кольчатые черви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9.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Тип Моллюски. Класс Брюхоногие.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10.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Класс Двустворчатые моллюски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11.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Класс головоногие моллюски.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12.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Тип Членистоногие. Класс Ракообразные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13.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Класс Паукообразные.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14.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Класс Насекомые. Тип развития</w:t>
            </w:r>
          </w:p>
          <w:p w:rsidR="003F2016" w:rsidRPr="003F2016" w:rsidRDefault="003F2016" w:rsidP="00A862E7">
            <w:pPr>
              <w:ind w:firstLine="0"/>
              <w:jc w:val="both"/>
              <w:rPr>
                <w:b/>
                <w:i/>
                <w:sz w:val="20"/>
                <w:szCs w:val="20"/>
              </w:rPr>
            </w:pPr>
            <w:r w:rsidRPr="00DD6DBF">
              <w:rPr>
                <w:b/>
                <w:i/>
                <w:sz w:val="20"/>
                <w:szCs w:val="20"/>
                <w:highlight w:val="yellow"/>
              </w:rPr>
              <w:t>Вредители полей, садов и городов в нашей местности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15.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Общественные насекомые.</w:t>
            </w:r>
          </w:p>
          <w:p w:rsidR="003F2016" w:rsidRPr="003F2016" w:rsidRDefault="003F2016" w:rsidP="00A862E7">
            <w:pPr>
              <w:ind w:firstLine="0"/>
              <w:jc w:val="both"/>
              <w:rPr>
                <w:b/>
                <w:i/>
                <w:sz w:val="20"/>
                <w:szCs w:val="20"/>
              </w:rPr>
            </w:pPr>
            <w:r w:rsidRPr="00DD6DBF">
              <w:rPr>
                <w:b/>
                <w:i/>
                <w:sz w:val="20"/>
                <w:szCs w:val="20"/>
                <w:highlight w:val="yellow"/>
              </w:rPr>
              <w:lastRenderedPageBreak/>
              <w:t>Пчеловодство в нашей местности и его значение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Тип Хордовые. Бесчерепные.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17.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Класс Рыбы. Внешнее и внутреннее строение рыб.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17.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Систематические группы рыб</w:t>
            </w:r>
          </w:p>
          <w:p w:rsidR="003F2016" w:rsidRPr="00E01049" w:rsidRDefault="003F2016" w:rsidP="00A862E7">
            <w:pPr>
              <w:ind w:firstLine="0"/>
              <w:jc w:val="both"/>
              <w:rPr>
                <w:b/>
                <w:sz w:val="20"/>
                <w:szCs w:val="20"/>
              </w:rPr>
            </w:pPr>
            <w:r w:rsidRPr="00E01049">
              <w:rPr>
                <w:b/>
                <w:sz w:val="20"/>
                <w:szCs w:val="20"/>
              </w:rPr>
              <w:t>Р</w:t>
            </w:r>
            <w:r w:rsidRPr="00DD6DBF">
              <w:rPr>
                <w:b/>
                <w:sz w:val="20"/>
                <w:szCs w:val="20"/>
                <w:highlight w:val="yellow"/>
              </w:rPr>
              <w:t>ыболовство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19.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Класс Земноводные. Строение и среда обитания.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20.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Годовой жизненный цикл, разнообразие.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21.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 xml:space="preserve">Класс Пресмыкающиеся. Внешнее и внутреннее </w:t>
            </w:r>
            <w:proofErr w:type="gramStart"/>
            <w:r w:rsidRPr="00E01049">
              <w:rPr>
                <w:sz w:val="20"/>
                <w:szCs w:val="20"/>
              </w:rPr>
              <w:t>строение .</w:t>
            </w:r>
            <w:proofErr w:type="gramEnd"/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E01049">
              <w:rPr>
                <w:sz w:val="20"/>
                <w:szCs w:val="20"/>
              </w:rPr>
              <w:t>22.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E01049">
              <w:rPr>
                <w:sz w:val="20"/>
                <w:szCs w:val="20"/>
              </w:rPr>
              <w:t>Размножение и многообразие пресмыкающихся.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E01049">
              <w:rPr>
                <w:sz w:val="20"/>
                <w:szCs w:val="20"/>
              </w:rPr>
              <w:t>23.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E01049">
              <w:rPr>
                <w:sz w:val="20"/>
                <w:szCs w:val="20"/>
              </w:rPr>
              <w:t>Класс Птицы. Внешнее строение. Скелет птицы.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E01049">
              <w:rPr>
                <w:sz w:val="20"/>
                <w:szCs w:val="20"/>
              </w:rPr>
              <w:t>24.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E01049">
              <w:rPr>
                <w:sz w:val="20"/>
                <w:szCs w:val="20"/>
              </w:rPr>
              <w:t>Внутреннее строение птиц.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E01049">
              <w:rPr>
                <w:sz w:val="20"/>
                <w:szCs w:val="20"/>
                <w:highlight w:val="yellow"/>
              </w:rPr>
              <w:t>25.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Размножение птиц.</w:t>
            </w:r>
          </w:p>
          <w:p w:rsidR="003F2016" w:rsidRPr="00E01049" w:rsidRDefault="003F2016" w:rsidP="00A862E7">
            <w:pPr>
              <w:ind w:firstLine="0"/>
              <w:jc w:val="both"/>
              <w:rPr>
                <w:b/>
                <w:sz w:val="20"/>
                <w:szCs w:val="20"/>
                <w:highlight w:val="yellow"/>
              </w:rPr>
            </w:pPr>
            <w:r w:rsidRPr="00DD6DBF">
              <w:rPr>
                <w:b/>
                <w:sz w:val="20"/>
                <w:szCs w:val="20"/>
                <w:highlight w:val="yellow"/>
              </w:rPr>
              <w:t xml:space="preserve">Птицеводство </w:t>
            </w:r>
            <w:r w:rsidRPr="00DD6DBF">
              <w:rPr>
                <w:b/>
                <w:i/>
                <w:sz w:val="20"/>
                <w:szCs w:val="20"/>
                <w:highlight w:val="yellow"/>
              </w:rPr>
              <w:t>в нашей местности и его значение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E01049">
              <w:rPr>
                <w:sz w:val="20"/>
                <w:szCs w:val="20"/>
              </w:rPr>
              <w:t>26.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E01049">
              <w:rPr>
                <w:sz w:val="20"/>
                <w:szCs w:val="20"/>
              </w:rPr>
              <w:t>Разнообразие птиц.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27.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Значение и происхождение птиц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28.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Класс Млекопитающие. Внешнее и внутреннее строение.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29.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Происхождение млекопитающих. Яйцекладущие.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30.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E01049">
              <w:rPr>
                <w:sz w:val="20"/>
                <w:szCs w:val="20"/>
              </w:rPr>
              <w:t>Высшие,  плацентарные</w:t>
            </w:r>
            <w:proofErr w:type="gramEnd"/>
            <w:r w:rsidRPr="00E01049">
              <w:rPr>
                <w:sz w:val="20"/>
                <w:szCs w:val="20"/>
              </w:rPr>
              <w:t xml:space="preserve"> животные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31.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Экологические группы млекопитающих.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32.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 xml:space="preserve">Значение и охрана млекопитающих. </w:t>
            </w:r>
            <w:r w:rsidRPr="00DD6DBF">
              <w:rPr>
                <w:b/>
                <w:sz w:val="20"/>
                <w:szCs w:val="20"/>
                <w:highlight w:val="yellow"/>
              </w:rPr>
              <w:t>Животноводство</w:t>
            </w:r>
            <w:r w:rsidRPr="00DD6DBF">
              <w:rPr>
                <w:b/>
                <w:i/>
                <w:sz w:val="20"/>
                <w:szCs w:val="20"/>
                <w:highlight w:val="yellow"/>
              </w:rPr>
              <w:t xml:space="preserve"> в нашей местности и его значение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33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Доказательства эволюции животного мира</w:t>
            </w:r>
          </w:p>
        </w:tc>
      </w:tr>
      <w:tr w:rsidR="003F2016" w:rsidRPr="00E01049" w:rsidTr="003F2016">
        <w:tc>
          <w:tcPr>
            <w:tcW w:w="672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34.</w:t>
            </w:r>
          </w:p>
        </w:tc>
        <w:tc>
          <w:tcPr>
            <w:tcW w:w="883" w:type="dxa"/>
            <w:gridSpan w:val="2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F2016" w:rsidRPr="00E01049" w:rsidRDefault="003F2016" w:rsidP="00A862E7">
            <w:pPr>
              <w:ind w:firstLine="0"/>
              <w:jc w:val="both"/>
              <w:rPr>
                <w:sz w:val="20"/>
                <w:szCs w:val="20"/>
              </w:rPr>
            </w:pPr>
            <w:r w:rsidRPr="00E01049">
              <w:rPr>
                <w:sz w:val="20"/>
                <w:szCs w:val="20"/>
              </w:rPr>
              <w:t>Итоговый контроль</w:t>
            </w:r>
          </w:p>
        </w:tc>
      </w:tr>
    </w:tbl>
    <w:p w:rsidR="00A862E7" w:rsidRPr="00A862E7" w:rsidRDefault="00A862E7" w:rsidP="00A862E7">
      <w:pPr>
        <w:ind w:firstLine="0"/>
      </w:pPr>
      <w:r w:rsidRPr="00A862E7">
        <w:br w:type="page"/>
      </w:r>
    </w:p>
    <w:p w:rsidR="00A862E7" w:rsidRPr="00A862E7" w:rsidRDefault="00A862E7" w:rsidP="00A862E7">
      <w:pPr>
        <w:ind w:firstLine="0"/>
        <w:jc w:val="center"/>
        <w:rPr>
          <w:b/>
        </w:rPr>
      </w:pPr>
    </w:p>
    <w:p w:rsidR="00A862E7" w:rsidRPr="00A862E7" w:rsidRDefault="00A862E7" w:rsidP="00A862E7">
      <w:pPr>
        <w:ind w:firstLine="0"/>
        <w:jc w:val="center"/>
        <w:rPr>
          <w:b/>
        </w:rPr>
        <w:sectPr w:rsidR="00A862E7" w:rsidRPr="00A862E7" w:rsidSect="00A862E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80DE5" w:rsidRPr="00780DE5" w:rsidRDefault="00780DE5" w:rsidP="00780DE5">
      <w:pPr>
        <w:ind w:firstLine="0"/>
        <w:jc w:val="center"/>
        <w:rPr>
          <w:b/>
        </w:rPr>
      </w:pPr>
    </w:p>
    <w:sectPr w:rsidR="00780DE5" w:rsidRPr="00780DE5" w:rsidSect="00780D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>
    <w:nsid w:val="02714560"/>
    <w:multiLevelType w:val="hybridMultilevel"/>
    <w:tmpl w:val="6810B214"/>
    <w:lvl w:ilvl="0" w:tplc="0C965B6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A64AF"/>
    <w:multiLevelType w:val="hybridMultilevel"/>
    <w:tmpl w:val="9CE20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44BF8"/>
    <w:multiLevelType w:val="hybridMultilevel"/>
    <w:tmpl w:val="74F0A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61AEA"/>
    <w:multiLevelType w:val="hybridMultilevel"/>
    <w:tmpl w:val="526443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BC7345D"/>
    <w:multiLevelType w:val="hybridMultilevel"/>
    <w:tmpl w:val="11F4FC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E226722"/>
    <w:multiLevelType w:val="hybridMultilevel"/>
    <w:tmpl w:val="B2CCAA50"/>
    <w:lvl w:ilvl="0" w:tplc="567AF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CF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1C6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4D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A0C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63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80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E4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AC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7984775"/>
    <w:multiLevelType w:val="hybridMultilevel"/>
    <w:tmpl w:val="2BE8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EF5772"/>
    <w:multiLevelType w:val="hybridMultilevel"/>
    <w:tmpl w:val="D556E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80635E"/>
    <w:multiLevelType w:val="hybridMultilevel"/>
    <w:tmpl w:val="C924DDBA"/>
    <w:lvl w:ilvl="0" w:tplc="EC42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4C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6CC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6A1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03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62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25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4F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64F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7720610"/>
    <w:multiLevelType w:val="hybridMultilevel"/>
    <w:tmpl w:val="808C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906B3"/>
    <w:multiLevelType w:val="hybridMultilevel"/>
    <w:tmpl w:val="4DEE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8971D2"/>
    <w:multiLevelType w:val="hybridMultilevel"/>
    <w:tmpl w:val="AD10E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B7213"/>
    <w:multiLevelType w:val="hybridMultilevel"/>
    <w:tmpl w:val="E6D8A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20627B"/>
    <w:multiLevelType w:val="hybridMultilevel"/>
    <w:tmpl w:val="BC943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0B75CB"/>
    <w:multiLevelType w:val="hybridMultilevel"/>
    <w:tmpl w:val="EE1681B6"/>
    <w:lvl w:ilvl="0" w:tplc="7AD00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D3D92"/>
    <w:multiLevelType w:val="hybridMultilevel"/>
    <w:tmpl w:val="AB882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513FB3"/>
    <w:multiLevelType w:val="hybridMultilevel"/>
    <w:tmpl w:val="D6EE0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15"/>
  </w:num>
  <w:num w:numId="5">
    <w:abstractNumId w:val="13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12"/>
  </w:num>
  <w:num w:numId="12">
    <w:abstractNumId w:val="11"/>
  </w:num>
  <w:num w:numId="13">
    <w:abstractNumId w:val="19"/>
  </w:num>
  <w:num w:numId="14">
    <w:abstractNumId w:val="10"/>
  </w:num>
  <w:num w:numId="15">
    <w:abstractNumId w:val="7"/>
  </w:num>
  <w:num w:numId="16">
    <w:abstractNumId w:val="16"/>
  </w:num>
  <w:num w:numId="17">
    <w:abstractNumId w:val="14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A2"/>
    <w:rsid w:val="000964E8"/>
    <w:rsid w:val="000A2097"/>
    <w:rsid w:val="000C57E3"/>
    <w:rsid w:val="000D744C"/>
    <w:rsid w:val="00123E14"/>
    <w:rsid w:val="001B68F8"/>
    <w:rsid w:val="001B79A2"/>
    <w:rsid w:val="002850ED"/>
    <w:rsid w:val="002C7129"/>
    <w:rsid w:val="002E7E91"/>
    <w:rsid w:val="00351DC1"/>
    <w:rsid w:val="003656A6"/>
    <w:rsid w:val="003C69AA"/>
    <w:rsid w:val="003F2016"/>
    <w:rsid w:val="00403D65"/>
    <w:rsid w:val="00414541"/>
    <w:rsid w:val="00414CBD"/>
    <w:rsid w:val="00470A5C"/>
    <w:rsid w:val="004D6A51"/>
    <w:rsid w:val="005002C3"/>
    <w:rsid w:val="0051460C"/>
    <w:rsid w:val="005A240B"/>
    <w:rsid w:val="005D05DE"/>
    <w:rsid w:val="006526EC"/>
    <w:rsid w:val="00661EA3"/>
    <w:rsid w:val="00780DE5"/>
    <w:rsid w:val="00895EBC"/>
    <w:rsid w:val="008E162D"/>
    <w:rsid w:val="00900B77"/>
    <w:rsid w:val="009277BD"/>
    <w:rsid w:val="00A13C1C"/>
    <w:rsid w:val="00A73DA3"/>
    <w:rsid w:val="00A86017"/>
    <w:rsid w:val="00A862E7"/>
    <w:rsid w:val="00AE58FE"/>
    <w:rsid w:val="00BB4648"/>
    <w:rsid w:val="00BE447A"/>
    <w:rsid w:val="00C6560F"/>
    <w:rsid w:val="00C67752"/>
    <w:rsid w:val="00C86712"/>
    <w:rsid w:val="00CA1373"/>
    <w:rsid w:val="00D17B91"/>
    <w:rsid w:val="00D209F8"/>
    <w:rsid w:val="00D43E04"/>
    <w:rsid w:val="00D45BE8"/>
    <w:rsid w:val="00DC64DD"/>
    <w:rsid w:val="00DD6DBF"/>
    <w:rsid w:val="00DF2503"/>
    <w:rsid w:val="00E01049"/>
    <w:rsid w:val="00EB7668"/>
    <w:rsid w:val="00ED3617"/>
    <w:rsid w:val="00F054D1"/>
    <w:rsid w:val="00F3042A"/>
    <w:rsid w:val="00F31A91"/>
    <w:rsid w:val="00FD05BC"/>
    <w:rsid w:val="00F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67CA4-6457-4C4C-87FF-37B1A424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E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DE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0DE5"/>
    <w:pPr>
      <w:spacing w:before="100" w:beforeAutospacing="1" w:after="100" w:afterAutospacing="1"/>
    </w:pPr>
  </w:style>
  <w:style w:type="paragraph" w:customStyle="1" w:styleId="dash041e0431044b0447043d044b0439">
    <w:name w:val="dash041e_0431_044b_0447_043d_044b_0439"/>
    <w:basedOn w:val="a"/>
    <w:rsid w:val="00780DE5"/>
    <w:pPr>
      <w:ind w:firstLine="0"/>
    </w:pPr>
  </w:style>
  <w:style w:type="character" w:customStyle="1" w:styleId="dash041e0431044b0447043d044b0439char1">
    <w:name w:val="dash041e_0431_044b_0447_043d_044b_0439__char1"/>
    <w:rsid w:val="00780D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next w:val="a5"/>
    <w:uiPriority w:val="59"/>
    <w:rsid w:val="00780D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80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A862E7"/>
  </w:style>
  <w:style w:type="paragraph" w:customStyle="1" w:styleId="Style5">
    <w:name w:val="Style5"/>
    <w:basedOn w:val="a"/>
    <w:rsid w:val="00A862E7"/>
    <w:pPr>
      <w:widowControl w:val="0"/>
      <w:autoSpaceDE w:val="0"/>
      <w:autoSpaceDN w:val="0"/>
      <w:adjustRightInd w:val="0"/>
      <w:spacing w:line="197" w:lineRule="exact"/>
      <w:ind w:firstLine="0"/>
    </w:pPr>
    <w:rPr>
      <w:rFonts w:ascii="Sylfaen" w:hAnsi="Sylfaen"/>
    </w:rPr>
  </w:style>
  <w:style w:type="character" w:customStyle="1" w:styleId="FontStyle61">
    <w:name w:val="Font Style61"/>
    <w:rsid w:val="00A862E7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2">
    <w:name w:val="Font Style62"/>
    <w:rsid w:val="00A862E7"/>
    <w:rPr>
      <w:rFonts w:ascii="Sylfaen" w:hAnsi="Sylfaen" w:cs="Sylfaen"/>
      <w:sz w:val="18"/>
      <w:szCs w:val="18"/>
    </w:rPr>
  </w:style>
  <w:style w:type="character" w:customStyle="1" w:styleId="FontStyle70">
    <w:name w:val="Font Style70"/>
    <w:rsid w:val="00A862E7"/>
    <w:rPr>
      <w:rFonts w:ascii="Sylfaen" w:hAnsi="Sylfaen" w:cs="Sylfaen"/>
      <w:b/>
      <w:bCs/>
      <w:sz w:val="18"/>
      <w:szCs w:val="18"/>
    </w:rPr>
  </w:style>
  <w:style w:type="table" w:customStyle="1" w:styleId="2">
    <w:name w:val="Сетка таблицы2"/>
    <w:basedOn w:val="a1"/>
    <w:next w:val="a5"/>
    <w:rsid w:val="00A86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862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62E7"/>
  </w:style>
  <w:style w:type="character" w:styleId="a7">
    <w:name w:val="FollowedHyperlink"/>
    <w:rsid w:val="00A862E7"/>
    <w:rPr>
      <w:color w:val="800080"/>
      <w:u w:val="single"/>
    </w:rPr>
  </w:style>
  <w:style w:type="paragraph" w:customStyle="1" w:styleId="Style7">
    <w:name w:val="Style7"/>
    <w:basedOn w:val="a"/>
    <w:rsid w:val="00A862E7"/>
    <w:pPr>
      <w:widowControl w:val="0"/>
      <w:autoSpaceDE w:val="0"/>
      <w:autoSpaceDN w:val="0"/>
      <w:adjustRightInd w:val="0"/>
      <w:spacing w:line="267" w:lineRule="exact"/>
      <w:ind w:firstLine="504"/>
      <w:jc w:val="both"/>
    </w:pPr>
  </w:style>
  <w:style w:type="character" w:customStyle="1" w:styleId="FontStyle12">
    <w:name w:val="Font Style12"/>
    <w:rsid w:val="00A862E7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A862E7"/>
    <w:pPr>
      <w:widowControl w:val="0"/>
      <w:autoSpaceDE w:val="0"/>
      <w:autoSpaceDN w:val="0"/>
      <w:adjustRightInd w:val="0"/>
      <w:spacing w:line="274" w:lineRule="exact"/>
      <w:ind w:firstLine="509"/>
      <w:jc w:val="both"/>
    </w:pPr>
  </w:style>
  <w:style w:type="paragraph" w:styleId="a8">
    <w:name w:val="Balloon Text"/>
    <w:basedOn w:val="a"/>
    <w:link w:val="a9"/>
    <w:rsid w:val="00A862E7"/>
    <w:pPr>
      <w:ind w:firstLin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862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rp-urlitem">
    <w:name w:val="serp-url__item"/>
    <w:rsid w:val="00A862E7"/>
  </w:style>
  <w:style w:type="character" w:customStyle="1" w:styleId="serp-urlmark">
    <w:name w:val="serp-url__mark"/>
    <w:rsid w:val="00A8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9930-D75C-47C4-ABF4-F3DA8B8B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9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2017-09-14T07:11:00Z</dcterms:created>
  <dcterms:modified xsi:type="dcterms:W3CDTF">2020-02-27T11:05:00Z</dcterms:modified>
</cp:coreProperties>
</file>