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C55" w:rsidRDefault="00E850AB">
      <w:pPr>
        <w:spacing w:after="0" w:line="259" w:lineRule="auto"/>
        <w:ind w:left="-1440" w:right="15379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7F56C0D" wp14:editId="0D3EEFFD">
            <wp:simplePos x="0" y="0"/>
            <wp:positionH relativeFrom="margin">
              <wp:posOffset>-467360</wp:posOffset>
            </wp:positionH>
            <wp:positionV relativeFrom="margin">
              <wp:posOffset>-285750</wp:posOffset>
            </wp:positionV>
            <wp:extent cx="6941185" cy="152400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411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6E72" w:rsidRPr="00691974" w:rsidRDefault="00856E72" w:rsidP="00E850AB">
      <w:pPr>
        <w:jc w:val="center"/>
        <w:rPr>
          <w:sz w:val="26"/>
          <w:szCs w:val="26"/>
        </w:rPr>
      </w:pPr>
    </w:p>
    <w:p w:rsidR="00856E72" w:rsidRDefault="00856E72" w:rsidP="00856E72">
      <w:pPr>
        <w:rPr>
          <w:sz w:val="26"/>
          <w:szCs w:val="26"/>
        </w:rPr>
      </w:pPr>
    </w:p>
    <w:p w:rsidR="00856E72" w:rsidRDefault="00856E72" w:rsidP="00856E72">
      <w:pPr>
        <w:rPr>
          <w:sz w:val="26"/>
          <w:szCs w:val="26"/>
        </w:rPr>
      </w:pPr>
    </w:p>
    <w:p w:rsidR="00856E72" w:rsidRDefault="00856E72" w:rsidP="00856E72">
      <w:pPr>
        <w:rPr>
          <w:sz w:val="26"/>
          <w:szCs w:val="26"/>
        </w:rPr>
      </w:pPr>
    </w:p>
    <w:p w:rsidR="00856E72" w:rsidRPr="00691974" w:rsidRDefault="00856E72" w:rsidP="00856E72">
      <w:pPr>
        <w:rPr>
          <w:sz w:val="26"/>
          <w:szCs w:val="26"/>
        </w:rPr>
      </w:pPr>
    </w:p>
    <w:tbl>
      <w:tblPr>
        <w:tblpPr w:leftFromText="180" w:rightFromText="180" w:bottomFromText="160" w:vertAnchor="text" w:horzAnchor="page" w:tblpX="1438" w:tblpY="172"/>
        <w:tblW w:w="5000" w:type="pct"/>
        <w:tblLook w:val="01E0" w:firstRow="1" w:lastRow="1" w:firstColumn="1" w:lastColumn="1" w:noHBand="0" w:noVBand="0"/>
      </w:tblPr>
      <w:tblGrid>
        <w:gridCol w:w="2915"/>
        <w:gridCol w:w="3094"/>
        <w:gridCol w:w="3356"/>
      </w:tblGrid>
      <w:tr w:rsidR="00856E72" w:rsidRPr="00691974" w:rsidTr="00E16563">
        <w:tc>
          <w:tcPr>
            <w:tcW w:w="1556" w:type="pct"/>
          </w:tcPr>
          <w:p w:rsidR="00856E72" w:rsidRPr="00691974" w:rsidRDefault="00856E72" w:rsidP="00E16563">
            <w:pPr>
              <w:tabs>
                <w:tab w:val="left" w:pos="9288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52" w:type="pct"/>
          </w:tcPr>
          <w:p w:rsidR="00856E72" w:rsidRPr="00691974" w:rsidRDefault="00856E72" w:rsidP="00E16563">
            <w:pPr>
              <w:tabs>
                <w:tab w:val="left" w:pos="9288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92" w:type="pct"/>
          </w:tcPr>
          <w:p w:rsidR="00856E72" w:rsidRPr="00691974" w:rsidRDefault="00856E72" w:rsidP="00E16563">
            <w:pPr>
              <w:tabs>
                <w:tab w:val="left" w:pos="9288"/>
              </w:tabs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</w:tr>
    </w:tbl>
    <w:p w:rsidR="00856E72" w:rsidRPr="00691974" w:rsidRDefault="00856E72" w:rsidP="00856E72">
      <w:pPr>
        <w:tabs>
          <w:tab w:val="left" w:pos="9288"/>
        </w:tabs>
        <w:jc w:val="center"/>
        <w:rPr>
          <w:sz w:val="26"/>
          <w:szCs w:val="26"/>
        </w:rPr>
      </w:pPr>
      <w:r w:rsidRPr="00691974">
        <w:rPr>
          <w:sz w:val="26"/>
          <w:szCs w:val="26"/>
        </w:rPr>
        <w:t>РАБОЧАЯ ПРОГРАММА</w:t>
      </w:r>
    </w:p>
    <w:p w:rsidR="00856E72" w:rsidRPr="00691974" w:rsidRDefault="00856E72" w:rsidP="00856E72">
      <w:pPr>
        <w:spacing w:line="240" w:lineRule="atLeast"/>
        <w:jc w:val="center"/>
        <w:rPr>
          <w:sz w:val="26"/>
          <w:szCs w:val="26"/>
        </w:rPr>
      </w:pPr>
      <w:r w:rsidRPr="00691974">
        <w:rPr>
          <w:sz w:val="26"/>
          <w:szCs w:val="26"/>
        </w:rPr>
        <w:t xml:space="preserve">по </w:t>
      </w:r>
      <w:r>
        <w:rPr>
          <w:sz w:val="26"/>
          <w:szCs w:val="26"/>
        </w:rPr>
        <w:t>предметному курсу</w:t>
      </w:r>
    </w:p>
    <w:p w:rsidR="00856E72" w:rsidRDefault="00856E72" w:rsidP="00856E72">
      <w:pPr>
        <w:spacing w:line="240" w:lineRule="atLeast"/>
        <w:jc w:val="center"/>
        <w:rPr>
          <w:b/>
          <w:sz w:val="26"/>
          <w:szCs w:val="26"/>
        </w:rPr>
      </w:pPr>
      <w:r w:rsidRPr="00856E72">
        <w:rPr>
          <w:b/>
          <w:sz w:val="26"/>
          <w:szCs w:val="26"/>
        </w:rPr>
        <w:t>основы животноводства</w:t>
      </w:r>
    </w:p>
    <w:p w:rsidR="00856E72" w:rsidRPr="00856E72" w:rsidRDefault="00856E72" w:rsidP="00856E72">
      <w:pPr>
        <w:spacing w:line="240" w:lineRule="atLeast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9 класс</w:t>
      </w:r>
    </w:p>
    <w:p w:rsidR="00856E72" w:rsidRPr="00691974" w:rsidRDefault="00856E72" w:rsidP="00856E72">
      <w:pPr>
        <w:kinsoku w:val="0"/>
        <w:overflowPunct w:val="0"/>
        <w:spacing w:line="240" w:lineRule="atLeast"/>
        <w:ind w:left="547" w:hanging="547"/>
        <w:jc w:val="center"/>
        <w:textAlignment w:val="baseline"/>
        <w:rPr>
          <w:b/>
          <w:position w:val="10"/>
          <w:sz w:val="26"/>
          <w:szCs w:val="26"/>
          <w:vertAlign w:val="superscript"/>
        </w:rPr>
      </w:pPr>
      <w:r w:rsidRPr="00691974">
        <w:rPr>
          <w:b/>
          <w:position w:val="10"/>
          <w:sz w:val="26"/>
          <w:szCs w:val="26"/>
          <w:vertAlign w:val="superscript"/>
        </w:rPr>
        <w:t>(</w:t>
      </w:r>
      <w:r w:rsidRPr="00691974">
        <w:rPr>
          <w:b/>
          <w:position w:val="10"/>
          <w:szCs w:val="28"/>
          <w:vertAlign w:val="superscript"/>
        </w:rPr>
        <w:t>основного общего образования)</w:t>
      </w:r>
    </w:p>
    <w:p w:rsidR="00856E72" w:rsidRPr="00691974" w:rsidRDefault="00856E72" w:rsidP="00856E72">
      <w:pPr>
        <w:spacing w:line="240" w:lineRule="atLeast"/>
        <w:ind w:left="10490"/>
        <w:contextualSpacing/>
        <w:jc w:val="center"/>
        <w:rPr>
          <w:b/>
          <w:sz w:val="26"/>
          <w:szCs w:val="26"/>
        </w:rPr>
      </w:pPr>
    </w:p>
    <w:p w:rsidR="00856E72" w:rsidRPr="00691974" w:rsidRDefault="00856E72" w:rsidP="00856E72">
      <w:pPr>
        <w:spacing w:line="240" w:lineRule="atLeast"/>
        <w:rPr>
          <w:b/>
          <w:sz w:val="26"/>
          <w:szCs w:val="26"/>
        </w:rPr>
      </w:pPr>
    </w:p>
    <w:p w:rsidR="00856E72" w:rsidRPr="00691974" w:rsidRDefault="00856E72" w:rsidP="00856E72">
      <w:pPr>
        <w:spacing w:line="240" w:lineRule="atLeast"/>
        <w:jc w:val="right"/>
        <w:rPr>
          <w:sz w:val="26"/>
          <w:szCs w:val="26"/>
        </w:rPr>
      </w:pPr>
    </w:p>
    <w:p w:rsidR="00856E72" w:rsidRPr="00691974" w:rsidRDefault="00856E72" w:rsidP="00856E72">
      <w:pPr>
        <w:spacing w:line="240" w:lineRule="atLeast"/>
        <w:jc w:val="right"/>
        <w:rPr>
          <w:sz w:val="26"/>
          <w:szCs w:val="26"/>
        </w:rPr>
      </w:pPr>
      <w:r w:rsidRPr="00691974">
        <w:rPr>
          <w:sz w:val="26"/>
          <w:szCs w:val="26"/>
        </w:rPr>
        <w:t>Составитель РП:</w:t>
      </w:r>
    </w:p>
    <w:p w:rsidR="00856E72" w:rsidRPr="005D1BEA" w:rsidRDefault="00856E72" w:rsidP="00856E72">
      <w:pPr>
        <w:spacing w:line="240" w:lineRule="atLeast"/>
        <w:jc w:val="right"/>
        <w:rPr>
          <w:szCs w:val="28"/>
        </w:rPr>
      </w:pPr>
      <w:r w:rsidRPr="005D1BEA">
        <w:rPr>
          <w:szCs w:val="28"/>
        </w:rPr>
        <w:t>Мартюкова Т.Л</w:t>
      </w:r>
    </w:p>
    <w:p w:rsidR="00856E72" w:rsidRPr="00691974" w:rsidRDefault="00856E72" w:rsidP="00856E72">
      <w:pPr>
        <w:spacing w:line="240" w:lineRule="atLeast"/>
        <w:jc w:val="right"/>
        <w:rPr>
          <w:sz w:val="26"/>
          <w:szCs w:val="26"/>
        </w:rPr>
      </w:pPr>
      <w:r w:rsidRPr="00691974">
        <w:rPr>
          <w:sz w:val="26"/>
          <w:szCs w:val="26"/>
        </w:rPr>
        <w:t xml:space="preserve">учитель </w:t>
      </w:r>
      <w:r>
        <w:rPr>
          <w:sz w:val="26"/>
          <w:szCs w:val="26"/>
        </w:rPr>
        <w:t>технологии</w:t>
      </w:r>
      <w:r w:rsidRPr="00691974">
        <w:rPr>
          <w:sz w:val="26"/>
          <w:szCs w:val="26"/>
        </w:rPr>
        <w:t xml:space="preserve"> </w:t>
      </w:r>
    </w:p>
    <w:p w:rsidR="00856E72" w:rsidRPr="00691974" w:rsidRDefault="00856E72" w:rsidP="00856E72">
      <w:pPr>
        <w:spacing w:line="240" w:lineRule="atLeast"/>
        <w:jc w:val="right"/>
        <w:rPr>
          <w:sz w:val="26"/>
          <w:szCs w:val="26"/>
        </w:rPr>
      </w:pPr>
      <w:r w:rsidRPr="00691974">
        <w:rPr>
          <w:sz w:val="26"/>
          <w:szCs w:val="26"/>
        </w:rPr>
        <w:t xml:space="preserve"> </w:t>
      </w:r>
      <w:r>
        <w:rPr>
          <w:sz w:val="26"/>
          <w:szCs w:val="26"/>
        </w:rPr>
        <w:t>К</w:t>
      </w:r>
      <w:r w:rsidRPr="00691974">
        <w:rPr>
          <w:sz w:val="26"/>
          <w:szCs w:val="26"/>
        </w:rPr>
        <w:t>валификационной категории</w:t>
      </w:r>
      <w:r>
        <w:rPr>
          <w:sz w:val="26"/>
          <w:szCs w:val="26"/>
        </w:rPr>
        <w:t xml:space="preserve"> нет</w:t>
      </w:r>
    </w:p>
    <w:p w:rsidR="00856E72" w:rsidRPr="00691974" w:rsidRDefault="00856E72" w:rsidP="00856E72">
      <w:pPr>
        <w:spacing w:line="240" w:lineRule="atLeast"/>
        <w:jc w:val="right"/>
        <w:rPr>
          <w:szCs w:val="28"/>
        </w:rPr>
      </w:pPr>
    </w:p>
    <w:p w:rsidR="00856E72" w:rsidRPr="00691974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Default="00856E72" w:rsidP="00856E72">
      <w:pPr>
        <w:spacing w:line="240" w:lineRule="atLeast"/>
        <w:jc w:val="right"/>
        <w:rPr>
          <w:szCs w:val="28"/>
        </w:rPr>
      </w:pPr>
    </w:p>
    <w:p w:rsidR="00856E72" w:rsidRPr="00691974" w:rsidRDefault="00856E72" w:rsidP="00856E72">
      <w:pPr>
        <w:spacing w:line="240" w:lineRule="atLeast"/>
        <w:jc w:val="right"/>
        <w:rPr>
          <w:szCs w:val="28"/>
        </w:rPr>
      </w:pPr>
    </w:p>
    <w:p w:rsidR="00856E72" w:rsidRPr="00691974" w:rsidRDefault="00856E72" w:rsidP="00856E72">
      <w:pPr>
        <w:spacing w:line="240" w:lineRule="atLeast"/>
        <w:jc w:val="center"/>
        <w:rPr>
          <w:szCs w:val="28"/>
        </w:rPr>
      </w:pPr>
    </w:p>
    <w:p w:rsidR="00856E72" w:rsidRPr="00691974" w:rsidRDefault="00856E72" w:rsidP="00856E72">
      <w:pPr>
        <w:spacing w:line="240" w:lineRule="atLeast"/>
        <w:jc w:val="center"/>
        <w:rPr>
          <w:szCs w:val="28"/>
        </w:rPr>
      </w:pPr>
      <w:r>
        <w:rPr>
          <w:szCs w:val="28"/>
        </w:rPr>
        <w:t xml:space="preserve">Год разработки </w:t>
      </w:r>
      <w:r w:rsidRPr="00691974">
        <w:rPr>
          <w:szCs w:val="28"/>
        </w:rPr>
        <w:t>201</w:t>
      </w:r>
      <w:r>
        <w:rPr>
          <w:szCs w:val="28"/>
        </w:rPr>
        <w:t>9</w:t>
      </w:r>
      <w:r w:rsidRPr="00691974">
        <w:rPr>
          <w:szCs w:val="28"/>
        </w:rPr>
        <w:t xml:space="preserve"> г.</w:t>
      </w:r>
    </w:p>
    <w:p w:rsidR="00340C55" w:rsidRDefault="00340C55">
      <w:pPr>
        <w:sectPr w:rsidR="00340C55" w:rsidSect="00856E72">
          <w:pgSz w:w="12245" w:h="16819"/>
          <w:pgMar w:top="1440" w:right="1440" w:bottom="1440" w:left="1440" w:header="720" w:footer="720" w:gutter="0"/>
          <w:cols w:space="720"/>
          <w:docGrid w:linePitch="381"/>
        </w:sectPr>
      </w:pPr>
    </w:p>
    <w:p w:rsidR="00340C55" w:rsidRDefault="009B0B4C">
      <w:pPr>
        <w:spacing w:after="0" w:line="259" w:lineRule="auto"/>
        <w:ind w:left="806" w:firstLine="0"/>
        <w:jc w:val="center"/>
      </w:pPr>
      <w:r>
        <w:lastRenderedPageBreak/>
        <w:t xml:space="preserve"> </w:t>
      </w:r>
    </w:p>
    <w:p w:rsidR="00340C55" w:rsidRDefault="009B0B4C">
      <w:pPr>
        <w:spacing w:after="188" w:line="259" w:lineRule="auto"/>
        <w:ind w:left="1848"/>
      </w:pPr>
      <w:r>
        <w:rPr>
          <w:b/>
          <w:i/>
        </w:rPr>
        <w:t xml:space="preserve">Рабочая программа элективного  курса </w:t>
      </w:r>
    </w:p>
    <w:p w:rsidR="00340C55" w:rsidRPr="00856E72" w:rsidRDefault="009B0B4C" w:rsidP="00856E72">
      <w:pPr>
        <w:spacing w:after="27" w:line="258" w:lineRule="auto"/>
        <w:ind w:left="-3" w:right="2" w:firstLine="708"/>
        <w:jc w:val="both"/>
      </w:pPr>
      <w:bookmarkStart w:id="0" w:name="_GoBack"/>
      <w:bookmarkEnd w:id="0"/>
      <w:r w:rsidRPr="00856E72">
        <w:rPr>
          <w:b/>
        </w:rPr>
        <w:t>Цели и задачи курса:</w:t>
      </w:r>
      <w:r w:rsidRPr="00856E72">
        <w:t xml:space="preserve">  </w:t>
      </w:r>
    </w:p>
    <w:p w:rsidR="00340C55" w:rsidRDefault="009B0B4C">
      <w:pPr>
        <w:ind w:left="7" w:right="4"/>
      </w:pPr>
      <w:r>
        <w:t xml:space="preserve">-Формирования у учащихся глубокого интереса к сельскохозяйственному труду, повышение престижа крестьянского труда и сельскохозяйственных профессий. </w:t>
      </w:r>
    </w:p>
    <w:p w:rsidR="00340C55" w:rsidRDefault="009B0B4C">
      <w:pPr>
        <w:ind w:left="7" w:right="4"/>
      </w:pPr>
      <w:r>
        <w:t xml:space="preserve">-Формирование у учащихся представления о современных научно обоснованных способах возделывания основных культур с учётом их биологических особенностей местных почвенно-климатических условий;   </w:t>
      </w:r>
      <w:r>
        <w:rPr>
          <w:b/>
          <w:i/>
        </w:rPr>
        <w:t xml:space="preserve"> </w:t>
      </w:r>
      <w:r>
        <w:t xml:space="preserve">-Раскрытие  экологических основ сельскохозяйственного производства и охраны окружающей среды.  </w:t>
      </w:r>
    </w:p>
    <w:p w:rsidR="00340C55" w:rsidRDefault="009B0B4C">
      <w:pPr>
        <w:ind w:left="7" w:right="4"/>
      </w:pPr>
      <w:r>
        <w:t xml:space="preserve">-Формирование навыков применения теоретических знаний в предметнопрактической деятельности. </w:t>
      </w:r>
    </w:p>
    <w:p w:rsidR="00340C55" w:rsidRDefault="009B0B4C" w:rsidP="00856E72">
      <w:pPr>
        <w:spacing w:after="168"/>
        <w:ind w:left="-3" w:right="4" w:firstLine="708"/>
        <w:jc w:val="both"/>
      </w:pPr>
      <w:r>
        <w:t xml:space="preserve">Для развития у учащихся интереса к крестьянскому труду принципиально важное значение имеет усиление сельскохозяйственной направленности в преподавании школьных предметов. Такой подход к обучению обеспечивает подлинную связь сельской школы с жизнью. В то же время значительно облегчает процесс научно-технической подготовки школьников. Данная программа даёт возможность в ходе обучения учитывать специфику сельской школы и характера её производственного окружения. </w:t>
      </w:r>
    </w:p>
    <w:p w:rsidR="00340C55" w:rsidRDefault="009B0B4C">
      <w:pPr>
        <w:pStyle w:val="1"/>
        <w:ind w:left="34"/>
      </w:pPr>
      <w:r>
        <w:t xml:space="preserve">Примерное планирование основных разделов «Основы животноводства»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tbl>
      <w:tblPr>
        <w:tblStyle w:val="TableGrid"/>
        <w:tblW w:w="8344" w:type="dxa"/>
        <w:tblInd w:w="154" w:type="dxa"/>
        <w:tblCellMar>
          <w:top w:w="9" w:type="dxa"/>
          <w:left w:w="106" w:type="dxa"/>
          <w:bottom w:w="11" w:type="dxa"/>
          <w:right w:w="41" w:type="dxa"/>
        </w:tblCellMar>
        <w:tblLook w:val="04A0" w:firstRow="1" w:lastRow="0" w:firstColumn="1" w:lastColumn="0" w:noHBand="0" w:noVBand="1"/>
      </w:tblPr>
      <w:tblGrid>
        <w:gridCol w:w="655"/>
        <w:gridCol w:w="5074"/>
        <w:gridCol w:w="997"/>
        <w:gridCol w:w="1618"/>
      </w:tblGrid>
      <w:tr w:rsidR="00340C55">
        <w:trPr>
          <w:trHeight w:val="65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85" w:firstLine="0"/>
            </w:pPr>
            <w:r>
              <w:t xml:space="preserve">№ 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926" w:firstLine="0"/>
              <w:jc w:val="center"/>
            </w:pPr>
            <w:r>
              <w:t xml:space="preserve">Тема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340C55">
        <w:trPr>
          <w:trHeight w:val="33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1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Введение. 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1 </w:t>
            </w:r>
          </w:p>
        </w:tc>
      </w:tr>
      <w:tr w:rsidR="00340C55">
        <w:trPr>
          <w:trHeight w:val="57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2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Сельскохозяйственные  животные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8 </w:t>
            </w:r>
          </w:p>
        </w:tc>
      </w:tr>
      <w:tr w:rsidR="00340C55">
        <w:trPr>
          <w:trHeight w:val="33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3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Свиноводство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3 </w:t>
            </w:r>
          </w:p>
        </w:tc>
      </w:tr>
      <w:tr w:rsidR="00340C55">
        <w:trPr>
          <w:trHeight w:val="3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4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Овцеводство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340C55">
        <w:trPr>
          <w:trHeight w:val="33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5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Птицеводство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6 </w:t>
            </w:r>
          </w:p>
        </w:tc>
      </w:tr>
      <w:tr w:rsidR="00340C55">
        <w:trPr>
          <w:trHeight w:val="33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6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Пчеловодство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340C55">
        <w:trPr>
          <w:trHeight w:val="3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7 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Кролиководство 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340C55">
        <w:trPr>
          <w:trHeight w:val="65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6" w:firstLine="0"/>
              <w:jc w:val="center"/>
            </w:pPr>
            <w:r>
              <w:t xml:space="preserve">8 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both"/>
            </w:pPr>
            <w:r>
              <w:t xml:space="preserve">Физиологические и биохимические основы кормления сельскохозяйственных животных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4" w:firstLine="0"/>
              <w:jc w:val="center"/>
            </w:pPr>
            <w:r>
              <w:t xml:space="preserve">4 </w:t>
            </w:r>
          </w:p>
        </w:tc>
      </w:tr>
      <w:tr w:rsidR="00340C55">
        <w:trPr>
          <w:trHeight w:val="33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6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Всего: 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t xml:space="preserve">34 </w:t>
            </w:r>
          </w:p>
        </w:tc>
      </w:tr>
    </w:tbl>
    <w:p w:rsidR="00340C55" w:rsidRDefault="009B0B4C">
      <w:pPr>
        <w:spacing w:after="0" w:line="259" w:lineRule="auto"/>
        <w:ind w:left="720" w:firstLine="0"/>
      </w:pPr>
      <w:r>
        <w:t xml:space="preserve"> </w:t>
      </w:r>
    </w:p>
    <w:p w:rsidR="00340C55" w:rsidRDefault="009B0B4C">
      <w:pPr>
        <w:spacing w:after="277" w:line="259" w:lineRule="auto"/>
        <w:ind w:left="12" w:firstLine="0"/>
      </w:pPr>
      <w:r>
        <w:t xml:space="preserve"> </w:t>
      </w:r>
    </w:p>
    <w:p w:rsidR="00340C55" w:rsidRPr="00856E72" w:rsidRDefault="009B0B4C">
      <w:pPr>
        <w:spacing w:after="23" w:line="259" w:lineRule="auto"/>
        <w:ind w:left="5" w:firstLine="0"/>
        <w:jc w:val="center"/>
      </w:pPr>
      <w:r w:rsidRPr="00856E72">
        <w:rPr>
          <w:b/>
        </w:rPr>
        <w:lastRenderedPageBreak/>
        <w:t xml:space="preserve">Содержание программы. </w:t>
      </w:r>
    </w:p>
    <w:p w:rsidR="00340C55" w:rsidRDefault="009B0B4C">
      <w:pPr>
        <w:spacing w:after="273" w:line="259" w:lineRule="auto"/>
        <w:ind w:left="12" w:firstLine="0"/>
      </w:pPr>
      <w:r>
        <w:t xml:space="preserve"> </w:t>
      </w:r>
    </w:p>
    <w:p w:rsidR="00340C55" w:rsidRDefault="009B0B4C">
      <w:pPr>
        <w:spacing w:after="13" w:line="270" w:lineRule="auto"/>
        <w:ind w:left="-3" w:hanging="360"/>
      </w:pPr>
      <w:r>
        <w:rPr>
          <w:b/>
          <w:i/>
        </w:rPr>
        <w:t xml:space="preserve">     Введение.</w:t>
      </w:r>
      <w:r>
        <w:rPr>
          <w:i/>
        </w:rPr>
        <w:t xml:space="preserve"> </w:t>
      </w:r>
      <w:r>
        <w:rPr>
          <w:b/>
        </w:rPr>
        <w:t>Цели и задачи курса.</w:t>
      </w:r>
      <w:r>
        <w:t xml:space="preserve"> </w:t>
      </w:r>
      <w:r>
        <w:rPr>
          <w:b/>
        </w:rPr>
        <w:t xml:space="preserve">Значение  продуктов животноводства в жизни человека. Продукты животноводства. </w:t>
      </w:r>
    </w:p>
    <w:p w:rsidR="00340C55" w:rsidRDefault="009B0B4C">
      <w:pPr>
        <w:spacing w:after="27" w:line="258" w:lineRule="auto"/>
        <w:ind w:left="-3" w:right="194" w:firstLine="0"/>
        <w:jc w:val="both"/>
      </w:pPr>
      <w:r>
        <w:rPr>
          <w:i/>
        </w:rPr>
        <w:t xml:space="preserve">Сельскохозяйственные  животные.  </w:t>
      </w:r>
      <w:r>
        <w:t>Виды сельскохозяйственных животных и их продуктивность. Понятие о породе. Основные породы сельскохозяйственных животных региона. Основы разведения сельскохозяйственных животных.</w:t>
      </w:r>
      <w:r>
        <w:rPr>
          <w:b/>
        </w:rPr>
        <w:t xml:space="preserve"> </w:t>
      </w:r>
      <w:r>
        <w:t>Состояние молочного скотоводства в регионе, продуктивность и разведение крупного рогатого скота</w:t>
      </w:r>
      <w:r>
        <w:rPr>
          <w:i/>
        </w:rPr>
        <w:t>.</w:t>
      </w:r>
      <w:r>
        <w:t xml:space="preserve"> </w:t>
      </w:r>
    </w:p>
    <w:p w:rsidR="00340C55" w:rsidRDefault="009B0B4C">
      <w:pPr>
        <w:pStyle w:val="2"/>
      </w:pPr>
      <w:r>
        <w:t xml:space="preserve">3.Свиноводство </w:t>
      </w:r>
    </w:p>
    <w:p w:rsidR="00340C55" w:rsidRDefault="009B0B4C">
      <w:pPr>
        <w:spacing w:after="0"/>
        <w:ind w:left="-3" w:right="4" w:firstLine="708"/>
      </w:pPr>
      <w:r>
        <w:t xml:space="preserve">Биологические особенности и хозяйственная ценность свиней, основные породы. Профилактика заболеваний и авитаминозов </w:t>
      </w:r>
    </w:p>
    <w:p w:rsidR="00340C55" w:rsidRDefault="009B0B4C">
      <w:pPr>
        <w:ind w:left="7" w:right="4"/>
      </w:pPr>
      <w:r>
        <w:t>Экологические проблемы свиноводства. Кормление, содержание и  откорм свиней.</w:t>
      </w:r>
      <w:r>
        <w:rPr>
          <w:i/>
        </w:rPr>
        <w:t xml:space="preserve"> </w:t>
      </w:r>
    </w:p>
    <w:p w:rsidR="00340C55" w:rsidRDefault="009B0B4C">
      <w:pPr>
        <w:pStyle w:val="2"/>
        <w:spacing w:after="25"/>
        <w:ind w:left="727"/>
      </w:pPr>
      <w:r>
        <w:t xml:space="preserve">4.Овцеводство </w:t>
      </w:r>
    </w:p>
    <w:p w:rsidR="00340C55" w:rsidRDefault="009B0B4C">
      <w:pPr>
        <w:spacing w:after="27" w:line="258" w:lineRule="auto"/>
        <w:ind w:left="-3" w:right="2" w:firstLine="530"/>
        <w:jc w:val="both"/>
      </w:pPr>
      <w:r>
        <w:t>Породы овец</w:t>
      </w:r>
      <w:r>
        <w:rPr>
          <w:i/>
        </w:rPr>
        <w:t xml:space="preserve">. </w:t>
      </w:r>
      <w:r>
        <w:t xml:space="preserve">Классификация пород. Представители тонкорунных и полутонкорунных пород, грубошерстных  и полугрубошерстных пород. Методы и техника разведения, кормление, содержание, производство продуктов овцеводства: шерсть, мясо, молоко. </w:t>
      </w:r>
    </w:p>
    <w:p w:rsidR="00340C55" w:rsidRDefault="009B0B4C">
      <w:pPr>
        <w:pStyle w:val="2"/>
        <w:ind w:left="727"/>
      </w:pPr>
      <w:r>
        <w:t xml:space="preserve">5. Птицеводство </w:t>
      </w:r>
    </w:p>
    <w:p w:rsidR="00340C55" w:rsidRDefault="009B0B4C">
      <w:pPr>
        <w:ind w:left="-3" w:right="4" w:firstLine="540"/>
      </w:pPr>
      <w:r>
        <w:t>Правила безопасного труда при работе с сельскохозяйственной птицей. Биологические особенности и хозяйственная ценность кур, уток, гусей, индеек. Классификация птиц по видам и породам</w:t>
      </w:r>
      <w:r>
        <w:rPr>
          <w:i/>
        </w:rPr>
        <w:t>.</w:t>
      </w:r>
      <w:r>
        <w:t xml:space="preserve"> Инкубация  яиц, выращивание цыплят, типы и способы кормления, содержания гибридных несушек, бройлеров.  </w:t>
      </w:r>
    </w:p>
    <w:p w:rsidR="00340C55" w:rsidRDefault="009B0B4C">
      <w:pPr>
        <w:pStyle w:val="2"/>
        <w:ind w:left="727"/>
      </w:pPr>
      <w:r>
        <w:t xml:space="preserve">6.Пчеловодство </w:t>
      </w:r>
    </w:p>
    <w:p w:rsidR="00340C55" w:rsidRDefault="009B0B4C">
      <w:pPr>
        <w:spacing w:after="27" w:line="258" w:lineRule="auto"/>
        <w:ind w:left="-3" w:right="2" w:firstLine="708"/>
        <w:jc w:val="both"/>
      </w:pPr>
      <w:r>
        <w:t xml:space="preserve">Породы медоносной пчелы. Организация, размещение и оборудование пасеки. Биология пчелиной семьи. Кормовая база. Опыление пчелами сельскохозяйственных культур. Содержание и разведение пчел. Продукты пчеловодства </w:t>
      </w:r>
    </w:p>
    <w:p w:rsidR="00340C55" w:rsidRDefault="009B0B4C">
      <w:pPr>
        <w:pStyle w:val="2"/>
        <w:ind w:left="727"/>
      </w:pPr>
      <w:r>
        <w:t xml:space="preserve">7.Кролиководство </w:t>
      </w:r>
    </w:p>
    <w:p w:rsidR="00340C55" w:rsidRDefault="009B0B4C">
      <w:pPr>
        <w:ind w:left="-3" w:right="4" w:firstLine="708"/>
      </w:pPr>
      <w:r>
        <w:t xml:space="preserve">Биологические и хозяйственные особенности кроликов. Породы кроликов,  условия содержания и кормления. Определение времени забоя кроликов.  </w:t>
      </w:r>
    </w:p>
    <w:p w:rsidR="00340C55" w:rsidRDefault="009B0B4C">
      <w:pPr>
        <w:pStyle w:val="2"/>
        <w:ind w:left="727"/>
      </w:pPr>
      <w:r>
        <w:t xml:space="preserve">Основы кормления сельскохозяйственных животных </w:t>
      </w:r>
    </w:p>
    <w:p w:rsidR="00340C55" w:rsidRDefault="009B0B4C">
      <w:pPr>
        <w:spacing w:after="27" w:line="258" w:lineRule="auto"/>
        <w:ind w:left="-3" w:right="2" w:firstLine="530"/>
        <w:jc w:val="both"/>
      </w:pPr>
      <w:r>
        <w:t xml:space="preserve">Виды кормов и их характеристика. Питательные вещества кормов, их переваримость потребность в них (факторы). Питательная ценность кормов, единицы оценки. Нормы кормления, способы их определения, рацион, техника составления рациона. Классификация кормов: растительные корма – лугов, пастбищ, культурных кормовых угодий. Способы заготовки и консервирования растительных кормов.  </w:t>
      </w:r>
    </w:p>
    <w:p w:rsidR="00340C55" w:rsidRDefault="009B0B4C">
      <w:pPr>
        <w:spacing w:after="31" w:line="259" w:lineRule="auto"/>
        <w:ind w:left="12" w:firstLine="0"/>
      </w:pPr>
      <w:r>
        <w:lastRenderedPageBreak/>
        <w:t xml:space="preserve"> </w:t>
      </w:r>
    </w:p>
    <w:p w:rsidR="00340C55" w:rsidRDefault="009B0B4C">
      <w:pPr>
        <w:spacing w:after="156" w:line="259" w:lineRule="auto"/>
        <w:ind w:left="12" w:firstLine="0"/>
      </w:pPr>
      <w:r>
        <w:t xml:space="preserve"> </w:t>
      </w:r>
    </w:p>
    <w:p w:rsidR="00340C55" w:rsidRDefault="009B0B4C">
      <w:pPr>
        <w:spacing w:after="149" w:line="259" w:lineRule="auto"/>
        <w:ind w:left="7"/>
      </w:pPr>
      <w:r>
        <w:rPr>
          <w:b/>
          <w:i/>
        </w:rPr>
        <w:t xml:space="preserve">Календарно - тематическое планирование элективного курса </w:t>
      </w:r>
    </w:p>
    <w:p w:rsidR="00340C55" w:rsidRDefault="009B0B4C">
      <w:pPr>
        <w:spacing w:after="0" w:line="259" w:lineRule="auto"/>
        <w:ind w:left="2948"/>
      </w:pPr>
      <w:r>
        <w:rPr>
          <w:b/>
          <w:i/>
        </w:rPr>
        <w:t xml:space="preserve">«Основы животноводства» </w:t>
      </w:r>
    </w:p>
    <w:p w:rsidR="00340C55" w:rsidRDefault="009B0B4C">
      <w:pPr>
        <w:spacing w:after="0" w:line="259" w:lineRule="auto"/>
        <w:ind w:left="12" w:firstLine="0"/>
      </w:pPr>
      <w:r>
        <w:rPr>
          <w:i/>
        </w:rPr>
        <w:t xml:space="preserve"> </w:t>
      </w:r>
    </w:p>
    <w:tbl>
      <w:tblPr>
        <w:tblStyle w:val="TableGrid"/>
        <w:tblW w:w="10806" w:type="dxa"/>
        <w:tblInd w:w="-888" w:type="dxa"/>
        <w:tblCellMar>
          <w:top w:w="9" w:type="dxa"/>
          <w:left w:w="108" w:type="dxa"/>
          <w:right w:w="41" w:type="dxa"/>
        </w:tblCellMar>
        <w:tblLook w:val="04A0" w:firstRow="1" w:lastRow="0" w:firstColumn="1" w:lastColumn="0" w:noHBand="0" w:noVBand="1"/>
      </w:tblPr>
      <w:tblGrid>
        <w:gridCol w:w="720"/>
        <w:gridCol w:w="7382"/>
        <w:gridCol w:w="1620"/>
        <w:gridCol w:w="1084"/>
      </w:tblGrid>
      <w:tr w:rsidR="00340C55" w:rsidTr="00856E72">
        <w:trPr>
          <w:trHeight w:val="9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118" w:firstLine="0"/>
            </w:pPr>
            <w:r>
              <w:t xml:space="preserve">№ 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rPr>
                <w:b/>
                <w:i/>
              </w:rPr>
              <w:t xml:space="preserve">Тема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16" w:firstLine="0"/>
              <w:jc w:val="center"/>
            </w:pPr>
            <w:r>
              <w:rPr>
                <w:b/>
                <w:i/>
              </w:rPr>
              <w:t xml:space="preserve">Количеств о часов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8" w:firstLine="0"/>
              <w:jc w:val="center"/>
            </w:pPr>
            <w:r>
              <w:rPr>
                <w:b/>
                <w:i/>
              </w:rPr>
              <w:t>Да</w:t>
            </w:r>
            <w:r w:rsidR="00856E72">
              <w:rPr>
                <w:b/>
                <w:i/>
              </w:rPr>
              <w:t>та</w:t>
            </w:r>
            <w:r>
              <w:rPr>
                <w:b/>
                <w:i/>
              </w:rPr>
              <w:t xml:space="preserve">  пров</w:t>
            </w:r>
            <w:r>
              <w:t xml:space="preserve">.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t xml:space="preserve">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                                       Введение. 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1.1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Введение.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rPr>
                <w:i/>
              </w:rPr>
              <w:t xml:space="preserve">Сельскохозяйственные  животные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65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2.1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>Виды сельскохозяйственных животных и их продуктивность.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162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2.2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Основные породы сельскохозяйственных животных региона. (породы КРС: молочные, молочно-мясные и мясные; породы овец: тонкорунные, полутонкорунные, полугрубошерстные и грубошерстные; породы свиней: мясо-сальные, мясные, беконные).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6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2.3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Основы разведения сельскохозяйственных животных.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6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2.4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>Продуктивность и разведение крупного рогатого скота</w:t>
            </w:r>
            <w:r>
              <w:rPr>
                <w:i/>
              </w:rPr>
              <w:t>.</w:t>
            </w:r>
            <w: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72" w:firstLine="0"/>
              <w:jc w:val="center"/>
            </w:pPr>
            <w:r>
              <w:rPr>
                <w:i/>
              </w:rPr>
              <w:t xml:space="preserve">Свиноводство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65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3.1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both"/>
            </w:pPr>
            <w:r>
              <w:t>Биологические особенности и хозяйственная ценность свиней, основные породы.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3.2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Экологические проблемы свиноводства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1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72" w:firstLine="0"/>
              <w:jc w:val="center"/>
            </w:pPr>
            <w:r>
              <w:rPr>
                <w:i/>
              </w:rPr>
              <w:t xml:space="preserve">Овцеводство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4.1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>Породы овец</w:t>
            </w:r>
            <w:r>
              <w:rPr>
                <w:i/>
              </w:rPr>
              <w:t xml:space="preserve">. </w:t>
            </w:r>
            <w:r>
              <w:t>Классификация пород.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4.2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Методы и техника разведения овец.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72" w:firstLine="0"/>
              <w:jc w:val="center"/>
            </w:pPr>
            <w:r>
              <w:rPr>
                <w:i/>
              </w:rPr>
              <w:t xml:space="preserve">Птицеводство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97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5.1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81" w:firstLine="0"/>
              <w:jc w:val="both"/>
            </w:pPr>
            <w:r>
              <w:t>Правила безопасного труда при работе с сельскохозяйственной птицей. Биологические особенности и хозяйственная ценность кур, уток, гусей, индеек.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5.2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both"/>
            </w:pPr>
            <w:r>
              <w:t xml:space="preserve">Требования к условиям содержания молодняка сельскохозяйственной  птицы.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97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3" w:firstLine="0"/>
              <w:jc w:val="center"/>
            </w:pPr>
            <w:r>
              <w:t xml:space="preserve">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Инкубация яиц: отбор, обработка и хранение яиц, устройство инкубационных машин, режим инкубации яиц, вывод, сортировка и обработка птенцов.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t xml:space="preserve">6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73" w:firstLine="0"/>
              <w:jc w:val="center"/>
            </w:pPr>
            <w:r>
              <w:rPr>
                <w:i/>
              </w:rPr>
              <w:t xml:space="preserve">Пчеловодство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6.1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>Породы медоносной пчелы. Биология пчелиной семьи.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6.2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Содержание и разведение пчел. Продукты пчеловодства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7" w:firstLine="0"/>
              <w:jc w:val="center"/>
            </w:pPr>
            <w:r>
              <w:lastRenderedPageBreak/>
              <w:t xml:space="preserve">7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71" w:firstLine="0"/>
              <w:jc w:val="center"/>
            </w:pPr>
            <w:r>
              <w:rPr>
                <w:i/>
              </w:rPr>
              <w:t xml:space="preserve">Кролиководство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7.1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Биологические и хозяйственные особенности кроликов.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7.2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both"/>
            </w:pPr>
            <w:r>
              <w:t xml:space="preserve">Наиболее распространенные заболевания кроликов, их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69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признаки.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340C55">
            <w:pPr>
              <w:spacing w:after="160" w:line="259" w:lineRule="auto"/>
              <w:ind w:left="0" w:firstLine="0"/>
            </w:pP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" w:firstLine="0"/>
              <w:jc w:val="center"/>
            </w:pPr>
            <w:r>
              <w:t xml:space="preserve">8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right="7" w:firstLine="0"/>
              <w:jc w:val="center"/>
            </w:pPr>
            <w:r>
              <w:rPr>
                <w:i/>
              </w:rPr>
              <w:t xml:space="preserve">Кормления сельскохозяйственных животных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5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8.1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>Виды кормов и их характеристика.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</w:pPr>
            <w:r>
              <w:t xml:space="preserve">8.2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Понятие о питательности кормов. </w:t>
            </w:r>
            <w:r>
              <w:rPr>
                <w:i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5" w:firstLine="0"/>
              <w:jc w:val="center"/>
            </w:pPr>
            <w:r>
              <w:t xml:space="preserve">2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  <w:tr w:rsidR="00340C55" w:rsidTr="00856E72">
        <w:trPr>
          <w:trHeight w:val="33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7" w:firstLine="0"/>
              <w:jc w:val="center"/>
            </w:pPr>
            <w:r>
              <w:t xml:space="preserve"> 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0" w:firstLine="0"/>
            </w:pPr>
            <w:r>
              <w:t xml:space="preserve">Всего: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" w:firstLine="0"/>
              <w:jc w:val="center"/>
            </w:pPr>
            <w:r>
              <w:t xml:space="preserve">34 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0C55" w:rsidRDefault="009B0B4C">
            <w:pPr>
              <w:spacing w:after="0" w:line="259" w:lineRule="auto"/>
              <w:ind w:left="74" w:firstLine="0"/>
              <w:jc w:val="center"/>
            </w:pPr>
            <w:r>
              <w:t xml:space="preserve"> </w:t>
            </w:r>
          </w:p>
        </w:tc>
      </w:tr>
    </w:tbl>
    <w:p w:rsidR="00340C55" w:rsidRDefault="009B0B4C">
      <w:pPr>
        <w:spacing w:after="0" w:line="259" w:lineRule="auto"/>
        <w:ind w:left="12" w:firstLine="0"/>
      </w:pPr>
      <w:r>
        <w:rPr>
          <w:b/>
        </w:rP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38" w:line="259" w:lineRule="auto"/>
        <w:ind w:left="732" w:firstLine="0"/>
      </w:pPr>
      <w:r>
        <w:t xml:space="preserve"> </w:t>
      </w:r>
    </w:p>
    <w:p w:rsidR="00340C55" w:rsidRDefault="009B0B4C">
      <w:pPr>
        <w:spacing w:after="0" w:line="259" w:lineRule="auto"/>
        <w:ind w:left="2074"/>
      </w:pPr>
      <w:r>
        <w:rPr>
          <w:b/>
          <w:i/>
        </w:rPr>
        <w:t xml:space="preserve">Требования к уровню подготовки выпускников </w:t>
      </w:r>
    </w:p>
    <w:p w:rsidR="00340C55" w:rsidRDefault="009B0B4C">
      <w:pPr>
        <w:spacing w:after="0" w:line="259" w:lineRule="auto"/>
        <w:ind w:left="552" w:firstLine="0"/>
      </w:pPr>
      <w:r>
        <w:rPr>
          <w:b/>
          <w:i/>
        </w:rPr>
        <w:t xml:space="preserve"> </w:t>
      </w:r>
    </w:p>
    <w:p w:rsidR="00340C55" w:rsidRDefault="009B0B4C">
      <w:pPr>
        <w:spacing w:after="29" w:line="259" w:lineRule="auto"/>
        <w:ind w:left="619" w:firstLine="0"/>
        <w:jc w:val="center"/>
      </w:pPr>
      <w:r>
        <w:rPr>
          <w:b/>
        </w:rPr>
        <w:t xml:space="preserve"> </w:t>
      </w:r>
    </w:p>
    <w:p w:rsidR="00340C55" w:rsidRDefault="009B0B4C">
      <w:pPr>
        <w:pStyle w:val="1"/>
        <w:ind w:left="562"/>
      </w:pPr>
      <w:r>
        <w:t xml:space="preserve">Знать/понимать </w:t>
      </w:r>
    </w:p>
    <w:p w:rsidR="00340C55" w:rsidRDefault="009B0B4C">
      <w:pPr>
        <w:spacing w:after="11"/>
        <w:ind w:left="562" w:right="4"/>
      </w:pPr>
      <w:r>
        <w:t xml:space="preserve">структуру технологического цикла получения животноводческой </w:t>
      </w:r>
    </w:p>
    <w:p w:rsidR="00340C55" w:rsidRDefault="009B0B4C">
      <w:pPr>
        <w:spacing w:after="6"/>
        <w:ind w:left="7" w:right="503"/>
      </w:pPr>
      <w:r>
        <w:t xml:space="preserve">продукции; биологические и хозяйственные особенности основных видов сельскохозяйственных  животных своего региона и нескольких ведущих пород для каждого вида; общие требования к условиям содержания животных; наиболее распространенные и наиболее опасные болезни сельскохозяйственных животных и меры их профилактики. </w:t>
      </w:r>
      <w:r>
        <w:rPr>
          <w:b/>
        </w:rPr>
        <w:t xml:space="preserve">Уметь </w:t>
      </w:r>
    </w:p>
    <w:p w:rsidR="00340C55" w:rsidRDefault="009B0B4C">
      <w:pPr>
        <w:spacing w:after="11"/>
        <w:ind w:left="562" w:right="4"/>
      </w:pPr>
      <w:r>
        <w:t xml:space="preserve">выполнять основные виды работ по уходу за животными; определять </w:t>
      </w:r>
    </w:p>
    <w:p w:rsidR="00340C55" w:rsidRDefault="009B0B4C">
      <w:pPr>
        <w:spacing w:after="0"/>
        <w:ind w:left="7" w:right="4"/>
      </w:pPr>
      <w:r>
        <w:t xml:space="preserve">принадлежность кормов к основным группам (грубые, сочные, концентрированные); сравнивать корма различных групп по питательности; с помощью учебной и справочной литературы составлять простые рационы; подбирать корма для замены в рационе; определять продуктивность различных видов животных; по внешним признакам определять больных животных.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lastRenderedPageBreak/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552" w:firstLine="0"/>
      </w:pPr>
      <w:r>
        <w:t xml:space="preserve"> </w:t>
      </w:r>
    </w:p>
    <w:p w:rsidR="00340C55" w:rsidRDefault="009B0B4C">
      <w:pPr>
        <w:spacing w:after="0" w:line="259" w:lineRule="auto"/>
        <w:ind w:left="0" w:right="8748" w:firstLine="0"/>
        <w:jc w:val="right"/>
      </w:pPr>
      <w:r>
        <w:t xml:space="preserve"> </w:t>
      </w:r>
    </w:p>
    <w:p w:rsidR="00340C55" w:rsidRDefault="009B0B4C">
      <w:pPr>
        <w:spacing w:after="0" w:line="259" w:lineRule="auto"/>
        <w:ind w:left="0" w:right="8748" w:firstLine="0"/>
        <w:jc w:val="right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0" w:line="259" w:lineRule="auto"/>
        <w:ind w:left="0" w:right="8748" w:firstLine="0"/>
        <w:jc w:val="right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  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p w:rsidR="00340C55" w:rsidRDefault="009B0B4C">
      <w:pPr>
        <w:spacing w:after="0" w:line="259" w:lineRule="auto"/>
        <w:ind w:left="12" w:firstLine="0"/>
      </w:pPr>
      <w:r>
        <w:t xml:space="preserve"> </w:t>
      </w:r>
    </w:p>
    <w:sectPr w:rsidR="00340C55">
      <w:pgSz w:w="11906" w:h="16838"/>
      <w:pgMar w:top="725" w:right="846" w:bottom="1252" w:left="16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55"/>
    <w:rsid w:val="00340C55"/>
    <w:rsid w:val="00856E72"/>
    <w:rsid w:val="009B0B4C"/>
    <w:rsid w:val="00E8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CAE4-3105-488C-A8C6-655F1E0C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37" w:line="249" w:lineRule="auto"/>
      <w:ind w:left="21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" w:line="270" w:lineRule="auto"/>
      <w:ind w:left="255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2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i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5</cp:revision>
  <dcterms:created xsi:type="dcterms:W3CDTF">2018-09-01T07:02:00Z</dcterms:created>
  <dcterms:modified xsi:type="dcterms:W3CDTF">2020-02-28T03:42:00Z</dcterms:modified>
</cp:coreProperties>
</file>