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C9" w:rsidRPr="005849C3" w:rsidRDefault="003C30C9" w:rsidP="003C30C9">
      <w:pPr>
        <w:spacing w:after="0"/>
        <w:jc w:val="center"/>
        <w:rPr>
          <w:b/>
        </w:rPr>
      </w:pPr>
      <w:bookmarkStart w:id="0" w:name="_GoBack"/>
      <w:r w:rsidRPr="005849C3">
        <w:rPr>
          <w:b/>
        </w:rPr>
        <w:t xml:space="preserve">Муниципальное </w:t>
      </w:r>
      <w:r>
        <w:rPr>
          <w:b/>
        </w:rPr>
        <w:t xml:space="preserve"> автономное </w:t>
      </w:r>
      <w:r w:rsidRPr="005849C3">
        <w:rPr>
          <w:b/>
        </w:rPr>
        <w:t xml:space="preserve"> общеобразовательное учреждение</w:t>
      </w:r>
    </w:p>
    <w:p w:rsidR="003C30C9" w:rsidRPr="005849C3" w:rsidRDefault="003C30C9" w:rsidP="003C30C9">
      <w:pPr>
        <w:spacing w:after="0"/>
        <w:jc w:val="center"/>
        <w:rPr>
          <w:b/>
          <w:u w:val="single"/>
        </w:rPr>
      </w:pPr>
      <w:r w:rsidRPr="005849C3">
        <w:rPr>
          <w:b/>
        </w:rPr>
        <w:t>«</w:t>
      </w:r>
      <w:proofErr w:type="spellStart"/>
      <w:r w:rsidRPr="005849C3">
        <w:rPr>
          <w:b/>
          <w:u w:val="single"/>
        </w:rPr>
        <w:t>Яровская</w:t>
      </w:r>
      <w:proofErr w:type="spellEnd"/>
      <w:r w:rsidRPr="005849C3">
        <w:rPr>
          <w:b/>
          <w:u w:val="single"/>
        </w:rPr>
        <w:t xml:space="preserve"> средняя общеобразовательная школа им</w:t>
      </w:r>
      <w:r>
        <w:rPr>
          <w:b/>
          <w:u w:val="single"/>
        </w:rPr>
        <w:t xml:space="preserve">. </w:t>
      </w:r>
      <w:r w:rsidRPr="005849C3">
        <w:rPr>
          <w:b/>
          <w:u w:val="single"/>
        </w:rPr>
        <w:t xml:space="preserve"> Р.И. Алимбаева»</w:t>
      </w:r>
    </w:p>
    <w:p w:rsidR="003C30C9" w:rsidRPr="00EF11E3" w:rsidRDefault="003C30C9" w:rsidP="003C30C9">
      <w:pPr>
        <w:spacing w:after="0"/>
        <w:jc w:val="center"/>
        <w:rPr>
          <w:b/>
          <w:sz w:val="20"/>
          <w:szCs w:val="20"/>
        </w:rPr>
      </w:pPr>
      <w:r w:rsidRPr="00EF11E3">
        <w:rPr>
          <w:b/>
          <w:sz w:val="20"/>
          <w:szCs w:val="20"/>
        </w:rPr>
        <w:t xml:space="preserve">627038, Тюменская область, </w:t>
      </w:r>
      <w:proofErr w:type="spellStart"/>
      <w:r w:rsidRPr="00EF11E3">
        <w:rPr>
          <w:b/>
          <w:sz w:val="20"/>
          <w:szCs w:val="20"/>
        </w:rPr>
        <w:t>Ялуторовский</w:t>
      </w:r>
      <w:proofErr w:type="spellEnd"/>
      <w:r w:rsidRPr="00EF11E3">
        <w:rPr>
          <w:b/>
          <w:sz w:val="20"/>
          <w:szCs w:val="20"/>
        </w:rPr>
        <w:t xml:space="preserve"> район, д. Яр ул. Школьная 5, телефон 42- 174.</w:t>
      </w:r>
    </w:p>
    <w:p w:rsidR="003C30C9" w:rsidRPr="00EF11E3" w:rsidRDefault="003C30C9" w:rsidP="003C30C9">
      <w:pPr>
        <w:jc w:val="center"/>
        <w:rPr>
          <w:sz w:val="20"/>
          <w:szCs w:val="20"/>
        </w:rPr>
      </w:pPr>
    </w:p>
    <w:p w:rsidR="003C30C9" w:rsidRDefault="003C30C9" w:rsidP="003C30C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9"/>
        <w:gridCol w:w="4722"/>
      </w:tblGrid>
      <w:tr w:rsidR="003C30C9" w:rsidRPr="005849C3" w:rsidTr="0032625C">
        <w:tc>
          <w:tcPr>
            <w:tcW w:w="4968" w:type="dxa"/>
          </w:tcPr>
          <w:p w:rsidR="003C30C9" w:rsidRPr="005849C3" w:rsidRDefault="003C30C9" w:rsidP="003C30C9">
            <w:pPr>
              <w:overflowPunct w:val="0"/>
            </w:pPr>
            <w:r w:rsidRPr="005849C3">
              <w:t>Согласовано</w:t>
            </w:r>
          </w:p>
          <w:p w:rsidR="003C30C9" w:rsidRDefault="003C30C9" w:rsidP="003C30C9">
            <w:pPr>
              <w:overflowPunct w:val="0"/>
            </w:pPr>
            <w:r w:rsidRPr="005849C3">
              <w:t xml:space="preserve">Председатель </w:t>
            </w:r>
            <w:r>
              <w:t>Управляющего совета</w:t>
            </w:r>
          </w:p>
          <w:p w:rsidR="003C30C9" w:rsidRDefault="003C30C9" w:rsidP="003C30C9">
            <w:pPr>
              <w:overflowPunct w:val="0"/>
            </w:pPr>
            <w:r>
              <w:t>___________</w:t>
            </w:r>
            <w:proofErr w:type="spellStart"/>
            <w:r>
              <w:t>Р.Р.Ниязова</w:t>
            </w:r>
            <w:proofErr w:type="spellEnd"/>
          </w:p>
          <w:p w:rsidR="003C30C9" w:rsidRPr="005849C3" w:rsidRDefault="003C30C9" w:rsidP="0032625C">
            <w:pPr>
              <w:overflowPunct w:val="0"/>
              <w:jc w:val="center"/>
            </w:pPr>
          </w:p>
        </w:tc>
        <w:tc>
          <w:tcPr>
            <w:tcW w:w="4888" w:type="dxa"/>
          </w:tcPr>
          <w:p w:rsidR="003C30C9" w:rsidRPr="005849C3" w:rsidRDefault="003C30C9" w:rsidP="003C30C9">
            <w:pPr>
              <w:jc w:val="right"/>
            </w:pPr>
            <w:r w:rsidRPr="005849C3">
              <w:t>Утверждаю</w:t>
            </w:r>
          </w:p>
          <w:p w:rsidR="003C30C9" w:rsidRPr="005849C3" w:rsidRDefault="003C30C9" w:rsidP="003C30C9">
            <w:pPr>
              <w:overflowPunct w:val="0"/>
              <w:jc w:val="right"/>
            </w:pPr>
            <w:r w:rsidRPr="005849C3">
              <w:t xml:space="preserve">Директор школы:                 В.К. </w:t>
            </w:r>
            <w:proofErr w:type="spellStart"/>
            <w:r w:rsidRPr="005849C3">
              <w:t>Хамидуллина</w:t>
            </w:r>
            <w:proofErr w:type="spellEnd"/>
          </w:p>
          <w:p w:rsidR="003C30C9" w:rsidRPr="005849C3" w:rsidRDefault="003C30C9" w:rsidP="003C30C9">
            <w:pPr>
              <w:tabs>
                <w:tab w:val="center" w:pos="2469"/>
              </w:tabs>
              <w:overflowPunct w:val="0"/>
              <w:jc w:val="right"/>
            </w:pPr>
            <w:r w:rsidRPr="005849C3">
              <w:t>Приказ №</w:t>
            </w:r>
            <w:r>
              <w:t xml:space="preserve"> 102 - од</w:t>
            </w:r>
            <w:r w:rsidRPr="005849C3">
              <w:tab/>
            </w:r>
            <w:r>
              <w:t xml:space="preserve">  </w:t>
            </w:r>
            <w:r w:rsidRPr="005849C3">
              <w:t>от</w:t>
            </w:r>
            <w:r>
              <w:t xml:space="preserve"> 27 августа 2012г</w:t>
            </w:r>
          </w:p>
        </w:tc>
      </w:tr>
    </w:tbl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</w:p>
    <w:p w:rsidR="000B3780" w:rsidRDefault="000B3780" w:rsidP="00BA50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  составлении рабочих программ внеурочной деятельности </w:t>
      </w:r>
    </w:p>
    <w:p w:rsidR="00BA508B" w:rsidRDefault="00BA508B" w:rsidP="000B3780">
      <w:pPr>
        <w:rPr>
          <w:rFonts w:ascii="Times New Roman" w:hAnsi="Times New Roman" w:cs="Times New Roman"/>
          <w:sz w:val="24"/>
          <w:szCs w:val="24"/>
        </w:rPr>
      </w:pPr>
    </w:p>
    <w:p w:rsidR="000B3780" w:rsidRDefault="000B3780" w:rsidP="000B37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BA508B" w:rsidRDefault="000B3780" w:rsidP="00BA508B">
      <w:pP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порядок разработки и реализации рабочих программ по внеурочной деятельности, разработано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№273-ФЗ «Об образовании в Российской Федерации», Федеральным государственным образовательным стандартом основного общего образования    (приказ Министерства образования и  науки  Российской Федерации  № 1897 от 17.12.  2010 г.,  зарегистрирован в Минюсте России 17 февраля 2011г.), приказом Министерства образования Российской Федерации от 09.03.2004 № 1312 «Об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утверждении федерального базисного учебного плана и примерных учебных планов для образовательных учреждений Российской Федерации, письмом Департамента общего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«Об организации внеурочной деятельности при введении федерального государственного образовательного стандарта общего образования» (N 03-296 от 12 мая 2011 г.), Уставом </w:t>
      </w:r>
      <w:r w:rsidR="00BA5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 </w:t>
      </w:r>
      <w:proofErr w:type="gramEnd"/>
    </w:p>
    <w:p w:rsidR="000B3780" w:rsidRDefault="00BA508B" w:rsidP="00BA508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B3780">
        <w:rPr>
          <w:rFonts w:ascii="Times New Roman" w:hAnsi="Times New Roman" w:cs="Times New Roman"/>
          <w:sz w:val="24"/>
          <w:szCs w:val="24"/>
        </w:rPr>
        <w:t>.2. Программы организации внеурочной деятельности могут быть разработаны образовательным учреждением самостоятельно или на основе переработки им примерных программ.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Разрабатываемые программы должны быть рассчитаны на школьников определённой возрастной группы.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определении содержания программ школа руководствуется педагогической целесообразностью и ориентируется на запросы и потребности учащихся и их родителей.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bCs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программа) – нормативный документ, определяющий объем, порядок, содержание</w:t>
      </w:r>
      <w:r w:rsidR="00BA5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внеурочной деятельности.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Цель и задачи программы.</w:t>
      </w:r>
    </w:p>
    <w:p w:rsidR="000B3780" w:rsidRDefault="000B3780" w:rsidP="000B37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 должна быть связана с названием программы, отражать ее основную направленность. Конкретизация цели осуществляется через определение задач, показывающих, что нужно сделать, чтобы достичь цели.  </w:t>
      </w:r>
      <w:r>
        <w:rPr>
          <w:rFonts w:ascii="Times New Roman" w:hAnsi="Times New Roman" w:cs="Times New Roman"/>
          <w:bCs/>
          <w:sz w:val="24"/>
          <w:szCs w:val="24"/>
        </w:rPr>
        <w:t>Цель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развития личности и создание основ творческого потенциала обуча</w:t>
      </w:r>
      <w:r w:rsidR="00BA508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 по определенному направлению,  курсу внеурочной деятельности.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Формировать позитивную самооценку, самоуважение.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Формировать коммуникативную компетентность в сотрудничестве.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Формировать способность к организации деятельности и управлению ею.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Формировать умение решать творческие задачи.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Формировать умение работать с информацией (сбор, систематизация, хранение, использование).</w:t>
      </w:r>
    </w:p>
    <w:p w:rsidR="000B3780" w:rsidRDefault="000B3780" w:rsidP="000B37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Функции рабочей программы: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нормативная, то есть является документом, обязательным для выполнения в полном объеме;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содержания образования, то есть фиксирует состав элементов содержания, подлежащих усвоению обучающихся (требования к минимуму содержания);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оценочная, то есть выявляет уровни усвоения элементов содержания, объекты контроля и критерии оценки уровня</w:t>
      </w:r>
      <w:r w:rsidR="00BA5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учащимися содержания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3.Структура рабочей программы по внеурочной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B3780" w:rsidRDefault="000B3780" w:rsidP="000B37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i/>
          <w:sz w:val="24"/>
          <w:szCs w:val="24"/>
        </w:rPr>
        <w:t>Структура программы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формой представления курса как целостной системы, отражающей внутреннюю логику организации учебно-методического материала, и включает в себя следующие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</w:t>
      </w:r>
      <w:r>
        <w:rPr>
          <w:rFonts w:ascii="Times New Roman" w:hAnsi="Times New Roman" w:cs="Times New Roman"/>
          <w:sz w:val="24"/>
          <w:szCs w:val="24"/>
        </w:rPr>
        <w:t>элементы:</w:t>
      </w:r>
    </w:p>
    <w:p w:rsidR="000B3780" w:rsidRDefault="000B3780" w:rsidP="000B3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титульный лист;</w:t>
      </w:r>
    </w:p>
    <w:p w:rsidR="000B3780" w:rsidRDefault="000B3780" w:rsidP="000B3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пояснительную записку;</w:t>
      </w:r>
    </w:p>
    <w:p w:rsidR="000B3780" w:rsidRDefault="000B3780" w:rsidP="000B3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учебно-тематический план,</w:t>
      </w:r>
      <w:r w:rsidR="00A47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календарно-тематический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3780" w:rsidRDefault="000B3780" w:rsidP="000B3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изучаемого курса;</w:t>
      </w:r>
    </w:p>
    <w:p w:rsidR="000B3780" w:rsidRDefault="000B3780" w:rsidP="000B3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</w:t>
      </w:r>
      <w:r w:rsidR="00A47D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одическое обеспечение программы;</w:t>
      </w:r>
    </w:p>
    <w:p w:rsidR="00A47DB1" w:rsidRDefault="00A47DB1" w:rsidP="000B3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ожидаемые результаты.</w:t>
      </w:r>
    </w:p>
    <w:p w:rsidR="000B3780" w:rsidRDefault="000B3780" w:rsidP="000B378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титульном листе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программы внеурочной деятельности необходимо указать:</w:t>
      </w:r>
    </w:p>
    <w:p w:rsidR="000B3780" w:rsidRDefault="000B3780" w:rsidP="000B3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ОУ;</w:t>
      </w:r>
    </w:p>
    <w:p w:rsidR="000B3780" w:rsidRDefault="000B3780" w:rsidP="000B3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где, когда и кем утверждена программа;</w:t>
      </w:r>
    </w:p>
    <w:p w:rsidR="000B3780" w:rsidRDefault="000B3780" w:rsidP="000B3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программы внеурочной деятельности;</w:t>
      </w:r>
    </w:p>
    <w:p w:rsidR="000B3780" w:rsidRDefault="000B3780" w:rsidP="000B3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внеурочной деятельности, в рамках которого предполагается реализовать данную программу;</w:t>
      </w:r>
    </w:p>
    <w:p w:rsidR="000B3780" w:rsidRDefault="000B3780" w:rsidP="000B3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 детей, на которых рассчитано содержание внеурочной деятельности;</w:t>
      </w:r>
    </w:p>
    <w:p w:rsidR="000B3780" w:rsidRDefault="000B3780" w:rsidP="000B3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реализации программы;</w:t>
      </w:r>
    </w:p>
    <w:p w:rsidR="000B3780" w:rsidRDefault="000B3780" w:rsidP="000B3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Ф. И. О., должность автора (авторов);</w:t>
      </w:r>
    </w:p>
    <w:p w:rsidR="000B3780" w:rsidRDefault="000B3780" w:rsidP="000B3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год разработки.</w:t>
      </w:r>
    </w:p>
    <w:p w:rsidR="000B3780" w:rsidRDefault="000B3780" w:rsidP="000B378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3.3</w:t>
      </w:r>
      <w: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Пояснительная записка.</w:t>
      </w:r>
    </w:p>
    <w:p w:rsidR="000B3780" w:rsidRDefault="000B3780" w:rsidP="000B3780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В Пояснительной записке раскрываются цели образовательной деятельности, обосновывается отбор содержания и последовательность изложения материала, дается характеристика формам работы с детьми и условиям реализации программы. В пояснительной записке к программе внеурочной деятельности необходимо раскрыть следующие вопросы:</w:t>
      </w:r>
    </w:p>
    <w:p w:rsidR="000B3780" w:rsidRDefault="000B3780" w:rsidP="000B3780">
      <w:pPr>
        <w:pStyle w:val="p11"/>
        <w:spacing w:before="0" w:beforeAutospacing="0" w:after="0" w:afterAutospacing="0" w:line="276" w:lineRule="auto"/>
        <w:jc w:val="both"/>
      </w:pPr>
      <w:r>
        <w:t>- актуальность (педагогическая целесообразность) программы внеурочной деятельности;</w:t>
      </w:r>
    </w:p>
    <w:p w:rsidR="000B3780" w:rsidRDefault="000B3780" w:rsidP="000B3780">
      <w:pPr>
        <w:pStyle w:val="p11"/>
        <w:spacing w:before="0" w:beforeAutospacing="0" w:after="0" w:afterAutospacing="0" w:line="276" w:lineRule="auto"/>
        <w:jc w:val="both"/>
      </w:pPr>
      <w:r>
        <w:t>- цель и задачи программы внеурочной деятельности;</w:t>
      </w:r>
    </w:p>
    <w:p w:rsidR="000B3780" w:rsidRDefault="000B3780" w:rsidP="000B3780">
      <w:pPr>
        <w:pStyle w:val="p11"/>
        <w:spacing w:before="0" w:beforeAutospacing="0" w:after="0" w:afterAutospacing="0" w:line="276" w:lineRule="auto"/>
        <w:jc w:val="both"/>
      </w:pPr>
      <w:r>
        <w:t xml:space="preserve">- ожидаемые результаты реализации внеурочной деятельности и способы определения результативности. Результаты необходимо описать на трех уровнях: личностные, </w:t>
      </w:r>
      <w:proofErr w:type="spellStart"/>
      <w:r>
        <w:t>метапредметные</w:t>
      </w:r>
      <w:proofErr w:type="spellEnd"/>
      <w:r>
        <w:t xml:space="preserve"> и предметные;</w:t>
      </w:r>
    </w:p>
    <w:p w:rsidR="000B3780" w:rsidRDefault="000B3780" w:rsidP="000B3780">
      <w:pPr>
        <w:pStyle w:val="p11"/>
        <w:spacing w:before="0" w:beforeAutospacing="0" w:after="0" w:afterAutospacing="0" w:line="276" w:lineRule="auto"/>
        <w:jc w:val="both"/>
      </w:pPr>
      <w:r>
        <w:t>- система отслеживания и оценивания результатов обучения детей</w:t>
      </w:r>
      <w:r w:rsidR="00A47DB1">
        <w:t xml:space="preserve"> (приложения к программе)</w:t>
      </w:r>
      <w:r>
        <w:t>.</w:t>
      </w:r>
    </w:p>
    <w:p w:rsidR="000B3780" w:rsidRPr="005E6A1E" w:rsidRDefault="005E6A1E" w:rsidP="000B3780">
      <w:pPr>
        <w:pStyle w:val="p11"/>
        <w:spacing w:before="0" w:beforeAutospacing="0" w:after="0" w:afterAutospacing="0" w:line="276" w:lineRule="auto"/>
        <w:jc w:val="both"/>
      </w:pPr>
      <w:r>
        <w:t xml:space="preserve">- </w:t>
      </w:r>
      <w:r w:rsidRPr="005E6A1E">
        <w:t>у</w:t>
      </w:r>
      <w:r w:rsidR="000B3780" w:rsidRPr="005E6A1E">
        <w:t>чебно-тематический план пр</w:t>
      </w:r>
      <w:r w:rsidR="00A47DB1">
        <w:t>ограммы внеурочной деятельности</w:t>
      </w:r>
      <w:r w:rsidR="000B3780" w:rsidRPr="005E6A1E">
        <w:t>.</w:t>
      </w:r>
    </w:p>
    <w:p w:rsidR="000B3780" w:rsidRDefault="000B3780" w:rsidP="000B3780">
      <w:pPr>
        <w:pStyle w:val="p11"/>
        <w:spacing w:before="0" w:beforeAutospacing="0" w:after="0" w:afterAutospacing="0" w:line="276" w:lineRule="auto"/>
        <w:jc w:val="both"/>
      </w:pPr>
      <w:r>
        <w:t xml:space="preserve">Учебно-тематический план программы внеурочной деятельности должен содержать </w:t>
      </w:r>
      <w:r w:rsidR="00A47DB1">
        <w:t>название тем</w:t>
      </w:r>
      <w:r>
        <w:t xml:space="preserve">, количество часов по каждому разделу и теме с разбивкой на теоретические и практические виды занятий. Количество часов аудиторных занятий не должно превышать 50% от общего количества занятий. В </w:t>
      </w:r>
      <w:r w:rsidR="00A47DB1">
        <w:t>календарно-тематическом плане</w:t>
      </w:r>
      <w:r>
        <w:t xml:space="preserve">, реализуемых в рамках внеурочной деятельности, должны быть указаны: название и форма мероприятия, сроки проведения, </w:t>
      </w:r>
      <w:r w:rsidR="003C30C9">
        <w:t>количество часов и содержание деятельности</w:t>
      </w:r>
      <w:r>
        <w:t>.</w:t>
      </w:r>
    </w:p>
    <w:p w:rsidR="003C30C9" w:rsidRDefault="003C30C9" w:rsidP="000B37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80" w:rsidRDefault="000B3780" w:rsidP="000B378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 программы.</w:t>
      </w:r>
    </w:p>
    <w:p w:rsidR="000B3780" w:rsidRDefault="000B3780" w:rsidP="000B3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80" w:rsidRDefault="000B3780" w:rsidP="000B3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1765"/>
        <w:gridCol w:w="1833"/>
        <w:gridCol w:w="2597"/>
        <w:gridCol w:w="1687"/>
      </w:tblGrid>
      <w:tr w:rsidR="005E6A1E" w:rsidTr="00E77CBA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6A1E" w:rsidRDefault="005E6A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6A1E" w:rsidRDefault="005E6A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темы</w:t>
            </w:r>
          </w:p>
          <w:p w:rsidR="005E6A1E" w:rsidRDefault="005E6A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(разделы, темы)</w:t>
            </w:r>
          </w:p>
        </w:tc>
        <w:tc>
          <w:tcPr>
            <w:tcW w:w="6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A1E" w:rsidRDefault="005E6A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5E6A1E" w:rsidRDefault="005E6A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6A1E" w:rsidTr="005E6A1E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A1E" w:rsidRDefault="005E6A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A1E" w:rsidRDefault="005E6A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1E" w:rsidRDefault="005E6A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1E" w:rsidRDefault="005E6A1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еоретические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A1E" w:rsidRDefault="005E6A1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</w:p>
        </w:tc>
      </w:tr>
    </w:tbl>
    <w:p w:rsidR="005E6A1E" w:rsidRDefault="005E6A1E" w:rsidP="000B3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A1E" w:rsidRDefault="005E6A1E" w:rsidP="000B3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80" w:rsidRDefault="005E6A1E" w:rsidP="000B3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Календарно-тематическое планирование </w:t>
      </w:r>
    </w:p>
    <w:p w:rsidR="000B3780" w:rsidRDefault="000B3780" w:rsidP="000B3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1869"/>
        <w:gridCol w:w="1769"/>
        <w:gridCol w:w="1258"/>
        <w:gridCol w:w="2370"/>
        <w:gridCol w:w="2589"/>
      </w:tblGrid>
      <w:tr w:rsidR="005E6A1E" w:rsidTr="000B3780">
        <w:trPr>
          <w:trHeight w:val="16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80" w:rsidRDefault="000B37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80" w:rsidRDefault="005E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80" w:rsidRDefault="005E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80" w:rsidRDefault="005E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80" w:rsidRDefault="005E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780" w:rsidRDefault="005E6A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5E6A1E" w:rsidTr="000B3780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0" w:rsidRDefault="000B37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0" w:rsidRDefault="000B37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0" w:rsidRDefault="000B37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0" w:rsidRDefault="000B37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0" w:rsidRDefault="000B37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780" w:rsidRDefault="000B37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3780" w:rsidRDefault="000B3780" w:rsidP="000B3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780" w:rsidRDefault="000B3780" w:rsidP="000B3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B3780" w:rsidRDefault="000B3780" w:rsidP="000B3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C30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 разделе "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Методическое обеспечение программы внеурочной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должны быть представлены: </w:t>
      </w:r>
    </w:p>
    <w:p w:rsidR="000B3780" w:rsidRDefault="000B3780" w:rsidP="000B3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пособия (печатные пособия, интернет, т. д.);</w:t>
      </w:r>
    </w:p>
    <w:p w:rsidR="000B3780" w:rsidRDefault="000B3780" w:rsidP="000B3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оборудование.</w:t>
      </w:r>
    </w:p>
    <w:p w:rsidR="000B3780" w:rsidRDefault="000B3780" w:rsidP="000B3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могут быть</w:t>
      </w:r>
      <w:r w:rsidR="005E6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3780" w:rsidRDefault="000B3780" w:rsidP="000B3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краткие методические рекомендации по организации и проведению игр, бесед, походов, экскурсий, конкурсов, конференций, лабораторных и практических работ, по постановке экспериментов или опытов и т. п.;</w:t>
      </w:r>
    </w:p>
    <w:p w:rsidR="000B3780" w:rsidRDefault="000B3780" w:rsidP="000B378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дидактический и лекционный материал, методики исследовательских работ, тематика опытнической или исследовательской работы и т. 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i/>
          <w:sz w:val="24"/>
          <w:szCs w:val="24"/>
        </w:rPr>
        <w:t>Рассмотрение  и утверждение рабочей программы по внеурочной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Рабочая программа по внеурочной деятельности утверждается приказом директора образовательного учреждения ежегодно  (до 5 сентября текущего года).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Утверждение программы предполагает следующие процедуры: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-обсуждение, рассмотрение  программы на заседании М</w:t>
      </w:r>
      <w:r w:rsidR="005E6A1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обсуждение, </w:t>
      </w:r>
      <w:r w:rsidR="005E6A1E">
        <w:rPr>
          <w:rFonts w:ascii="Times New Roman" w:hAnsi="Times New Roman" w:cs="Times New Roman"/>
          <w:sz w:val="24"/>
          <w:szCs w:val="24"/>
        </w:rPr>
        <w:t>принятие п</w:t>
      </w:r>
      <w:r>
        <w:rPr>
          <w:rFonts w:ascii="Times New Roman" w:hAnsi="Times New Roman" w:cs="Times New Roman"/>
          <w:sz w:val="24"/>
          <w:szCs w:val="24"/>
        </w:rPr>
        <w:t>рограммы на заседании педагогического совета;</w:t>
      </w:r>
    </w:p>
    <w:p w:rsidR="000B3780" w:rsidRDefault="000B3780" w:rsidP="000B3780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-утверждение программы директором ОУ.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Допускается проведение экспертизы программы с привлечением внешних экспертов.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Периодичность проверки рабочей программы.</w:t>
      </w:r>
    </w:p>
    <w:p w:rsidR="000B3780" w:rsidRDefault="000B3780" w:rsidP="000B37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рабочей программы осуществляется</w:t>
      </w:r>
      <w:r w:rsidR="005E6A1E">
        <w:rPr>
          <w:rFonts w:ascii="Times New Roman" w:hAnsi="Times New Roman" w:cs="Times New Roman"/>
          <w:sz w:val="24"/>
          <w:szCs w:val="24"/>
        </w:rPr>
        <w:t xml:space="preserve"> педагогом-организатором </w:t>
      </w:r>
      <w:r>
        <w:rPr>
          <w:rFonts w:ascii="Times New Roman" w:hAnsi="Times New Roman" w:cs="Times New Roman"/>
          <w:sz w:val="24"/>
          <w:szCs w:val="24"/>
        </w:rPr>
        <w:t xml:space="preserve"> два раза в год: в сентябре и январе (при необходимости корректировки календарно-тематического планирования).</w:t>
      </w:r>
    </w:p>
    <w:p w:rsidR="000B3780" w:rsidRDefault="000B3780" w:rsidP="000B378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к оформлению</w:t>
      </w:r>
    </w:p>
    <w:p w:rsidR="000B3780" w:rsidRDefault="000B3780" w:rsidP="000B37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должна быть оформлена по образцу, аккуратно, без исправлений выполнена на компьютере. Текст набирается в редакторе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12-14, межстрочный интервал одинарный, выравнивание по ширине, поля со всех сторон 1- 2 см; центровка заголовков и абзацы в тексте выполняются при помощи средств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листы формата 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Таблицы вставляются непосредственно в текст.</w:t>
      </w:r>
    </w:p>
    <w:p w:rsidR="000B3780" w:rsidRDefault="000B3780" w:rsidP="000B37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80" w:rsidRDefault="000B3780" w:rsidP="000B37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считается первым, но не нумеруется, также как и листы приложения. Календарно-тематическое планирование представляется в виде таблицы.</w:t>
      </w:r>
    </w:p>
    <w:p w:rsidR="000B3780" w:rsidRDefault="000B3780" w:rsidP="000B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80" w:rsidRDefault="000B3780" w:rsidP="000B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5C" w:rsidRDefault="000B3780" w:rsidP="00A47DB1">
      <w:pPr>
        <w:jc w:val="both"/>
      </w:pPr>
      <w:r>
        <w:rPr>
          <w:rFonts w:ascii="Times New Roman" w:hAnsi="Times New Roman" w:cs="Times New Roman"/>
          <w:sz w:val="24"/>
          <w:szCs w:val="24"/>
        </w:rPr>
        <w:t>4.5. Все изменения, дополнения, вносимые педагогом в программу в течение учебного года, должны быть согласованы с</w:t>
      </w:r>
      <w:r w:rsidR="00A47DB1">
        <w:rPr>
          <w:rFonts w:ascii="Times New Roman" w:hAnsi="Times New Roman" w:cs="Times New Roman"/>
          <w:sz w:val="24"/>
          <w:szCs w:val="24"/>
        </w:rPr>
        <w:t xml:space="preserve"> педагогом-организатором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E8575C" w:rsidSect="003C30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AA"/>
    <w:rsid w:val="000B3780"/>
    <w:rsid w:val="003C30C9"/>
    <w:rsid w:val="005E6A1E"/>
    <w:rsid w:val="00A47DB1"/>
    <w:rsid w:val="00BA508B"/>
    <w:rsid w:val="00BD3AAA"/>
    <w:rsid w:val="00E8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0B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0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0B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2015-07-23T06:14:00Z</cp:lastPrinted>
  <dcterms:created xsi:type="dcterms:W3CDTF">2015-07-21T11:45:00Z</dcterms:created>
  <dcterms:modified xsi:type="dcterms:W3CDTF">2015-07-23T06:15:00Z</dcterms:modified>
</cp:coreProperties>
</file>