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41" w:rsidRDefault="004C5341" w:rsidP="004C5341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Уважаемые коллеги – педагоги и родители!</w:t>
      </w:r>
    </w:p>
    <w:p w:rsidR="004C5341" w:rsidRPr="004C5341" w:rsidRDefault="004C5341" w:rsidP="004C5341">
      <w:pPr>
        <w:pStyle w:val="Default"/>
        <w:jc w:val="center"/>
        <w:rPr>
          <w:b/>
          <w:sz w:val="27"/>
          <w:szCs w:val="27"/>
        </w:rPr>
      </w:pPr>
      <w:r w:rsidRPr="004C5341">
        <w:rPr>
          <w:b/>
          <w:sz w:val="27"/>
          <w:szCs w:val="27"/>
        </w:rPr>
        <w:t>Издательство "Академкнига/Учебник" присоединяется</w:t>
      </w:r>
    </w:p>
    <w:p w:rsidR="004C5341" w:rsidRDefault="004C5341" w:rsidP="004C5341">
      <w:pPr>
        <w:pStyle w:val="Default"/>
        <w:jc w:val="center"/>
        <w:rPr>
          <w:b/>
          <w:sz w:val="32"/>
          <w:szCs w:val="32"/>
        </w:rPr>
      </w:pPr>
      <w:r w:rsidRPr="004C5341">
        <w:rPr>
          <w:b/>
          <w:sz w:val="27"/>
          <w:szCs w:val="27"/>
        </w:rPr>
        <w:t>к Всероссийской акции "Карантин – не повод не учиться!"</w:t>
      </w:r>
    </w:p>
    <w:p w:rsidR="00B56189" w:rsidRDefault="00B56189" w:rsidP="00B56189">
      <w:pPr>
        <w:pStyle w:val="Default"/>
        <w:rPr>
          <w:sz w:val="36"/>
          <w:szCs w:val="36"/>
        </w:rPr>
      </w:pPr>
      <w:r w:rsidRPr="004C5341">
        <w:rPr>
          <w:b/>
          <w:sz w:val="32"/>
          <w:szCs w:val="32"/>
        </w:rPr>
        <w:t>Мы открываем бесплатный доступ ко всем учебникам</w:t>
      </w:r>
      <w:r>
        <w:rPr>
          <w:sz w:val="36"/>
          <w:szCs w:val="36"/>
        </w:rPr>
        <w:t xml:space="preserve">! </w:t>
      </w:r>
    </w:p>
    <w:p w:rsidR="00B56189" w:rsidRDefault="00B56189" w:rsidP="00B56189">
      <w:pPr>
        <w:rPr>
          <w:sz w:val="23"/>
          <w:szCs w:val="23"/>
        </w:rPr>
      </w:pPr>
      <w:r>
        <w:rPr>
          <w:sz w:val="23"/>
          <w:szCs w:val="23"/>
        </w:rPr>
        <w:t>С сегодняшнего дня по 1 МАЯ педагоги и родители смогут получить БЕСПЛАТНЫЙ ДОСТУП ко всем учебникам и учебным пособиям начальной школы в электронной библиотеке.</w:t>
      </w: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  <w:r w:rsidRPr="00B56189">
        <w:rPr>
          <w:b/>
          <w:sz w:val="23"/>
          <w:szCs w:val="23"/>
        </w:rPr>
        <w:t>ПОЛУЧИТЬ ДОСТУП К КОМПЛЕКТУ</w:t>
      </w:r>
      <w:r>
        <w:rPr>
          <w:b/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  <w:hyperlink r:id="rId4" w:history="1">
        <w:r w:rsidRPr="0003034F">
          <w:rPr>
            <w:rStyle w:val="a3"/>
            <w:rFonts w:ascii="Calibri" w:hAnsi="Calibri" w:cs="Calibri"/>
            <w:sz w:val="22"/>
            <w:szCs w:val="22"/>
          </w:rPr>
          <w:t>http://web.akbooks.ru/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Чтобы подробнее узнать о том, как организовать работу с виртуальным классом в библиотеке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, посмотрите записи методических </w:t>
      </w:r>
      <w:proofErr w:type="spellStart"/>
      <w:r>
        <w:rPr>
          <w:sz w:val="23"/>
          <w:szCs w:val="23"/>
        </w:rPr>
        <w:t>вебинаров</w:t>
      </w:r>
      <w:proofErr w:type="spellEnd"/>
      <w:r>
        <w:rPr>
          <w:sz w:val="23"/>
          <w:szCs w:val="23"/>
        </w:rPr>
        <w:t xml:space="preserve"> в разделе нашего сайта ВИДЕОЗАПИСИ (Тема 1. «Электронные учебники»). </w:t>
      </w:r>
    </w:p>
    <w:p w:rsidR="00B56189" w:rsidRPr="00B56189" w:rsidRDefault="00B56189" w:rsidP="00B56189">
      <w:pPr>
        <w:pStyle w:val="Default"/>
        <w:rPr>
          <w:b/>
          <w:sz w:val="23"/>
          <w:szCs w:val="23"/>
        </w:rPr>
      </w:pPr>
    </w:p>
    <w:p w:rsidR="00B56189" w:rsidRPr="00B56189" w:rsidRDefault="00B56189" w:rsidP="00B56189">
      <w:pPr>
        <w:pStyle w:val="Default"/>
        <w:rPr>
          <w:rFonts w:ascii="Calibri" w:hAnsi="Calibri" w:cs="Calibri"/>
        </w:rPr>
      </w:pPr>
      <w:r w:rsidRPr="00B56189">
        <w:rPr>
          <w:b/>
          <w:sz w:val="23"/>
          <w:szCs w:val="23"/>
        </w:rPr>
        <w:t>ПОСМОТРЕТЬ ВЕБИНАРЫ</w:t>
      </w:r>
      <w:r>
        <w:rPr>
          <w:b/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hyperlink r:id="rId5" w:history="1">
        <w:r w:rsidRPr="00B56189">
          <w:rPr>
            <w:rStyle w:val="a3"/>
            <w:rFonts w:ascii="Calibri" w:hAnsi="Calibri" w:cs="Calibri"/>
          </w:rPr>
          <w:t>http://web.akbooks.ru/webinar/videowebinar/channel101/</w:t>
        </w:r>
      </w:hyperlink>
      <w:r w:rsidRPr="00B56189">
        <w:rPr>
          <w:rFonts w:ascii="Calibri" w:hAnsi="Calibri" w:cs="Calibri"/>
        </w:rPr>
        <w:t xml:space="preserve"> </w:t>
      </w: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</w:p>
    <w:p w:rsidR="00B56189" w:rsidRDefault="00B56189" w:rsidP="00B56189">
      <w:pPr>
        <w:rPr>
          <w:sz w:val="23"/>
          <w:szCs w:val="23"/>
        </w:rPr>
      </w:pPr>
      <w:r>
        <w:rPr>
          <w:sz w:val="23"/>
          <w:szCs w:val="23"/>
        </w:rPr>
        <w:t xml:space="preserve">Все вопросы по использованию электронных интерактивных пособий вы можете задать специалистам службы технической поддержки. </w:t>
      </w:r>
    </w:p>
    <w:p w:rsidR="00B56189" w:rsidRPr="00B56189" w:rsidRDefault="00B56189" w:rsidP="00B56189">
      <w:pPr>
        <w:rPr>
          <w:rFonts w:ascii="Calibri" w:hAnsi="Calibri" w:cs="Calibri"/>
          <w:sz w:val="24"/>
          <w:szCs w:val="24"/>
        </w:rPr>
      </w:pPr>
      <w:r w:rsidRPr="00B56189">
        <w:rPr>
          <w:b/>
          <w:sz w:val="23"/>
          <w:szCs w:val="23"/>
        </w:rPr>
        <w:t>ОТПРАВИТЬ СООБЩЕНИЕ В СЛУЖБУ ПОДДЕРЖКИ</w:t>
      </w:r>
      <w:r>
        <w:rPr>
          <w:b/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  <w:hyperlink r:id="rId6" w:history="1">
        <w:r w:rsidRPr="00B56189">
          <w:rPr>
            <w:rStyle w:val="a3"/>
            <w:rFonts w:ascii="Calibri" w:hAnsi="Calibri" w:cs="Calibri"/>
            <w:sz w:val="24"/>
            <w:szCs w:val="24"/>
          </w:rPr>
          <w:t>http://web.akbooks.ru/support/</w:t>
        </w:r>
      </w:hyperlink>
    </w:p>
    <w:p w:rsidR="00B56189" w:rsidRDefault="00B56189" w:rsidP="00B56189">
      <w:pPr>
        <w:pStyle w:val="Default"/>
      </w:pPr>
    </w:p>
    <w:p w:rsidR="00B56189" w:rsidRDefault="00B56189" w:rsidP="00B5618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1. ДОСТУП к ЭЛЕКТРОННОМУ КОМПЛЕКТУ 1, 2, 3 или 4 класса </w:t>
      </w: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Ваш младший школьник сможет: </w:t>
      </w:r>
    </w:p>
    <w:p w:rsidR="00B56189" w:rsidRDefault="00B56189" w:rsidP="00B56189">
      <w:pPr>
        <w:pStyle w:val="Default"/>
        <w:spacing w:after="4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работать с целым КОМПЛЕКТОМ пособий выбранного Вами класса (года обучения), включающим интерактивные УЧЕБНИКИ, ТЕТРАДИ и ТЕСТЫ по основным предметам; </w:t>
      </w:r>
    </w:p>
    <w:p w:rsidR="00B56189" w:rsidRDefault="00B56189" w:rsidP="00B56189">
      <w:pPr>
        <w:pStyle w:val="Default"/>
        <w:spacing w:after="4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сразу видеть результаты любой выполненной работы благодаря автоматической системе проверки всех заданий; </w:t>
      </w: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многократно выполнять задания и добиваться успешных результатов. </w:t>
      </w:r>
    </w:p>
    <w:p w:rsidR="00B56189" w:rsidRDefault="00B56189" w:rsidP="00B56189">
      <w:pPr>
        <w:pStyle w:val="Default"/>
        <w:rPr>
          <w:sz w:val="23"/>
          <w:szCs w:val="23"/>
        </w:rPr>
      </w:pP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ВИРТУАЛЬНЫЙ КЛАСС для учителя </w:t>
      </w: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 сможет использовать учительские функции УПРАВЛЕНИЯ процессом обучения: </w:t>
      </w:r>
    </w:p>
    <w:p w:rsidR="00B56189" w:rsidRDefault="00B56189" w:rsidP="00B56189">
      <w:pPr>
        <w:pStyle w:val="Default"/>
        <w:spacing w:after="6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видеть результаты выполнения всех работ у каждого, и у всего класса в целом; </w:t>
      </w:r>
    </w:p>
    <w:p w:rsidR="00B56189" w:rsidRDefault="00B56189" w:rsidP="00B56189">
      <w:pPr>
        <w:pStyle w:val="Default"/>
        <w:spacing w:after="6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наблюдать динамику продвижения класса внутри каждой темы и от темы к теме; </w:t>
      </w: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выбирать характер тестирования (контролирующий или обучающий). </w:t>
      </w:r>
    </w:p>
    <w:p w:rsidR="00B56189" w:rsidRDefault="00B56189" w:rsidP="00B56189">
      <w:pPr>
        <w:pStyle w:val="Default"/>
        <w:rPr>
          <w:sz w:val="23"/>
          <w:szCs w:val="23"/>
        </w:rPr>
      </w:pP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ВНИМАНИЕ: Для работы с электронным комплектом Вам нужен постоянный доступ к сети интернет. </w:t>
      </w:r>
    </w:p>
    <w:p w:rsidR="00B56189" w:rsidRDefault="00B56189" w:rsidP="00B56189">
      <w:pPr>
        <w:pStyle w:val="Default"/>
        <w:rPr>
          <w:sz w:val="23"/>
          <w:szCs w:val="23"/>
        </w:rPr>
      </w:pP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ПОЛУЧИТЬ ДОСТУП К КОМПЛЕКТУ </w:t>
      </w:r>
      <w:hyperlink r:id="rId7" w:history="1">
        <w:r w:rsidRPr="0003034F">
          <w:rPr>
            <w:rStyle w:val="a3"/>
            <w:rFonts w:ascii="Calibri" w:hAnsi="Calibri" w:cs="Calibri"/>
            <w:sz w:val="22"/>
            <w:szCs w:val="22"/>
          </w:rPr>
          <w:t>http://web.akbooks.ru/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</w:p>
    <w:p w:rsidR="00B56189" w:rsidRDefault="00B56189" w:rsidP="00B561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Чтобы подробнее узнать о том, как организовать работу с виртуальны</w:t>
      </w:r>
      <w:bookmarkStart w:id="0" w:name="_GoBack"/>
      <w:bookmarkEnd w:id="0"/>
      <w:r>
        <w:rPr>
          <w:sz w:val="23"/>
          <w:szCs w:val="23"/>
        </w:rPr>
        <w:t xml:space="preserve">м классом в библиотеке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, посмотрите записи методических </w:t>
      </w:r>
      <w:proofErr w:type="spellStart"/>
      <w:r>
        <w:rPr>
          <w:sz w:val="23"/>
          <w:szCs w:val="23"/>
        </w:rPr>
        <w:t>вебинаров</w:t>
      </w:r>
      <w:proofErr w:type="spellEnd"/>
      <w:r>
        <w:rPr>
          <w:sz w:val="23"/>
          <w:szCs w:val="23"/>
        </w:rPr>
        <w:t xml:space="preserve"> в разделе нашего сайта ВИДЕОЗАПИСИ (Тема 1. «Электронные учебники»). </w:t>
      </w:r>
    </w:p>
    <w:p w:rsidR="00B56189" w:rsidRDefault="00B56189" w:rsidP="00B56189">
      <w:pPr>
        <w:pStyle w:val="Default"/>
        <w:rPr>
          <w:sz w:val="23"/>
          <w:szCs w:val="23"/>
        </w:rPr>
      </w:pP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ПОСМОТРЕТЬ ВЕБИНАРЫ </w:t>
      </w:r>
      <w:hyperlink r:id="rId8" w:history="1">
        <w:r w:rsidRPr="0003034F">
          <w:rPr>
            <w:rStyle w:val="a3"/>
            <w:rFonts w:ascii="Calibri" w:hAnsi="Calibri" w:cs="Calibri"/>
            <w:sz w:val="22"/>
            <w:szCs w:val="22"/>
          </w:rPr>
          <w:t>http://web.akbooks.ru/webinar/videowebinar/channel101/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56189" w:rsidRDefault="00B56189" w:rsidP="00B56189">
      <w:pPr>
        <w:pStyle w:val="Default"/>
        <w:rPr>
          <w:rFonts w:ascii="Calibri" w:hAnsi="Calibri" w:cs="Calibri"/>
          <w:sz w:val="22"/>
          <w:szCs w:val="22"/>
        </w:rPr>
      </w:pPr>
    </w:p>
    <w:p w:rsidR="00B56189" w:rsidRDefault="00B56189" w:rsidP="00B56189">
      <w:pPr>
        <w:rPr>
          <w:sz w:val="23"/>
          <w:szCs w:val="23"/>
        </w:rPr>
      </w:pPr>
      <w:r>
        <w:rPr>
          <w:sz w:val="23"/>
          <w:szCs w:val="23"/>
        </w:rPr>
        <w:t xml:space="preserve">Все вопросы по использованию электронных интерактивных пособий вы можете задать специалистам службы технической поддержки. </w:t>
      </w:r>
    </w:p>
    <w:p w:rsidR="00B56189" w:rsidRDefault="00B56189" w:rsidP="00B56189">
      <w:pPr>
        <w:rPr>
          <w:rFonts w:ascii="Calibri" w:hAnsi="Calibri" w:cs="Calibri"/>
        </w:rPr>
      </w:pPr>
      <w:r>
        <w:rPr>
          <w:sz w:val="23"/>
          <w:szCs w:val="23"/>
        </w:rPr>
        <w:t xml:space="preserve">ОТПРАВИТЬ СООБЩЕНИЕ В СЛУЖБУ ПОДДЕРЖКИ </w:t>
      </w:r>
      <w:hyperlink r:id="rId9" w:history="1">
        <w:r w:rsidRPr="0003034F">
          <w:rPr>
            <w:rStyle w:val="a3"/>
            <w:rFonts w:ascii="Calibri" w:hAnsi="Calibri" w:cs="Calibri"/>
          </w:rPr>
          <w:t>http://web.akbooks.ru/support/</w:t>
        </w:r>
      </w:hyperlink>
    </w:p>
    <w:sectPr w:rsidR="00B56189" w:rsidSect="004C5341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09"/>
    <w:rsid w:val="004C5341"/>
    <w:rsid w:val="009D1C09"/>
    <w:rsid w:val="00B56189"/>
    <w:rsid w:val="00D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E28E-2E12-45D9-8C4B-141917FB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18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6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kbooks.ru/webinar/videowebinar/channel1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akbook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kbooks.ru/sup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eb.akbooks.ru/webinar/videowebinar/channel10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eb.akbooks.ru/" TargetMode="External"/><Relationship Id="rId9" Type="http://schemas.openxmlformats.org/officeDocument/2006/relationships/hyperlink" Target="http://web.akbooks.ru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Яровская СОШ МАОУ</cp:lastModifiedBy>
  <cp:revision>1</cp:revision>
  <dcterms:created xsi:type="dcterms:W3CDTF">2020-03-18T03:02:00Z</dcterms:created>
  <dcterms:modified xsi:type="dcterms:W3CDTF">2020-03-18T04:01:00Z</dcterms:modified>
</cp:coreProperties>
</file>