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69" w:type="dxa"/>
        <w:tblCellMar>
          <w:left w:w="0" w:type="dxa"/>
          <w:right w:w="0" w:type="dxa"/>
        </w:tblCellMar>
        <w:tblLook w:val="04A0"/>
      </w:tblPr>
      <w:tblGrid>
        <w:gridCol w:w="3195"/>
        <w:gridCol w:w="8074"/>
      </w:tblGrid>
      <w:tr w:rsidR="006E0F73" w:rsidRPr="006E0F73" w:rsidTr="00515EB6">
        <w:trPr>
          <w:trHeight w:val="568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333333"/>
                <w:sz w:val="32"/>
                <w:lang w:eastAsia="ru-RU"/>
              </w:rPr>
              <w:t>Наименование и статус ОУ</w:t>
            </w:r>
          </w:p>
        </w:tc>
        <w:tc>
          <w:tcPr>
            <w:tcW w:w="8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>Муниципальное автономное общеобразовательное учреждение «</w:t>
            </w:r>
            <w:proofErr w:type="spellStart"/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>Петелинская</w:t>
            </w:r>
            <w:proofErr w:type="spellEnd"/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 xml:space="preserve"> средняя общеобразовательная школа»</w:t>
            </w:r>
          </w:p>
        </w:tc>
      </w:tr>
      <w:tr w:rsidR="006E0F73" w:rsidRPr="006E0F73" w:rsidTr="00515EB6">
        <w:trPr>
          <w:trHeight w:val="568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333333"/>
                <w:sz w:val="32"/>
                <w:lang w:eastAsia="ru-RU"/>
              </w:rPr>
              <w:t>Дата создания ОУ</w:t>
            </w:r>
          </w:p>
        </w:tc>
        <w:tc>
          <w:tcPr>
            <w:tcW w:w="8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 xml:space="preserve">МАОУ </w:t>
            </w:r>
            <w:proofErr w:type="spellStart"/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>Петелинскя</w:t>
            </w:r>
            <w:proofErr w:type="spellEnd"/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 xml:space="preserve"> СОШ </w:t>
            </w:r>
            <w:proofErr w:type="gramStart"/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>образована</w:t>
            </w:r>
            <w:proofErr w:type="gramEnd"/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 xml:space="preserve"> 01.09.1969 года</w:t>
            </w:r>
          </w:p>
        </w:tc>
      </w:tr>
      <w:tr w:rsidR="006E0F73" w:rsidRPr="006E0F73" w:rsidTr="00515EB6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333333"/>
                <w:sz w:val="32"/>
                <w:lang w:eastAsia="ru-RU"/>
              </w:rPr>
              <w:t>Описание места расположения ОУ</w:t>
            </w:r>
          </w:p>
        </w:tc>
        <w:tc>
          <w:tcPr>
            <w:tcW w:w="8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 xml:space="preserve">Тюменская область, </w:t>
            </w:r>
            <w:proofErr w:type="spellStart"/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>Ялуторовский</w:t>
            </w:r>
            <w:proofErr w:type="spellEnd"/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 xml:space="preserve"> район, </w:t>
            </w:r>
            <w:proofErr w:type="spellStart"/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>с</w:t>
            </w:r>
            <w:proofErr w:type="gramStart"/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>.П</w:t>
            </w:r>
            <w:proofErr w:type="gramEnd"/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>етелино</w:t>
            </w:r>
            <w:proofErr w:type="spellEnd"/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>, ул. Ленина, 25</w:t>
            </w:r>
          </w:p>
        </w:tc>
      </w:tr>
      <w:tr w:rsidR="006E0F73" w:rsidRPr="006E0F73" w:rsidTr="00515EB6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333333"/>
                <w:sz w:val="32"/>
                <w:lang w:eastAsia="ru-RU"/>
              </w:rPr>
              <w:t xml:space="preserve">Учредитель </w:t>
            </w:r>
          </w:p>
        </w:tc>
        <w:tc>
          <w:tcPr>
            <w:tcW w:w="8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 xml:space="preserve">Муниципальное образование </w:t>
            </w:r>
            <w:proofErr w:type="spellStart"/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>Ялуторовский</w:t>
            </w:r>
            <w:proofErr w:type="spellEnd"/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 xml:space="preserve"> район</w:t>
            </w:r>
          </w:p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 xml:space="preserve">Функции и полномочия учредителя от имени </w:t>
            </w:r>
            <w:proofErr w:type="spellStart"/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>Ялуторовского</w:t>
            </w:r>
            <w:proofErr w:type="spellEnd"/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 xml:space="preserve"> района осуществляет Администрация </w:t>
            </w:r>
            <w:proofErr w:type="spellStart"/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>Ялуторовского</w:t>
            </w:r>
            <w:proofErr w:type="spellEnd"/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 xml:space="preserve"> района</w:t>
            </w:r>
          </w:p>
        </w:tc>
      </w:tr>
      <w:tr w:rsidR="006E0F73" w:rsidRPr="006E0F73" w:rsidTr="00515EB6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333333"/>
                <w:sz w:val="32"/>
                <w:lang w:eastAsia="ru-RU"/>
              </w:rPr>
              <w:t xml:space="preserve">Уполномоченный орган </w:t>
            </w:r>
          </w:p>
        </w:tc>
        <w:tc>
          <w:tcPr>
            <w:tcW w:w="8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 xml:space="preserve">Муниципальное казённое учреждение «Отдел образования» </w:t>
            </w:r>
            <w:proofErr w:type="spellStart"/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>Ялуторовского</w:t>
            </w:r>
            <w:proofErr w:type="spellEnd"/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 xml:space="preserve"> района</w:t>
            </w:r>
          </w:p>
        </w:tc>
      </w:tr>
      <w:tr w:rsidR="006E0F73" w:rsidRPr="006E0F73" w:rsidTr="00515EB6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333333"/>
                <w:sz w:val="32"/>
                <w:lang w:eastAsia="ru-RU"/>
              </w:rPr>
              <w:t xml:space="preserve">Юридический адрес </w:t>
            </w:r>
          </w:p>
        </w:tc>
        <w:tc>
          <w:tcPr>
            <w:tcW w:w="8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 xml:space="preserve">627047, Тюменская область, </w:t>
            </w:r>
            <w:proofErr w:type="spellStart"/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>Ялуторовский</w:t>
            </w:r>
            <w:proofErr w:type="spellEnd"/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 xml:space="preserve"> район, с. </w:t>
            </w:r>
            <w:proofErr w:type="spellStart"/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>Петелино</w:t>
            </w:r>
            <w:proofErr w:type="spellEnd"/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>, ул. Ленина, 25</w:t>
            </w:r>
          </w:p>
        </w:tc>
      </w:tr>
      <w:tr w:rsidR="006E0F73" w:rsidRPr="006E0F73" w:rsidTr="00515EB6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333333"/>
                <w:sz w:val="32"/>
                <w:lang w:eastAsia="ru-RU"/>
              </w:rPr>
              <w:t xml:space="preserve">Фактический адрес </w:t>
            </w:r>
          </w:p>
        </w:tc>
        <w:tc>
          <w:tcPr>
            <w:tcW w:w="8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 xml:space="preserve">627047, Тюменская область, </w:t>
            </w:r>
            <w:proofErr w:type="spellStart"/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>Ялуторовский</w:t>
            </w:r>
            <w:proofErr w:type="spellEnd"/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 xml:space="preserve"> район, с. </w:t>
            </w:r>
            <w:proofErr w:type="spellStart"/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>Петелино</w:t>
            </w:r>
            <w:proofErr w:type="spellEnd"/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>, ул. Ленина, 25</w:t>
            </w:r>
          </w:p>
        </w:tc>
      </w:tr>
      <w:tr w:rsidR="006E0F73" w:rsidRPr="006E0F73" w:rsidTr="00515EB6">
        <w:tc>
          <w:tcPr>
            <w:tcW w:w="31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333333"/>
                <w:sz w:val="32"/>
                <w:lang w:eastAsia="ru-RU"/>
              </w:rPr>
              <w:t xml:space="preserve">Структурное подразделение </w:t>
            </w:r>
          </w:p>
        </w:tc>
        <w:tc>
          <w:tcPr>
            <w:tcW w:w="8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 xml:space="preserve">Структурное подразделение МАОУ </w:t>
            </w:r>
            <w:proofErr w:type="spellStart"/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>Петелинская</w:t>
            </w:r>
            <w:proofErr w:type="spellEnd"/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 xml:space="preserve"> СОШ детский сад «Ласточка»</w:t>
            </w:r>
          </w:p>
        </w:tc>
      </w:tr>
      <w:tr w:rsidR="006E0F73" w:rsidRPr="006E0F73" w:rsidTr="00515EB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F73" w:rsidRPr="006E0F73" w:rsidRDefault="006E0F73" w:rsidP="006E0F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8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 xml:space="preserve">627047, Тюменская область, </w:t>
            </w:r>
            <w:proofErr w:type="spellStart"/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>Ялуторовский</w:t>
            </w:r>
            <w:proofErr w:type="spellEnd"/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 xml:space="preserve"> район, с. </w:t>
            </w:r>
            <w:proofErr w:type="spellStart"/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>Петелино</w:t>
            </w:r>
            <w:proofErr w:type="spellEnd"/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>, ул. Ленина, 7</w:t>
            </w:r>
          </w:p>
        </w:tc>
      </w:tr>
      <w:tr w:rsidR="006E0F73" w:rsidRPr="006E0F73" w:rsidTr="00515EB6">
        <w:trPr>
          <w:trHeight w:val="342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333333"/>
                <w:sz w:val="32"/>
                <w:lang w:eastAsia="ru-RU"/>
              </w:rPr>
              <w:t>Старший воспитатель</w:t>
            </w:r>
          </w:p>
        </w:tc>
        <w:tc>
          <w:tcPr>
            <w:tcW w:w="8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>Чесалкина</w:t>
            </w:r>
            <w:proofErr w:type="spellEnd"/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 xml:space="preserve"> Ольга Александровна</w:t>
            </w:r>
          </w:p>
        </w:tc>
      </w:tr>
      <w:tr w:rsidR="006E0F73" w:rsidRPr="006E0F73" w:rsidTr="00515EB6">
        <w:trPr>
          <w:trHeight w:val="977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333333"/>
                <w:sz w:val="32"/>
                <w:lang w:eastAsia="ru-RU"/>
              </w:rPr>
              <w:lastRenderedPageBreak/>
              <w:t>Режим работы ОУ:</w:t>
            </w:r>
          </w:p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333333"/>
                <w:sz w:val="32"/>
                <w:lang w:eastAsia="ru-RU"/>
              </w:rPr>
              <w:t> </w:t>
            </w:r>
          </w:p>
        </w:tc>
        <w:tc>
          <w:tcPr>
            <w:tcW w:w="8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 xml:space="preserve">Школа работает в одну смену с 7.30 ч. до 19.00ч., функционирует в режиме  пятидневной недели. Продолжительность урока  в 1 классе 35 минут, во 2-11 классах – 40 минут. </w:t>
            </w:r>
          </w:p>
        </w:tc>
      </w:tr>
      <w:tr w:rsidR="006E0F73" w:rsidRPr="006E0F73" w:rsidTr="00515EB6">
        <w:trPr>
          <w:trHeight w:val="977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333333"/>
                <w:sz w:val="32"/>
                <w:lang w:eastAsia="ru-RU"/>
              </w:rPr>
              <w:t>Директор</w:t>
            </w:r>
          </w:p>
        </w:tc>
        <w:tc>
          <w:tcPr>
            <w:tcW w:w="8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>Фильберт</w:t>
            </w:r>
            <w:proofErr w:type="spellEnd"/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 xml:space="preserve"> Иван Александрович</w:t>
            </w:r>
          </w:p>
        </w:tc>
      </w:tr>
      <w:tr w:rsidR="006E0F73" w:rsidRPr="006E0F73" w:rsidTr="00515EB6">
        <w:trPr>
          <w:trHeight w:val="977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333333"/>
                <w:sz w:val="32"/>
                <w:lang w:eastAsia="ru-RU"/>
              </w:rPr>
              <w:t>Заместитель директора по УВР</w:t>
            </w:r>
          </w:p>
        </w:tc>
        <w:tc>
          <w:tcPr>
            <w:tcW w:w="8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>Посашкова</w:t>
            </w:r>
            <w:proofErr w:type="spellEnd"/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 xml:space="preserve"> Вера Владимировна</w:t>
            </w:r>
          </w:p>
        </w:tc>
      </w:tr>
      <w:tr w:rsidR="006E0F73" w:rsidRPr="006E0F73" w:rsidTr="00515EB6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333333"/>
                <w:sz w:val="32"/>
                <w:lang w:eastAsia="ru-RU"/>
              </w:rPr>
              <w:t>Об оказании платных образовательных услуг</w:t>
            </w:r>
          </w:p>
        </w:tc>
        <w:tc>
          <w:tcPr>
            <w:tcW w:w="8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C00000"/>
                <w:sz w:val="32"/>
                <w:u w:val="single"/>
                <w:lang w:eastAsia="ru-RU"/>
              </w:rPr>
              <w:t>МАОУ платные услуги не оказывает</w:t>
            </w:r>
          </w:p>
        </w:tc>
      </w:tr>
      <w:tr w:rsidR="006E0F73" w:rsidRPr="006E0F73" w:rsidTr="00515EB6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333333"/>
                <w:sz w:val="32"/>
                <w:lang w:eastAsia="ru-RU"/>
              </w:rPr>
              <w:t>Контактный телефон/факс</w:t>
            </w:r>
          </w:p>
        </w:tc>
        <w:tc>
          <w:tcPr>
            <w:tcW w:w="8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>8-34535-95155</w:t>
            </w:r>
          </w:p>
        </w:tc>
      </w:tr>
      <w:tr w:rsidR="006E0F73" w:rsidRPr="006E0F73" w:rsidTr="00515EB6">
        <w:trPr>
          <w:trHeight w:val="315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6E0F73">
              <w:rPr>
                <w:rFonts w:ascii="Arial" w:eastAsia="Times New Roman" w:hAnsi="Arial" w:cs="Arial"/>
                <w:b/>
                <w:bCs/>
                <w:color w:val="333333"/>
                <w:sz w:val="32"/>
                <w:lang w:eastAsia="ru-RU"/>
              </w:rPr>
              <w:t>e-mail</w:t>
            </w:r>
            <w:proofErr w:type="spellEnd"/>
          </w:p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333333"/>
                <w:sz w:val="32"/>
                <w:lang w:eastAsia="ru-RU"/>
              </w:rPr>
              <w:t>школа</w:t>
            </w:r>
          </w:p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 </w:t>
            </w:r>
          </w:p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333333"/>
                <w:sz w:val="32"/>
                <w:lang w:eastAsia="ru-RU"/>
              </w:rPr>
              <w:t>детский сад</w:t>
            </w:r>
          </w:p>
        </w:tc>
        <w:tc>
          <w:tcPr>
            <w:tcW w:w="8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 </w:t>
            </w:r>
          </w:p>
          <w:p w:rsidR="006E0F73" w:rsidRPr="006E0F73" w:rsidRDefault="00864D08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" w:history="1">
              <w:r w:rsidR="006E0F73" w:rsidRPr="006E0F73">
                <w:rPr>
                  <w:rFonts w:ascii="Arial" w:eastAsia="Times New Roman" w:hAnsi="Arial" w:cs="Arial"/>
                  <w:b/>
                  <w:bCs/>
                  <w:color w:val="002060"/>
                  <w:sz w:val="32"/>
                  <w:u w:val="single"/>
                  <w:lang w:eastAsia="ru-RU"/>
                </w:rPr>
                <w:t>chkolapetelino@yandex.ru</w:t>
              </w:r>
            </w:hyperlink>
          </w:p>
          <w:p w:rsidR="006E0F73" w:rsidRPr="006E0F73" w:rsidRDefault="00864D08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" w:history="1">
              <w:r w:rsidR="006E0F73" w:rsidRPr="006E0F73">
                <w:rPr>
                  <w:rFonts w:ascii="Arial" w:eastAsia="Times New Roman" w:hAnsi="Arial" w:cs="Arial"/>
                  <w:b/>
                  <w:bCs/>
                  <w:color w:val="002060"/>
                  <w:sz w:val="32"/>
                  <w:u w:val="single"/>
                  <w:lang w:eastAsia="ru-RU"/>
                </w:rPr>
                <w:t>schkoolpetelino@inbox.ru</w:t>
              </w:r>
            </w:hyperlink>
          </w:p>
          <w:p w:rsidR="006E0F73" w:rsidRPr="006E0F73" w:rsidRDefault="00864D08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" w:history="1">
              <w:r w:rsidR="006E0F73" w:rsidRPr="006E0F73">
                <w:rPr>
                  <w:rFonts w:ascii="Arial" w:eastAsia="Times New Roman" w:hAnsi="Arial" w:cs="Arial"/>
                  <w:b/>
                  <w:bCs/>
                  <w:color w:val="002060"/>
                  <w:sz w:val="32"/>
                  <w:u w:val="single"/>
                  <w:lang w:eastAsia="ru-RU"/>
                </w:rPr>
                <w:t>splastochka@mail.ru</w:t>
              </w:r>
            </w:hyperlink>
          </w:p>
        </w:tc>
      </w:tr>
      <w:tr w:rsidR="006E0F73" w:rsidRPr="006E0F73" w:rsidTr="00515EB6">
        <w:trPr>
          <w:trHeight w:val="315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333333"/>
                <w:sz w:val="32"/>
                <w:lang w:eastAsia="ru-RU"/>
              </w:rPr>
              <w:t xml:space="preserve">Официальный сайт </w:t>
            </w:r>
          </w:p>
        </w:tc>
        <w:tc>
          <w:tcPr>
            <w:tcW w:w="8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F73" w:rsidRPr="006E0F73" w:rsidRDefault="00864D08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" w:history="1">
              <w:r w:rsidR="006E0F73" w:rsidRPr="006E0F73">
                <w:rPr>
                  <w:rFonts w:ascii="Arial" w:eastAsia="Times New Roman" w:hAnsi="Arial" w:cs="Arial"/>
                  <w:b/>
                  <w:bCs/>
                  <w:color w:val="002060"/>
                  <w:sz w:val="32"/>
                  <w:u w:val="single"/>
                  <w:lang w:eastAsia="ru-RU"/>
                </w:rPr>
                <w:t>http://www.schsite.ru/petelino-sch/</w:t>
              </w:r>
            </w:hyperlink>
          </w:p>
        </w:tc>
      </w:tr>
      <w:tr w:rsidR="006E0F73" w:rsidRPr="006E0F73" w:rsidTr="00515EB6">
        <w:trPr>
          <w:trHeight w:val="315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333333"/>
                <w:sz w:val="32"/>
                <w:lang w:eastAsia="ru-RU"/>
              </w:rPr>
              <w:t xml:space="preserve">Характеристика педагогического </w:t>
            </w:r>
            <w:r w:rsidRPr="006E0F73">
              <w:rPr>
                <w:rFonts w:ascii="Arial" w:eastAsia="Times New Roman" w:hAnsi="Arial" w:cs="Arial"/>
                <w:b/>
                <w:bCs/>
                <w:color w:val="333333"/>
                <w:sz w:val="32"/>
                <w:lang w:eastAsia="ru-RU"/>
              </w:rPr>
              <w:lastRenderedPageBreak/>
              <w:t>персонала</w:t>
            </w:r>
          </w:p>
        </w:tc>
        <w:tc>
          <w:tcPr>
            <w:tcW w:w="8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u w:val="single"/>
                <w:lang w:eastAsia="ru-RU"/>
              </w:rPr>
              <w:lastRenderedPageBreak/>
              <w:t>Состояние педагогических кадров по стажу:</w:t>
            </w:r>
          </w:p>
          <w:tbl>
            <w:tblPr>
              <w:tblW w:w="3996" w:type="pct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17"/>
              <w:gridCol w:w="3624"/>
            </w:tblGrid>
            <w:tr w:rsidR="006E0F73" w:rsidRPr="006E0F73">
              <w:trPr>
                <w:tblCellSpacing w:w="15" w:type="dxa"/>
              </w:trPr>
              <w:tc>
                <w:tcPr>
                  <w:tcW w:w="2602" w:type="dxa"/>
                  <w:shd w:val="clear" w:color="auto" w:fill="auto"/>
                  <w:vAlign w:val="center"/>
                  <w:hideMark/>
                </w:tcPr>
                <w:p w:rsidR="006E0F73" w:rsidRPr="006E0F73" w:rsidRDefault="006E0F73" w:rsidP="006E0F7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6E0F73">
                    <w:rPr>
                      <w:rFonts w:ascii="Arial" w:eastAsia="Times New Roman" w:hAnsi="Arial" w:cs="Arial"/>
                      <w:b/>
                      <w:bCs/>
                      <w:color w:val="002060"/>
                      <w:sz w:val="32"/>
                      <w:lang w:eastAsia="ru-RU"/>
                    </w:rPr>
                    <w:t>До 5 лет</w:t>
                  </w:r>
                </w:p>
              </w:tc>
              <w:tc>
                <w:tcPr>
                  <w:tcW w:w="3359" w:type="dxa"/>
                  <w:shd w:val="clear" w:color="auto" w:fill="auto"/>
                  <w:vAlign w:val="center"/>
                  <w:hideMark/>
                </w:tcPr>
                <w:p w:rsidR="006E0F73" w:rsidRPr="006E0F73" w:rsidRDefault="006E0F73" w:rsidP="006E0F7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6E0F73">
                    <w:rPr>
                      <w:rFonts w:ascii="Arial" w:eastAsia="Times New Roman" w:hAnsi="Arial" w:cs="Arial"/>
                      <w:b/>
                      <w:bCs/>
                      <w:color w:val="002060"/>
                      <w:sz w:val="32"/>
                      <w:lang w:eastAsia="ru-RU"/>
                    </w:rPr>
                    <w:t> 3 педагога (19%)</w:t>
                  </w:r>
                </w:p>
              </w:tc>
            </w:tr>
            <w:tr w:rsidR="006E0F73" w:rsidRPr="006E0F73">
              <w:trPr>
                <w:tblCellSpacing w:w="15" w:type="dxa"/>
              </w:trPr>
              <w:tc>
                <w:tcPr>
                  <w:tcW w:w="2602" w:type="dxa"/>
                  <w:shd w:val="clear" w:color="auto" w:fill="auto"/>
                  <w:vAlign w:val="center"/>
                  <w:hideMark/>
                </w:tcPr>
                <w:p w:rsidR="006E0F73" w:rsidRPr="006E0F73" w:rsidRDefault="006E0F73" w:rsidP="006E0F7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6E0F73">
                    <w:rPr>
                      <w:rFonts w:ascii="Arial" w:eastAsia="Times New Roman" w:hAnsi="Arial" w:cs="Arial"/>
                      <w:b/>
                      <w:bCs/>
                      <w:color w:val="002060"/>
                      <w:sz w:val="32"/>
                      <w:lang w:eastAsia="ru-RU"/>
                    </w:rPr>
                    <w:lastRenderedPageBreak/>
                    <w:t xml:space="preserve">От 10 до 20 лет </w:t>
                  </w:r>
                </w:p>
              </w:tc>
              <w:tc>
                <w:tcPr>
                  <w:tcW w:w="3359" w:type="dxa"/>
                  <w:shd w:val="clear" w:color="auto" w:fill="auto"/>
                  <w:vAlign w:val="center"/>
                  <w:hideMark/>
                </w:tcPr>
                <w:p w:rsidR="006E0F73" w:rsidRPr="006E0F73" w:rsidRDefault="006E0F73" w:rsidP="006E0F7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6E0F73">
                    <w:rPr>
                      <w:rFonts w:ascii="Arial" w:eastAsia="Times New Roman" w:hAnsi="Arial" w:cs="Arial"/>
                      <w:b/>
                      <w:bCs/>
                      <w:color w:val="002060"/>
                      <w:sz w:val="32"/>
                      <w:lang w:eastAsia="ru-RU"/>
                    </w:rPr>
                    <w:t> 5 педагогов (31%)</w:t>
                  </w:r>
                </w:p>
              </w:tc>
            </w:tr>
            <w:tr w:rsidR="006E0F73" w:rsidRPr="006E0F73">
              <w:trPr>
                <w:tblCellSpacing w:w="15" w:type="dxa"/>
              </w:trPr>
              <w:tc>
                <w:tcPr>
                  <w:tcW w:w="2602" w:type="dxa"/>
                  <w:shd w:val="clear" w:color="auto" w:fill="auto"/>
                  <w:vAlign w:val="center"/>
                  <w:hideMark/>
                </w:tcPr>
                <w:p w:rsidR="006E0F73" w:rsidRPr="006E0F73" w:rsidRDefault="006E0F73" w:rsidP="006E0F7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6E0F73">
                    <w:rPr>
                      <w:rFonts w:ascii="Arial" w:eastAsia="Times New Roman" w:hAnsi="Arial" w:cs="Arial"/>
                      <w:b/>
                      <w:bCs/>
                      <w:color w:val="002060"/>
                      <w:sz w:val="32"/>
                      <w:lang w:eastAsia="ru-RU"/>
                    </w:rPr>
                    <w:t>Свыше 20 лет</w:t>
                  </w:r>
                </w:p>
              </w:tc>
              <w:tc>
                <w:tcPr>
                  <w:tcW w:w="3359" w:type="dxa"/>
                  <w:shd w:val="clear" w:color="auto" w:fill="auto"/>
                  <w:vAlign w:val="center"/>
                  <w:hideMark/>
                </w:tcPr>
                <w:p w:rsidR="006E0F73" w:rsidRPr="006E0F73" w:rsidRDefault="006E0F73" w:rsidP="006E0F7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6E0F73">
                    <w:rPr>
                      <w:rFonts w:ascii="Arial" w:eastAsia="Times New Roman" w:hAnsi="Arial" w:cs="Arial"/>
                      <w:b/>
                      <w:bCs/>
                      <w:color w:val="002060"/>
                      <w:sz w:val="32"/>
                      <w:lang w:eastAsia="ru-RU"/>
                    </w:rPr>
                    <w:t>8 педагогов (50%)</w:t>
                  </w:r>
                </w:p>
              </w:tc>
            </w:tr>
          </w:tbl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u w:val="single"/>
                <w:lang w:eastAsia="ru-RU"/>
              </w:rPr>
              <w:t>Состояние педагогических кадров по квалификации:</w:t>
            </w:r>
          </w:p>
          <w:tbl>
            <w:tblPr>
              <w:tblW w:w="3941" w:type="pct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235"/>
              <w:gridCol w:w="3117"/>
            </w:tblGrid>
            <w:tr w:rsidR="006E0F73" w:rsidRPr="006E0F73">
              <w:trPr>
                <w:tblCellSpacing w:w="15" w:type="dxa"/>
              </w:trPr>
              <w:tc>
                <w:tcPr>
                  <w:tcW w:w="3987" w:type="dxa"/>
                  <w:shd w:val="clear" w:color="auto" w:fill="auto"/>
                  <w:vAlign w:val="center"/>
                  <w:hideMark/>
                </w:tcPr>
                <w:p w:rsidR="006E0F73" w:rsidRPr="006E0F73" w:rsidRDefault="006E0F73" w:rsidP="006E0F7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6E0F73">
                    <w:rPr>
                      <w:rFonts w:ascii="Arial" w:eastAsia="Times New Roman" w:hAnsi="Arial" w:cs="Arial"/>
                      <w:b/>
                      <w:bCs/>
                      <w:color w:val="002060"/>
                      <w:sz w:val="32"/>
                      <w:lang w:eastAsia="ru-RU"/>
                    </w:rPr>
                    <w:t>Высшая кв. категория</w:t>
                  </w:r>
                </w:p>
              </w:tc>
              <w:tc>
                <w:tcPr>
                  <w:tcW w:w="4454" w:type="dxa"/>
                  <w:shd w:val="clear" w:color="auto" w:fill="auto"/>
                  <w:vAlign w:val="center"/>
                  <w:hideMark/>
                </w:tcPr>
                <w:p w:rsidR="006E0F73" w:rsidRPr="006E0F73" w:rsidRDefault="006E0F73" w:rsidP="006E0F7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6E0F73">
                    <w:rPr>
                      <w:rFonts w:ascii="Arial" w:eastAsia="Times New Roman" w:hAnsi="Arial" w:cs="Arial"/>
                      <w:b/>
                      <w:bCs/>
                      <w:color w:val="002060"/>
                      <w:sz w:val="32"/>
                      <w:lang w:eastAsia="ru-RU"/>
                    </w:rPr>
                    <w:t xml:space="preserve">  1 человек </w:t>
                  </w:r>
                  <w:proofErr w:type="gramStart"/>
                  <w:r w:rsidRPr="006E0F73">
                    <w:rPr>
                      <w:rFonts w:ascii="Arial" w:eastAsia="Times New Roman" w:hAnsi="Arial" w:cs="Arial"/>
                      <w:b/>
                      <w:bCs/>
                      <w:color w:val="002060"/>
                      <w:sz w:val="32"/>
                      <w:lang w:eastAsia="ru-RU"/>
                    </w:rPr>
                    <w:t xml:space="preserve">( </w:t>
                  </w:r>
                  <w:proofErr w:type="gramEnd"/>
                  <w:r w:rsidRPr="006E0F73">
                    <w:rPr>
                      <w:rFonts w:ascii="Arial" w:eastAsia="Times New Roman" w:hAnsi="Arial" w:cs="Arial"/>
                      <w:b/>
                      <w:bCs/>
                      <w:color w:val="002060"/>
                      <w:sz w:val="32"/>
                      <w:lang w:eastAsia="ru-RU"/>
                    </w:rPr>
                    <w:t>13%)</w:t>
                  </w:r>
                </w:p>
              </w:tc>
            </w:tr>
            <w:tr w:rsidR="006E0F73" w:rsidRPr="006E0F73">
              <w:trPr>
                <w:tblCellSpacing w:w="15" w:type="dxa"/>
              </w:trPr>
              <w:tc>
                <w:tcPr>
                  <w:tcW w:w="3987" w:type="dxa"/>
                  <w:shd w:val="clear" w:color="auto" w:fill="auto"/>
                  <w:vAlign w:val="center"/>
                  <w:hideMark/>
                </w:tcPr>
                <w:p w:rsidR="006E0F73" w:rsidRPr="006E0F73" w:rsidRDefault="006E0F73" w:rsidP="006E0F7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6E0F73">
                    <w:rPr>
                      <w:rFonts w:ascii="Arial" w:eastAsia="Times New Roman" w:hAnsi="Arial" w:cs="Arial"/>
                      <w:b/>
                      <w:bCs/>
                      <w:color w:val="002060"/>
                      <w:sz w:val="32"/>
                      <w:lang w:eastAsia="ru-RU"/>
                    </w:rPr>
                    <w:t xml:space="preserve">Первая кв. категория </w:t>
                  </w:r>
                </w:p>
              </w:tc>
              <w:tc>
                <w:tcPr>
                  <w:tcW w:w="4454" w:type="dxa"/>
                  <w:shd w:val="clear" w:color="auto" w:fill="auto"/>
                  <w:vAlign w:val="center"/>
                  <w:hideMark/>
                </w:tcPr>
                <w:p w:rsidR="006E0F73" w:rsidRPr="006E0F73" w:rsidRDefault="006E0F73" w:rsidP="006E0F7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6E0F73">
                    <w:rPr>
                      <w:rFonts w:ascii="Arial" w:eastAsia="Times New Roman" w:hAnsi="Arial" w:cs="Arial"/>
                      <w:b/>
                      <w:bCs/>
                      <w:color w:val="002060"/>
                      <w:sz w:val="32"/>
                      <w:lang w:eastAsia="ru-RU"/>
                    </w:rPr>
                    <w:t>  8 человек  (50 %)</w:t>
                  </w:r>
                </w:p>
              </w:tc>
            </w:tr>
            <w:tr w:rsidR="006E0F73" w:rsidRPr="006E0F73">
              <w:trPr>
                <w:tblCellSpacing w:w="15" w:type="dxa"/>
              </w:trPr>
              <w:tc>
                <w:tcPr>
                  <w:tcW w:w="3987" w:type="dxa"/>
                  <w:shd w:val="clear" w:color="auto" w:fill="auto"/>
                  <w:vAlign w:val="center"/>
                  <w:hideMark/>
                </w:tcPr>
                <w:p w:rsidR="006E0F73" w:rsidRPr="006E0F73" w:rsidRDefault="006E0F73" w:rsidP="006E0F7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6E0F73">
                    <w:rPr>
                      <w:rFonts w:ascii="Arial" w:eastAsia="Times New Roman" w:hAnsi="Arial" w:cs="Arial"/>
                      <w:b/>
                      <w:bCs/>
                      <w:color w:val="002060"/>
                      <w:sz w:val="32"/>
                      <w:lang w:eastAsia="ru-RU"/>
                    </w:rPr>
                    <w:t>Соответствие занимаемой должности</w:t>
                  </w:r>
                </w:p>
              </w:tc>
              <w:tc>
                <w:tcPr>
                  <w:tcW w:w="4454" w:type="dxa"/>
                  <w:shd w:val="clear" w:color="auto" w:fill="auto"/>
                  <w:vAlign w:val="center"/>
                  <w:hideMark/>
                </w:tcPr>
                <w:p w:rsidR="006E0F73" w:rsidRPr="006E0F73" w:rsidRDefault="006E0F73" w:rsidP="006E0F7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6E0F73">
                    <w:rPr>
                      <w:rFonts w:ascii="Arial" w:eastAsia="Times New Roman" w:hAnsi="Arial" w:cs="Arial"/>
                      <w:b/>
                      <w:bCs/>
                      <w:color w:val="002060"/>
                      <w:sz w:val="32"/>
                      <w:lang w:eastAsia="ru-RU"/>
                    </w:rPr>
                    <w:t> 1 человек (6%)</w:t>
                  </w:r>
                </w:p>
              </w:tc>
            </w:tr>
            <w:tr w:rsidR="006E0F73" w:rsidRPr="006E0F73">
              <w:trPr>
                <w:tblCellSpacing w:w="15" w:type="dxa"/>
              </w:trPr>
              <w:tc>
                <w:tcPr>
                  <w:tcW w:w="3987" w:type="dxa"/>
                  <w:shd w:val="clear" w:color="auto" w:fill="auto"/>
                  <w:vAlign w:val="center"/>
                  <w:hideMark/>
                </w:tcPr>
                <w:p w:rsidR="006E0F73" w:rsidRPr="006E0F73" w:rsidRDefault="006E0F73" w:rsidP="006E0F7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6E0F73">
                    <w:rPr>
                      <w:rFonts w:ascii="Arial" w:eastAsia="Times New Roman" w:hAnsi="Arial" w:cs="Arial"/>
                      <w:b/>
                      <w:bCs/>
                      <w:color w:val="002060"/>
                      <w:sz w:val="32"/>
                      <w:lang w:eastAsia="ru-RU"/>
                    </w:rPr>
                    <w:t>Без категории</w:t>
                  </w:r>
                </w:p>
              </w:tc>
              <w:tc>
                <w:tcPr>
                  <w:tcW w:w="4454" w:type="dxa"/>
                  <w:shd w:val="clear" w:color="auto" w:fill="auto"/>
                  <w:vAlign w:val="center"/>
                  <w:hideMark/>
                </w:tcPr>
                <w:p w:rsidR="006E0F73" w:rsidRPr="006E0F73" w:rsidRDefault="006E0F73" w:rsidP="006E0F7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6E0F73">
                    <w:rPr>
                      <w:rFonts w:ascii="Arial" w:eastAsia="Times New Roman" w:hAnsi="Arial" w:cs="Arial"/>
                      <w:b/>
                      <w:bCs/>
                      <w:color w:val="002060"/>
                      <w:sz w:val="32"/>
                      <w:lang w:eastAsia="ru-RU"/>
                    </w:rPr>
                    <w:t>  6 человек  (31 %)</w:t>
                  </w:r>
                </w:p>
              </w:tc>
            </w:tr>
          </w:tbl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>Состояние педагогических кадров по образованию:</w:t>
            </w:r>
          </w:p>
          <w:tbl>
            <w:tblPr>
              <w:tblW w:w="3921" w:type="pct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35"/>
              <w:gridCol w:w="3585"/>
            </w:tblGrid>
            <w:tr w:rsidR="006E0F73" w:rsidRPr="006E0F73">
              <w:trPr>
                <w:tblCellSpacing w:w="15" w:type="dxa"/>
              </w:trPr>
              <w:tc>
                <w:tcPr>
                  <w:tcW w:w="3134" w:type="dxa"/>
                  <w:shd w:val="clear" w:color="auto" w:fill="auto"/>
                  <w:vAlign w:val="center"/>
                  <w:hideMark/>
                </w:tcPr>
                <w:p w:rsidR="006E0F73" w:rsidRPr="006E0F73" w:rsidRDefault="006E0F73" w:rsidP="006E0F7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6E0F73">
                    <w:rPr>
                      <w:rFonts w:ascii="Arial" w:eastAsia="Times New Roman" w:hAnsi="Arial" w:cs="Arial"/>
                      <w:b/>
                      <w:bCs/>
                      <w:color w:val="002060"/>
                      <w:sz w:val="32"/>
                      <w:lang w:eastAsia="ru-RU"/>
                    </w:rPr>
                    <w:t>Высшее образование</w:t>
                  </w:r>
                </w:p>
              </w:tc>
              <w:tc>
                <w:tcPr>
                  <w:tcW w:w="4206" w:type="dxa"/>
                  <w:shd w:val="clear" w:color="auto" w:fill="auto"/>
                  <w:vAlign w:val="center"/>
                  <w:hideMark/>
                </w:tcPr>
                <w:p w:rsidR="006E0F73" w:rsidRPr="006E0F73" w:rsidRDefault="006E0F73" w:rsidP="006E0F7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6E0F73">
                    <w:rPr>
                      <w:rFonts w:ascii="Arial" w:eastAsia="Times New Roman" w:hAnsi="Arial" w:cs="Arial"/>
                      <w:b/>
                      <w:bCs/>
                      <w:color w:val="002060"/>
                      <w:sz w:val="32"/>
                      <w:lang w:eastAsia="ru-RU"/>
                    </w:rPr>
                    <w:t>  14 педагогов  (88%)</w:t>
                  </w:r>
                </w:p>
              </w:tc>
            </w:tr>
            <w:tr w:rsidR="006E0F73" w:rsidRPr="006E0F73">
              <w:trPr>
                <w:tblCellSpacing w:w="15" w:type="dxa"/>
              </w:trPr>
              <w:tc>
                <w:tcPr>
                  <w:tcW w:w="3134" w:type="dxa"/>
                  <w:shd w:val="clear" w:color="auto" w:fill="auto"/>
                  <w:vAlign w:val="center"/>
                  <w:hideMark/>
                </w:tcPr>
                <w:p w:rsidR="006E0F73" w:rsidRPr="006E0F73" w:rsidRDefault="006E0F73" w:rsidP="006E0F7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6E0F73">
                    <w:rPr>
                      <w:rFonts w:ascii="Arial" w:eastAsia="Times New Roman" w:hAnsi="Arial" w:cs="Arial"/>
                      <w:b/>
                      <w:bCs/>
                      <w:color w:val="002060"/>
                      <w:sz w:val="32"/>
                      <w:lang w:eastAsia="ru-RU"/>
                    </w:rPr>
                    <w:t>Среднее специальное</w:t>
                  </w:r>
                </w:p>
              </w:tc>
              <w:tc>
                <w:tcPr>
                  <w:tcW w:w="4206" w:type="dxa"/>
                  <w:shd w:val="clear" w:color="auto" w:fill="auto"/>
                  <w:vAlign w:val="center"/>
                  <w:hideMark/>
                </w:tcPr>
                <w:p w:rsidR="006E0F73" w:rsidRPr="006E0F73" w:rsidRDefault="006E0F73" w:rsidP="006E0F73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6E0F73">
                    <w:rPr>
                      <w:rFonts w:ascii="Arial" w:eastAsia="Times New Roman" w:hAnsi="Arial" w:cs="Arial"/>
                      <w:b/>
                      <w:bCs/>
                      <w:color w:val="002060"/>
                      <w:sz w:val="32"/>
                      <w:lang w:eastAsia="ru-RU"/>
                    </w:rPr>
                    <w:t>  2 педагога  (12%)</w:t>
                  </w:r>
                </w:p>
              </w:tc>
            </w:tr>
          </w:tbl>
          <w:p w:rsidR="006E0F73" w:rsidRPr="006E0F73" w:rsidRDefault="006E0F73" w:rsidP="006E0F7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6E0F73" w:rsidRPr="006E0F73" w:rsidTr="00515EB6">
        <w:trPr>
          <w:trHeight w:val="315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333333"/>
                <w:sz w:val="32"/>
                <w:lang w:eastAsia="ru-RU"/>
              </w:rPr>
              <w:lastRenderedPageBreak/>
              <w:t>О структуре и об органах управления ОО</w:t>
            </w:r>
          </w:p>
        </w:tc>
        <w:tc>
          <w:tcPr>
            <w:tcW w:w="8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>http://www.schsite.ru/petelino-sch/</w:t>
            </w:r>
          </w:p>
        </w:tc>
      </w:tr>
      <w:tr w:rsidR="006E0F73" w:rsidRPr="006E0F73" w:rsidTr="00515EB6">
        <w:trPr>
          <w:trHeight w:val="315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333333"/>
                <w:sz w:val="32"/>
                <w:lang w:eastAsia="ru-RU"/>
              </w:rPr>
              <w:lastRenderedPageBreak/>
              <w:t xml:space="preserve">Форма обучения </w:t>
            </w:r>
          </w:p>
        </w:tc>
        <w:tc>
          <w:tcPr>
            <w:tcW w:w="8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>Очная, дневная</w:t>
            </w:r>
          </w:p>
        </w:tc>
      </w:tr>
      <w:tr w:rsidR="006E0F73" w:rsidRPr="006E0F73" w:rsidTr="00515EB6">
        <w:trPr>
          <w:trHeight w:val="315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333333"/>
                <w:sz w:val="32"/>
                <w:lang w:eastAsia="ru-RU"/>
              </w:rPr>
              <w:t xml:space="preserve">Нормативный срок обучения </w:t>
            </w:r>
          </w:p>
        </w:tc>
        <w:tc>
          <w:tcPr>
            <w:tcW w:w="8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>Начальная школа – 4 года (1-4 классы)</w:t>
            </w:r>
          </w:p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>Основная школа – 5 лет (5-9 классы)</w:t>
            </w:r>
          </w:p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>Средняя школа – 2 года (10-11 классы)</w:t>
            </w:r>
          </w:p>
        </w:tc>
      </w:tr>
      <w:tr w:rsidR="006E0F73" w:rsidRPr="006E0F73" w:rsidTr="00515EB6">
        <w:trPr>
          <w:trHeight w:val="315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333333"/>
                <w:sz w:val="32"/>
                <w:lang w:eastAsia="ru-RU"/>
              </w:rPr>
              <w:t xml:space="preserve">Срок действия государственной аккредитации </w:t>
            </w:r>
          </w:p>
        </w:tc>
        <w:tc>
          <w:tcPr>
            <w:tcW w:w="8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 xml:space="preserve">Свидетельство о государственной аккредитации 72 АА 000884 от 20.12.2011 года </w:t>
            </w:r>
            <w:proofErr w:type="spellStart"/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>рег</w:t>
            </w:r>
            <w:proofErr w:type="spellEnd"/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>. № 3443.</w:t>
            </w:r>
          </w:p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>Свидетельство действительно до – 19 мая 2023 года</w:t>
            </w:r>
          </w:p>
        </w:tc>
      </w:tr>
      <w:tr w:rsidR="006E0F73" w:rsidRPr="006E0F73" w:rsidTr="00515EB6">
        <w:trPr>
          <w:trHeight w:val="315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333333"/>
                <w:sz w:val="32"/>
                <w:lang w:eastAsia="ru-RU"/>
              </w:rPr>
              <w:t xml:space="preserve">Численность </w:t>
            </w:r>
            <w:proofErr w:type="gramStart"/>
            <w:r w:rsidRPr="006E0F73">
              <w:rPr>
                <w:rFonts w:ascii="Arial" w:eastAsia="Times New Roman" w:hAnsi="Arial" w:cs="Arial"/>
                <w:b/>
                <w:bCs/>
                <w:color w:val="333333"/>
                <w:sz w:val="32"/>
                <w:lang w:eastAsia="ru-RU"/>
              </w:rPr>
              <w:t>обучающихся</w:t>
            </w:r>
            <w:proofErr w:type="gramEnd"/>
            <w:r w:rsidRPr="006E0F73">
              <w:rPr>
                <w:rFonts w:ascii="Arial" w:eastAsia="Times New Roman" w:hAnsi="Arial" w:cs="Arial"/>
                <w:b/>
                <w:bCs/>
                <w:color w:val="333333"/>
                <w:sz w:val="32"/>
                <w:lang w:eastAsia="ru-RU"/>
              </w:rPr>
              <w:t xml:space="preserve"> </w:t>
            </w:r>
          </w:p>
        </w:tc>
        <w:tc>
          <w:tcPr>
            <w:tcW w:w="8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>На 1 сентября 2014 года – 111 человек</w:t>
            </w:r>
          </w:p>
        </w:tc>
      </w:tr>
      <w:tr w:rsidR="006E0F73" w:rsidRPr="006E0F73" w:rsidTr="00515EB6">
        <w:trPr>
          <w:trHeight w:val="315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333333"/>
                <w:sz w:val="32"/>
                <w:lang w:eastAsia="ru-RU"/>
              </w:rPr>
              <w:t xml:space="preserve">Язык обучения </w:t>
            </w:r>
          </w:p>
        </w:tc>
        <w:tc>
          <w:tcPr>
            <w:tcW w:w="8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>русский</w:t>
            </w:r>
          </w:p>
        </w:tc>
      </w:tr>
      <w:tr w:rsidR="006E0F73" w:rsidRPr="006E0F73" w:rsidTr="00515EB6">
        <w:trPr>
          <w:trHeight w:val="315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333333"/>
                <w:sz w:val="32"/>
                <w:lang w:eastAsia="ru-RU"/>
              </w:rPr>
              <w:t>Характеристика нормативно-правового и документационного обеспечения работы ОУ</w:t>
            </w:r>
          </w:p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333333"/>
                <w:sz w:val="32"/>
                <w:lang w:eastAsia="ru-RU"/>
              </w:rPr>
              <w:t xml:space="preserve">- Устав, лицензия, свидетельство об аккредитации, перечень существующих </w:t>
            </w:r>
            <w:r w:rsidRPr="006E0F73">
              <w:rPr>
                <w:rFonts w:ascii="Arial" w:eastAsia="Times New Roman" w:hAnsi="Arial" w:cs="Arial"/>
                <w:b/>
                <w:bCs/>
                <w:color w:val="333333"/>
                <w:sz w:val="32"/>
                <w:lang w:eastAsia="ru-RU"/>
              </w:rPr>
              <w:lastRenderedPageBreak/>
              <w:t>локальных актов.</w:t>
            </w:r>
          </w:p>
        </w:tc>
        <w:tc>
          <w:tcPr>
            <w:tcW w:w="8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lastRenderedPageBreak/>
              <w:t xml:space="preserve">1.Устав МАОУ </w:t>
            </w:r>
            <w:proofErr w:type="spellStart"/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>Петелинская</w:t>
            </w:r>
            <w:proofErr w:type="spellEnd"/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 xml:space="preserve"> СОШ (новая редакция), утвержденный постановлением Главы Администрации </w:t>
            </w:r>
            <w:proofErr w:type="spellStart"/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>Ялуторовского</w:t>
            </w:r>
            <w:proofErr w:type="spellEnd"/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 xml:space="preserve"> района № 2474-п от 19.12.2013г. </w:t>
            </w:r>
          </w:p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 xml:space="preserve">2.Лицензия на право осуществления образовательной деятельности серия 72 Л 01 № 0000037 от 25.07.2012года </w:t>
            </w:r>
            <w:proofErr w:type="spellStart"/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>рег</w:t>
            </w:r>
            <w:proofErr w:type="spellEnd"/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>. № 7246</w:t>
            </w:r>
          </w:p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 xml:space="preserve">3.Свидетельство «О государственной регистрации права» серия 72НЛ №006136 от </w:t>
            </w:r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lastRenderedPageBreak/>
              <w:t>19.02.2008 года.</w:t>
            </w:r>
          </w:p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>4.Свидетельство «О государственной регистрации права» 72НК № 807738 от 03.06.2008года.</w:t>
            </w:r>
          </w:p>
        </w:tc>
      </w:tr>
      <w:tr w:rsidR="006E0F73" w:rsidRPr="006E0F73" w:rsidTr="00515EB6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333333"/>
                <w:sz w:val="32"/>
                <w:lang w:eastAsia="ru-RU"/>
              </w:rPr>
              <w:lastRenderedPageBreak/>
              <w:t>Краткая справка об истории ОУ, традициях, сложившихся в коллективе</w:t>
            </w:r>
          </w:p>
        </w:tc>
        <w:tc>
          <w:tcPr>
            <w:tcW w:w="8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 xml:space="preserve">Традиции: день Знаний, вечер встречи выпускников, праздник последнего звонка. Акции: ко Дню пожилого человека, Дню матери, Дню Защитника отечества, Дню Победы. </w:t>
            </w:r>
          </w:p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>Школьные олимпиады, тематические конкурсы.</w:t>
            </w:r>
          </w:p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>Спортивные состязания за личное, командное первенство.</w:t>
            </w:r>
          </w:p>
        </w:tc>
      </w:tr>
      <w:tr w:rsidR="006E0F73" w:rsidRPr="006E0F73" w:rsidTr="00515EB6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333333"/>
                <w:sz w:val="32"/>
                <w:lang w:eastAsia="ru-RU"/>
              </w:rPr>
              <w:t>Краткая            характеристика социума</w:t>
            </w:r>
          </w:p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333333"/>
                <w:sz w:val="32"/>
                <w:lang w:eastAsia="ru-RU"/>
              </w:rPr>
              <w:t>Наличие культурно – просветительских, спортивных и других учреждений (указать каких) в микрорайоне.</w:t>
            </w:r>
          </w:p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333333"/>
                <w:sz w:val="32"/>
                <w:lang w:eastAsia="ru-RU"/>
              </w:rPr>
              <w:lastRenderedPageBreak/>
              <w:t> </w:t>
            </w:r>
          </w:p>
        </w:tc>
        <w:tc>
          <w:tcPr>
            <w:tcW w:w="8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lastRenderedPageBreak/>
              <w:t xml:space="preserve">МАОУ </w:t>
            </w:r>
            <w:proofErr w:type="spellStart"/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>Петелинская</w:t>
            </w:r>
            <w:proofErr w:type="spellEnd"/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 xml:space="preserve"> СОШ </w:t>
            </w:r>
            <w:proofErr w:type="gramStart"/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>расположена</w:t>
            </w:r>
            <w:proofErr w:type="gramEnd"/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 xml:space="preserve"> в 15 километрах от районного центра – г. Ялуторовск. Школа берет на себя функцию организации досуга обучающихся и создания системы дополнительного образования. Рядом со школой расположен сельский Дом культуры,  сельская библиотека и фельдшерско-акушерский пункт. В школе обучаются все дети, проживающие в </w:t>
            </w:r>
            <w:proofErr w:type="spellStart"/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>Петелино</w:t>
            </w:r>
            <w:proofErr w:type="spellEnd"/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 xml:space="preserve">, частично из д. </w:t>
            </w:r>
            <w:proofErr w:type="spellStart"/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>Каньга</w:t>
            </w:r>
            <w:proofErr w:type="spellEnd"/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 xml:space="preserve">, </w:t>
            </w:r>
            <w:proofErr w:type="gramStart"/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>с</w:t>
            </w:r>
            <w:proofErr w:type="gramEnd"/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 xml:space="preserve">. К </w:t>
            </w:r>
          </w:p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 xml:space="preserve">Характерные для села тенденции:     повышение интереса молодежи к получению качественного </w:t>
            </w:r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lastRenderedPageBreak/>
              <w:t xml:space="preserve">образования, которое позволит им </w:t>
            </w:r>
            <w:proofErr w:type="spellStart"/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>самореализовываться</w:t>
            </w:r>
            <w:proofErr w:type="spellEnd"/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 xml:space="preserve"> в динамично изменяющихся условиях окружающего социума.</w:t>
            </w:r>
          </w:p>
        </w:tc>
      </w:tr>
      <w:tr w:rsidR="006E0F73" w:rsidRPr="006E0F73" w:rsidTr="00515EB6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333333"/>
                <w:sz w:val="32"/>
                <w:lang w:eastAsia="ru-RU"/>
              </w:rPr>
              <w:lastRenderedPageBreak/>
              <w:t>Материально-техническая база.</w:t>
            </w:r>
          </w:p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333333"/>
                <w:sz w:val="32"/>
                <w:lang w:eastAsia="ru-RU"/>
              </w:rPr>
              <w:t> </w:t>
            </w:r>
          </w:p>
        </w:tc>
        <w:tc>
          <w:tcPr>
            <w:tcW w:w="8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>Учреждение  имеет в достаточном количестве оборудование для эффективного использования информационно-коммуникационных технологий в образовательном процессе: в наличии компьютерный кабинет: 7 компьютеров, имеющих выход в интернет, оргтехника. В школе имеется одна интерактивная доска.</w:t>
            </w:r>
          </w:p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 xml:space="preserve">Детский сад имеет 2 компьютера, необходимую оргтехнику. </w:t>
            </w:r>
          </w:p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>Создано 4 АРМ для администрации.</w:t>
            </w:r>
          </w:p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 xml:space="preserve">Создан школьный сайт, вводятся классные журналы, дневники в электронной форме – </w:t>
            </w:r>
            <w:proofErr w:type="spellStart"/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>Веб</w:t>
            </w:r>
            <w:proofErr w:type="spellEnd"/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 xml:space="preserve"> – образование.  </w:t>
            </w:r>
          </w:p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 xml:space="preserve">   Библиотека ежегодно пополняется учебниками, художественной, научно-популярной литературой, имеется </w:t>
            </w:r>
            <w:proofErr w:type="spellStart"/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>медиатека</w:t>
            </w:r>
            <w:proofErr w:type="spellEnd"/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 xml:space="preserve">. </w:t>
            </w:r>
          </w:p>
        </w:tc>
      </w:tr>
      <w:tr w:rsidR="006E0F73" w:rsidRPr="006E0F73" w:rsidTr="00515EB6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333333"/>
                <w:sz w:val="32"/>
                <w:lang w:eastAsia="ru-RU"/>
              </w:rPr>
              <w:t xml:space="preserve">Нормативно-правовое </w:t>
            </w:r>
            <w:r w:rsidRPr="006E0F73">
              <w:rPr>
                <w:rFonts w:ascii="Arial" w:eastAsia="Times New Roman" w:hAnsi="Arial" w:cs="Arial"/>
                <w:b/>
                <w:bCs/>
                <w:color w:val="333333"/>
                <w:sz w:val="32"/>
                <w:lang w:eastAsia="ru-RU"/>
              </w:rPr>
              <w:lastRenderedPageBreak/>
              <w:t>обеспечение</w:t>
            </w:r>
          </w:p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333333"/>
                <w:sz w:val="32"/>
                <w:lang w:eastAsia="ru-RU"/>
              </w:rPr>
              <w:t> </w:t>
            </w:r>
          </w:p>
        </w:tc>
        <w:tc>
          <w:tcPr>
            <w:tcW w:w="8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lastRenderedPageBreak/>
              <w:t xml:space="preserve">Школа осуществляет деятельность на основании  Федерального Закона «Об образовании в Российской Федерации» от </w:t>
            </w:r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lastRenderedPageBreak/>
              <w:t>29.12.2012 г. № 273-ФЗ,</w:t>
            </w:r>
            <w:proofErr w:type="gramStart"/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 xml:space="preserve"> ,</w:t>
            </w:r>
            <w:proofErr w:type="gramEnd"/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 xml:space="preserve"> Федеральной программы развития образования, Национальной доктрины образования Российской Федерации, закону «Об основных гарантиях прав ребенка в Российской Федерации» и отражает основные направления образовательной политики,  приоритетным национальным проектом «Образование»,  другими локальными актами.</w:t>
            </w:r>
          </w:p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>Внесены изменения в должностные инструкции учителей начальных классов, заместителя директора по УВР, курирующего ФГОС НОО.</w:t>
            </w:r>
          </w:p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 xml:space="preserve"> Школьное образование ориентировано на формирование у школьников позитивного отношения к жизни, нравственности, патриотизма, здорового образа жизни, а также </w:t>
            </w:r>
            <w:proofErr w:type="gramStart"/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>на</w:t>
            </w:r>
            <w:proofErr w:type="gramEnd"/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>:                        </w:t>
            </w:r>
          </w:p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>·          открытость образовательного процесса;</w:t>
            </w:r>
          </w:p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>·           доступность образования;</w:t>
            </w:r>
          </w:p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 xml:space="preserve">·          стремление педагогического коллектива к признанию любых позитивных достижений </w:t>
            </w:r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lastRenderedPageBreak/>
              <w:t>учащихся в учебе и во внеклассной работе;</w:t>
            </w:r>
          </w:p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>·          создание условий для развития каждого учащегося с учетом его индивидуальных образовательных возможностей;</w:t>
            </w:r>
          </w:p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>·          уважение к личности ученика и педагога;</w:t>
            </w:r>
          </w:p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>·          ориентация на использование передовых научно-педагогических технологий в сочетании с эффективными традиционными методами обучения.</w:t>
            </w:r>
          </w:p>
        </w:tc>
      </w:tr>
      <w:tr w:rsidR="006E0F73" w:rsidRPr="006E0F73" w:rsidTr="00515EB6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333333"/>
                <w:sz w:val="32"/>
                <w:lang w:eastAsia="ru-RU"/>
              </w:rPr>
              <w:lastRenderedPageBreak/>
              <w:t>О федеральных государственных образовательных стандартах</w:t>
            </w:r>
          </w:p>
        </w:tc>
        <w:tc>
          <w:tcPr>
            <w:tcW w:w="8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>http://www.schsite.ru/petelino-sch/72023df2-5685-4a1f-8afe-977610dbc068</w:t>
            </w:r>
          </w:p>
        </w:tc>
      </w:tr>
      <w:tr w:rsidR="006E0F73" w:rsidRPr="006E0F73" w:rsidTr="00515EB6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333333"/>
                <w:sz w:val="32"/>
                <w:lang w:eastAsia="ru-RU"/>
              </w:rPr>
              <w:t>О реализуемых образовательных программах</w:t>
            </w:r>
          </w:p>
        </w:tc>
        <w:tc>
          <w:tcPr>
            <w:tcW w:w="8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>http://www.schsite.ru/petelino-sch/bf28e8a9-ad86-4d71-8748-bd6a062b9fa0</w:t>
            </w:r>
          </w:p>
        </w:tc>
      </w:tr>
      <w:tr w:rsidR="006E0F73" w:rsidRPr="006E0F73" w:rsidTr="00515EB6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333333"/>
                <w:sz w:val="32"/>
                <w:lang w:eastAsia="ru-RU"/>
              </w:rPr>
              <w:t>О персональном составе педагогических работников</w:t>
            </w:r>
          </w:p>
        </w:tc>
        <w:tc>
          <w:tcPr>
            <w:tcW w:w="8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>http://www.schsite.ru/petelino-sch/22339ddf-7699-43f1-9024-3856c0e3f8e4</w:t>
            </w:r>
          </w:p>
        </w:tc>
      </w:tr>
      <w:tr w:rsidR="006E0F73" w:rsidRPr="006E0F73" w:rsidTr="00515EB6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333333"/>
                <w:sz w:val="32"/>
                <w:lang w:eastAsia="ru-RU"/>
              </w:rPr>
              <w:t xml:space="preserve"> О наличии общежития, </w:t>
            </w:r>
            <w:r w:rsidRPr="006E0F73">
              <w:rPr>
                <w:rFonts w:ascii="Arial" w:eastAsia="Times New Roman" w:hAnsi="Arial" w:cs="Arial"/>
                <w:b/>
                <w:bCs/>
                <w:color w:val="333333"/>
                <w:sz w:val="32"/>
                <w:lang w:eastAsia="ru-RU"/>
              </w:rPr>
              <w:lastRenderedPageBreak/>
              <w:t>интерната</w:t>
            </w:r>
          </w:p>
        </w:tc>
        <w:tc>
          <w:tcPr>
            <w:tcW w:w="8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lastRenderedPageBreak/>
              <w:t>нет</w:t>
            </w:r>
          </w:p>
        </w:tc>
      </w:tr>
      <w:tr w:rsidR="006E0F73" w:rsidRPr="006E0F73" w:rsidTr="00515EB6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gramStart"/>
            <w:r w:rsidRPr="006E0F73">
              <w:rPr>
                <w:rFonts w:ascii="Arial" w:eastAsia="Times New Roman" w:hAnsi="Arial" w:cs="Arial"/>
                <w:b/>
                <w:bCs/>
                <w:color w:val="333333"/>
                <w:sz w:val="32"/>
                <w:lang w:eastAsia="ru-RU"/>
              </w:rPr>
              <w:lastRenderedPageBreak/>
              <w:t>Об объеме образовательной деятельности, финансируемого из бюджета и других источников</w:t>
            </w:r>
            <w:proofErr w:type="gramEnd"/>
          </w:p>
        </w:tc>
        <w:tc>
          <w:tcPr>
            <w:tcW w:w="8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>http://www.schsite.ru/petelino-sch/799935a5-4f8b-4c8a-9779-b46d806e3761</w:t>
            </w:r>
          </w:p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>http://www.schsite.ru/petelino-sch/d7b9ac13-d7af-4178-9b68-cf7a8721141f</w:t>
            </w:r>
          </w:p>
        </w:tc>
      </w:tr>
      <w:tr w:rsidR="006E0F73" w:rsidRPr="006E0F73" w:rsidTr="00515EB6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333333"/>
                <w:sz w:val="32"/>
                <w:lang w:eastAsia="ru-RU"/>
              </w:rPr>
              <w:t>О поступлении финансовых и материальных средств и об их использовании по итогам финансового года</w:t>
            </w:r>
          </w:p>
        </w:tc>
        <w:tc>
          <w:tcPr>
            <w:tcW w:w="8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>http://www.schsite.ru/petelino-sch/799935a5-4f8b-4c8a-9779-b46d806e3761</w:t>
            </w:r>
          </w:p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 </w:t>
            </w:r>
          </w:p>
        </w:tc>
      </w:tr>
      <w:tr w:rsidR="006E0F73" w:rsidRPr="006E0F73" w:rsidTr="00515EB6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333333"/>
                <w:sz w:val="32"/>
                <w:lang w:eastAsia="ru-RU"/>
              </w:rPr>
              <w:t>О трудоустройстве выпускников</w:t>
            </w:r>
          </w:p>
        </w:tc>
        <w:tc>
          <w:tcPr>
            <w:tcW w:w="8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>http://www.schsite.ru/petelino-sch/f2cb931f-b54d-4a96-a9e5-48e0dd212517</w:t>
            </w:r>
          </w:p>
        </w:tc>
      </w:tr>
      <w:tr w:rsidR="006E0F73" w:rsidRPr="006E0F73" w:rsidTr="00515EB6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333333"/>
                <w:sz w:val="32"/>
                <w:lang w:eastAsia="ru-RU"/>
              </w:rPr>
              <w:t>План финансово-хозяйственной деятельности ОО</w:t>
            </w:r>
          </w:p>
        </w:tc>
        <w:tc>
          <w:tcPr>
            <w:tcW w:w="8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>http://www.schsite.ru/petelino-sch/ba824183-da80-4c0c-ad8c-ab524b13f730</w:t>
            </w:r>
          </w:p>
        </w:tc>
      </w:tr>
      <w:tr w:rsidR="006E0F73" w:rsidRPr="006E0F73" w:rsidTr="00515EB6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333333"/>
                <w:sz w:val="32"/>
                <w:lang w:eastAsia="ru-RU"/>
              </w:rPr>
              <w:t>О локальных нормативных актах</w:t>
            </w:r>
          </w:p>
        </w:tc>
        <w:tc>
          <w:tcPr>
            <w:tcW w:w="8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>http://www.schsite.ru/petelino-sch/799935a5-4f8b-4c8a-9779-b46d806e3761</w:t>
            </w:r>
          </w:p>
        </w:tc>
      </w:tr>
      <w:tr w:rsidR="006E0F73" w:rsidRPr="006E0F73" w:rsidTr="00515EB6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333333"/>
                <w:sz w:val="32"/>
                <w:lang w:eastAsia="ru-RU"/>
              </w:rPr>
              <w:t xml:space="preserve">Отчеты о результатах </w:t>
            </w:r>
            <w:proofErr w:type="spellStart"/>
            <w:r w:rsidRPr="006E0F73">
              <w:rPr>
                <w:rFonts w:ascii="Arial" w:eastAsia="Times New Roman" w:hAnsi="Arial" w:cs="Arial"/>
                <w:b/>
                <w:bCs/>
                <w:color w:val="333333"/>
                <w:sz w:val="32"/>
                <w:lang w:eastAsia="ru-RU"/>
              </w:rPr>
              <w:t>самообследования</w:t>
            </w:r>
            <w:proofErr w:type="spellEnd"/>
          </w:p>
        </w:tc>
        <w:tc>
          <w:tcPr>
            <w:tcW w:w="8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t>http://www.schsite.ru/petelino-sch/bf28e8a9-ad86-4d71-8748-bd6a062b9fa0</w:t>
            </w:r>
          </w:p>
        </w:tc>
      </w:tr>
      <w:tr w:rsidR="006E0F73" w:rsidRPr="006E0F73" w:rsidTr="00515EB6"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333333"/>
                <w:sz w:val="32"/>
                <w:lang w:eastAsia="ru-RU"/>
              </w:rPr>
              <w:t xml:space="preserve">Предписания </w:t>
            </w:r>
            <w:r w:rsidRPr="006E0F73">
              <w:rPr>
                <w:rFonts w:ascii="Arial" w:eastAsia="Times New Roman" w:hAnsi="Arial" w:cs="Arial"/>
                <w:b/>
                <w:bCs/>
                <w:color w:val="333333"/>
                <w:sz w:val="32"/>
                <w:lang w:eastAsia="ru-RU"/>
              </w:rPr>
              <w:lastRenderedPageBreak/>
              <w:t>органов, осуществляющих государственный контроль (надзор), отчеты об исполнении таких предписаний</w:t>
            </w:r>
          </w:p>
        </w:tc>
        <w:tc>
          <w:tcPr>
            <w:tcW w:w="8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0F73" w:rsidRPr="006E0F73" w:rsidRDefault="006E0F73" w:rsidP="006E0F7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lastRenderedPageBreak/>
              <w:t>http://www.schsite.ru/petelino-sch/70c6a1e3-be08-</w:t>
            </w:r>
            <w:r w:rsidRPr="006E0F73">
              <w:rPr>
                <w:rFonts w:ascii="Arial" w:eastAsia="Times New Roman" w:hAnsi="Arial" w:cs="Arial"/>
                <w:b/>
                <w:bCs/>
                <w:color w:val="002060"/>
                <w:sz w:val="32"/>
                <w:lang w:eastAsia="ru-RU"/>
              </w:rPr>
              <w:lastRenderedPageBreak/>
              <w:t>443c-93d0-5adc0457f058</w:t>
            </w:r>
          </w:p>
        </w:tc>
      </w:tr>
    </w:tbl>
    <w:p w:rsidR="004D4D77" w:rsidRDefault="004D4D77"/>
    <w:sectPr w:rsidR="004D4D77" w:rsidSect="006E0F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0F73"/>
    <w:rsid w:val="004D4D77"/>
    <w:rsid w:val="00515EB6"/>
    <w:rsid w:val="006E0F73"/>
    <w:rsid w:val="007D2E1D"/>
    <w:rsid w:val="00864D08"/>
    <w:rsid w:val="009B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0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0F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318011">
      <w:bodyDiv w:val="1"/>
      <w:marLeft w:val="306"/>
      <w:marRight w:val="306"/>
      <w:marTop w:val="306"/>
      <w:marBottom w:val="30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chsite.ru/petelino-sch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lastochka@mail.ru" TargetMode="External"/><Relationship Id="rId5" Type="http://schemas.openxmlformats.org/officeDocument/2006/relationships/hyperlink" Target="mailto:schkoolpetelino@inbox.ru" TargetMode="External"/><Relationship Id="rId4" Type="http://schemas.openxmlformats.org/officeDocument/2006/relationships/hyperlink" Target="mailto:chkolapetelino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2014-10-13T13:09:00Z</dcterms:created>
  <dcterms:modified xsi:type="dcterms:W3CDTF">2014-10-13T16:02:00Z</dcterms:modified>
</cp:coreProperties>
</file>