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359" w:rsidRDefault="00EA5D1F" w:rsidP="00EA5D1F">
      <w:pPr>
        <w:pStyle w:val="a5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A5D1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611360" cy="69716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59" w:rsidRDefault="008D6359" w:rsidP="00C52AA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D6359" w:rsidRDefault="008D6359" w:rsidP="008D6359">
      <w:pPr>
        <w:pStyle w:val="a5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8D6359" w:rsidRDefault="008D6359" w:rsidP="008D6359">
      <w:pPr>
        <w:pStyle w:val="a5"/>
        <w:rPr>
          <w:rFonts w:ascii="Times New Roman" w:hAnsi="Times New Roman"/>
          <w:b/>
          <w:sz w:val="24"/>
          <w:szCs w:val="24"/>
        </w:rPr>
      </w:pPr>
    </w:p>
    <w:p w:rsidR="008D6359" w:rsidRPr="008D6359" w:rsidRDefault="008D6359" w:rsidP="00C52AA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AD1" w:rsidRPr="00C52AAF" w:rsidRDefault="007B5AD1" w:rsidP="008D635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AAF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B5AD1" w:rsidRPr="00C52AAF">
        <w:rPr>
          <w:rFonts w:ascii="Times New Roman" w:hAnsi="Times New Roman" w:cs="Times New Roman"/>
          <w:sz w:val="24"/>
          <w:szCs w:val="24"/>
        </w:rPr>
        <w:t xml:space="preserve">Рабочая программа по внеурочной деятельности «В мире красоты» для </w:t>
      </w:r>
      <w:r>
        <w:rPr>
          <w:rFonts w:ascii="Times New Roman" w:hAnsi="Times New Roman" w:cs="Times New Roman"/>
          <w:sz w:val="24"/>
          <w:szCs w:val="24"/>
        </w:rPr>
        <w:t>об</w:t>
      </w:r>
      <w:r w:rsidR="007B5AD1" w:rsidRPr="00C52AAF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E40A2A">
        <w:rPr>
          <w:rFonts w:ascii="Times New Roman" w:hAnsi="Times New Roman" w:cs="Times New Roman"/>
          <w:sz w:val="24"/>
          <w:szCs w:val="24"/>
        </w:rPr>
        <w:t>щихся 3 класса</w:t>
      </w:r>
      <w:r w:rsidR="007B5AD1" w:rsidRPr="00C52AAF">
        <w:rPr>
          <w:rFonts w:ascii="Times New Roman" w:hAnsi="Times New Roman" w:cs="Times New Roman"/>
          <w:sz w:val="24"/>
          <w:szCs w:val="24"/>
        </w:rPr>
        <w:t xml:space="preserve"> начальной школы, составлена на основе примерной  программы по внеурочной деятельности</w:t>
      </w:r>
      <w:r w:rsidR="005117E0" w:rsidRPr="00C52AAF">
        <w:rPr>
          <w:rFonts w:ascii="Times New Roman" w:hAnsi="Times New Roman" w:cs="Times New Roman"/>
          <w:sz w:val="24"/>
          <w:szCs w:val="24"/>
        </w:rPr>
        <w:t xml:space="preserve"> </w:t>
      </w:r>
      <w:r w:rsidR="007B5AD1" w:rsidRPr="00C52AAF">
        <w:rPr>
          <w:rFonts w:ascii="Times New Roman" w:hAnsi="Times New Roman" w:cs="Times New Roman"/>
          <w:sz w:val="24"/>
          <w:szCs w:val="24"/>
        </w:rPr>
        <w:t>Федерального компонента государственного образовательного стандарта второго поколения</w:t>
      </w:r>
      <w:r w:rsidR="005117E0" w:rsidRPr="00C52AAF">
        <w:rPr>
          <w:rFonts w:ascii="Times New Roman" w:hAnsi="Times New Roman" w:cs="Times New Roman"/>
          <w:sz w:val="24"/>
          <w:szCs w:val="24"/>
        </w:rPr>
        <w:t xml:space="preserve"> </w:t>
      </w:r>
      <w:r w:rsidR="007B5AD1" w:rsidRPr="00C52AAF">
        <w:rPr>
          <w:rFonts w:ascii="Times New Roman" w:hAnsi="Times New Roman" w:cs="Times New Roman"/>
          <w:sz w:val="24"/>
          <w:szCs w:val="24"/>
        </w:rPr>
        <w:t>начального и основного общего образования - «Смотрю на мир глазами художника» автор Е.И. Коротеева, Москва «Просвещение» 2011 год.</w:t>
      </w:r>
      <w:r w:rsidR="005117E0" w:rsidRPr="00C52AAF">
        <w:rPr>
          <w:rFonts w:ascii="Times New Roman" w:hAnsi="Times New Roman" w:cs="Times New Roman"/>
          <w:sz w:val="24"/>
          <w:szCs w:val="24"/>
        </w:rPr>
        <w:t xml:space="preserve"> </w:t>
      </w:r>
      <w:r w:rsidR="00A36FFA" w:rsidRPr="00C52AAF">
        <w:rPr>
          <w:rFonts w:ascii="Times New Roman" w:hAnsi="Times New Roman" w:cs="Times New Roman"/>
          <w:sz w:val="24"/>
          <w:szCs w:val="24"/>
        </w:rPr>
        <w:t>Программа переработана и дополнена.</w:t>
      </w: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B5AD1" w:rsidRPr="00C52AAF">
        <w:rPr>
          <w:rFonts w:ascii="Times New Roman" w:hAnsi="Times New Roman" w:cs="Times New Roman"/>
          <w:sz w:val="24"/>
          <w:szCs w:val="24"/>
        </w:rPr>
        <w:t>В основу авторской программы внеурочной деятельности  художественно – эстетического направления « В мире красоты»  положены идеи и положения Федерального государственного образовательного стандарта начального общего образования и Концепции духовно-нравственного развития и воспитания личности гражданина России.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        Курс внеурочной деятельности «В мире красоты» разработан как </w:t>
      </w:r>
      <w:r w:rsidRPr="00C52AAF">
        <w:rPr>
          <w:rFonts w:ascii="Times New Roman" w:hAnsi="Times New Roman" w:cs="Times New Roman"/>
          <w:bCs/>
          <w:sz w:val="24"/>
          <w:szCs w:val="24"/>
        </w:rPr>
        <w:t xml:space="preserve">целостная система введения в художественную культуру </w:t>
      </w:r>
      <w:r w:rsidRPr="00C52AAF">
        <w:rPr>
          <w:rFonts w:ascii="Times New Roman" w:hAnsi="Times New Roman" w:cs="Times New Roman"/>
          <w:sz w:val="24"/>
          <w:szCs w:val="24"/>
        </w:rPr>
        <w:t xml:space="preserve">и включает в себя на единой основе изучение всех основных видов пространственных (пластических) искусств: изобразительных — живопись, графика, скульптура; конструктивных — архитектура, дизайн; различных видов декоративно-прикладного искусства, народного искусства  —   традиционного крестьянского и народных промыслов, а также постижение роли   художника в синтетических (экранных) искусствах — искусстве книги, театре, кино и т.д. Они изучаются в контексте взаимодействия с другими искусствами, а также в контексте конкретных связей с жизнью общества и человека. </w:t>
      </w: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B5AD1" w:rsidRPr="00C52AAF">
        <w:rPr>
          <w:rFonts w:ascii="Times New Roman" w:hAnsi="Times New Roman" w:cs="Times New Roman"/>
          <w:sz w:val="24"/>
          <w:szCs w:val="24"/>
        </w:rPr>
        <w:t xml:space="preserve">Систематизирующим методом является </w:t>
      </w:r>
      <w:r w:rsidR="007B5AD1" w:rsidRPr="00C52AAF">
        <w:rPr>
          <w:rFonts w:ascii="Times New Roman" w:hAnsi="Times New Roman" w:cs="Times New Roman"/>
          <w:iCs/>
          <w:sz w:val="24"/>
          <w:szCs w:val="24"/>
        </w:rPr>
        <w:t>выделение трех основных видов художественной деятельности</w:t>
      </w:r>
      <w:r w:rsidR="007B5AD1" w:rsidRPr="00C52AAF">
        <w:rPr>
          <w:rFonts w:ascii="Times New Roman" w:hAnsi="Times New Roman" w:cs="Times New Roman"/>
          <w:sz w:val="24"/>
          <w:szCs w:val="24"/>
        </w:rPr>
        <w:t>для визуальных про</w:t>
      </w:r>
      <w:r w:rsidR="007B5AD1" w:rsidRPr="00C52AAF">
        <w:rPr>
          <w:rFonts w:ascii="Times New Roman" w:hAnsi="Times New Roman" w:cs="Times New Roman"/>
          <w:sz w:val="24"/>
          <w:szCs w:val="24"/>
        </w:rPr>
        <w:softHyphen/>
        <w:t xml:space="preserve">странственных искусств: 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—  </w:t>
      </w:r>
      <w:r w:rsidRPr="00C52AAF">
        <w:rPr>
          <w:rFonts w:ascii="Times New Roman" w:hAnsi="Times New Roman" w:cs="Times New Roman"/>
          <w:i/>
          <w:iCs/>
          <w:sz w:val="24"/>
          <w:szCs w:val="24"/>
        </w:rPr>
        <w:t>изобразительная художественная деятельность;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i/>
          <w:iCs/>
          <w:sz w:val="24"/>
          <w:szCs w:val="24"/>
        </w:rPr>
        <w:t>—  декоративная художественная деятельность;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52AAF">
        <w:rPr>
          <w:rFonts w:ascii="Times New Roman" w:hAnsi="Times New Roman" w:cs="Times New Roman"/>
          <w:i/>
          <w:iCs/>
          <w:sz w:val="24"/>
          <w:szCs w:val="24"/>
        </w:rPr>
        <w:t>—  конструктивная художественная деятельность.</w:t>
      </w: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B5AD1" w:rsidRPr="00C52AAF">
        <w:rPr>
          <w:rFonts w:ascii="Times New Roman" w:hAnsi="Times New Roman" w:cs="Times New Roman"/>
          <w:sz w:val="24"/>
          <w:szCs w:val="24"/>
        </w:rPr>
        <w:t>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обучения. Ребенок поднимается год за годом, урок за уроком по ступенькам познания личных связей со всем миром художественно-эмоциональной культуры.</w:t>
      </w: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B5AD1" w:rsidRPr="00C52AAF">
        <w:rPr>
          <w:rFonts w:ascii="Times New Roman" w:hAnsi="Times New Roman" w:cs="Times New Roman"/>
          <w:sz w:val="24"/>
          <w:szCs w:val="24"/>
        </w:rPr>
        <w:t xml:space="preserve">Рабочая программа «В мире красоты» предусматривает </w:t>
      </w:r>
      <w:r w:rsidR="007B5AD1" w:rsidRPr="00C52AAF">
        <w:rPr>
          <w:rFonts w:ascii="Times New Roman" w:hAnsi="Times New Roman" w:cs="Times New Roman"/>
          <w:bCs/>
          <w:iCs/>
          <w:sz w:val="24"/>
          <w:szCs w:val="24"/>
        </w:rPr>
        <w:t xml:space="preserve">чередование уроков индивидуального практического творчества </w:t>
      </w:r>
      <w:r w:rsidR="007B5AD1" w:rsidRPr="00C52AAF">
        <w:rPr>
          <w:rFonts w:ascii="Times New Roman" w:hAnsi="Times New Roman" w:cs="Times New Roman"/>
          <w:sz w:val="24"/>
          <w:szCs w:val="24"/>
        </w:rPr>
        <w:t xml:space="preserve">учащихся и </w:t>
      </w:r>
      <w:r w:rsidR="007B5AD1" w:rsidRPr="00C52AAF">
        <w:rPr>
          <w:rFonts w:ascii="Times New Roman" w:hAnsi="Times New Roman" w:cs="Times New Roman"/>
          <w:bCs/>
          <w:iCs/>
          <w:sz w:val="24"/>
          <w:szCs w:val="24"/>
        </w:rPr>
        <w:t>уроков коллективной творческой деятельности.</w:t>
      </w: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B5AD1" w:rsidRPr="00C52AAF">
        <w:rPr>
          <w:rFonts w:ascii="Times New Roman" w:hAnsi="Times New Roman" w:cs="Times New Roman"/>
          <w:sz w:val="24"/>
          <w:szCs w:val="24"/>
        </w:rPr>
        <w:t xml:space="preserve">Коллективные формы работы могут быть разными: работа по группам; индивидуально-коллективная работ, когда каждый выполняет свою часть для общего панно или постройки. Совместная творческая деятельность учит детей договариваться, ставить и решать общие задачи, понимать друг друга, с уважением и интересом относиться к работе товарища, а общий положительный результат дает стимул для дальнейшего творчества и уверенность </w:t>
      </w:r>
      <w:r w:rsidR="007B5AD1" w:rsidRPr="00C52AAF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7B5AD1" w:rsidRPr="00C52AAF">
        <w:rPr>
          <w:rFonts w:ascii="Times New Roman" w:hAnsi="Times New Roman" w:cs="Times New Roman"/>
          <w:sz w:val="24"/>
          <w:szCs w:val="24"/>
        </w:rPr>
        <w:t>своих силах. Чаще всего такая работа — это подведение итога какой-то большой темы и возможность более полного и многогранного ее раскрытия, когда усилия каждого, сложенные вместе, дают яркую и целостную картину.</w:t>
      </w:r>
    </w:p>
    <w:p w:rsidR="00624E5F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Периодическая </w:t>
      </w:r>
      <w:r w:rsidRPr="00C52AAF">
        <w:rPr>
          <w:rFonts w:ascii="Times New Roman" w:hAnsi="Times New Roman" w:cs="Times New Roman"/>
          <w:bCs/>
          <w:sz w:val="24"/>
          <w:szCs w:val="24"/>
        </w:rPr>
        <w:t>организация выставок</w:t>
      </w:r>
      <w:r w:rsidRPr="00C52AAF">
        <w:rPr>
          <w:rFonts w:ascii="Times New Roman" w:hAnsi="Times New Roman" w:cs="Times New Roman"/>
          <w:sz w:val="24"/>
          <w:szCs w:val="24"/>
        </w:rPr>
        <w:t>дает детям возможность заново увидеть и оценить свои работы, ощутить радость успеха. Выполненные на уроках работы учащихся могут быть использованы как подарки для родных и друзей, могут применяться в оформлении школы.</w:t>
      </w:r>
    </w:p>
    <w:p w:rsidR="009C0CF7" w:rsidRDefault="009C0CF7" w:rsidP="00C52AAF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C0CF7" w:rsidRPr="009C0CF7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b/>
          <w:sz w:val="24"/>
          <w:szCs w:val="24"/>
          <w:u w:val="single"/>
        </w:rPr>
        <w:t>Цель программы</w:t>
      </w:r>
      <w:r w:rsidRPr="00C52AAF">
        <w:rPr>
          <w:rFonts w:ascii="Times New Roman" w:hAnsi="Times New Roman" w:cs="Times New Roman"/>
          <w:sz w:val="24"/>
          <w:szCs w:val="24"/>
        </w:rPr>
        <w:t xml:space="preserve">: дать возможность детям проявить себя, творчески раскрыться в области различных видов искусства. 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52AAF">
        <w:rPr>
          <w:rFonts w:ascii="Times New Roman" w:hAnsi="Times New Roman" w:cs="Times New Roman"/>
          <w:b/>
          <w:sz w:val="24"/>
          <w:szCs w:val="24"/>
          <w:u w:val="single"/>
        </w:rPr>
        <w:t>Задачи: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- развивать природные задатки и способности, помогающие достижению успеха в том или ином виде искусства;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- научить приёмам исполнительского мастерства;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- научить слушать, видеть, понимать и анализировать произведения искусства;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- научитьправильно использовать термины, формулировать определения понятий, используемых в опыте мастеров искусства. </w:t>
      </w:r>
    </w:p>
    <w:p w:rsid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B5AD1" w:rsidRPr="00C52AAF" w:rsidRDefault="007B5AD1" w:rsidP="00C52AA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AAF">
        <w:rPr>
          <w:rFonts w:ascii="Times New Roman" w:hAnsi="Times New Roman" w:cs="Times New Roman"/>
          <w:b/>
          <w:sz w:val="24"/>
          <w:szCs w:val="24"/>
        </w:rPr>
        <w:t>Ценностные ориентиры содержания  курса внеурочной деятельности«В мире красоты».</w:t>
      </w: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B5AD1" w:rsidRPr="00C52AAF">
        <w:rPr>
          <w:rFonts w:ascii="Times New Roman" w:hAnsi="Times New Roman" w:cs="Times New Roman"/>
          <w:sz w:val="24"/>
          <w:szCs w:val="24"/>
        </w:rPr>
        <w:t>Приоритетная цель программы по внеурочной деятельности «В мире красоты» - духовно-нравственное развитиеребенка, формирова</w:t>
      </w:r>
      <w:r w:rsidR="007B5AD1" w:rsidRPr="00C52AAF">
        <w:rPr>
          <w:rFonts w:ascii="Times New Roman" w:hAnsi="Times New Roman" w:cs="Times New Roman"/>
          <w:sz w:val="24"/>
          <w:szCs w:val="24"/>
        </w:rPr>
        <w:softHyphen/>
        <w:t>ние у него качеств, отвечающих представлениям об истинной че</w:t>
      </w:r>
      <w:r w:rsidR="007B5AD1" w:rsidRPr="00C52AAF">
        <w:rPr>
          <w:rFonts w:ascii="Times New Roman" w:hAnsi="Times New Roman" w:cs="Times New Roman"/>
          <w:sz w:val="24"/>
          <w:szCs w:val="24"/>
        </w:rPr>
        <w:softHyphen/>
        <w:t>ловечности, о доброте и культурной полноценности в восприятии мира.</w:t>
      </w: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B5AD1" w:rsidRPr="00C52AAF">
        <w:rPr>
          <w:rFonts w:ascii="Times New Roman" w:hAnsi="Times New Roman" w:cs="Times New Roman"/>
          <w:sz w:val="24"/>
          <w:szCs w:val="24"/>
        </w:rPr>
        <w:t>Программа поможет решить следующие учебные задачи: освоение детьми основных правил изображения; овладение материалами и инструментами изобразительной деятельности; развитие стремления к общению с искусством; воспитательные задачи: формирование эстетического отношения к красоте окружающего мира; развитие умения контактировать со сверстниками в творческой деятельности; формирование чувства радости от результатов индивидуальной и коллективной деятельности; творческие задачи: умение осознанно использовать образно – выразительные средства для решения творческой задачи; развитие стремления к творческой самореализации средствами художественной деятельности.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          Направленность на деятельностный и проблемный подходы в обучении курсу « В мире красоты» способствует развитию умения экспериментировать с разными художественными материалами. Понимать их свойства и возможности для создания выразительного образа. Разнообразие художественных материалов и техник, используемых на занятиях, поддержит интерес учащихся начальной школы к художественному творчеству.</w:t>
      </w:r>
    </w:p>
    <w:p w:rsidR="00C52AAF" w:rsidRDefault="00C52AAF" w:rsidP="00C52AAF">
      <w:pPr>
        <w:pStyle w:val="a5"/>
        <w:jc w:val="center"/>
        <w:rPr>
          <w:rFonts w:ascii="Times New Roman" w:hAnsi="Times New Roman" w:cs="Times New Roman"/>
          <w:spacing w:val="-8"/>
          <w:sz w:val="24"/>
          <w:szCs w:val="24"/>
        </w:rPr>
      </w:pPr>
    </w:p>
    <w:p w:rsidR="007B5AD1" w:rsidRPr="00C52AAF" w:rsidRDefault="007B5AD1" w:rsidP="00C52AAF">
      <w:pPr>
        <w:pStyle w:val="a5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C52AAF">
        <w:rPr>
          <w:rFonts w:ascii="Times New Roman" w:hAnsi="Times New Roman" w:cs="Times New Roman"/>
          <w:b/>
          <w:spacing w:val="-8"/>
          <w:sz w:val="24"/>
          <w:szCs w:val="24"/>
        </w:rPr>
        <w:t xml:space="preserve">Место учебного курса </w:t>
      </w:r>
      <w:r w:rsidRPr="00C52AAF">
        <w:rPr>
          <w:rFonts w:ascii="Times New Roman" w:hAnsi="Times New Roman" w:cs="Times New Roman"/>
          <w:b/>
          <w:sz w:val="24"/>
          <w:szCs w:val="24"/>
        </w:rPr>
        <w:t>«В мире красоты» в плане внеурочной деятельности.</w:t>
      </w:r>
    </w:p>
    <w:p w:rsidR="007B5AD1" w:rsidRPr="00C52AAF" w:rsidRDefault="009C0CF7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7B5AD1" w:rsidRPr="00C52AAF">
        <w:rPr>
          <w:rFonts w:ascii="Times New Roman" w:hAnsi="Times New Roman" w:cs="Times New Roman"/>
          <w:sz w:val="24"/>
          <w:szCs w:val="24"/>
        </w:rPr>
        <w:t>Преподавание курса</w:t>
      </w:r>
      <w:r w:rsidR="009611DF">
        <w:rPr>
          <w:rFonts w:ascii="Times New Roman" w:hAnsi="Times New Roman" w:cs="Times New Roman"/>
          <w:sz w:val="24"/>
          <w:szCs w:val="24"/>
        </w:rPr>
        <w:t xml:space="preserve"> </w:t>
      </w:r>
      <w:r w:rsidR="007B5AD1" w:rsidRPr="00C52AAF">
        <w:rPr>
          <w:rFonts w:ascii="Times New Roman" w:hAnsi="Times New Roman" w:cs="Times New Roman"/>
          <w:sz w:val="24"/>
          <w:szCs w:val="24"/>
        </w:rPr>
        <w:t xml:space="preserve">«В мире красоты» рассчитано на </w:t>
      </w:r>
      <w:r w:rsidR="00431C70">
        <w:rPr>
          <w:rFonts w:ascii="Times New Roman" w:hAnsi="Times New Roman" w:cs="Times New Roman"/>
          <w:sz w:val="24"/>
          <w:szCs w:val="24"/>
        </w:rPr>
        <w:t>об</w:t>
      </w:r>
      <w:r w:rsidR="007B5AD1" w:rsidRPr="00C52AAF">
        <w:rPr>
          <w:rFonts w:ascii="Times New Roman" w:hAnsi="Times New Roman" w:cs="Times New Roman"/>
          <w:sz w:val="24"/>
          <w:szCs w:val="24"/>
        </w:rPr>
        <w:t>уча</w:t>
      </w:r>
      <w:r w:rsidR="00431C70">
        <w:rPr>
          <w:rFonts w:ascii="Times New Roman" w:hAnsi="Times New Roman" w:cs="Times New Roman"/>
          <w:sz w:val="24"/>
          <w:szCs w:val="24"/>
        </w:rPr>
        <w:t>ю</w:t>
      </w:r>
      <w:r w:rsidR="00E40A2A">
        <w:rPr>
          <w:rFonts w:ascii="Times New Roman" w:hAnsi="Times New Roman" w:cs="Times New Roman"/>
          <w:sz w:val="24"/>
          <w:szCs w:val="24"/>
        </w:rPr>
        <w:t xml:space="preserve">щихся начальной школы 3 </w:t>
      </w:r>
      <w:r w:rsidR="007B5AD1" w:rsidRPr="00C52AAF">
        <w:rPr>
          <w:rFonts w:ascii="Times New Roman" w:hAnsi="Times New Roman" w:cs="Times New Roman"/>
          <w:sz w:val="24"/>
          <w:szCs w:val="24"/>
        </w:rPr>
        <w:t>класс</w:t>
      </w:r>
      <w:r w:rsidR="00E40A2A">
        <w:rPr>
          <w:rFonts w:ascii="Times New Roman" w:hAnsi="Times New Roman" w:cs="Times New Roman"/>
          <w:sz w:val="24"/>
          <w:szCs w:val="24"/>
        </w:rPr>
        <w:t>а</w:t>
      </w:r>
      <w:r w:rsidR="007B5AD1" w:rsidRPr="00C52AAF">
        <w:rPr>
          <w:rFonts w:ascii="Times New Roman" w:hAnsi="Times New Roman" w:cs="Times New Roman"/>
          <w:sz w:val="24"/>
          <w:szCs w:val="24"/>
        </w:rPr>
        <w:t>, увлекающихся изобразительным искусством и художественно-творческой деятельностью.</w:t>
      </w:r>
      <w:r w:rsidR="00C52AAF">
        <w:rPr>
          <w:rFonts w:ascii="Times New Roman" w:hAnsi="Times New Roman" w:cs="Times New Roman"/>
          <w:sz w:val="24"/>
          <w:szCs w:val="24"/>
        </w:rPr>
        <w:t xml:space="preserve"> </w:t>
      </w:r>
      <w:r w:rsidR="007B5AD1" w:rsidRPr="00C52AAF">
        <w:rPr>
          <w:rFonts w:ascii="Times New Roman" w:hAnsi="Times New Roman" w:cs="Times New Roman"/>
          <w:color w:val="000000"/>
          <w:sz w:val="24"/>
          <w:szCs w:val="24"/>
        </w:rPr>
        <w:t>Важность   этого курса  для младших школьников подчеркивается тем, он осуществляется в рамках программы формирования художественно-творческой деятельности,   рекомендованной для внеурочной деятельности новым стандартом.</w:t>
      </w:r>
    </w:p>
    <w:p w:rsid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         Продолжительность занятий строится в начальной школе из расчёта –</w:t>
      </w:r>
      <w:r w:rsidR="007B7D24">
        <w:rPr>
          <w:rFonts w:ascii="Times New Roman" w:hAnsi="Times New Roman" w:cs="Times New Roman"/>
          <w:sz w:val="24"/>
          <w:szCs w:val="24"/>
        </w:rPr>
        <w:t xml:space="preserve"> </w:t>
      </w:r>
      <w:r w:rsidR="00E40A2A">
        <w:rPr>
          <w:rFonts w:ascii="Times New Roman" w:hAnsi="Times New Roman" w:cs="Times New Roman"/>
          <w:sz w:val="24"/>
          <w:szCs w:val="24"/>
        </w:rPr>
        <w:t>34 часа (</w:t>
      </w:r>
      <w:r w:rsidRPr="00C52AAF">
        <w:rPr>
          <w:rFonts w:ascii="Times New Roman" w:hAnsi="Times New Roman" w:cs="Times New Roman"/>
          <w:sz w:val="24"/>
          <w:szCs w:val="24"/>
        </w:rPr>
        <w:t>1 час в неделю).</w:t>
      </w:r>
      <w:r w:rsidR="007B7D24">
        <w:rPr>
          <w:rFonts w:ascii="Times New Roman" w:hAnsi="Times New Roman" w:cs="Times New Roman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sz w:val="24"/>
          <w:szCs w:val="24"/>
        </w:rPr>
        <w:t xml:space="preserve">Задания практический занятий направлены на освоение языка художественной выразительности станкового искусства (живопись, графика, скульптура), а также языка декоративно-прикладного искусства (аппликация, декоративные композиции из скульптурного материала) и бумажной пластики. Кроме того, предполагается творческая работа с природными материалами. </w:t>
      </w: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9C0C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5AD1" w:rsidRPr="00C52AAF">
        <w:rPr>
          <w:rFonts w:ascii="Times New Roman" w:hAnsi="Times New Roman" w:cs="Times New Roman"/>
          <w:bCs/>
          <w:sz w:val="24"/>
          <w:szCs w:val="24"/>
        </w:rPr>
        <w:t xml:space="preserve">Участники программы: </w:t>
      </w:r>
      <w:r w:rsidR="007B5AD1" w:rsidRPr="00C52AAF">
        <w:rPr>
          <w:rFonts w:ascii="Times New Roman" w:hAnsi="Times New Roman" w:cs="Times New Roman"/>
          <w:sz w:val="24"/>
          <w:szCs w:val="24"/>
        </w:rPr>
        <w:t>дети от 7  до  11 лет, родители, учитель,</w:t>
      </w:r>
      <w:r w:rsidR="007B5AD1" w:rsidRPr="00C52AAF">
        <w:rPr>
          <w:rFonts w:ascii="Times New Roman" w:hAnsi="Times New Roman" w:cs="Times New Roman"/>
          <w:color w:val="231F20"/>
          <w:sz w:val="24"/>
          <w:szCs w:val="24"/>
        </w:rPr>
        <w:t xml:space="preserve"> социальный педагог и администрация  школы.</w:t>
      </w:r>
    </w:p>
    <w:tbl>
      <w:tblPr>
        <w:tblpPr w:leftFromText="180" w:rightFromText="180" w:vertAnchor="text" w:horzAnchor="margin" w:tblpXSpec="center" w:tblpY="87"/>
        <w:tblOverlap w:val="never"/>
        <w:tblW w:w="14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529"/>
        <w:gridCol w:w="4218"/>
        <w:gridCol w:w="4678"/>
      </w:tblGrid>
      <w:tr w:rsidR="00C52AAF" w:rsidRPr="00C52AAF" w:rsidTr="009C0CF7">
        <w:tc>
          <w:tcPr>
            <w:tcW w:w="5529" w:type="dxa"/>
          </w:tcPr>
          <w:p w:rsidR="00C52AAF" w:rsidRPr="00C52AAF" w:rsidRDefault="00C52AAF" w:rsidP="00C52AAF">
            <w:pPr>
              <w:pStyle w:val="a5"/>
              <w:jc w:val="center"/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  <w:t xml:space="preserve">Родители </w:t>
            </w:r>
            <w:r w:rsidR="00431C70"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  <w:t>об</w:t>
            </w:r>
            <w:r w:rsidRPr="00C52AAF"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  <w:t>уча</w:t>
            </w:r>
            <w:r w:rsidR="00431C70"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  <w:t>ю</w:t>
            </w:r>
            <w:r w:rsidRPr="00C52AAF"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  <w:t>щихся</w:t>
            </w:r>
          </w:p>
        </w:tc>
        <w:tc>
          <w:tcPr>
            <w:tcW w:w="4218" w:type="dxa"/>
          </w:tcPr>
          <w:p w:rsidR="00C52AAF" w:rsidRPr="00C52AAF" w:rsidRDefault="00C52AAF" w:rsidP="00C52AAF">
            <w:pPr>
              <w:pStyle w:val="a5"/>
              <w:jc w:val="center"/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  <w:t>Учитель школы</w:t>
            </w:r>
          </w:p>
          <w:p w:rsidR="00C52AAF" w:rsidRPr="00C52AAF" w:rsidRDefault="00C52AAF" w:rsidP="00C52AAF">
            <w:pPr>
              <w:pStyle w:val="a5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C52AAF" w:rsidRPr="00C52AAF" w:rsidRDefault="00C52AAF" w:rsidP="00C52AAF">
            <w:pPr>
              <w:pStyle w:val="a5"/>
              <w:jc w:val="center"/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  <w:lang w:val="en-US"/>
              </w:rPr>
              <w:t>C</w:t>
            </w:r>
            <w:r w:rsidRPr="00C52AAF"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  <w:t>оциальный педагог, администрация</w:t>
            </w:r>
          </w:p>
          <w:p w:rsidR="00C52AAF" w:rsidRPr="00C52AAF" w:rsidRDefault="00C52AAF" w:rsidP="00C52AAF">
            <w:pPr>
              <w:pStyle w:val="a5"/>
              <w:jc w:val="center"/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bCs/>
                <w:i/>
                <w:color w:val="231F20"/>
                <w:sz w:val="20"/>
                <w:szCs w:val="20"/>
              </w:rPr>
              <w:t>школы</w:t>
            </w:r>
          </w:p>
        </w:tc>
      </w:tr>
      <w:tr w:rsidR="00C52AAF" w:rsidRPr="00C52AAF" w:rsidTr="009C0CF7">
        <w:tc>
          <w:tcPr>
            <w:tcW w:w="5529" w:type="dxa"/>
          </w:tcPr>
          <w:p w:rsidR="00C52AAF" w:rsidRPr="009C0CF7" w:rsidRDefault="00C52AAF" w:rsidP="00C52AAF">
            <w:pPr>
              <w:pStyle w:val="a5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C0CF7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Обеспечение необходимым инвентарём занятий кружка.</w:t>
            </w:r>
          </w:p>
          <w:p w:rsidR="00C52AAF" w:rsidRPr="009C0CF7" w:rsidRDefault="00C52AAF" w:rsidP="00C52AAF">
            <w:pPr>
              <w:pStyle w:val="a5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C0CF7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Контроль за выполнением учащимися индивидуальных и </w:t>
            </w:r>
            <w:r w:rsidRPr="009C0CF7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lastRenderedPageBreak/>
              <w:t>творческих задании.</w:t>
            </w:r>
          </w:p>
          <w:p w:rsidR="00C52AAF" w:rsidRPr="009C0CF7" w:rsidRDefault="00C52AAF" w:rsidP="00C52AAF">
            <w:pPr>
              <w:pStyle w:val="a5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C0CF7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Участие в проведение занятий</w:t>
            </w:r>
          </w:p>
          <w:p w:rsidR="00C52AAF" w:rsidRPr="009C0CF7" w:rsidRDefault="00C52AAF" w:rsidP="00C52AAF">
            <w:pPr>
              <w:pStyle w:val="a5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</w:p>
        </w:tc>
        <w:tc>
          <w:tcPr>
            <w:tcW w:w="4218" w:type="dxa"/>
          </w:tcPr>
          <w:p w:rsidR="00C52AAF" w:rsidRPr="009C0CF7" w:rsidRDefault="00C52AAF" w:rsidP="00C52AAF">
            <w:pPr>
              <w:pStyle w:val="a5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C0CF7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lastRenderedPageBreak/>
              <w:t xml:space="preserve">Проведение занятий, конкурсов викторин, творческих выставок, тематических встреч. </w:t>
            </w:r>
          </w:p>
          <w:p w:rsidR="00C52AAF" w:rsidRPr="009C0CF7" w:rsidRDefault="00C52AAF" w:rsidP="00C52AAF">
            <w:pPr>
              <w:pStyle w:val="a5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C0CF7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lastRenderedPageBreak/>
              <w:t>Проведение диагностики усвоения материала</w:t>
            </w:r>
          </w:p>
          <w:p w:rsidR="00C52AAF" w:rsidRPr="009C0CF7" w:rsidRDefault="00C52AAF" w:rsidP="00C52AAF">
            <w:pPr>
              <w:pStyle w:val="a5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C0CF7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учащимися. Организация проектной деятельности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C52AAF" w:rsidRPr="009C0CF7" w:rsidRDefault="00C52AAF" w:rsidP="00C52AAF">
            <w:pPr>
              <w:pStyle w:val="a5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C0CF7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lastRenderedPageBreak/>
              <w:t>Консультации  родителей по вопросам организации внеурочной деятельности.</w:t>
            </w:r>
          </w:p>
          <w:p w:rsidR="00C52AAF" w:rsidRPr="009C0CF7" w:rsidRDefault="00C52AAF" w:rsidP="00C52AAF">
            <w:pPr>
              <w:pStyle w:val="a5"/>
              <w:jc w:val="both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9C0CF7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lastRenderedPageBreak/>
              <w:t xml:space="preserve">Организация и контроль учебного процесса </w:t>
            </w:r>
          </w:p>
        </w:tc>
      </w:tr>
    </w:tbl>
    <w:p w:rsidR="00E40A2A" w:rsidRDefault="00E40A2A" w:rsidP="00C52AAF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40A2A"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  <w:r w:rsidR="007B5AD1" w:rsidRPr="007B7D24">
        <w:rPr>
          <w:rFonts w:ascii="Times New Roman" w:hAnsi="Times New Roman" w:cs="Times New Roman"/>
          <w:bCs/>
          <w:sz w:val="24"/>
          <w:szCs w:val="24"/>
          <w:u w:val="single"/>
        </w:rPr>
        <w:t>Формы и режим занятий</w:t>
      </w:r>
      <w:r w:rsidR="007B5AD1" w:rsidRPr="00C52AAF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7B5AD1" w:rsidRPr="00C52AAF">
        <w:rPr>
          <w:rFonts w:ascii="Times New Roman" w:hAnsi="Times New Roman" w:cs="Times New Roman"/>
          <w:sz w:val="24"/>
          <w:szCs w:val="24"/>
        </w:rPr>
        <w:t>ведущей формой организации занятий является практическая деятельность. Занятия проводятся во второй половине дня после уроков.</w:t>
      </w: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B5AD1" w:rsidRPr="00C52AAF">
        <w:rPr>
          <w:rFonts w:ascii="Times New Roman" w:hAnsi="Times New Roman" w:cs="Times New Roman"/>
          <w:sz w:val="24"/>
          <w:szCs w:val="24"/>
        </w:rPr>
        <w:t xml:space="preserve">Наряду с групповой формой работы, во время занятий осуществляется индивидуальный и дифференцированный подход к детям.  Каждое занятие состоит из двух частей – теоретической и практической. Теоретическую часть педагог планирует с учётом возрастных, психологических и индивидуальных особенностей обучающихся. </w:t>
      </w:r>
    </w:p>
    <w:p w:rsidR="007B5AD1" w:rsidRPr="00C52AAF" w:rsidRDefault="00C52AA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B5AD1" w:rsidRPr="00C52AAF">
        <w:rPr>
          <w:rFonts w:ascii="Times New Roman" w:hAnsi="Times New Roman" w:cs="Times New Roman"/>
          <w:sz w:val="24"/>
          <w:szCs w:val="24"/>
        </w:rPr>
        <w:t>Итоги занятий могут быть подвед</w:t>
      </w:r>
      <w:r>
        <w:rPr>
          <w:rFonts w:ascii="Times New Roman" w:hAnsi="Times New Roman" w:cs="Times New Roman"/>
          <w:sz w:val="24"/>
          <w:szCs w:val="24"/>
        </w:rPr>
        <w:t xml:space="preserve">ены в форме отчётной выставки с </w:t>
      </w:r>
      <w:r w:rsidR="007B5AD1" w:rsidRPr="00C52AAF">
        <w:rPr>
          <w:rFonts w:ascii="Times New Roman" w:hAnsi="Times New Roman" w:cs="Times New Roman"/>
          <w:sz w:val="24"/>
          <w:szCs w:val="24"/>
        </w:rPr>
        <w:t xml:space="preserve">приглашением родителей детей, друзей, педагогов и </w:t>
      </w:r>
      <w:r w:rsidR="00431C70">
        <w:rPr>
          <w:rFonts w:ascii="Times New Roman" w:hAnsi="Times New Roman" w:cs="Times New Roman"/>
          <w:sz w:val="24"/>
          <w:szCs w:val="24"/>
        </w:rPr>
        <w:t>об</w:t>
      </w:r>
      <w:r w:rsidR="007B5AD1" w:rsidRPr="00C52AAF">
        <w:rPr>
          <w:rFonts w:ascii="Times New Roman" w:hAnsi="Times New Roman" w:cs="Times New Roman"/>
          <w:sz w:val="24"/>
          <w:szCs w:val="24"/>
        </w:rPr>
        <w:t>уча</w:t>
      </w:r>
      <w:r w:rsidR="00431C70">
        <w:rPr>
          <w:rFonts w:ascii="Times New Roman" w:hAnsi="Times New Roman" w:cs="Times New Roman"/>
          <w:sz w:val="24"/>
          <w:szCs w:val="24"/>
        </w:rPr>
        <w:t>ю</w:t>
      </w:r>
      <w:r w:rsidR="007B5AD1" w:rsidRPr="00C52AAF">
        <w:rPr>
          <w:rFonts w:ascii="Times New Roman" w:hAnsi="Times New Roman" w:cs="Times New Roman"/>
          <w:sz w:val="24"/>
          <w:szCs w:val="24"/>
        </w:rPr>
        <w:t>щихся местных учебных заведений.</w:t>
      </w:r>
    </w:p>
    <w:p w:rsidR="00C52AAF" w:rsidRDefault="00C52AAF" w:rsidP="00C52AAF">
      <w:pPr>
        <w:pStyle w:val="a5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24E5F" w:rsidRPr="00C52AAF" w:rsidRDefault="007B5AD1" w:rsidP="00C52AAF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2AAF">
        <w:rPr>
          <w:rFonts w:ascii="Times New Roman" w:hAnsi="Times New Roman" w:cs="Times New Roman"/>
          <w:b/>
          <w:bCs/>
          <w:sz w:val="24"/>
          <w:szCs w:val="24"/>
        </w:rPr>
        <w:t>Личностные, метапредметные и предметные результаты</w:t>
      </w:r>
      <w:r w:rsidR="00C52AAF" w:rsidRPr="00C52AA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b/>
          <w:sz w:val="24"/>
          <w:szCs w:val="24"/>
        </w:rPr>
        <w:t>освоения программы курса «В мире красоты»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В результате изучения курса «В мире красоты» в начальной школе должны быть достигнуты определенные результаты. 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2AAF">
        <w:rPr>
          <w:rFonts w:ascii="Times New Roman" w:hAnsi="Times New Roman" w:cs="Times New Roman"/>
          <w:i/>
          <w:sz w:val="24"/>
          <w:szCs w:val="24"/>
        </w:rPr>
        <w:t xml:space="preserve">Личностные результаты отражаются в индивидуальных качественных свойствах </w:t>
      </w:r>
      <w:r w:rsidR="00431C70">
        <w:rPr>
          <w:rFonts w:ascii="Times New Roman" w:hAnsi="Times New Roman" w:cs="Times New Roman"/>
          <w:i/>
          <w:sz w:val="24"/>
          <w:szCs w:val="24"/>
        </w:rPr>
        <w:t>об</w:t>
      </w:r>
      <w:r w:rsidRPr="00C52AAF">
        <w:rPr>
          <w:rFonts w:ascii="Times New Roman" w:hAnsi="Times New Roman" w:cs="Times New Roman"/>
          <w:i/>
          <w:sz w:val="24"/>
          <w:szCs w:val="24"/>
        </w:rPr>
        <w:t>уча</w:t>
      </w:r>
      <w:r w:rsidR="00431C70">
        <w:rPr>
          <w:rFonts w:ascii="Times New Roman" w:hAnsi="Times New Roman" w:cs="Times New Roman"/>
          <w:i/>
          <w:sz w:val="24"/>
          <w:szCs w:val="24"/>
        </w:rPr>
        <w:t>ю</w:t>
      </w:r>
      <w:r w:rsidRPr="00C52AAF">
        <w:rPr>
          <w:rFonts w:ascii="Times New Roman" w:hAnsi="Times New Roman" w:cs="Times New Roman"/>
          <w:i/>
          <w:sz w:val="24"/>
          <w:szCs w:val="24"/>
        </w:rPr>
        <w:t>щихся, которые они должны приобрести в процессе освоения учебного предмета по программе «В мире красоты»:</w:t>
      </w:r>
    </w:p>
    <w:p w:rsidR="00C52AAF" w:rsidRDefault="007B5AD1" w:rsidP="00C52A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эмоционально-ценностное отношение к природе, человеку, обществу; </w:t>
      </w:r>
    </w:p>
    <w:p w:rsidR="00C52AAF" w:rsidRDefault="007B5AD1" w:rsidP="00C52A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различать и передавать в художественно-творческой деятельности     характер, эмоциональное состояние и своё отношение средствами художественного языка;</w:t>
      </w:r>
    </w:p>
    <w:p w:rsidR="00C52AAF" w:rsidRDefault="007B5AD1" w:rsidP="00C52A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чувство гордости за культуру и искусство Родины, своего народа;</w:t>
      </w:r>
    </w:p>
    <w:p w:rsidR="00C52AAF" w:rsidRDefault="007B5AD1" w:rsidP="00C52A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уважительное отношение к культуре и искусству других народов нашей страны и мира в целом;</w:t>
      </w:r>
    </w:p>
    <w:p w:rsidR="00C52AAF" w:rsidRDefault="007B5AD1" w:rsidP="00C52A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понимание особой роли культуры и  искусства в жизни общества и каждого отдельного человека;</w:t>
      </w:r>
    </w:p>
    <w:p w:rsidR="00C52AAF" w:rsidRDefault="007B5AD1" w:rsidP="00C52A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сформированность эстетических чувств, художественно-творческого мышления, наблюдательности и фантазии;</w:t>
      </w:r>
    </w:p>
    <w:p w:rsidR="00C52AAF" w:rsidRDefault="007B5AD1" w:rsidP="00C52A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сформированность эстетических потребностей — потребностей в общении с искусством, природой, потребностей в творческом  отношении к окружающему миру, потребностей в самостоятельной практической творческой деятельности;</w:t>
      </w:r>
    </w:p>
    <w:p w:rsidR="00C52AAF" w:rsidRDefault="007B5AD1" w:rsidP="00C52A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color w:val="000000"/>
          <w:sz w:val="24"/>
          <w:szCs w:val="24"/>
        </w:rPr>
        <w:t xml:space="preserve">овладение навыками коллективной деятельности </w:t>
      </w:r>
      <w:r w:rsidRPr="00C52AAF">
        <w:rPr>
          <w:rFonts w:ascii="Times New Roman" w:hAnsi="Times New Roman" w:cs="Times New Roman"/>
          <w:sz w:val="24"/>
          <w:szCs w:val="24"/>
        </w:rPr>
        <w:t xml:space="preserve">в процессе совместной творческой работы </w:t>
      </w:r>
      <w:r w:rsidRPr="00C52AAF">
        <w:rPr>
          <w:rFonts w:ascii="Times New Roman" w:hAnsi="Times New Roman" w:cs="Times New Roman"/>
          <w:color w:val="000000"/>
          <w:sz w:val="24"/>
          <w:szCs w:val="24"/>
        </w:rPr>
        <w:t>в команде одноклассников под руководством учителя;</w:t>
      </w:r>
    </w:p>
    <w:p w:rsidR="00C52AAF" w:rsidRDefault="007B5AD1" w:rsidP="00C52A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умение сотрудничать</w:t>
      </w:r>
      <w:r w:rsidR="00C52AAF">
        <w:rPr>
          <w:rFonts w:ascii="Times New Roman" w:hAnsi="Times New Roman" w:cs="Times New Roman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sz w:val="24"/>
          <w:szCs w:val="24"/>
        </w:rPr>
        <w:t>с товарищами в процессе совместной деятельности, соотносить свою часть работы с общим замыслом;</w:t>
      </w:r>
    </w:p>
    <w:p w:rsidR="007B5AD1" w:rsidRPr="00C52AAF" w:rsidRDefault="007B5AD1" w:rsidP="00C52AAF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умение обсуждать и анализировать собственную  художественную деятельность  и работу одноклассников с позиций творческих задач данной темы, с точки зрения содержания и средств его выражения. </w:t>
      </w:r>
    </w:p>
    <w:p w:rsidR="00624E5F" w:rsidRPr="00C52AAF" w:rsidRDefault="00624E5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2AAF">
        <w:rPr>
          <w:rFonts w:ascii="Times New Roman" w:hAnsi="Times New Roman" w:cs="Times New Roman"/>
          <w:i/>
          <w:sz w:val="24"/>
          <w:szCs w:val="24"/>
        </w:rPr>
        <w:t>Метапредметные результаты характеризуют уровень</w:t>
      </w:r>
    </w:p>
    <w:p w:rsidR="00C52AAF" w:rsidRDefault="007B5AD1" w:rsidP="00C52AAF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сформированности  универсальных способностей </w:t>
      </w:r>
      <w:r w:rsidR="00431C70">
        <w:rPr>
          <w:rFonts w:ascii="Times New Roman" w:hAnsi="Times New Roman" w:cs="Times New Roman"/>
          <w:sz w:val="24"/>
          <w:szCs w:val="24"/>
        </w:rPr>
        <w:t>об</w:t>
      </w:r>
      <w:r w:rsidRPr="00C52AAF">
        <w:rPr>
          <w:rFonts w:ascii="Times New Roman" w:hAnsi="Times New Roman" w:cs="Times New Roman"/>
          <w:sz w:val="24"/>
          <w:szCs w:val="24"/>
        </w:rPr>
        <w:t>уча</w:t>
      </w:r>
      <w:r w:rsidR="00431C70">
        <w:rPr>
          <w:rFonts w:ascii="Times New Roman" w:hAnsi="Times New Roman" w:cs="Times New Roman"/>
          <w:sz w:val="24"/>
          <w:szCs w:val="24"/>
        </w:rPr>
        <w:t>ю</w:t>
      </w:r>
      <w:r w:rsidRPr="00C52AAF">
        <w:rPr>
          <w:rFonts w:ascii="Times New Roman" w:hAnsi="Times New Roman" w:cs="Times New Roman"/>
          <w:sz w:val="24"/>
          <w:szCs w:val="24"/>
        </w:rPr>
        <w:t>щихся, проявляющихся в познавательной и практической творческой деятельности:</w:t>
      </w:r>
    </w:p>
    <w:p w:rsidR="00C52AAF" w:rsidRDefault="007B5AD1" w:rsidP="00C52AAF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умение видеть и воспринимать проявления художественн</w:t>
      </w:r>
      <w:r w:rsidR="00624E5F" w:rsidRPr="00C52AAF">
        <w:rPr>
          <w:rFonts w:ascii="Times New Roman" w:hAnsi="Times New Roman" w:cs="Times New Roman"/>
          <w:sz w:val="24"/>
          <w:szCs w:val="24"/>
        </w:rPr>
        <w:t>ой культуры в окружающей жизни;</w:t>
      </w:r>
    </w:p>
    <w:p w:rsidR="00C52AAF" w:rsidRDefault="007B5AD1" w:rsidP="00C52AAF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lastRenderedPageBreak/>
        <w:t>овладение умением вести диалог, распределять функции и роли в процессе выполнения коллективной творческой работы;</w:t>
      </w:r>
    </w:p>
    <w:p w:rsidR="00C52AAF" w:rsidRDefault="007B5AD1" w:rsidP="00C52AAF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т.д.;</w:t>
      </w:r>
    </w:p>
    <w:p w:rsidR="00C52AAF" w:rsidRDefault="007B5AD1" w:rsidP="00C52AAF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 w:rsidR="00C52AAF" w:rsidRDefault="007B5AD1" w:rsidP="00C52AAF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умение рационально строить самостоятельную творческую деятельность, умение организовать место занятий;</w:t>
      </w:r>
    </w:p>
    <w:p w:rsidR="007B5AD1" w:rsidRPr="00C52AAF" w:rsidRDefault="007B5AD1" w:rsidP="00C52AAF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осознанное стремление к освоению новых знаний и умений, к достижению более высоких и оригинальных творческих результатов.</w:t>
      </w:r>
    </w:p>
    <w:p w:rsidR="00624E5F" w:rsidRPr="00C52AAF" w:rsidRDefault="00624E5F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2AAF">
        <w:rPr>
          <w:rFonts w:ascii="Times New Roman" w:hAnsi="Times New Roman" w:cs="Times New Roman"/>
          <w:i/>
          <w:sz w:val="24"/>
          <w:szCs w:val="24"/>
        </w:rPr>
        <w:t xml:space="preserve">Предметные результаты характеризуют опыт </w:t>
      </w:r>
      <w:r w:rsidR="00431C70">
        <w:rPr>
          <w:rFonts w:ascii="Times New Roman" w:hAnsi="Times New Roman" w:cs="Times New Roman"/>
          <w:i/>
          <w:sz w:val="24"/>
          <w:szCs w:val="24"/>
        </w:rPr>
        <w:t>об</w:t>
      </w:r>
      <w:r w:rsidRPr="00C52AAF">
        <w:rPr>
          <w:rFonts w:ascii="Times New Roman" w:hAnsi="Times New Roman" w:cs="Times New Roman"/>
          <w:i/>
          <w:sz w:val="24"/>
          <w:szCs w:val="24"/>
        </w:rPr>
        <w:t>уча</w:t>
      </w:r>
      <w:r w:rsidR="00431C70">
        <w:rPr>
          <w:rFonts w:ascii="Times New Roman" w:hAnsi="Times New Roman" w:cs="Times New Roman"/>
          <w:i/>
          <w:sz w:val="24"/>
          <w:szCs w:val="24"/>
        </w:rPr>
        <w:t>ю</w:t>
      </w:r>
      <w:r w:rsidRPr="00C52AAF">
        <w:rPr>
          <w:rFonts w:ascii="Times New Roman" w:hAnsi="Times New Roman" w:cs="Times New Roman"/>
          <w:i/>
          <w:sz w:val="24"/>
          <w:szCs w:val="24"/>
        </w:rPr>
        <w:t xml:space="preserve">щихся в художественно-творческой деятельности, который приобретается и закрепляется в процессе освоения учебного предмета: 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знание видов художественно</w:t>
      </w:r>
      <w:r w:rsidR="00C52AAF">
        <w:rPr>
          <w:rFonts w:ascii="Times New Roman" w:hAnsi="Times New Roman" w:cs="Times New Roman"/>
          <w:sz w:val="24"/>
          <w:szCs w:val="24"/>
        </w:rPr>
        <w:t xml:space="preserve">й деятельности: изобразительной </w:t>
      </w:r>
      <w:r w:rsidRPr="00C52AAF">
        <w:rPr>
          <w:rFonts w:ascii="Times New Roman" w:hAnsi="Times New Roman" w:cs="Times New Roman"/>
          <w:sz w:val="24"/>
          <w:szCs w:val="24"/>
        </w:rPr>
        <w:t>(живопись, графика, скульптура), конструктивной (дизайн и архитектура), декоративной (народные и прикладные виды искусства);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знание основных видов и жанров пространственно-визуальных искусств;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понимание образной природы искусства; 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эстетическая оценка явлений природы, событий окружающего мира;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применение художественных умений, знаний и представлений в процессе выполнения художественно-творческих работ;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iCs/>
          <w:sz w:val="24"/>
          <w:szCs w:val="24"/>
        </w:rPr>
        <w:t>умение обсуждать и анализировать произведения искусства, выражая суждения о содержании, сюжетах и вырази</w:t>
      </w:r>
      <w:r w:rsidRPr="00C52AAF">
        <w:rPr>
          <w:rFonts w:ascii="Times New Roman" w:hAnsi="Times New Roman" w:cs="Times New Roman"/>
          <w:iCs/>
          <w:sz w:val="24"/>
          <w:szCs w:val="24"/>
        </w:rPr>
        <w:softHyphen/>
        <w:t>тельных средствах;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pacing w:val="-2"/>
          <w:sz w:val="24"/>
          <w:szCs w:val="24"/>
        </w:rPr>
        <w:t>усвоение названий ведущих художественных музеев России и художе</w:t>
      </w:r>
      <w:r w:rsidRPr="00C52AAF">
        <w:rPr>
          <w:rFonts w:ascii="Times New Roman" w:hAnsi="Times New Roman" w:cs="Times New Roman"/>
          <w:sz w:val="24"/>
          <w:szCs w:val="24"/>
        </w:rPr>
        <w:t xml:space="preserve">ственных музеев своего региона; 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iCs/>
          <w:sz w:val="24"/>
          <w:szCs w:val="24"/>
        </w:rPr>
        <w:t>умение видеть проявления визуально-пространственных искусств в окружающей жизни: в доме, на улице, в театре, на празднике;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способность использовать в художественно-творческой деятельности различные художественные материалы и художественные техники;  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способность передавать в художественно-творческой деятельности характер, эмоциональные состояния и свое отно</w:t>
      </w:r>
      <w:r w:rsidRPr="00C52AAF">
        <w:rPr>
          <w:rFonts w:ascii="Times New Roman" w:hAnsi="Times New Roman" w:cs="Times New Roman"/>
          <w:sz w:val="24"/>
          <w:szCs w:val="24"/>
        </w:rPr>
        <w:softHyphen/>
        <w:t>шение к природе, человеку, обществу;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умение компоновать на плоскости листа и в объеме задуманный художественный образ;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освоение умений применять в художественно—творческой  деятельности основ цветоведения, основ графической грамоты;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овладение  навыками  моделирования из бумаги, лепки из пластилина, навыками изображения средствами аппликации и коллажа;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умение характеризовать и эстетически оценивать разнообразие и красоту природы различных регионов нашей страны; 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умение рассуждать</w:t>
      </w:r>
      <w:r w:rsidR="00C52AAF">
        <w:rPr>
          <w:rFonts w:ascii="Times New Roman" w:hAnsi="Times New Roman" w:cs="Times New Roman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sz w:val="24"/>
          <w:szCs w:val="24"/>
        </w:rPr>
        <w:t xml:space="preserve">о многообразии представлений о красоте у народов мира, способности человека в самых разных природных условиях создавать свою самобытную художественную культуру; 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изображение в творческих работах  особенностей художественной культуры разных (знакомых по урокам) народов, передача особенностей понимания ими красоты природы, человека, народных традиций;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умение узнавать и называть, к каким художественным культурам относятся предлагаемые (знакомые по урокам) произведения изобразительного искусства и традиционной культуры;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lastRenderedPageBreak/>
        <w:t>способность эстетически, эмоционально воспринимать красоту городов, сохранивших исторический облик, — свидетелей нашей истории;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умение  объяснять</w:t>
      </w:r>
      <w:r w:rsidR="00C52AAF">
        <w:rPr>
          <w:rFonts w:ascii="Times New Roman" w:hAnsi="Times New Roman" w:cs="Times New Roman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sz w:val="24"/>
          <w:szCs w:val="24"/>
        </w:rPr>
        <w:t>значение памятников и архитектурной среды древнего зодчества для современного общества;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выражение в изобразительной деятельности своего отношения к архитектурным и историческим ансамблям древнерусских городов; </w:t>
      </w:r>
    </w:p>
    <w:p w:rsid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умение приводить примерыпроизведений искусства, выражающих красоту мудрости и богатой духовной жизни, красоту внутреннего  мира человека</w:t>
      </w:r>
    </w:p>
    <w:p w:rsidR="007B5AD1" w:rsidRPr="00C52AAF" w:rsidRDefault="007B5AD1" w:rsidP="00C52AAF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использовать в индивидуальной и коллективной деятельности различных художественных техник и материалов: коллажа, гратажа, аппликации, бумажной пластики, пластилина, глины, природных материалов.</w:t>
      </w:r>
    </w:p>
    <w:p w:rsidR="00624E5F" w:rsidRPr="00C52AAF" w:rsidRDefault="00624E5F" w:rsidP="00C52AAF">
      <w:pPr>
        <w:pStyle w:val="a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81322" w:rsidRPr="00C52AAF" w:rsidRDefault="00F81322" w:rsidP="00C52AAF">
      <w:pPr>
        <w:pStyle w:val="a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31C70" w:rsidRDefault="007B5AD1" w:rsidP="00431C70">
      <w:pPr>
        <w:pStyle w:val="a5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52AAF">
        <w:rPr>
          <w:rFonts w:ascii="Times New Roman" w:hAnsi="Times New Roman" w:cs="Times New Roman"/>
          <w:bCs/>
          <w:color w:val="000000"/>
          <w:sz w:val="24"/>
          <w:szCs w:val="24"/>
        </w:rPr>
        <w:t>Методический конструктор</w:t>
      </w:r>
      <w:r w:rsidR="00431C7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bCs/>
          <w:color w:val="000000"/>
          <w:sz w:val="24"/>
          <w:szCs w:val="24"/>
        </w:rPr>
        <w:t>«Преимущественные формы достижения воспитательных</w:t>
      </w:r>
      <w:r w:rsidR="00431C7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результатов </w:t>
      </w:r>
    </w:p>
    <w:p w:rsidR="007B5AD1" w:rsidRPr="00C52AAF" w:rsidRDefault="007B5AD1" w:rsidP="00431C70">
      <w:pPr>
        <w:pStyle w:val="a5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52AAF">
        <w:rPr>
          <w:rFonts w:ascii="Times New Roman" w:hAnsi="Times New Roman" w:cs="Times New Roman"/>
          <w:bCs/>
          <w:color w:val="000000"/>
          <w:sz w:val="24"/>
          <w:szCs w:val="24"/>
        </w:rPr>
        <w:t>в</w:t>
      </w:r>
      <w:r w:rsidR="00431C7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sz w:val="24"/>
          <w:szCs w:val="24"/>
        </w:rPr>
        <w:t>художественно – эстетической</w:t>
      </w:r>
      <w:r w:rsidR="00431C70">
        <w:rPr>
          <w:rFonts w:ascii="Times New Roman" w:hAnsi="Times New Roman" w:cs="Times New Roman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bCs/>
          <w:color w:val="000000"/>
          <w:sz w:val="24"/>
          <w:szCs w:val="24"/>
        </w:rPr>
        <w:t>внеурочной</w:t>
      </w:r>
      <w:r w:rsidR="00431C7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bCs/>
          <w:color w:val="000000"/>
          <w:sz w:val="24"/>
          <w:szCs w:val="24"/>
        </w:rPr>
        <w:t>деятельности»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20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31"/>
        <w:gridCol w:w="3383"/>
        <w:gridCol w:w="4130"/>
        <w:gridCol w:w="2405"/>
      </w:tblGrid>
      <w:tr w:rsidR="00431C70" w:rsidRPr="00C52AAF" w:rsidTr="00431C70">
        <w:trPr>
          <w:trHeight w:val="1317"/>
          <w:jc w:val="center"/>
        </w:trPr>
        <w:tc>
          <w:tcPr>
            <w:tcW w:w="2131" w:type="dxa"/>
          </w:tcPr>
          <w:p w:rsidR="00431C70" w:rsidRPr="00C52AAF" w:rsidRDefault="00431C70" w:rsidP="00C52AAF">
            <w:pPr>
              <w:pStyle w:val="a5"/>
              <w:jc w:val="right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Уровень</w:t>
            </w:r>
          </w:p>
          <w:p w:rsidR="00431C70" w:rsidRPr="00C52AAF" w:rsidRDefault="00431C70" w:rsidP="00C52AAF">
            <w:pPr>
              <w:pStyle w:val="a5"/>
              <w:jc w:val="right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результатов</w:t>
            </w:r>
          </w:p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Виды</w:t>
            </w:r>
          </w:p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внеурочной</w:t>
            </w:r>
          </w:p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деятельности</w:t>
            </w:r>
          </w:p>
        </w:tc>
        <w:tc>
          <w:tcPr>
            <w:tcW w:w="3383" w:type="dxa"/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Приобретение социальных</w:t>
            </w:r>
          </w:p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знаний</w:t>
            </w:r>
          </w:p>
        </w:tc>
        <w:tc>
          <w:tcPr>
            <w:tcW w:w="4130" w:type="dxa"/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Формирование </w:t>
            </w:r>
          </w:p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ценностного отношения к социальной  реальности</w:t>
            </w:r>
          </w:p>
        </w:tc>
        <w:tc>
          <w:tcPr>
            <w:tcW w:w="2405" w:type="dxa"/>
            <w:tcBorders>
              <w:right w:val="single" w:sz="4" w:space="0" w:color="auto"/>
            </w:tcBorders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C52AAF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Получение самостоятельного общественного действия</w:t>
            </w:r>
          </w:p>
        </w:tc>
      </w:tr>
      <w:tr w:rsidR="00431C70" w:rsidRPr="00C52AAF" w:rsidTr="00431C70">
        <w:trPr>
          <w:jc w:val="center"/>
        </w:trPr>
        <w:tc>
          <w:tcPr>
            <w:tcW w:w="2131" w:type="dxa"/>
            <w:vMerge w:val="restart"/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Художественно – эстетическая деятельность</w:t>
            </w:r>
          </w:p>
        </w:tc>
        <w:tc>
          <w:tcPr>
            <w:tcW w:w="3383" w:type="dxa"/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 «В мире красоты».</w:t>
            </w:r>
          </w:p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0" w:type="dxa"/>
            <w:tcBorders>
              <w:bottom w:val="nil"/>
            </w:tcBorders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5" w:type="dxa"/>
            <w:vMerge w:val="restart"/>
            <w:tcBorders>
              <w:right w:val="single" w:sz="4" w:space="0" w:color="auto"/>
            </w:tcBorders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31C70" w:rsidRPr="00C52AAF" w:rsidTr="00431C70">
        <w:trPr>
          <w:jc w:val="center"/>
        </w:trPr>
        <w:tc>
          <w:tcPr>
            <w:tcW w:w="2131" w:type="dxa"/>
            <w:vMerge/>
            <w:tcBorders>
              <w:top w:val="nil"/>
            </w:tcBorders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3" w:type="dxa"/>
            <w:gridSpan w:val="2"/>
            <w:tcBorders>
              <w:top w:val="nil"/>
              <w:right w:val="single" w:sz="4" w:space="0" w:color="auto"/>
            </w:tcBorders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Х</w:t>
            </w: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удожественные акции (фестивали, творческие вечера, выставки и т.п.), совместно организуемые школьниками и педагогом в виде коллективных творческих дел.Экскурсии на природу;выставка творческих  работ «Золотые краски осени», «Изображение сказочных персонажей» ;проектная деятельность «Лепка фруктов и овощей», «Техника обрывной аппликации», «Техника вырезной аппликации»;выставка творческих работ «Изображение сказочных цветов», «Архитектурные сооружения»,«Силуэтное вырезание», «Флот с парусами», «Лепка сидящей фигуры человека», «Изображение цветов в технике гратажа», «Образ в мягком пластилине и глине», «Техника квилинга. Бумажная филигрань».</w:t>
            </w:r>
          </w:p>
        </w:tc>
        <w:tc>
          <w:tcPr>
            <w:tcW w:w="240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31C70" w:rsidRPr="00C52AAF" w:rsidTr="00431C70">
        <w:trPr>
          <w:jc w:val="center"/>
        </w:trPr>
        <w:tc>
          <w:tcPr>
            <w:tcW w:w="2131" w:type="dxa"/>
            <w:vMerge/>
            <w:tcBorders>
              <w:top w:val="nil"/>
            </w:tcBorders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18" w:type="dxa"/>
            <w:gridSpan w:val="3"/>
            <w:tcBorders>
              <w:top w:val="nil"/>
              <w:right w:val="single" w:sz="4" w:space="0" w:color="auto"/>
            </w:tcBorders>
          </w:tcPr>
          <w:p w:rsidR="00431C70" w:rsidRPr="00C52AAF" w:rsidRDefault="00431C70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Познавательные акции, совместно организуемые школьниками и педагогом для малышей, сверстников, учителей, родителей, представителей окружающего школу социума.</w:t>
            </w: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Конкурс творческихработ между классами «Уголок природы»; выставка и защита творческих проектов работ;экскурсия в музей «Разнообразие цветовой гаммы в творчестве художников разных эпох»; творческий конкурс между школами «В мире красоты»; знакомство с творчеством </w:t>
            </w:r>
            <w:r w:rsidRPr="00C52A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художников Туапсинского района.</w:t>
            </w:r>
          </w:p>
        </w:tc>
      </w:tr>
    </w:tbl>
    <w:p w:rsidR="007B7D24" w:rsidRDefault="007B7D24" w:rsidP="009C0CF7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B7D24" w:rsidRDefault="007B7D24" w:rsidP="009C0CF7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31C70" w:rsidRPr="007B7D24" w:rsidRDefault="007B5AD1" w:rsidP="007B7D24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31C70">
        <w:rPr>
          <w:rFonts w:ascii="Times New Roman" w:hAnsi="Times New Roman" w:cs="Times New Roman"/>
          <w:b/>
          <w:bCs/>
          <w:sz w:val="24"/>
          <w:szCs w:val="24"/>
        </w:rPr>
        <w:t>Содержание программы курса «В мире красоты»</w:t>
      </w:r>
    </w:p>
    <w:p w:rsidR="007B5AD1" w:rsidRPr="00431C70" w:rsidRDefault="007B5AD1" w:rsidP="00431C70">
      <w:pPr>
        <w:pStyle w:val="a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31C70">
        <w:rPr>
          <w:rFonts w:ascii="Times New Roman" w:hAnsi="Times New Roman" w:cs="Times New Roman"/>
          <w:i/>
          <w:sz w:val="24"/>
          <w:szCs w:val="24"/>
        </w:rPr>
        <w:t>Тематический план программы.</w:t>
      </w:r>
    </w:p>
    <w:tbl>
      <w:tblPr>
        <w:tblStyle w:val="a9"/>
        <w:tblW w:w="15243" w:type="dxa"/>
        <w:jc w:val="center"/>
        <w:tblLayout w:type="fixed"/>
        <w:tblLook w:val="04A0" w:firstRow="1" w:lastRow="0" w:firstColumn="1" w:lastColumn="0" w:noHBand="0" w:noVBand="1"/>
      </w:tblPr>
      <w:tblGrid>
        <w:gridCol w:w="436"/>
        <w:gridCol w:w="2410"/>
        <w:gridCol w:w="928"/>
        <w:gridCol w:w="414"/>
        <w:gridCol w:w="443"/>
        <w:gridCol w:w="443"/>
        <w:gridCol w:w="443"/>
        <w:gridCol w:w="443"/>
        <w:gridCol w:w="443"/>
        <w:gridCol w:w="8840"/>
      </w:tblGrid>
      <w:tr w:rsidR="007B7D24" w:rsidRPr="00C52AAF" w:rsidTr="007B7D24">
        <w:trPr>
          <w:trHeight w:val="240"/>
          <w:jc w:val="center"/>
        </w:trPr>
        <w:tc>
          <w:tcPr>
            <w:tcW w:w="436" w:type="dxa"/>
            <w:vMerge w:val="restart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410" w:type="dxa"/>
            <w:vMerge w:val="restart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b/>
                <w:sz w:val="20"/>
                <w:szCs w:val="20"/>
              </w:rPr>
              <w:t>разделов</w:t>
            </w:r>
          </w:p>
        </w:tc>
        <w:tc>
          <w:tcPr>
            <w:tcW w:w="928" w:type="dxa"/>
            <w:vMerge w:val="restart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b/>
                <w:sz w:val="20"/>
                <w:szCs w:val="20"/>
              </w:rPr>
              <w:t>Всего часов</w:t>
            </w:r>
          </w:p>
        </w:tc>
        <w:tc>
          <w:tcPr>
            <w:tcW w:w="2629" w:type="dxa"/>
            <w:gridSpan w:val="6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8840" w:type="dxa"/>
            <w:vMerge w:val="restart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Характеристика деятельности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</w:t>
            </w:r>
            <w:r w:rsidRPr="00431C70">
              <w:rPr>
                <w:rFonts w:ascii="Times New Roman" w:hAnsi="Times New Roman" w:cs="Times New Roman"/>
                <w:b/>
                <w:sz w:val="20"/>
                <w:szCs w:val="20"/>
              </w:rPr>
              <w:t>уча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ю</w:t>
            </w:r>
            <w:r w:rsidRPr="00431C70">
              <w:rPr>
                <w:rFonts w:ascii="Times New Roman" w:hAnsi="Times New Roman" w:cs="Times New Roman"/>
                <w:b/>
                <w:sz w:val="20"/>
                <w:szCs w:val="20"/>
              </w:rPr>
              <w:t>щихся</w:t>
            </w:r>
          </w:p>
        </w:tc>
      </w:tr>
      <w:tr w:rsidR="007B7D24" w:rsidRPr="00C52AAF" w:rsidTr="007B7D24">
        <w:trPr>
          <w:trHeight w:val="225"/>
          <w:jc w:val="center"/>
        </w:trPr>
        <w:tc>
          <w:tcPr>
            <w:tcW w:w="436" w:type="dxa"/>
            <w:vMerge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vMerge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  <w:gridSpan w:val="2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31C70">
              <w:rPr>
                <w:rFonts w:ascii="Times New Roman" w:hAnsi="Times New Roman" w:cs="Times New Roman"/>
                <w:i/>
                <w:sz w:val="16"/>
                <w:szCs w:val="16"/>
              </w:rPr>
              <w:t>2 класс</w:t>
            </w:r>
          </w:p>
        </w:tc>
        <w:tc>
          <w:tcPr>
            <w:tcW w:w="886" w:type="dxa"/>
            <w:gridSpan w:val="2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31C70">
              <w:rPr>
                <w:rFonts w:ascii="Times New Roman" w:hAnsi="Times New Roman" w:cs="Times New Roman"/>
                <w:i/>
                <w:sz w:val="16"/>
                <w:szCs w:val="16"/>
              </w:rPr>
              <w:t>3 класс</w:t>
            </w:r>
          </w:p>
        </w:tc>
        <w:tc>
          <w:tcPr>
            <w:tcW w:w="886" w:type="dxa"/>
            <w:gridSpan w:val="2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31C70">
              <w:rPr>
                <w:rFonts w:ascii="Times New Roman" w:hAnsi="Times New Roman" w:cs="Times New Roman"/>
                <w:i/>
                <w:sz w:val="16"/>
                <w:szCs w:val="16"/>
              </w:rPr>
              <w:t>4 класс</w:t>
            </w:r>
          </w:p>
        </w:tc>
        <w:tc>
          <w:tcPr>
            <w:tcW w:w="8840" w:type="dxa"/>
            <w:vMerge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D24" w:rsidRPr="00C52AAF" w:rsidTr="007B7D24">
        <w:trPr>
          <w:cantSplit/>
          <w:trHeight w:val="804"/>
          <w:jc w:val="center"/>
        </w:trPr>
        <w:tc>
          <w:tcPr>
            <w:tcW w:w="436" w:type="dxa"/>
            <w:vMerge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vMerge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textDirection w:val="btLr"/>
          </w:tcPr>
          <w:p w:rsidR="007B7D24" w:rsidRPr="00431C70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31C70">
              <w:rPr>
                <w:rFonts w:ascii="Times New Roman" w:hAnsi="Times New Roman" w:cs="Times New Roman"/>
                <w:i/>
                <w:sz w:val="16"/>
                <w:szCs w:val="16"/>
              </w:rPr>
              <w:t>Теория</w:t>
            </w:r>
          </w:p>
        </w:tc>
        <w:tc>
          <w:tcPr>
            <w:tcW w:w="443" w:type="dxa"/>
            <w:textDirection w:val="btLr"/>
          </w:tcPr>
          <w:p w:rsidR="007B7D24" w:rsidRPr="00431C70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31C70">
              <w:rPr>
                <w:rFonts w:ascii="Times New Roman" w:hAnsi="Times New Roman" w:cs="Times New Roman"/>
                <w:i/>
                <w:sz w:val="16"/>
                <w:szCs w:val="16"/>
              </w:rPr>
              <w:t>Практика</w:t>
            </w:r>
          </w:p>
        </w:tc>
        <w:tc>
          <w:tcPr>
            <w:tcW w:w="443" w:type="dxa"/>
            <w:textDirection w:val="btLr"/>
          </w:tcPr>
          <w:p w:rsidR="007B7D24" w:rsidRPr="00431C70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31C70">
              <w:rPr>
                <w:rFonts w:ascii="Times New Roman" w:hAnsi="Times New Roman" w:cs="Times New Roman"/>
                <w:i/>
                <w:sz w:val="16"/>
                <w:szCs w:val="16"/>
              </w:rPr>
              <w:t>Теория</w:t>
            </w:r>
          </w:p>
        </w:tc>
        <w:tc>
          <w:tcPr>
            <w:tcW w:w="443" w:type="dxa"/>
            <w:textDirection w:val="btLr"/>
          </w:tcPr>
          <w:p w:rsidR="007B7D24" w:rsidRPr="00431C70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31C70">
              <w:rPr>
                <w:rFonts w:ascii="Times New Roman" w:hAnsi="Times New Roman" w:cs="Times New Roman"/>
                <w:i/>
                <w:sz w:val="16"/>
                <w:szCs w:val="16"/>
              </w:rPr>
              <w:t>Практика</w:t>
            </w:r>
          </w:p>
        </w:tc>
        <w:tc>
          <w:tcPr>
            <w:tcW w:w="443" w:type="dxa"/>
            <w:textDirection w:val="btLr"/>
          </w:tcPr>
          <w:p w:rsidR="007B7D24" w:rsidRPr="00431C70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31C70">
              <w:rPr>
                <w:rFonts w:ascii="Times New Roman" w:hAnsi="Times New Roman" w:cs="Times New Roman"/>
                <w:i/>
                <w:sz w:val="16"/>
                <w:szCs w:val="16"/>
              </w:rPr>
              <w:t>Теория</w:t>
            </w:r>
          </w:p>
        </w:tc>
        <w:tc>
          <w:tcPr>
            <w:tcW w:w="443" w:type="dxa"/>
            <w:textDirection w:val="btLr"/>
          </w:tcPr>
          <w:p w:rsidR="007B7D24" w:rsidRPr="00431C70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431C70">
              <w:rPr>
                <w:rFonts w:ascii="Times New Roman" w:hAnsi="Times New Roman" w:cs="Times New Roman"/>
                <w:i/>
                <w:sz w:val="16"/>
                <w:szCs w:val="16"/>
              </w:rPr>
              <w:t>Практика</w:t>
            </w:r>
          </w:p>
        </w:tc>
        <w:tc>
          <w:tcPr>
            <w:tcW w:w="8840" w:type="dxa"/>
            <w:vMerge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D24" w:rsidRPr="00C52AAF" w:rsidTr="007B7D24">
        <w:trPr>
          <w:jc w:val="center"/>
        </w:trPr>
        <w:tc>
          <w:tcPr>
            <w:tcW w:w="436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410" w:type="dxa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C70">
              <w:rPr>
                <w:rFonts w:ascii="Times New Roman" w:hAnsi="Times New Roman" w:cs="Times New Roman"/>
                <w:b/>
                <w:sz w:val="24"/>
                <w:szCs w:val="24"/>
              </w:rPr>
              <w:t>Живопись</w:t>
            </w:r>
          </w:p>
        </w:tc>
        <w:tc>
          <w:tcPr>
            <w:tcW w:w="928" w:type="dxa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431C7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14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40" w:type="dxa"/>
          </w:tcPr>
          <w:p w:rsidR="007B7D24" w:rsidRPr="00431C70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Воспринимать и выражать своё отношение к шедеврам изобразительного искусства.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Участвовать в обсуждении выразительных средств изобразительного искусства.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Различать виды искусства.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Разрабатывать творческие проекты.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Создавать композиции на заданную тему на плоскости(живопись , рисунок, орнамент)</w:t>
            </w:r>
          </w:p>
        </w:tc>
      </w:tr>
      <w:tr w:rsidR="007B7D24" w:rsidRPr="00C52AAF" w:rsidTr="007B7D24">
        <w:trPr>
          <w:jc w:val="center"/>
        </w:trPr>
        <w:tc>
          <w:tcPr>
            <w:tcW w:w="436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C70">
              <w:rPr>
                <w:rFonts w:ascii="Times New Roman" w:hAnsi="Times New Roman" w:cs="Times New Roman"/>
                <w:b/>
                <w:sz w:val="24"/>
                <w:szCs w:val="24"/>
              </w:rPr>
              <w:t>Графика</w:t>
            </w:r>
          </w:p>
        </w:tc>
        <w:tc>
          <w:tcPr>
            <w:tcW w:w="928" w:type="dxa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C7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4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40" w:type="dxa"/>
          </w:tcPr>
          <w:p w:rsidR="007B7D24" w:rsidRPr="00431C70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Овладевать приёмами работы различными графическими материалами.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Создавать графическими сред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твами образы природы.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Выбирать характер линии для создания эмоциональных образов в рисунке.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Изображать графическими средствами животных и птиц, строения. Выражать характер.</w:t>
            </w:r>
          </w:p>
        </w:tc>
      </w:tr>
      <w:tr w:rsidR="007B7D24" w:rsidRPr="00C52AAF" w:rsidTr="007B7D24">
        <w:trPr>
          <w:jc w:val="center"/>
        </w:trPr>
        <w:tc>
          <w:tcPr>
            <w:tcW w:w="436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2410" w:type="dxa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C70">
              <w:rPr>
                <w:rFonts w:ascii="Times New Roman" w:hAnsi="Times New Roman" w:cs="Times New Roman"/>
                <w:b/>
                <w:sz w:val="24"/>
                <w:szCs w:val="24"/>
              </w:rPr>
              <w:t>Скульптура</w:t>
            </w:r>
          </w:p>
        </w:tc>
        <w:tc>
          <w:tcPr>
            <w:tcW w:w="928" w:type="dxa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C7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4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40" w:type="dxa"/>
          </w:tcPr>
          <w:p w:rsidR="007B7D24" w:rsidRPr="00431C70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Наблюдать, сравнивать, сопоставлять, анализировать геометрические формы предметов.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Использование приёмов работы со скульптурными материалами.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Передача в объёмной форме фактуры.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Выполнение творческих заданий и проектов.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Использовать приёмы декоративного украшения плоской формы.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Моделировать с помощью трансформации природные формы.</w:t>
            </w:r>
          </w:p>
        </w:tc>
      </w:tr>
      <w:tr w:rsidR="007B7D24" w:rsidRPr="00C52AAF" w:rsidTr="007B7D24">
        <w:trPr>
          <w:jc w:val="center"/>
        </w:trPr>
        <w:tc>
          <w:tcPr>
            <w:tcW w:w="436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C70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</w:tc>
        <w:tc>
          <w:tcPr>
            <w:tcW w:w="928" w:type="dxa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C7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14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40" w:type="dxa"/>
          </w:tcPr>
          <w:p w:rsidR="007B7D24" w:rsidRPr="00431C70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Использовать техники аппликации в прикладном искусстве.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Изображать пейзажи, архитектурные сооружения, натюрморты, колажи.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Создавать композиции.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Выбирать и использовать различные материалы.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Понимать условность и субъективность художественного образа.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Участвовать в обсуждении и разработке творческих проектов.</w:t>
            </w:r>
          </w:p>
        </w:tc>
      </w:tr>
      <w:tr w:rsidR="007B7D24" w:rsidRPr="00C52AAF" w:rsidTr="007B7D24">
        <w:trPr>
          <w:jc w:val="center"/>
        </w:trPr>
        <w:tc>
          <w:tcPr>
            <w:tcW w:w="436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C70">
              <w:rPr>
                <w:rFonts w:ascii="Times New Roman" w:hAnsi="Times New Roman" w:cs="Times New Roman"/>
                <w:b/>
                <w:sz w:val="24"/>
                <w:szCs w:val="24"/>
              </w:rPr>
              <w:t>Бумажная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31C70">
              <w:rPr>
                <w:rFonts w:ascii="Times New Roman" w:hAnsi="Times New Roman" w:cs="Times New Roman"/>
                <w:b/>
                <w:sz w:val="24"/>
                <w:szCs w:val="24"/>
              </w:rPr>
              <w:t>пластика</w:t>
            </w:r>
          </w:p>
        </w:tc>
        <w:tc>
          <w:tcPr>
            <w:tcW w:w="928" w:type="dxa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14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40" w:type="dxa"/>
          </w:tcPr>
          <w:p w:rsidR="007B7D24" w:rsidRPr="00431C70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Выполнять трансформацию плоского листа бумаги.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Получать заданный образ из плоского листа бумаги.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Овладевать силуэтным вырезанием формы.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Углублять представления о получении объёма с помощью мятой бумаги.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Использовать навыки работы с белой бумагой.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Выполнять плстические композиции.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Создавать  и моделировать природные объекты,  пе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йзажи, изображение угола парка,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образы танцующих фигур, фигур в движении.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Использовать различные приёмы сминания бумаги.</w:t>
            </w:r>
          </w:p>
        </w:tc>
      </w:tr>
      <w:tr w:rsidR="007B7D24" w:rsidRPr="00C52AAF" w:rsidTr="007B7D24">
        <w:trPr>
          <w:jc w:val="center"/>
        </w:trPr>
        <w:tc>
          <w:tcPr>
            <w:tcW w:w="436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C70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природными материалами</w:t>
            </w:r>
          </w:p>
        </w:tc>
        <w:tc>
          <w:tcPr>
            <w:tcW w:w="928" w:type="dxa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14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40" w:type="dxa"/>
          </w:tcPr>
          <w:p w:rsidR="007B7D24" w:rsidRPr="00431C70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Использовать для выразительности композиции сходство и контраст форм.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Наблюдать и передавать в собственной художественно-творческой деятельности разнообразие и красоту природных форм.</w:t>
            </w:r>
          </w:p>
          <w:p w:rsidR="007B7D24" w:rsidRPr="00431C70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Принимать участие в сохранении природы.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Моделировать уголки природы из природных материалов.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Декорировать природные объекты.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Находить образ в природных объектах и передовать его в творческих композициях.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Различать разнообразие форм предметного мира.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Понимать ценность природы и гармонии между человеком и окружающим миром.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Использовать природные пропорции.</w:t>
            </w:r>
          </w:p>
        </w:tc>
      </w:tr>
      <w:tr w:rsidR="007B7D24" w:rsidRPr="00C52AAF" w:rsidTr="007B7D24">
        <w:trPr>
          <w:trHeight w:val="1144"/>
          <w:jc w:val="center"/>
        </w:trPr>
        <w:tc>
          <w:tcPr>
            <w:tcW w:w="436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410" w:type="dxa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C70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и обсуждение выставки детских работ.</w:t>
            </w:r>
          </w:p>
        </w:tc>
        <w:tc>
          <w:tcPr>
            <w:tcW w:w="928" w:type="dxa"/>
          </w:tcPr>
          <w:p w:rsidR="007B7D24" w:rsidRPr="00431C70" w:rsidRDefault="007B7D24" w:rsidP="00431C7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14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</w:tcPr>
          <w:p w:rsidR="007B7D24" w:rsidRPr="00C52AAF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40" w:type="dxa"/>
          </w:tcPr>
          <w:p w:rsidR="007B7D24" w:rsidRPr="00431C70" w:rsidRDefault="007B7D24" w:rsidP="00C52AAF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Обсуждать творческие результаты выполненных проектов.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Оценивать творческие возможности. Защищать творческие проекты.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Воспринимать продукты творческой деятельности.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1C70">
              <w:rPr>
                <w:rFonts w:ascii="Times New Roman" w:hAnsi="Times New Roman" w:cs="Times New Roman"/>
                <w:sz w:val="20"/>
                <w:szCs w:val="20"/>
              </w:rPr>
              <w:t>Высказывать суждения по вопросам языка художественной выразительности и изобразительного искусства.</w:t>
            </w:r>
          </w:p>
        </w:tc>
      </w:tr>
    </w:tbl>
    <w:p w:rsidR="007B5AD1" w:rsidRPr="00431C70" w:rsidRDefault="007B5AD1" w:rsidP="00C52AAF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5AD1" w:rsidRPr="001F7C50" w:rsidRDefault="007B5AD1" w:rsidP="001F7C50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7C50">
        <w:rPr>
          <w:rFonts w:ascii="Times New Roman" w:hAnsi="Times New Roman" w:cs="Times New Roman"/>
          <w:b/>
          <w:sz w:val="24"/>
          <w:szCs w:val="24"/>
          <w:u w:val="single"/>
        </w:rPr>
        <w:t>1. Живопись</w:t>
      </w:r>
    </w:p>
    <w:p w:rsidR="007B5AD1" w:rsidRPr="001F7C50" w:rsidRDefault="007B5AD1" w:rsidP="00C52AAF">
      <w:pPr>
        <w:pStyle w:val="a5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F7C50">
        <w:rPr>
          <w:rFonts w:ascii="Times New Roman" w:hAnsi="Times New Roman" w:cs="Times New Roman"/>
          <w:sz w:val="24"/>
          <w:szCs w:val="24"/>
          <w:u w:val="single"/>
        </w:rPr>
        <w:t>3 класс(11 часов)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 Знания учащихся расширяются получением информации о существовании дополнительных цветов. Зелёный, фиолетовый и оранжевые цвета, до этого времени известные детям как составные, теперь раскрываются и как дополнительные, поскольку дополняют, усиливают звучании е своих пар.  Знакомство с живописным приёмом подмалёвок, накопление навыков насыщения цвета тёплыми и холодными цветами, а также ахроматическим рядом. </w:t>
      </w:r>
      <w:r w:rsidR="001F7C50">
        <w:rPr>
          <w:rFonts w:ascii="Times New Roman" w:hAnsi="Times New Roman" w:cs="Times New Roman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i/>
          <w:sz w:val="24"/>
          <w:szCs w:val="24"/>
        </w:rPr>
        <w:t>Практическая работа:</w:t>
      </w:r>
      <w:r w:rsidR="001F7C5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sz w:val="24"/>
          <w:szCs w:val="24"/>
        </w:rPr>
        <w:t xml:space="preserve">изображение с натуры объектов природы - цветов, веток, фантастических фигурок. </w:t>
      </w:r>
    </w:p>
    <w:p w:rsidR="001F7C50" w:rsidRDefault="001F7C50" w:rsidP="00C52AAF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B5AD1" w:rsidRPr="001F7C50" w:rsidRDefault="007B5AD1" w:rsidP="001F7C50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7C50">
        <w:rPr>
          <w:rFonts w:ascii="Times New Roman" w:hAnsi="Times New Roman" w:cs="Times New Roman"/>
          <w:b/>
          <w:bCs/>
          <w:sz w:val="24"/>
          <w:szCs w:val="24"/>
          <w:u w:val="single"/>
        </w:rPr>
        <w:t>2. Графика</w:t>
      </w:r>
    </w:p>
    <w:p w:rsidR="007B5AD1" w:rsidRPr="001F7C50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F7C50">
        <w:rPr>
          <w:rFonts w:ascii="Times New Roman" w:hAnsi="Times New Roman" w:cs="Times New Roman"/>
          <w:sz w:val="24"/>
          <w:szCs w:val="24"/>
          <w:u w:val="single"/>
        </w:rPr>
        <w:t>3 класс (10 часов)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Расширение знаний о выразительности языка графики и об использовании  графических техник. Знакомство с техниками печати на картоне и печати «сухой кистью». Получение графических структур, работа штрихом, создание образов при одновременном использовании двух и более выразительных средств (например, толстой и тонкой линий, ритма пятна; ритма элемента и контраста тёмного и светлого пятен и т.д.). Знакомство с воздушной перспективой при изображении пейзажей с двумя – тремя планами. </w:t>
      </w:r>
      <w:r w:rsidR="001F7C50">
        <w:rPr>
          <w:rFonts w:ascii="Times New Roman" w:hAnsi="Times New Roman" w:cs="Times New Roman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i/>
          <w:sz w:val="24"/>
          <w:szCs w:val="24"/>
        </w:rPr>
        <w:t>Практическая работа:</w:t>
      </w:r>
      <w:r w:rsidRPr="00C52AAF">
        <w:rPr>
          <w:rFonts w:ascii="Times New Roman" w:hAnsi="Times New Roman" w:cs="Times New Roman"/>
          <w:sz w:val="24"/>
          <w:szCs w:val="24"/>
        </w:rPr>
        <w:t>изображение рыб,насекомых, животных, сказочных персонажей, фактуры тканей, печать «сухой» кистью</w:t>
      </w:r>
    </w:p>
    <w:p w:rsidR="00E40A2A" w:rsidRDefault="00E40A2A" w:rsidP="001F7C50">
      <w:pPr>
        <w:pStyle w:val="a5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B5AD1" w:rsidRPr="001F7C50" w:rsidRDefault="007B5AD1" w:rsidP="001F7C50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7C50">
        <w:rPr>
          <w:rFonts w:ascii="Times New Roman" w:hAnsi="Times New Roman" w:cs="Times New Roman"/>
          <w:b/>
          <w:bCs/>
          <w:sz w:val="24"/>
          <w:szCs w:val="24"/>
          <w:u w:val="single"/>
        </w:rPr>
        <w:t>3. Скульптура</w:t>
      </w:r>
    </w:p>
    <w:p w:rsidR="007B5AD1" w:rsidRPr="001F7C50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F7C50">
        <w:rPr>
          <w:rFonts w:ascii="Times New Roman" w:hAnsi="Times New Roman" w:cs="Times New Roman"/>
          <w:sz w:val="24"/>
          <w:szCs w:val="24"/>
          <w:u w:val="single"/>
        </w:rPr>
        <w:t>3 класс( 4 часа)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Изображение лежащих фигурок животных, сидящей фигуры человека. Освоение приёмов декоративного украшения плоской формы</w:t>
      </w:r>
      <w:r w:rsidRPr="00C52AAF">
        <w:rPr>
          <w:rFonts w:ascii="Times New Roman" w:hAnsi="Times New Roman" w:cs="Times New Roman"/>
          <w:sz w:val="24"/>
          <w:szCs w:val="24"/>
        </w:rPr>
        <w:br/>
        <w:t xml:space="preserve">элементами объёмных масс, приёмов продавливания карандашом, передачи фактуры(создание следов с помощью инструментов). </w:t>
      </w:r>
      <w:r w:rsidR="001F7C50">
        <w:rPr>
          <w:rFonts w:ascii="Times New Roman" w:hAnsi="Times New Roman" w:cs="Times New Roman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i/>
          <w:sz w:val="24"/>
          <w:szCs w:val="24"/>
        </w:rPr>
        <w:t>Практическая работа:</w:t>
      </w:r>
      <w:r w:rsidR="001F7C5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sz w:val="24"/>
          <w:szCs w:val="24"/>
        </w:rPr>
        <w:t>лепка лежащих животных, сидящей фигуры человека, декоративных украшений. Приёмы продавливания карандашом, передача фактуры. Выставка.</w:t>
      </w:r>
    </w:p>
    <w:p w:rsidR="00992C96" w:rsidRDefault="00992C96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B5AD1" w:rsidRPr="00992C96" w:rsidRDefault="007B5AD1" w:rsidP="00992C96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2C96">
        <w:rPr>
          <w:rFonts w:ascii="Times New Roman" w:hAnsi="Times New Roman" w:cs="Times New Roman"/>
          <w:b/>
          <w:sz w:val="24"/>
          <w:szCs w:val="24"/>
          <w:u w:val="single"/>
        </w:rPr>
        <w:t>4. Аппликация</w:t>
      </w:r>
    </w:p>
    <w:p w:rsidR="007B5AD1" w:rsidRPr="00992C96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92C96">
        <w:rPr>
          <w:rFonts w:ascii="Times New Roman" w:hAnsi="Times New Roman" w:cs="Times New Roman"/>
          <w:sz w:val="24"/>
          <w:szCs w:val="24"/>
          <w:u w:val="single"/>
        </w:rPr>
        <w:t>3 класс( 4 часа)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Продолжение освоения обрывной и вырезанной аппликаций. Выполнение работ на создание образа с помощью ритма, на передачу воздушной перспективы. Дополнительным приёмом является использование в аппликации фломастеров. </w:t>
      </w:r>
      <w:r w:rsidR="00992C96">
        <w:rPr>
          <w:rFonts w:ascii="Times New Roman" w:hAnsi="Times New Roman" w:cs="Times New Roman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i/>
          <w:sz w:val="24"/>
          <w:szCs w:val="24"/>
        </w:rPr>
        <w:t>Практическая работа:</w:t>
      </w:r>
      <w:r w:rsidR="0032236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sz w:val="24"/>
          <w:szCs w:val="24"/>
        </w:rPr>
        <w:t>изображение натюрмортов, коллажей, пейзажей, отрывная мозаика.</w:t>
      </w:r>
    </w:p>
    <w:p w:rsidR="00992C96" w:rsidRDefault="00992C96" w:rsidP="00C52AAF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B5AD1" w:rsidRPr="009C0CF7" w:rsidRDefault="007B5AD1" w:rsidP="00992C96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C0CF7">
        <w:rPr>
          <w:rFonts w:ascii="Times New Roman" w:hAnsi="Times New Roman" w:cs="Times New Roman"/>
          <w:b/>
          <w:bCs/>
          <w:sz w:val="24"/>
          <w:szCs w:val="24"/>
          <w:u w:val="single"/>
        </w:rPr>
        <w:t>5. Бумажная пластика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92C96">
        <w:rPr>
          <w:rFonts w:ascii="Times New Roman" w:hAnsi="Times New Roman" w:cs="Times New Roman"/>
          <w:sz w:val="24"/>
          <w:szCs w:val="24"/>
          <w:u w:val="single"/>
        </w:rPr>
        <w:t>3 класс(2 часа)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lastRenderedPageBreak/>
        <w:t xml:space="preserve">Закрепление навыков работы с белой бумагой, совершенствование приёмов сминания, закручивания, надрезания. Работа над объёмной, но выполненной на плоскости из белой бумаги пластической композицией, в которой используются различные приёмы сминания бумаги. 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i/>
          <w:sz w:val="24"/>
          <w:szCs w:val="24"/>
        </w:rPr>
        <w:t>Практическая работа:</w:t>
      </w:r>
      <w:r w:rsidRPr="00C52AAF">
        <w:rPr>
          <w:rFonts w:ascii="Times New Roman" w:hAnsi="Times New Roman" w:cs="Times New Roman"/>
          <w:sz w:val="24"/>
          <w:szCs w:val="24"/>
        </w:rPr>
        <w:t xml:space="preserve"> создание пейзажей, парков, скверов, игровых площадок, проектная деятельность (коллективные работы).</w:t>
      </w:r>
    </w:p>
    <w:p w:rsidR="00992C96" w:rsidRDefault="00992C96" w:rsidP="00992C96">
      <w:pPr>
        <w:pStyle w:val="a5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B5AD1" w:rsidRPr="009C0CF7" w:rsidRDefault="007B5AD1" w:rsidP="00992C96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C0CF7">
        <w:rPr>
          <w:rFonts w:ascii="Times New Roman" w:hAnsi="Times New Roman" w:cs="Times New Roman"/>
          <w:b/>
          <w:bCs/>
          <w:sz w:val="24"/>
          <w:szCs w:val="24"/>
          <w:u w:val="single"/>
        </w:rPr>
        <w:t>6. Работа с природным материалом</w:t>
      </w:r>
    </w:p>
    <w:p w:rsidR="007B5AD1" w:rsidRPr="00992C96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92C96">
        <w:rPr>
          <w:rFonts w:ascii="Times New Roman" w:hAnsi="Times New Roman" w:cs="Times New Roman"/>
          <w:sz w:val="24"/>
          <w:szCs w:val="24"/>
          <w:u w:val="single"/>
        </w:rPr>
        <w:t>3 класс (2 часа)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 xml:space="preserve">Особенностью работы с природными материалами является использование более крупных природных форм. Например, при выборе камней отдаётся предпочтение большему их размеру, а также попытке найти в их форме образ животного или человека с дальнейшей дорисовкой найденного образа гуашью. Кроме этого, учащимся предлагается разрисовка камней, как в живописной манере, так и в декоративной. </w:t>
      </w:r>
      <w:r w:rsidR="00992C96">
        <w:rPr>
          <w:rFonts w:ascii="Times New Roman" w:hAnsi="Times New Roman" w:cs="Times New Roman"/>
          <w:sz w:val="24"/>
          <w:szCs w:val="24"/>
        </w:rPr>
        <w:t xml:space="preserve"> </w:t>
      </w:r>
      <w:r w:rsidRPr="00C52AAF">
        <w:rPr>
          <w:rFonts w:ascii="Times New Roman" w:hAnsi="Times New Roman" w:cs="Times New Roman"/>
          <w:i/>
          <w:sz w:val="24"/>
          <w:szCs w:val="24"/>
        </w:rPr>
        <w:t xml:space="preserve">Практическая работа: </w:t>
      </w:r>
      <w:r w:rsidRPr="00C52AAF">
        <w:rPr>
          <w:rFonts w:ascii="Times New Roman" w:hAnsi="Times New Roman" w:cs="Times New Roman"/>
          <w:sz w:val="24"/>
          <w:szCs w:val="24"/>
        </w:rPr>
        <w:t xml:space="preserve">декоративная роспись камней; нахождение в камнях образа с последующей дорисовкой. 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92C96" w:rsidRPr="009C0CF7" w:rsidRDefault="007B5AD1" w:rsidP="00992C96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C0CF7">
        <w:rPr>
          <w:rFonts w:ascii="Times New Roman" w:hAnsi="Times New Roman" w:cs="Times New Roman"/>
          <w:b/>
          <w:bCs/>
          <w:sz w:val="24"/>
          <w:szCs w:val="24"/>
          <w:u w:val="single"/>
        </w:rPr>
        <w:t>7. Организация и обсуждение выставки детских работ</w:t>
      </w:r>
    </w:p>
    <w:p w:rsidR="007B5AD1" w:rsidRPr="00992C96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92C96">
        <w:rPr>
          <w:rFonts w:ascii="Times New Roman" w:hAnsi="Times New Roman" w:cs="Times New Roman"/>
          <w:sz w:val="24"/>
          <w:szCs w:val="24"/>
          <w:u w:val="single"/>
        </w:rPr>
        <w:t>3 класс (1 час)</w:t>
      </w:r>
    </w:p>
    <w:p w:rsidR="007B5AD1" w:rsidRPr="00C52AAF" w:rsidRDefault="007B5AD1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Третий год творческого развития детей позволяет им в процессе обсуждения достигнутых результатов высказывать свою точку зрения о положительных качествах работ сверстников. Кроме этого, школьники могут высказывать и критические замечания о творческих проектах, связывая их с реализацией творческой задачи, поставленной на занятиях. Таким образом, происходит закрепление новых знаний, полученных за год.</w:t>
      </w:r>
    </w:p>
    <w:p w:rsidR="009C0CF7" w:rsidRDefault="009C0CF7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AB2A59" w:rsidRDefault="00AB2A59" w:rsidP="00AB2A59">
      <w:pPr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Приложение к приказу от </w:t>
      </w:r>
      <w:r>
        <w:rPr>
          <w:rFonts w:ascii="Times New Roman" w:hAnsi="Times New Roman"/>
          <w:sz w:val="24"/>
          <w:szCs w:val="24"/>
          <w:u w:val="single"/>
        </w:rPr>
        <w:t>31.08.2016</w:t>
      </w:r>
      <w:r>
        <w:rPr>
          <w:rFonts w:ascii="Times New Roman" w:hAnsi="Times New Roman"/>
          <w:sz w:val="24"/>
          <w:szCs w:val="24"/>
        </w:rPr>
        <w:t xml:space="preserve"> № 134</w:t>
      </w:r>
    </w:p>
    <w:p w:rsidR="008D6359" w:rsidRDefault="008D6359" w:rsidP="00AB2A59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120CE" w:rsidRDefault="00782B10" w:rsidP="00782B10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782B10">
        <w:rPr>
          <w:rFonts w:ascii="Times New Roman" w:hAnsi="Times New Roman" w:cs="Times New Roman"/>
          <w:b/>
          <w:sz w:val="28"/>
          <w:szCs w:val="28"/>
          <w:u w:val="single"/>
        </w:rPr>
        <w:t xml:space="preserve">Календарно-тематическое планирование изостудии «В мире красоты» </w:t>
      </w:r>
    </w:p>
    <w:p w:rsidR="00782B10" w:rsidRPr="008120CE" w:rsidRDefault="00782B10" w:rsidP="008120CE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2B10">
        <w:rPr>
          <w:rFonts w:ascii="Times New Roman" w:hAnsi="Times New Roman" w:cs="Times New Roman"/>
          <w:b/>
          <w:sz w:val="28"/>
          <w:szCs w:val="28"/>
          <w:u w:val="single"/>
        </w:rPr>
        <w:t xml:space="preserve">в 3 классе </w:t>
      </w:r>
      <w:r w:rsidR="008D6359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 2016-2017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учебный год</w:t>
      </w:r>
      <w:r w:rsidR="008120C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 </w:t>
      </w:r>
      <w:r w:rsidRPr="00782B10">
        <w:rPr>
          <w:rFonts w:ascii="Times New Roman" w:hAnsi="Times New Roman" w:cs="Times New Roman"/>
          <w:i/>
          <w:sz w:val="28"/>
          <w:szCs w:val="28"/>
        </w:rPr>
        <w:t>Руководитель: Салмина Н.П.</w:t>
      </w:r>
    </w:p>
    <w:p w:rsidR="00782B10" w:rsidRPr="00782B10" w:rsidRDefault="00782B10" w:rsidP="00782B10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883"/>
        <w:gridCol w:w="1272"/>
        <w:gridCol w:w="7513"/>
        <w:gridCol w:w="1134"/>
        <w:gridCol w:w="3823"/>
      </w:tblGrid>
      <w:tr w:rsidR="00782B10" w:rsidTr="00CC6663">
        <w:trPr>
          <w:jc w:val="center"/>
        </w:trPr>
        <w:tc>
          <w:tcPr>
            <w:tcW w:w="883" w:type="dxa"/>
          </w:tcPr>
          <w:p w:rsidR="00782B10" w:rsidRPr="007735BB" w:rsidRDefault="00782B10" w:rsidP="00782B10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№п/п</w:t>
            </w:r>
          </w:p>
        </w:tc>
        <w:tc>
          <w:tcPr>
            <w:tcW w:w="1272" w:type="dxa"/>
          </w:tcPr>
          <w:p w:rsidR="00782B10" w:rsidRPr="007735BB" w:rsidRDefault="00782B10" w:rsidP="00782B10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Дата 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782B10" w:rsidRPr="007735BB" w:rsidRDefault="00782B10" w:rsidP="00782B10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Тема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82B10" w:rsidRPr="007735BB" w:rsidRDefault="00782B10" w:rsidP="00782B10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ч</w:t>
            </w:r>
          </w:p>
        </w:tc>
        <w:tc>
          <w:tcPr>
            <w:tcW w:w="3823" w:type="dxa"/>
          </w:tcPr>
          <w:p w:rsidR="00782B10" w:rsidRPr="007735BB" w:rsidRDefault="00782B10" w:rsidP="00782B10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 проведения</w:t>
            </w:r>
          </w:p>
        </w:tc>
      </w:tr>
      <w:tr w:rsidR="008D6359" w:rsidTr="00CC6663">
        <w:trPr>
          <w:jc w:val="center"/>
        </w:trPr>
        <w:tc>
          <w:tcPr>
            <w:tcW w:w="88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02</w:t>
            </w: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.09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Pr="0059447E" w:rsidRDefault="008D6359" w:rsidP="00782B1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Вводное занятие. Дополнительные цвета.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Pr="0059447E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</w:tr>
      <w:tr w:rsidR="008D6359" w:rsidTr="00CC6663">
        <w:trPr>
          <w:jc w:val="center"/>
        </w:trPr>
        <w:tc>
          <w:tcPr>
            <w:tcW w:w="88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.09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Pr="0059447E" w:rsidRDefault="008D6359" w:rsidP="00782B1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Зелёный, фиолетовый и оранжевые цвета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Pr="0059447E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</w:p>
        </w:tc>
      </w:tr>
      <w:tr w:rsidR="008D6359" w:rsidTr="00CC6663">
        <w:trPr>
          <w:jc w:val="center"/>
        </w:trPr>
        <w:tc>
          <w:tcPr>
            <w:tcW w:w="88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16</w:t>
            </w: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.09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Pr="0059447E" w:rsidRDefault="008D6359" w:rsidP="00782B1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Знакомство с живописным приёмом подмалёвок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Pr="0059447E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Игра-соревнование</w:t>
            </w:r>
          </w:p>
        </w:tc>
      </w:tr>
      <w:tr w:rsidR="008D6359" w:rsidTr="00CC6663">
        <w:trPr>
          <w:jc w:val="center"/>
        </w:trPr>
        <w:tc>
          <w:tcPr>
            <w:tcW w:w="88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23</w:t>
            </w: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.09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Pr="0059447E" w:rsidRDefault="008D6359" w:rsidP="00782B1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асыщения цвета тёплыми и холодными цветами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Pr="0059447E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Заочная экскурсия </w:t>
            </w:r>
          </w:p>
        </w:tc>
      </w:tr>
      <w:tr w:rsidR="008D6359" w:rsidTr="00CC6663">
        <w:trPr>
          <w:jc w:val="center"/>
        </w:trPr>
        <w:tc>
          <w:tcPr>
            <w:tcW w:w="88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30.</w:t>
            </w: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Default="008D6359" w:rsidP="00782B1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с натуры цветов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Pr="0059447E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 парами</w:t>
            </w:r>
          </w:p>
        </w:tc>
      </w:tr>
      <w:tr w:rsidR="008D6359" w:rsidTr="00CC6663">
        <w:trPr>
          <w:jc w:val="center"/>
        </w:trPr>
        <w:tc>
          <w:tcPr>
            <w:tcW w:w="883" w:type="dxa"/>
          </w:tcPr>
          <w:p w:rsidR="008D6359" w:rsidRDefault="008D6359" w:rsidP="00CC666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07</w:t>
            </w: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.10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Default="008D6359" w:rsidP="00782B1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с натуры веточки дерева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Pr="0059447E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 группой</w:t>
            </w:r>
          </w:p>
        </w:tc>
      </w:tr>
      <w:tr w:rsidR="008D6359" w:rsidTr="00CC6663">
        <w:trPr>
          <w:jc w:val="center"/>
        </w:trPr>
        <w:tc>
          <w:tcPr>
            <w:tcW w:w="88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</w:t>
            </w: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.10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Default="008D6359" w:rsidP="00782B1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с натуры осеннего букета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B1494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</w:t>
            </w:r>
          </w:p>
        </w:tc>
      </w:tr>
      <w:tr w:rsidR="008D6359" w:rsidTr="00CC6663">
        <w:trPr>
          <w:jc w:val="center"/>
        </w:trPr>
        <w:tc>
          <w:tcPr>
            <w:tcW w:w="883" w:type="dxa"/>
          </w:tcPr>
          <w:p w:rsidR="008D6359" w:rsidRDefault="008D6359" w:rsidP="00CC666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21</w:t>
            </w: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.10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Default="008D6359" w:rsidP="00782B1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с натуры «Дары осени»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Pr="0059447E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</w:t>
            </w:r>
          </w:p>
        </w:tc>
      </w:tr>
      <w:tr w:rsidR="008D6359" w:rsidTr="00CC6663">
        <w:trPr>
          <w:jc w:val="center"/>
        </w:trPr>
        <w:tc>
          <w:tcPr>
            <w:tcW w:w="88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28</w:t>
            </w: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Default="008D6359" w:rsidP="00782B1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на тему «Поздняя осень»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B1494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</w:t>
            </w:r>
          </w:p>
        </w:tc>
      </w:tr>
      <w:tr w:rsidR="008D6359" w:rsidTr="00CC6663">
        <w:trPr>
          <w:jc w:val="center"/>
        </w:trPr>
        <w:tc>
          <w:tcPr>
            <w:tcW w:w="883" w:type="dxa"/>
          </w:tcPr>
          <w:p w:rsidR="008D6359" w:rsidRDefault="008D6359" w:rsidP="00CC666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.11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Default="008D6359" w:rsidP="00B149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на тему «Поздняя осень»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Pr="0059447E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</w:t>
            </w:r>
          </w:p>
        </w:tc>
      </w:tr>
      <w:tr w:rsidR="008D6359" w:rsidTr="00CC6663">
        <w:trPr>
          <w:jc w:val="center"/>
        </w:trPr>
        <w:tc>
          <w:tcPr>
            <w:tcW w:w="88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18</w:t>
            </w: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.11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Default="008D6359" w:rsidP="006929B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Фантастические фигур</w:t>
            </w: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B1494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</w:t>
            </w:r>
          </w:p>
        </w:tc>
      </w:tr>
      <w:tr w:rsidR="008D6359" w:rsidTr="00CC6663">
        <w:trPr>
          <w:jc w:val="center"/>
        </w:trPr>
        <w:tc>
          <w:tcPr>
            <w:tcW w:w="88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</w:t>
            </w: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.11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Default="008D6359" w:rsidP="00B149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выразительности графической неразомкнутой линии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Pr="00851102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110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</w:tr>
      <w:tr w:rsidR="008D6359" w:rsidTr="00CC6663">
        <w:trPr>
          <w:jc w:val="center"/>
        </w:trPr>
        <w:tc>
          <w:tcPr>
            <w:tcW w:w="88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02</w:t>
            </w: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.12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Default="008D6359" w:rsidP="00B149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Печать на картоне и печать</w:t>
            </w: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«сухой кистью».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Pr="00851102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110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</w:p>
        </w:tc>
      </w:tr>
      <w:tr w:rsidR="008D6359" w:rsidTr="00CC6663">
        <w:trPr>
          <w:jc w:val="center"/>
        </w:trPr>
        <w:tc>
          <w:tcPr>
            <w:tcW w:w="88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.12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Default="008D6359" w:rsidP="00782B1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Рисуем подводный мир в технике печать</w:t>
            </w: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«сухой кистью».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Pr="00851102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110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</w:t>
            </w:r>
          </w:p>
        </w:tc>
      </w:tr>
      <w:tr w:rsidR="008D6359" w:rsidTr="00CC6663">
        <w:trPr>
          <w:jc w:val="center"/>
        </w:trPr>
        <w:tc>
          <w:tcPr>
            <w:tcW w:w="88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16</w:t>
            </w: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.12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Default="008D6359" w:rsidP="00782B1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Рисуем сказочного героя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Pr="00851102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110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 группами</w:t>
            </w:r>
          </w:p>
        </w:tc>
      </w:tr>
      <w:tr w:rsidR="008D6359" w:rsidTr="00CC6663">
        <w:trPr>
          <w:jc w:val="center"/>
        </w:trPr>
        <w:tc>
          <w:tcPr>
            <w:tcW w:w="883" w:type="dxa"/>
          </w:tcPr>
          <w:p w:rsidR="008D6359" w:rsidRDefault="008D6359" w:rsidP="00CC666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23</w:t>
            </w: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.12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Default="008D6359" w:rsidP="00B149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Рисуем сказочного героя в технике печать</w:t>
            </w: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«сухой кистью».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Pr="00851102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</w:t>
            </w:r>
          </w:p>
        </w:tc>
      </w:tr>
      <w:tr w:rsidR="008D6359" w:rsidTr="00CC6663">
        <w:trPr>
          <w:jc w:val="center"/>
        </w:trPr>
        <w:tc>
          <w:tcPr>
            <w:tcW w:w="88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30.</w:t>
            </w: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Default="008D6359" w:rsidP="00782B1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Рисуем бабочку в технике печать</w:t>
            </w: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«сухой кистью».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Pr="00851102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B1494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</w:t>
            </w:r>
          </w:p>
        </w:tc>
      </w:tr>
      <w:tr w:rsidR="008D6359" w:rsidTr="00CC6663">
        <w:trPr>
          <w:jc w:val="center"/>
        </w:trPr>
        <w:tc>
          <w:tcPr>
            <w:tcW w:w="883" w:type="dxa"/>
          </w:tcPr>
          <w:p w:rsidR="008D6359" w:rsidRDefault="008D6359" w:rsidP="00CC666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.01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Default="008D6359" w:rsidP="00782B1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Рисуем волшебную бабочку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Pr="00851102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</w:t>
            </w:r>
          </w:p>
        </w:tc>
      </w:tr>
      <w:tr w:rsidR="008D6359" w:rsidTr="00CC6663">
        <w:trPr>
          <w:jc w:val="center"/>
        </w:trPr>
        <w:tc>
          <w:tcPr>
            <w:tcW w:w="88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</w:t>
            </w: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.01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Default="008D6359" w:rsidP="00925D1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Рисуем сказочный дом в технике печать</w:t>
            </w: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«сухой кистью».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Pr="00851102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B1494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</w:t>
            </w:r>
          </w:p>
        </w:tc>
      </w:tr>
      <w:tr w:rsidR="008D6359" w:rsidTr="00CC6663">
        <w:trPr>
          <w:jc w:val="center"/>
        </w:trPr>
        <w:tc>
          <w:tcPr>
            <w:tcW w:w="883" w:type="dxa"/>
          </w:tcPr>
          <w:p w:rsidR="008D6359" w:rsidRDefault="008D6359" w:rsidP="00CC666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27</w:t>
            </w: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Default="008D6359" w:rsidP="00782B1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Рисуем дом своей мечты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Pr="00851102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</w:t>
            </w:r>
          </w:p>
        </w:tc>
      </w:tr>
      <w:tr w:rsidR="008D6359" w:rsidTr="00CC6663">
        <w:trPr>
          <w:jc w:val="center"/>
        </w:trPr>
        <w:tc>
          <w:tcPr>
            <w:tcW w:w="88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03</w:t>
            </w: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.02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Default="008D6359" w:rsidP="00782B1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Рисуем сказочную птицу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Pr="00851102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B1494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рисунка</w:t>
            </w:r>
          </w:p>
        </w:tc>
      </w:tr>
      <w:tr w:rsidR="008D6359" w:rsidTr="00CC6663">
        <w:trPr>
          <w:jc w:val="center"/>
        </w:trPr>
        <w:tc>
          <w:tcPr>
            <w:tcW w:w="88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.02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Default="008D6359" w:rsidP="002E3AC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Приёмы</w:t>
            </w: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декоративного украшения плоской формы</w:t>
            </w:r>
            <w:r w:rsidRPr="00C52AAF">
              <w:rPr>
                <w:rFonts w:ascii="Times New Roman" w:hAnsi="Times New Roman" w:cs="Times New Roman"/>
                <w:sz w:val="24"/>
                <w:szCs w:val="24"/>
              </w:rPr>
              <w:br/>
              <w:t>элементами объёмных масс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Приёмы продавливания карандашом, передача фактуры.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Pr="005358DD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58D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</w:tr>
      <w:tr w:rsidR="008D6359" w:rsidTr="00CC6663">
        <w:trPr>
          <w:jc w:val="center"/>
        </w:trPr>
        <w:tc>
          <w:tcPr>
            <w:tcW w:w="88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17</w:t>
            </w: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.02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Default="008D6359" w:rsidP="00782B1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лежащих животных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Pr="005358DD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58D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работы </w:t>
            </w:r>
          </w:p>
        </w:tc>
      </w:tr>
      <w:tr w:rsidR="008D6359" w:rsidTr="00CC6663">
        <w:trPr>
          <w:jc w:val="center"/>
        </w:trPr>
        <w:tc>
          <w:tcPr>
            <w:tcW w:w="88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03.03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Default="008D6359" w:rsidP="00782B1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сидящей фигуры человека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Pr="005358DD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58D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работы парами</w:t>
            </w:r>
          </w:p>
        </w:tc>
      </w:tr>
      <w:tr w:rsidR="008D6359" w:rsidTr="00CC6663">
        <w:trPr>
          <w:jc w:val="center"/>
        </w:trPr>
        <w:tc>
          <w:tcPr>
            <w:tcW w:w="88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10.03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Default="008D6359" w:rsidP="00782B1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сидящей фигуры человека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Pr="005358DD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аппликации</w:t>
            </w:r>
          </w:p>
        </w:tc>
      </w:tr>
      <w:tr w:rsidR="008D6359" w:rsidTr="00CC6663">
        <w:trPr>
          <w:jc w:val="center"/>
        </w:trPr>
        <w:tc>
          <w:tcPr>
            <w:tcW w:w="88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17.03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Default="008D6359" w:rsidP="00782B1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оздание образа с помощью ритма, на передачу воздушной 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спектив. Приём использования </w:t>
            </w: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в аппликации фломастеров.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Pr="005358DD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</w:tr>
      <w:tr w:rsidR="008D6359" w:rsidTr="00CC6663">
        <w:trPr>
          <w:jc w:val="center"/>
        </w:trPr>
        <w:tc>
          <w:tcPr>
            <w:tcW w:w="88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24</w:t>
            </w: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.03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Default="008D6359" w:rsidP="00452DE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«Фруктовый рай»</w:t>
            </w: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Pr="005358DD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аппликации</w:t>
            </w:r>
          </w:p>
        </w:tc>
      </w:tr>
      <w:tr w:rsidR="008D6359" w:rsidTr="00CC6663">
        <w:trPr>
          <w:trHeight w:val="289"/>
          <w:jc w:val="center"/>
        </w:trPr>
        <w:tc>
          <w:tcPr>
            <w:tcW w:w="88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07.04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Default="008D6359" w:rsidP="00782B1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Коллаж «Мы вместе»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Pr="005358DD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выполнение проекта</w:t>
            </w:r>
          </w:p>
        </w:tc>
      </w:tr>
      <w:tr w:rsidR="008D6359" w:rsidTr="00CC6663">
        <w:trPr>
          <w:jc w:val="center"/>
        </w:trPr>
        <w:tc>
          <w:tcPr>
            <w:tcW w:w="88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14.04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Default="008D6359" w:rsidP="00782B1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«Просторы России»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Pr="005358DD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B1494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работы парами</w:t>
            </w:r>
          </w:p>
        </w:tc>
      </w:tr>
      <w:tr w:rsidR="008D6359" w:rsidTr="00CC6663">
        <w:trPr>
          <w:jc w:val="center"/>
        </w:trPr>
        <w:tc>
          <w:tcPr>
            <w:tcW w:w="88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21.04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Default="008D6359" w:rsidP="00782B1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Отрывная мозаика «Сказка»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Pr="005358DD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B1494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выполнение проекта</w:t>
            </w:r>
          </w:p>
        </w:tc>
      </w:tr>
      <w:tr w:rsidR="008D6359" w:rsidTr="00CC6663">
        <w:trPr>
          <w:jc w:val="center"/>
        </w:trPr>
        <w:tc>
          <w:tcPr>
            <w:tcW w:w="88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28.04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Default="008D6359" w:rsidP="00DC275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объёмной аппликации «Игровая площадка»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Pr="005358DD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работы</w:t>
            </w:r>
          </w:p>
        </w:tc>
      </w:tr>
      <w:tr w:rsidR="008D6359" w:rsidTr="00CC6663">
        <w:trPr>
          <w:jc w:val="center"/>
        </w:trPr>
        <w:tc>
          <w:tcPr>
            <w:tcW w:w="88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05.05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Default="008D6359" w:rsidP="00782B1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объёмной аппликации «Школьный двор»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Pr="005358DD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работы</w:t>
            </w:r>
          </w:p>
        </w:tc>
      </w:tr>
      <w:tr w:rsidR="008D6359" w:rsidTr="00CC6663">
        <w:trPr>
          <w:jc w:val="center"/>
        </w:trPr>
        <w:tc>
          <w:tcPr>
            <w:tcW w:w="88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12.05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Default="008D6359" w:rsidP="00B149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«В мире природы»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Pr="005358DD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</w:tr>
      <w:tr w:rsidR="008D6359" w:rsidTr="00CC6663">
        <w:trPr>
          <w:jc w:val="center"/>
        </w:trPr>
        <w:tc>
          <w:tcPr>
            <w:tcW w:w="88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2" w:type="dxa"/>
          </w:tcPr>
          <w:p w:rsidR="008D6359" w:rsidRPr="00EA0532" w:rsidRDefault="008D6359" w:rsidP="00E458FE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5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19.05</w:t>
            </w:r>
          </w:p>
        </w:tc>
        <w:tc>
          <w:tcPr>
            <w:tcW w:w="7513" w:type="dxa"/>
            <w:tcBorders>
              <w:right w:val="single" w:sz="4" w:space="0" w:color="auto"/>
            </w:tcBorders>
          </w:tcPr>
          <w:p w:rsidR="008D6359" w:rsidRDefault="008D6359" w:rsidP="00B1494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обсуждение выставки детских работ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6359" w:rsidRPr="005358DD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3" w:type="dxa"/>
          </w:tcPr>
          <w:p w:rsidR="008D6359" w:rsidRDefault="008D6359" w:rsidP="00782B1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Выставка, викторина.</w:t>
            </w:r>
          </w:p>
        </w:tc>
      </w:tr>
    </w:tbl>
    <w:p w:rsidR="00782B10" w:rsidRDefault="00782B10" w:rsidP="00782B1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782B10" w:rsidRDefault="00782B10" w:rsidP="00782B1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782B10" w:rsidRDefault="00782B10" w:rsidP="00782B1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782B10" w:rsidRPr="00C36055" w:rsidRDefault="00782B10" w:rsidP="00782B10">
      <w:pPr>
        <w:pStyle w:val="a5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C36055">
        <w:rPr>
          <w:rFonts w:ascii="Times New Roman" w:hAnsi="Times New Roman" w:cs="Times New Roman"/>
          <w:b/>
          <w:sz w:val="40"/>
          <w:szCs w:val="40"/>
          <w:u w:val="single"/>
        </w:rPr>
        <w:t>ИТОГО: 34 часа</w:t>
      </w:r>
    </w:p>
    <w:p w:rsidR="00782B10" w:rsidRDefault="00782B10" w:rsidP="00782B10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2B10" w:rsidRDefault="00782B10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782B10" w:rsidRDefault="00782B10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782B10" w:rsidRDefault="00782B10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09CB" w:rsidRDefault="008D09CB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8D6359" w:rsidRDefault="008D6359" w:rsidP="00F4210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216FAC" w:rsidRPr="00992C96" w:rsidRDefault="00216FAC" w:rsidP="00992C96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2C96">
        <w:rPr>
          <w:rFonts w:ascii="Times New Roman" w:hAnsi="Times New Roman" w:cs="Times New Roman"/>
          <w:b/>
          <w:sz w:val="24"/>
          <w:szCs w:val="24"/>
        </w:rPr>
        <w:t>Описание материально-технического обеспечения программы</w:t>
      </w:r>
    </w:p>
    <w:p w:rsidR="00992C96" w:rsidRPr="00C52AAF" w:rsidRDefault="00992C96" w:rsidP="00992C9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1291"/>
        <w:gridCol w:w="2126"/>
      </w:tblGrid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216FAC" w:rsidRPr="00C52AAF" w:rsidTr="00992C96">
        <w:tc>
          <w:tcPr>
            <w:tcW w:w="14425" w:type="dxa"/>
            <w:gridSpan w:val="3"/>
          </w:tcPr>
          <w:p w:rsidR="00216FAC" w:rsidRPr="00992C96" w:rsidRDefault="00216FAC" w:rsidP="00992C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C96">
              <w:rPr>
                <w:rFonts w:ascii="Times New Roman" w:hAnsi="Times New Roman" w:cs="Times New Roman"/>
                <w:b/>
                <w:sz w:val="24"/>
                <w:szCs w:val="24"/>
              </w:rPr>
              <w:t>1.Библиотечный фонд (книгопечатная продукция)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Алексеева В.В. Что такое искусство/ В.В. Алексеева. – М., 19991.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.Коротеева Е.И. Азбука аппликации / Е.И. Коротеева. –М., 2009.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Коротеева Е.И. Графика. Первые шаги /Е.И. Коротеева . – М., 2009.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Коротеева Е.И. Изобразительное искусство: учебно – наглядное пособие для учащихся1 –4классов  /Е.И. Коротеева . – М., 2003.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Неменский Б.М. Педагогика искусства. – М., 2007. – (Библиотека учителя)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4425" w:type="dxa"/>
            <w:gridSpan w:val="3"/>
          </w:tcPr>
          <w:p w:rsidR="00216FAC" w:rsidRPr="00992C96" w:rsidRDefault="00F659D2" w:rsidP="00992C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C9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16FAC" w:rsidRPr="00992C96">
              <w:rPr>
                <w:rFonts w:ascii="Times New Roman" w:hAnsi="Times New Roman" w:cs="Times New Roman"/>
                <w:b/>
                <w:sz w:val="24"/>
                <w:szCs w:val="24"/>
              </w:rPr>
              <w:t>. Технические средства обучения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4425" w:type="dxa"/>
            <w:gridSpan w:val="3"/>
          </w:tcPr>
          <w:p w:rsidR="00216FAC" w:rsidRPr="00992C96" w:rsidRDefault="00F659D2" w:rsidP="00992C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C9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216FAC" w:rsidRPr="00992C96">
              <w:rPr>
                <w:rFonts w:ascii="Times New Roman" w:hAnsi="Times New Roman" w:cs="Times New Roman"/>
                <w:b/>
                <w:sz w:val="24"/>
                <w:szCs w:val="24"/>
              </w:rPr>
              <w:t>. Экранно-звуковые пособия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4425" w:type="dxa"/>
            <w:gridSpan w:val="3"/>
          </w:tcPr>
          <w:p w:rsidR="00216FAC" w:rsidRPr="00992C96" w:rsidRDefault="00F659D2" w:rsidP="00992C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C9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216FAC" w:rsidRPr="00992C96">
              <w:rPr>
                <w:rFonts w:ascii="Times New Roman" w:hAnsi="Times New Roman" w:cs="Times New Roman"/>
                <w:b/>
                <w:sz w:val="24"/>
                <w:szCs w:val="24"/>
              </w:rPr>
              <w:t>. Оборудование кабинета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Плакаты демонстрационные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 при работе с бумагой и картоном.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рабочего места при работе с пластелином.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 при работе с природными материалами.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 при работе с текстилем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рабочего места при работе с набором деталей «конструктор»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рабочего места при работе с пластиком и пенопластом.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Техника безопасности при работе с ножницами.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Деление листа бумаги на части.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Рицовка, биговка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Формообразование бумажных деталей.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Приёмы наклеивания бумажных деталей.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Деление круга на части.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Разметка деталей.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Разметка деталей копированием.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Разметка деталей по линейке.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Разметка деталей по угольнику.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Линии чертежа.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Чертеж, эскиз, рисунок.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Разметка деталей с помощью циркуля.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Разметка объёмных деталей.</w:t>
            </w:r>
            <w:r w:rsidR="00992C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Развёртка.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 изготовления изделия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Технологический проект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Информационный проект.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Анализ образца изделия.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4425" w:type="dxa"/>
            <w:gridSpan w:val="3"/>
          </w:tcPr>
          <w:p w:rsidR="00216FAC" w:rsidRPr="00992C96" w:rsidRDefault="00F659D2" w:rsidP="00992C9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C9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216FAC" w:rsidRPr="00992C96">
              <w:rPr>
                <w:rFonts w:ascii="Times New Roman" w:hAnsi="Times New Roman" w:cs="Times New Roman"/>
                <w:b/>
                <w:sz w:val="24"/>
                <w:szCs w:val="24"/>
              </w:rPr>
              <w:t>. Оборудование кабинета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Ученические столы одноместные с комплектом стульев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Стол учительский с тумбой.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Шкафы для хранения дидактических материалов.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16FAC" w:rsidRPr="00C52AAF" w:rsidTr="00992C96">
        <w:tc>
          <w:tcPr>
            <w:tcW w:w="1008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91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 xml:space="preserve"> Настенные доски для вывешивания иллюстративного материала.</w:t>
            </w:r>
          </w:p>
        </w:tc>
        <w:tc>
          <w:tcPr>
            <w:tcW w:w="2126" w:type="dxa"/>
          </w:tcPr>
          <w:p w:rsidR="00216FAC" w:rsidRPr="00C52AAF" w:rsidRDefault="00216FAC" w:rsidP="00C52A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A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B6233A" w:rsidRPr="00C52AAF" w:rsidRDefault="00B6233A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40A2A" w:rsidRDefault="00E40A2A" w:rsidP="00C52AA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6233A" w:rsidRDefault="00B6233A" w:rsidP="00FC284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2848">
        <w:rPr>
          <w:rFonts w:ascii="Times New Roman" w:hAnsi="Times New Roman" w:cs="Times New Roman"/>
          <w:b/>
          <w:sz w:val="24"/>
          <w:szCs w:val="24"/>
        </w:rPr>
        <w:t>Рекомендуемая литература.</w:t>
      </w:r>
    </w:p>
    <w:p w:rsidR="00FC2848" w:rsidRPr="00FC2848" w:rsidRDefault="00FC2848" w:rsidP="00FC284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Алексеева В.В. Что такое искусство/ В.В. Алексеева. – М., 19991.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Алёхин А.Д. Когда начинается искусство / А.Д. Алёхин.- М., 1994.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Горяева Н.А. Первые шаги в мире искусства / Н.А. Горяева. – М., 1991.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Коротеева Е.И. Азбука аппликации / Е.И. Коротеева. –М., 2009.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Коротеева Е.И. Весёлые друзья – фантики: аппликация из фантиков / Е.И. Коротеева. – М., 2009.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Коротеева Е.И. Графика. Первые шаги /Е.И. Коротеева . – М., 2009.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Коротеева Е.И. Живопись. Первые шаги /Е.И. Коротеева . – М., 2009.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Коротеева Е.И. Изобразительное искусство: учебно – наглядное пособие для учащихся1 – 4 классов  /Е.И. Коротеева . – М., 2003.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Коротеева Е.И. Озорные подружки -  нитки: аппликация из ниток  /Е.И. Коротеева . – М., 2009.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Неменский Б.М. Мудрость красоты /Б.М. Неменский. – М., 1987.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Неменский Б.М. Педагогика искусства/Б.М. Неменский. – М., 2007. – (Библиотека учителя)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>Неменский Б.М. Познание искусством /Б.М. Неменский. – М., 2000.</w:t>
      </w:r>
    </w:p>
    <w:p w:rsid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lastRenderedPageBreak/>
        <w:t>Претте М.К. Творчество и выражение. В 2 ч. / М.К. Претте, А. Копальдо. – М., 1981,1985.</w:t>
      </w:r>
    </w:p>
    <w:p w:rsidR="00B6233A" w:rsidRPr="00FC2848" w:rsidRDefault="00B6233A" w:rsidP="00C52AAF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848">
        <w:rPr>
          <w:rFonts w:ascii="Times New Roman" w:hAnsi="Times New Roman" w:cs="Times New Roman"/>
          <w:sz w:val="24"/>
          <w:szCs w:val="24"/>
        </w:rPr>
        <w:t xml:space="preserve"> Журналы «Юный художник», «Художественный совет», «Художественная школа».</w:t>
      </w:r>
    </w:p>
    <w:p w:rsidR="00B6233A" w:rsidRDefault="00B6233A"/>
    <w:sectPr w:rsidR="00B6233A" w:rsidSect="00C52AAF">
      <w:footerReference w:type="default" r:id="rId9"/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0D38" w:rsidRDefault="00C10D38" w:rsidP="006D54E0">
      <w:pPr>
        <w:spacing w:after="0" w:line="240" w:lineRule="auto"/>
      </w:pPr>
      <w:r>
        <w:separator/>
      </w:r>
    </w:p>
  </w:endnote>
  <w:endnote w:type="continuationSeparator" w:id="0">
    <w:p w:rsidR="00C10D38" w:rsidRDefault="00C10D38" w:rsidP="006D5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88629110"/>
    </w:sdtPr>
    <w:sdtEndPr/>
    <w:sdtContent>
      <w:p w:rsidR="00782B10" w:rsidRDefault="00C10D38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5D1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82B10" w:rsidRDefault="00782B1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0D38" w:rsidRDefault="00C10D38" w:rsidP="006D54E0">
      <w:pPr>
        <w:spacing w:after="0" w:line="240" w:lineRule="auto"/>
      </w:pPr>
      <w:r>
        <w:separator/>
      </w:r>
    </w:p>
  </w:footnote>
  <w:footnote w:type="continuationSeparator" w:id="0">
    <w:p w:rsidR="00C10D38" w:rsidRDefault="00C10D38" w:rsidP="006D54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912AE"/>
    <w:multiLevelType w:val="hybridMultilevel"/>
    <w:tmpl w:val="BDA03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E63D6"/>
    <w:multiLevelType w:val="hybridMultilevel"/>
    <w:tmpl w:val="75329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1F73E4"/>
    <w:multiLevelType w:val="hybridMultilevel"/>
    <w:tmpl w:val="0D085D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DD4D12"/>
    <w:multiLevelType w:val="hybridMultilevel"/>
    <w:tmpl w:val="4D10B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706551"/>
    <w:multiLevelType w:val="hybridMultilevel"/>
    <w:tmpl w:val="4D10B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256591"/>
    <w:multiLevelType w:val="hybridMultilevel"/>
    <w:tmpl w:val="157A68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D68013C"/>
    <w:multiLevelType w:val="hybridMultilevel"/>
    <w:tmpl w:val="4D10B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6E487A"/>
    <w:multiLevelType w:val="hybridMultilevel"/>
    <w:tmpl w:val="437A1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EA569E"/>
    <w:multiLevelType w:val="hybridMultilevel"/>
    <w:tmpl w:val="4192D02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516C6C89"/>
    <w:multiLevelType w:val="hybridMultilevel"/>
    <w:tmpl w:val="2A0EA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184913"/>
    <w:multiLevelType w:val="hybridMultilevel"/>
    <w:tmpl w:val="2A5C7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FC21C1"/>
    <w:multiLevelType w:val="hybridMultilevel"/>
    <w:tmpl w:val="EBE44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5"/>
  </w:num>
  <w:num w:numId="5">
    <w:abstractNumId w:val="11"/>
  </w:num>
  <w:num w:numId="6">
    <w:abstractNumId w:val="4"/>
  </w:num>
  <w:num w:numId="7">
    <w:abstractNumId w:val="6"/>
  </w:num>
  <w:num w:numId="8">
    <w:abstractNumId w:val="3"/>
  </w:num>
  <w:num w:numId="9">
    <w:abstractNumId w:val="10"/>
  </w:num>
  <w:num w:numId="10">
    <w:abstractNumId w:val="7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3C47"/>
    <w:rsid w:val="0006009E"/>
    <w:rsid w:val="00065214"/>
    <w:rsid w:val="000C02D1"/>
    <w:rsid w:val="000C7C98"/>
    <w:rsid w:val="00131FD3"/>
    <w:rsid w:val="00191D31"/>
    <w:rsid w:val="001E28A4"/>
    <w:rsid w:val="001F7C50"/>
    <w:rsid w:val="0021564E"/>
    <w:rsid w:val="00216FAC"/>
    <w:rsid w:val="00234742"/>
    <w:rsid w:val="00242AAA"/>
    <w:rsid w:val="00273C47"/>
    <w:rsid w:val="002E3AC0"/>
    <w:rsid w:val="0032236F"/>
    <w:rsid w:val="003827C7"/>
    <w:rsid w:val="003968A3"/>
    <w:rsid w:val="00431C70"/>
    <w:rsid w:val="00452DE4"/>
    <w:rsid w:val="00460C75"/>
    <w:rsid w:val="005117E0"/>
    <w:rsid w:val="00584E41"/>
    <w:rsid w:val="005D2ECE"/>
    <w:rsid w:val="005F6C26"/>
    <w:rsid w:val="00624E5F"/>
    <w:rsid w:val="00633278"/>
    <w:rsid w:val="006929BA"/>
    <w:rsid w:val="006D54E0"/>
    <w:rsid w:val="007012E3"/>
    <w:rsid w:val="00736CD8"/>
    <w:rsid w:val="0076182A"/>
    <w:rsid w:val="00761961"/>
    <w:rsid w:val="00782B10"/>
    <w:rsid w:val="00785DE0"/>
    <w:rsid w:val="007B48A3"/>
    <w:rsid w:val="007B5AD1"/>
    <w:rsid w:val="007B7D24"/>
    <w:rsid w:val="007E4E94"/>
    <w:rsid w:val="00805B45"/>
    <w:rsid w:val="008120CE"/>
    <w:rsid w:val="00890A46"/>
    <w:rsid w:val="008D09CB"/>
    <w:rsid w:val="008D6359"/>
    <w:rsid w:val="008D6F80"/>
    <w:rsid w:val="00925D1F"/>
    <w:rsid w:val="009358A5"/>
    <w:rsid w:val="00950CE6"/>
    <w:rsid w:val="009611DF"/>
    <w:rsid w:val="00992C96"/>
    <w:rsid w:val="009C0CF7"/>
    <w:rsid w:val="00A36FFA"/>
    <w:rsid w:val="00A6278A"/>
    <w:rsid w:val="00AB2A59"/>
    <w:rsid w:val="00B467C9"/>
    <w:rsid w:val="00B6233A"/>
    <w:rsid w:val="00B76877"/>
    <w:rsid w:val="00B9531F"/>
    <w:rsid w:val="00BA2FD3"/>
    <w:rsid w:val="00BB303C"/>
    <w:rsid w:val="00C10D38"/>
    <w:rsid w:val="00C52AAF"/>
    <w:rsid w:val="00C63E0F"/>
    <w:rsid w:val="00C67777"/>
    <w:rsid w:val="00C703A9"/>
    <w:rsid w:val="00CB550A"/>
    <w:rsid w:val="00CC6663"/>
    <w:rsid w:val="00D02030"/>
    <w:rsid w:val="00D439BD"/>
    <w:rsid w:val="00DC2756"/>
    <w:rsid w:val="00DD53C8"/>
    <w:rsid w:val="00E40A2A"/>
    <w:rsid w:val="00E7499D"/>
    <w:rsid w:val="00E85E45"/>
    <w:rsid w:val="00EA5D1F"/>
    <w:rsid w:val="00EB39E2"/>
    <w:rsid w:val="00EB7913"/>
    <w:rsid w:val="00F105D0"/>
    <w:rsid w:val="00F42109"/>
    <w:rsid w:val="00F659D2"/>
    <w:rsid w:val="00F81322"/>
    <w:rsid w:val="00FC018D"/>
    <w:rsid w:val="00FC2848"/>
    <w:rsid w:val="00FE50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4C11AA-17C0-444A-BB56-658E40C0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2B1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AD1"/>
    <w:pPr>
      <w:ind w:left="720"/>
      <w:contextualSpacing/>
    </w:pPr>
    <w:rPr>
      <w:rFonts w:eastAsiaTheme="minorHAnsi"/>
      <w:lang w:eastAsia="en-US"/>
    </w:rPr>
  </w:style>
  <w:style w:type="paragraph" w:customStyle="1" w:styleId="3">
    <w:name w:val="Заголовок 3+"/>
    <w:basedOn w:val="a"/>
    <w:uiPriority w:val="99"/>
    <w:rsid w:val="007B5AD1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Normal (Web)"/>
    <w:basedOn w:val="a"/>
    <w:uiPriority w:val="99"/>
    <w:rsid w:val="007B5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6"/>
    <w:uiPriority w:val="1"/>
    <w:qFormat/>
    <w:rsid w:val="007B5AD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7">
    <w:name w:val="header"/>
    <w:basedOn w:val="a"/>
    <w:link w:val="a8"/>
    <w:uiPriority w:val="99"/>
    <w:rsid w:val="007B5AD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7B5AD1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9">
    <w:name w:val="Table Grid"/>
    <w:basedOn w:val="a1"/>
    <w:uiPriority w:val="59"/>
    <w:rsid w:val="007B5A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link w:val="ab"/>
    <w:uiPriority w:val="99"/>
    <w:unhideWhenUsed/>
    <w:rsid w:val="006D54E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6D54E0"/>
  </w:style>
  <w:style w:type="paragraph" w:styleId="ac">
    <w:name w:val="Balloon Text"/>
    <w:basedOn w:val="a"/>
    <w:link w:val="ad"/>
    <w:uiPriority w:val="99"/>
    <w:semiHidden/>
    <w:unhideWhenUsed/>
    <w:rsid w:val="001E28A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d">
    <w:name w:val="Текст выноски Знак"/>
    <w:basedOn w:val="a0"/>
    <w:link w:val="ac"/>
    <w:uiPriority w:val="99"/>
    <w:semiHidden/>
    <w:rsid w:val="001E28A4"/>
    <w:rPr>
      <w:rFonts w:ascii="Tahoma" w:hAnsi="Tahoma" w:cs="Tahoma"/>
      <w:sz w:val="16"/>
      <w:szCs w:val="16"/>
    </w:rPr>
  </w:style>
  <w:style w:type="character" w:customStyle="1" w:styleId="a6">
    <w:name w:val="Без интервала Знак"/>
    <w:basedOn w:val="a0"/>
    <w:link w:val="a5"/>
    <w:uiPriority w:val="1"/>
    <w:locked/>
    <w:rsid w:val="008D6359"/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97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13C13-C2B4-4DA8-A8F2-CAF4EC3C5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3954</Words>
  <Characters>22540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Наш комп</dc:creator>
  <cp:keywords/>
  <dc:description/>
  <cp:lastModifiedBy>123</cp:lastModifiedBy>
  <cp:revision>58</cp:revision>
  <dcterms:created xsi:type="dcterms:W3CDTF">2011-08-04T15:08:00Z</dcterms:created>
  <dcterms:modified xsi:type="dcterms:W3CDTF">2016-09-20T06:44:00Z</dcterms:modified>
</cp:coreProperties>
</file>