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5E0" w:rsidRDefault="00CD2F13" w:rsidP="00A715E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bookmark12"/>
      <w:r w:rsidRPr="00CD2F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421CD" w:rsidRDefault="00D421CD" w:rsidP="00A715E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15E0" w:rsidRDefault="00A715E0" w:rsidP="00A715E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82832" w:rsidRPr="00DA3075" w:rsidRDefault="00682832" w:rsidP="00DA30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07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:rsidR="00927602" w:rsidRDefault="004A4C3B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</w:t>
      </w:r>
      <w:r w:rsidR="00674512">
        <w:rPr>
          <w:rFonts w:ascii="Times New Roman" w:hAnsi="Times New Roman" w:cs="Times New Roman"/>
          <w:sz w:val="24"/>
          <w:szCs w:val="24"/>
        </w:rPr>
        <w:t>ьности «Удивительный мир слов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D421CD">
        <w:rPr>
          <w:rFonts w:ascii="Times New Roman" w:hAnsi="Times New Roman" w:cs="Times New Roman"/>
          <w:sz w:val="24"/>
          <w:szCs w:val="24"/>
        </w:rPr>
        <w:t>щихся 4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 w:rsidR="009354D0">
        <w:rPr>
          <w:rFonts w:ascii="Times New Roman" w:hAnsi="Times New Roman"/>
          <w:sz w:val="24"/>
          <w:szCs w:val="24"/>
        </w:rPr>
        <w:t>автор:</w:t>
      </w:r>
      <w:r w:rsidR="00674512" w:rsidRPr="00674512">
        <w:rPr>
          <w:rFonts w:ascii="PetersburgC-Italic" w:hAnsi="PetersburgC-Italic" w:cs="PetersburgC-Italic"/>
          <w:i/>
          <w:iCs/>
          <w:color w:val="191919"/>
        </w:rPr>
        <w:t xml:space="preserve"> </w:t>
      </w:r>
      <w:r w:rsidR="00674512">
        <w:rPr>
          <w:rFonts w:ascii="PetersburgC-Italic" w:hAnsi="PetersburgC-Italic" w:cs="PetersburgC-Italic"/>
          <w:i/>
          <w:iCs/>
          <w:color w:val="191919"/>
        </w:rPr>
        <w:t>Л.В. Петленко, В.Ю. Романова</w:t>
      </w:r>
      <w:r w:rsidR="00674512">
        <w:rPr>
          <w:rFonts w:ascii="Times New Roman" w:hAnsi="Times New Roman"/>
          <w:sz w:val="24"/>
          <w:szCs w:val="24"/>
        </w:rPr>
        <w:t>.</w:t>
      </w:r>
      <w:r w:rsidR="009354D0">
        <w:rPr>
          <w:rFonts w:ascii="Times New Roman" w:hAnsi="Times New Roman" w:cs="Times New Roman"/>
          <w:sz w:val="24"/>
          <w:szCs w:val="24"/>
        </w:rPr>
        <w:t xml:space="preserve"> </w:t>
      </w:r>
      <w:r w:rsidR="00CF1E02" w:rsidRPr="005530DF">
        <w:rPr>
          <w:rStyle w:val="ac"/>
          <w:rFonts w:eastAsia="Calibri"/>
          <w:b w:val="0"/>
          <w:i w:val="0"/>
          <w:sz w:val="24"/>
          <w:szCs w:val="24"/>
        </w:rPr>
        <w:t>(Сборник программ внеурочной деятельности под ред. Н.Ф. Виноградовой</w:t>
      </w:r>
      <w:r w:rsidR="00CF1E02">
        <w:rPr>
          <w:rStyle w:val="ac"/>
          <w:rFonts w:eastAsia="Calibri"/>
          <w:b w:val="0"/>
          <w:i w:val="0"/>
          <w:sz w:val="24"/>
          <w:szCs w:val="24"/>
        </w:rPr>
        <w:t xml:space="preserve">. М. – Вентана-Граф. 2011г.). </w:t>
      </w:r>
      <w:r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927602" w:rsidRP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Внеурочная деятельность, связанная с изучением русского языка в начальной школе, направлена на достижение следующих </w:t>
      </w:r>
      <w:r w:rsidRPr="00927602">
        <w:rPr>
          <w:rFonts w:ascii="Times New Roman" w:hAnsi="Times New Roman" w:cs="Times New Roman"/>
          <w:b/>
          <w:sz w:val="24"/>
          <w:szCs w:val="24"/>
        </w:rPr>
        <w:t>целей:</w:t>
      </w:r>
      <w:r w:rsidRPr="00927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осознание языка как явления национальной культуры и основного средства человеческого общения; формирование позитивного отношения к правильной речи как показателю общей культуры человека;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—знакомство с нормами русского языка с целью выбора необходимых языковых средств для решения коммуникативных задач; 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овладение учебными действиями с единицами языка, умение практического использования знаний. </w:t>
      </w:r>
    </w:p>
    <w:p w:rsidR="00927602" w:rsidRP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В факультативном курсе особое внимание уделено работе над языковыми нормами и формированию у школьников правильной выразительной речи.</w:t>
      </w:r>
    </w:p>
    <w:p w:rsid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 xml:space="preserve">Актуальность программы: </w:t>
      </w:r>
      <w:r w:rsidRPr="00927602">
        <w:rPr>
          <w:rFonts w:ascii="Times New Roman" w:hAnsi="Times New Roman" w:cs="Times New Roman"/>
          <w:sz w:val="24"/>
          <w:szCs w:val="24"/>
        </w:rPr>
        <w:t>Овладение ребёнком грамматически правильной письменной речью невозможно без хорошо сформированной устной речи. Установлено, что к семи годам, то есть ко времени поступления в школу, ребёнок должен на высоком уровне овладеть самостоятельной устной речью. В общении с взрослыми ребёнок должен проявлять умение слушать и понимать обращённую речь, поддерживать диалог, отвечать на вопросы и самостоятельно задавать их. Дети должны уметь составлять простые, но интересные по смысловой нагрузке рассказы, грамматически и фонетически правильно строить фразы, композиционно оформляя их содержание. В настоящее время наблюдается значительное сокращение числа таких детей. Чаще всего, составляя рассказ по сюжетной картине, ученик, довольствуется перечислением того, что видит на картине. Кроме этого у школьников наблюдается бедность и недостаточная систематизированность словарного запаса, что негативно отразится при овладении ребёнком грамматических правил.</w:t>
      </w:r>
    </w:p>
    <w:p w:rsid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60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Новизна программы </w:t>
      </w:r>
      <w:r w:rsidRPr="00927602">
        <w:rPr>
          <w:rFonts w:ascii="Times New Roman" w:hAnsi="Times New Roman" w:cs="Times New Roman"/>
          <w:sz w:val="24"/>
          <w:szCs w:val="24"/>
        </w:rPr>
        <w:t xml:space="preserve"> заключается в том, что в программу включены лингвистические игры и упражнения, которые будут стимулировать речевое развитие детей, помогут сформировать интонационно-динамическую выразительность речи, её темпо - ритмические качества, чёткость произношения каждого слова, правильность ударений в словах, грамотность, ясность, умение верно сформулировать свою мысль, чтобы быть понятым другими.</w:t>
      </w:r>
    </w:p>
    <w:p w:rsidR="00927602" w:rsidRPr="00927602" w:rsidRDefault="00927602" w:rsidP="00927602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>Структура программы.</w:t>
      </w:r>
      <w:r w:rsidRPr="00927602">
        <w:rPr>
          <w:rFonts w:ascii="Times New Roman" w:hAnsi="Times New Roman" w:cs="Times New Roman"/>
          <w:sz w:val="24"/>
          <w:szCs w:val="24"/>
        </w:rPr>
        <w:t xml:space="preserve"> Программа включает три раздела: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пояснительная записка;</w:t>
      </w:r>
      <w:r w:rsidRPr="00927602">
        <w:rPr>
          <w:rFonts w:ascii="Times New Roman" w:hAnsi="Times New Roman" w:cs="Times New Roman"/>
          <w:sz w:val="24"/>
          <w:szCs w:val="24"/>
        </w:rPr>
        <w:tab/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основное содержание факультатива;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тематическое планирование с указанием количества часов, отводимых на изучение каждого раздела. 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7602" w:rsidRDefault="00927602" w:rsidP="009276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>Общая характеристика факультатива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«Удивительный мир слов» — внеурочный курс для младших школьников, в содержании которого рассматривается орфоэпическое, лексическое, грамматическое многообразие мира слов, основные методы и пути его познания, а также развивается языковая интуиция и художественно-</w:t>
      </w:r>
      <w:r w:rsidRPr="00927602">
        <w:rPr>
          <w:rFonts w:ascii="Times New Roman" w:hAnsi="Times New Roman" w:cs="Times New Roman"/>
          <w:sz w:val="24"/>
          <w:szCs w:val="24"/>
        </w:rPr>
        <w:lastRenderedPageBreak/>
        <w:t>образное мышление младших школьников. Изучение данного курса создаёт условия для формирования ценностного отношения учащихся к языку, для воспитания ответственности за соблюдение норм языка как важного компонента языковой культуры.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5E0" w:rsidRDefault="00927602" w:rsidP="00A715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>Место факультатива в учебном плане</w:t>
      </w:r>
    </w:p>
    <w:p w:rsidR="00927602" w:rsidRPr="00927602" w:rsidRDefault="00A715E0" w:rsidP="00A715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27602" w:rsidRPr="00927602">
        <w:rPr>
          <w:rFonts w:ascii="Times New Roman" w:hAnsi="Times New Roman" w:cs="Times New Roman"/>
          <w:sz w:val="24"/>
          <w:szCs w:val="24"/>
        </w:rPr>
        <w:t>4 класс в об</w:t>
      </w:r>
      <w:r w:rsidR="00927602">
        <w:rPr>
          <w:rFonts w:ascii="Times New Roman" w:hAnsi="Times New Roman" w:cs="Times New Roman"/>
          <w:sz w:val="24"/>
          <w:szCs w:val="24"/>
        </w:rPr>
        <w:t>ъёме 34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 ч в год (1 ч в неделю в каждом классе).  Программа факультатива дополняет и расширяет содержание отдельных тем предметной области «Филология» за счёт углубления знаний лингвистического, речеведческого характера, введения элементов этимологии и культурологии.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Default="00927602" w:rsidP="009276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факультатива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Важными ориентирами содержания данного факультатива являются: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развитие языковой интуиции и ориентирования в пространстве языка и речи;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—формирование представлений о языке как универсальной ценности;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изучение исторических фактов, отражающих отношение народа к языку, развитие умений, связанных с изучением языкового пространства;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развитие представлений о различных методах познания языка (исследовательская деятельность, проект как метод познания, научные методы наблюдения, анализа и т. п.);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формирование элементарных умений, связанных с выполнением  учебного лингвистического исследования;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 развитие устойчивого познавательного интереса к русскому языку;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—включение учащихся в практическую деятельность по изучению и сохранению чистоты русского языка.</w:t>
      </w:r>
    </w:p>
    <w:p w:rsid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Pr="00927602" w:rsidRDefault="00B34BFA" w:rsidP="009276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791"/>
        <w:gridCol w:w="2436"/>
        <w:gridCol w:w="709"/>
        <w:gridCol w:w="1134"/>
        <w:gridCol w:w="1417"/>
        <w:gridCol w:w="8582"/>
      </w:tblGrid>
      <w:tr w:rsidR="00927602" w:rsidRPr="00927602" w:rsidTr="00D36D73">
        <w:trPr>
          <w:trHeight w:val="300"/>
        </w:trPr>
        <w:tc>
          <w:tcPr>
            <w:tcW w:w="791" w:type="dxa"/>
            <w:vMerge w:val="restart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№ п/п</w:t>
            </w:r>
          </w:p>
        </w:tc>
        <w:tc>
          <w:tcPr>
            <w:tcW w:w="2436" w:type="dxa"/>
            <w:vMerge w:val="restart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Наименование разделов, блоков, тем</w:t>
            </w:r>
          </w:p>
        </w:tc>
        <w:tc>
          <w:tcPr>
            <w:tcW w:w="709" w:type="dxa"/>
            <w:vMerge w:val="restart"/>
          </w:tcPr>
          <w:p w:rsidR="00927602" w:rsidRPr="00927602" w:rsidRDefault="00D36D73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Всего</w:t>
            </w:r>
            <w:r w:rsidR="00927602"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час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Количество часов</w:t>
            </w:r>
          </w:p>
        </w:tc>
        <w:tc>
          <w:tcPr>
            <w:tcW w:w="8582" w:type="dxa"/>
            <w:vMerge w:val="restart"/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27602">
              <w:rPr>
                <w:rFonts w:ascii="Times New Roman" w:hAnsi="Times New Roman" w:cs="Times New Roman"/>
                <w:i/>
                <w:sz w:val="20"/>
                <w:szCs w:val="20"/>
              </w:rPr>
              <w:t>Характеристика деятельности обучающихся</w:t>
            </w:r>
          </w:p>
        </w:tc>
      </w:tr>
      <w:tr w:rsidR="00927602" w:rsidRPr="00927602" w:rsidTr="00D36D73">
        <w:trPr>
          <w:trHeight w:val="240"/>
        </w:trPr>
        <w:tc>
          <w:tcPr>
            <w:tcW w:w="791" w:type="dxa"/>
            <w:vMerge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  <w:vMerge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27602">
              <w:rPr>
                <w:rFonts w:ascii="Times New Roman" w:hAnsi="Times New Roman" w:cs="Times New Roman"/>
                <w:i/>
                <w:sz w:val="16"/>
                <w:szCs w:val="16"/>
              </w:rPr>
              <w:t>аудиторные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27602" w:rsidRPr="00927602" w:rsidRDefault="00927602" w:rsidP="00927602">
            <w:pPr>
              <w:pStyle w:val="a3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27602">
              <w:rPr>
                <w:rFonts w:ascii="Times New Roman" w:hAnsi="Times New Roman" w:cs="Times New Roman"/>
                <w:i/>
                <w:sz w:val="16"/>
                <w:szCs w:val="16"/>
              </w:rPr>
              <w:t>внеаудиторные</w:t>
            </w:r>
          </w:p>
        </w:tc>
        <w:tc>
          <w:tcPr>
            <w:tcW w:w="8582" w:type="dxa"/>
            <w:vMerge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7602" w:rsidRPr="00927602" w:rsidTr="00B33FAF">
        <w:tc>
          <w:tcPr>
            <w:tcW w:w="15069" w:type="dxa"/>
            <w:gridSpan w:val="6"/>
          </w:tcPr>
          <w:p w:rsidR="00927602" w:rsidRPr="00927602" w:rsidRDefault="00927602" w:rsidP="00B34B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927602" w:rsidRPr="00927602" w:rsidTr="005053CA"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Поиграем со звуками, словами и предложениями</w:t>
            </w:r>
          </w:p>
        </w:tc>
        <w:tc>
          <w:tcPr>
            <w:tcW w:w="709" w:type="dxa"/>
          </w:tcPr>
          <w:p w:rsidR="00927602" w:rsidRPr="005053CA" w:rsidRDefault="00927602" w:rsidP="00E52A0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27602" w:rsidRPr="005053CA" w:rsidRDefault="00927602" w:rsidP="00E52A0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927602" w:rsidRPr="005053CA" w:rsidRDefault="00927602" w:rsidP="00E52A0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82" w:type="dxa"/>
          </w:tcPr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>— сравнивать структуру и языковые особенности текста-описания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 xml:space="preserve">и текста-повествования;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>—осуществлять учебное сотрудничество и взаимодействие, уметь договариваться, распределять роли в игровой деятельности.</w:t>
            </w:r>
          </w:p>
        </w:tc>
      </w:tr>
      <w:tr w:rsidR="00927602" w:rsidRPr="00927602" w:rsidTr="005053CA"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Пора действовать!</w:t>
            </w:r>
          </w:p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582" w:type="dxa"/>
          </w:tcPr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 xml:space="preserve">— наблюдать и сравнивать значение глагольных видовых пар, обобщать свои наблюдения, выводить общность значения глаголов совершенного и несовершенного вида;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 xml:space="preserve">—проводить мини-исследование с целью выявления замен глагольных форм времени в тексте;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>— соблюдать нормы русского литературного языка в образовании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>личных форм глаголов, не имеющих форм 1-го лица единственного числа,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 xml:space="preserve">контролировать соблюдение этих норм в собственной речи и в речи собеседника;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>—составлять устное монологическое высказывание с использованием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 xml:space="preserve">заданных языковых средств;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 xml:space="preserve">—осуществлять анализ значения глаголов, использованных в тексте, и различать глаголы в прямом и переносном значении;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—осуществлять учебное сотрудничество и взаимодействие, уметь договариваться, распределять роли в игровой деятельности</w:t>
            </w:r>
          </w:p>
        </w:tc>
      </w:tr>
      <w:tr w:rsidR="00927602" w:rsidRPr="00927602" w:rsidTr="005053CA"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Числа и слова</w:t>
            </w:r>
          </w:p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82" w:type="dxa"/>
          </w:tcPr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>—наблюдать использование числительных в речи;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 xml:space="preserve">—воспринимать на слух, понимать информационные тексты и находить информацию, факты, заданные в тексте в явном виде;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 xml:space="preserve">—находить необходимую информацию в различных источниках и создавать на её основе собственные письменные тексты на предложенную тему;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>—выступать перед одноклассниками;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>—соблюдать нормы русского литературного языка в использовании числительных в речи, контролировать соблюдение этих норм в собственной речи и в речи собеседника.</w:t>
            </w:r>
          </w:p>
        </w:tc>
      </w:tr>
      <w:tr w:rsidR="00927602" w:rsidRPr="00927602" w:rsidTr="005053CA"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Прочные связи</w:t>
            </w:r>
          </w:p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82" w:type="dxa"/>
          </w:tcPr>
          <w:p w:rsidR="00927602" w:rsidRPr="005053CA" w:rsidRDefault="0092760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—наблюдать связь слов в словосочетании, обобщать наблюдения в виде вывода о том, что в словосочетании слова взаимосвязаны не только по форме, но и по смыслу;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eastAsia="Calibri" w:hAnsi="Times New Roman" w:cs="Times New Roman"/>
                <w:sz w:val="20"/>
                <w:szCs w:val="20"/>
              </w:rPr>
              <w:t>—проводить сравнение свободных словосочетаний и фразеологизмов;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—наблюдать особенности различных словосочетаний;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—сравнивать и классифицировать словосочетания с различными типами связи (простейшие случаи); </w:t>
            </w:r>
          </w:p>
          <w:p w:rsidR="00927602" w:rsidRPr="005053CA" w:rsidRDefault="0092760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eastAsia="Calibri" w:hAnsi="Times New Roman" w:cs="Times New Roman"/>
                <w:sz w:val="20"/>
                <w:szCs w:val="20"/>
              </w:rPr>
              <w:t>—создавать устное высказывание на предложенную тему.</w:t>
            </w:r>
          </w:p>
        </w:tc>
      </w:tr>
      <w:tr w:rsidR="00927602" w:rsidRPr="00927602" w:rsidTr="005053CA">
        <w:tc>
          <w:tcPr>
            <w:tcW w:w="791" w:type="dxa"/>
          </w:tcPr>
          <w:p w:rsidR="00927602" w:rsidRPr="00927602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6" w:type="dxa"/>
          </w:tcPr>
          <w:p w:rsidR="00927602" w:rsidRPr="00927602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Любимые игры со словами</w:t>
            </w:r>
          </w:p>
        </w:tc>
        <w:tc>
          <w:tcPr>
            <w:tcW w:w="709" w:type="dxa"/>
          </w:tcPr>
          <w:p w:rsidR="00927602" w:rsidRPr="005053CA" w:rsidRDefault="00E52A08" w:rsidP="005053C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27602" w:rsidRPr="005053CA" w:rsidRDefault="00927602" w:rsidP="005053CA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3C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27602" w:rsidRPr="005053CA" w:rsidRDefault="00E52A08" w:rsidP="005053CA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82" w:type="dxa"/>
          </w:tcPr>
          <w:p w:rsidR="00927602" w:rsidRPr="005053CA" w:rsidRDefault="0092760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3CA">
              <w:rPr>
                <w:rFonts w:ascii="Times New Roman" w:hAnsi="Times New Roman" w:cs="Times New Roman"/>
                <w:sz w:val="20"/>
                <w:szCs w:val="20"/>
              </w:rPr>
              <w:t>формулировать собственное мнение, аргументировать его, договариваться и приходить к общему решению при совместном обсуждении проблемы</w:t>
            </w:r>
          </w:p>
        </w:tc>
      </w:tr>
    </w:tbl>
    <w:p w:rsidR="00F312FD" w:rsidRDefault="00F312FD" w:rsidP="00160D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602" w:rsidRPr="00927602" w:rsidRDefault="00160D27" w:rsidP="00160D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C54C3F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Особенности содержания обучения. Объектом изучения факультатива являются язык и речь. В основное содержание программы включены пять разделов для каждого класса. Основной акцент сделан на развитии у младших школьников способности к анализу языковых фактов с учётом единства формы, содержания и функции рассматриваемого явления, что поможет ученику глубже проникнуть в область мысли, выраженной с помощью языка, научит выбирать адекватные языковые средства для успешного решения коммуникативных задач. В содержание курса включены сведения из фонетики, графики, орфоэпии, лексикологии и фразеологии, морфемики, словообразования, этимологии, грамматики. </w:t>
      </w:r>
    </w:p>
    <w:p w:rsidR="00C54C3F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Содержание факультатива строится на основе деятельностного подхода. Каждый раздел программы предусматривает использование игровой и практической деятельности. Предполагается активное освоение курса в разнообразной индивидуальной и групповой работе (учебные, познавательные, исследовательские задания, ролевые и дидактические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игры, работа над проектами, экскурсии). Включение учащихся в разнообразную деятельность является условием приобретения прочных знаний, преобразования их в убеждения и умения, формирования основ личной ответственности за сохранение богатства русского языка. </w:t>
      </w:r>
    </w:p>
    <w:p w:rsidR="00927602" w:rsidRPr="00927602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Деятельностный подход к разработке содержания курса позволит решать в ходе его изучения ряд взаимосвязанных задач: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—обеспечивать восприятие и усвоение знаний; создавать условия для высказывания младшими школьниками суждений художественного, эстетического, духовно-нравственного характера;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— уделять внимание ситуациям, где ребёнок должен учиться различать универсальные (всеобщие) ценности;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—использовать возможности для становления навыков следования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научным, духовно-нравственным и эстетическим принципам и нормам общения и деятельности. </w:t>
      </w:r>
    </w:p>
    <w:p w:rsidR="00C54C3F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lastRenderedPageBreak/>
        <w:t>Тем самым создаются условия для формирования научных знаний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>о языке, осознания значения и необходимости бережного его использования.</w:t>
      </w:r>
    </w:p>
    <w:p w:rsidR="00927602" w:rsidRPr="00927602" w:rsidRDefault="00927602" w:rsidP="00C54C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Подобное содержание курса не только позволяет решать задачи, связанные с обучением и развитием младших школьников, но и несёт в себе большой воспитательный потенциал. Воспитывающая функция заключается в формировании у младших школьников потребности в познании и изучении русского языка, его исторических корней, многообразия, обоснованных норм и правил, выражении личного интереса и отношения к фактам языка и</w:t>
      </w:r>
      <w:r w:rsidR="00C54C3F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>понимании значения языка как явления национальной культуры.</w:t>
      </w:r>
    </w:p>
    <w:p w:rsidR="00AA5101" w:rsidRDefault="00AA5101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Pr="00AA5101" w:rsidRDefault="00927602" w:rsidP="00AA5101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A5101">
        <w:rPr>
          <w:rFonts w:ascii="Times New Roman" w:hAnsi="Times New Roman" w:cs="Times New Roman"/>
          <w:b/>
          <w:sz w:val="24"/>
          <w:szCs w:val="24"/>
          <w:u w:val="single"/>
        </w:rPr>
        <w:t>4 класс</w:t>
      </w:r>
    </w:p>
    <w:p w:rsidR="00927602" w:rsidRPr="00AA5101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101">
        <w:rPr>
          <w:rFonts w:ascii="Times New Roman" w:hAnsi="Times New Roman" w:cs="Times New Roman"/>
          <w:b/>
          <w:sz w:val="24"/>
          <w:szCs w:val="24"/>
          <w:u w:val="single"/>
        </w:rPr>
        <w:t>Поиграем со звуками, словами и предложениями (7ч)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Фонетические и графические правила и закономерности. Слово, его значение и лексические нормы. Морфемный и словообразовательный анализ слова, работа со слово-образовательными моделями. </w:t>
      </w:r>
    </w:p>
    <w:p w:rsidR="00927602" w:rsidRPr="00AA5101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101">
        <w:rPr>
          <w:rFonts w:ascii="Times New Roman" w:hAnsi="Times New Roman" w:cs="Times New Roman"/>
          <w:b/>
          <w:sz w:val="24"/>
          <w:szCs w:val="24"/>
          <w:u w:val="single"/>
        </w:rPr>
        <w:t>Пора действовать! (14ч)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Глагол в языке и речи. Особенности текста-повествования и текста-описания. Видовые пары глаголов, их значение. Глаголы в личной форме. Повествование от первого и третьего лица. Использование временных форм глагола в речи. Замена форм времени глагола. Правильное ударение в формах настоящего и прошедшего времени. О чём может рассказать личная форма глагола. Употребление глаголов, не образующих форму 1-го лица единственного числа. Форма условного наклонения глагола. Повелительные формы глагола в просьбах, советах и приказах: правила вежливости. Образование форм повелительного наклонения, исправление речевых ошибок. Использование глаголов в прямом и переносном значении. Художественное олицетворение. Глаголы-синонимы и глаголы-антонимы. Глаголы в пословицах и загадках. Решение орфографических задачек и головоломок: орфограммы глагола. </w:t>
      </w:r>
    </w:p>
    <w:p w:rsidR="00927602" w:rsidRPr="00AA5101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101">
        <w:rPr>
          <w:rFonts w:ascii="Times New Roman" w:hAnsi="Times New Roman" w:cs="Times New Roman"/>
          <w:b/>
          <w:sz w:val="24"/>
          <w:szCs w:val="24"/>
          <w:u w:val="single"/>
        </w:rPr>
        <w:t>Числа и слова (4ч)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Как используются числительные в речи. Обозначение дат и времени с помощью числительных. Числительные во фразеологизмах и пословицах. Нормы употребления имён числительных. Исправление речевых ошибок. </w:t>
      </w:r>
    </w:p>
    <w:p w:rsidR="00927602" w:rsidRPr="00AA5101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101">
        <w:rPr>
          <w:rFonts w:ascii="Times New Roman" w:hAnsi="Times New Roman" w:cs="Times New Roman"/>
          <w:b/>
          <w:sz w:val="24"/>
          <w:szCs w:val="24"/>
          <w:u w:val="single"/>
        </w:rPr>
        <w:t>Прочные связи (7ч)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Как связаны слова в словосочетании. Словосочетания свободные и связанные. Словосочетания с типом связи согласование. Слова каких частей речи могут согласовываться. Особенности согласования существительных и прилагательных, существительных и числительных. Сочетаемость слов. Словосочетания с типом связи управление. Слова каких частей речи имеют «способность управлять». Трудности в выборе формы слова при управлении. Выбор предлогов и падежных форм в словосочетаниях с управлением.Словосочетания с типом связи примыкание. </w:t>
      </w:r>
    </w:p>
    <w:p w:rsidR="00927602" w:rsidRPr="00927602" w:rsidRDefault="00AA5101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Любимые игры со словами (2</w:t>
      </w:r>
      <w:r w:rsidR="00927602" w:rsidRPr="00927602">
        <w:rPr>
          <w:rFonts w:ascii="Times New Roman" w:hAnsi="Times New Roman" w:cs="Times New Roman"/>
          <w:sz w:val="24"/>
          <w:szCs w:val="24"/>
          <w:u w:val="single"/>
        </w:rPr>
        <w:t>ч)</w:t>
      </w:r>
      <w:r w:rsidR="00927602" w:rsidRPr="0092760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Pr="00927602" w:rsidRDefault="00160D27" w:rsidP="00AA510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Предполагаемые результаты изучения курса</w:t>
      </w:r>
    </w:p>
    <w:p w:rsidR="00AA5101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>В процессе изучения данного факультатива ученики получают знания об истории русского языка, рассматривают памятники древней письменности, знакомятся с происхождением слов, что становится предпосылкой воспитания гордости за красоту</w:t>
      </w:r>
      <w:r w:rsidR="00AA5101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sz w:val="24"/>
          <w:szCs w:val="24"/>
        </w:rPr>
        <w:t xml:space="preserve">и величие русского языка, осмысления собственной роли в познании языковых законов, потребности обучения различным способам познания языковых единиц. Практическое использование и знакомство с нормами употребления в речи единиц языка способствует развитию личной ответственности за </w:t>
      </w:r>
      <w:r w:rsidRPr="00927602">
        <w:rPr>
          <w:rFonts w:ascii="Times New Roman" w:hAnsi="Times New Roman" w:cs="Times New Roman"/>
          <w:sz w:val="24"/>
          <w:szCs w:val="24"/>
        </w:rPr>
        <w:lastRenderedPageBreak/>
        <w:t>чистоту и правильность создаваемых высказываний. Деятельностный подход, используемый в курсе, не только развивает познавательный интерес, но и формирует мотивацию для углублённого изучения курса русского языка.</w:t>
      </w:r>
    </w:p>
    <w:p w:rsidR="00AA5101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Система вопросов и заданий, использование различных методов познания языка дают возможность учащимся находить пути решения исследовательских и творческих задач. Поиск информации о происхождении слов, работа со словарями, устранение и корректирование речевых ошибок позволяют решать проблемы самопроверки и самооценки. Разнообразная игровая и практическая деятельность позволяет лучше изучить фонетику, словообразование и грамматику. </w:t>
      </w:r>
    </w:p>
    <w:p w:rsidR="00AA5101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Для овладения логическими действиями анализа, сравнения, наблюдения и обобщения, установления причинно-следственных связей и аналогий, классификации по родовидовым признакам в курсе факультатива имеются задания, активизирующие интеллектуальную деятельность учащихся: предлагается сопоставить варианты написания букв, устаревшие и новые слова, способы старинных и современных обращений; проанализировать, установить необходимые связи, обобщить материал при работе с категорией числа имени существительного, с членами предложения и т. п.  </w:t>
      </w:r>
    </w:p>
    <w:p w:rsidR="00AA5101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Активная исследовательская работа (индивидуальная, парная и групповая) формирует умение использовать различные способы поиска информации (в справочной литературе, с помощью родителей и учителя); </w:t>
      </w:r>
      <w:r w:rsidRPr="00927602">
        <w:rPr>
          <w:rFonts w:ascii="Times New Roman" w:hAnsi="Times New Roman" w:cs="Times New Roman"/>
          <w:sz w:val="24"/>
          <w:szCs w:val="24"/>
        </w:rPr>
        <w:pgNum/>
      </w:r>
      <w:r w:rsidRPr="00927602">
        <w:rPr>
          <w:rFonts w:ascii="Times New Roman" w:hAnsi="Times New Roman" w:cs="Times New Roman"/>
          <w:sz w:val="24"/>
          <w:szCs w:val="24"/>
        </w:rPr>
        <w:t xml:space="preserve">ргументировано представлять собственный материал, уважительно выслушивать собеседника и делать выводы. </w:t>
      </w:r>
    </w:p>
    <w:p w:rsidR="00927602" w:rsidRPr="00927602" w:rsidRDefault="00927602" w:rsidP="00AA510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Факультатив направлен на то, чтобы повторять, уточнять, расширять начальные представления о языке и орфоэпических, лексических, грамматических нормах. Умение работать с языковыми единицами учащиеся используют для выбора способа решения познавательных, практических и коммуникативных задач. Ряд тем, содержащих лексический материал, помогает представить «единство и многообразие языкового и культурного пространства России», в результате чего формируется бережное и внимательное отношение к правильной устной и письменной речи, что, в свою очередь, является показателем общей культуры ученика.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7602" w:rsidRPr="00AA5101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101">
        <w:rPr>
          <w:rFonts w:ascii="Times New Roman" w:hAnsi="Times New Roman" w:cs="Times New Roman"/>
          <w:b/>
          <w:sz w:val="24"/>
          <w:szCs w:val="24"/>
          <w:u w:val="single"/>
        </w:rPr>
        <w:t>4 класс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7602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результаты: </w:t>
      </w:r>
    </w:p>
    <w:p w:rsidR="00B33FAF" w:rsidRDefault="00927602" w:rsidP="00927602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эмоциональность; умение осознавать и определять (называть) свои эмоции;  </w:t>
      </w:r>
    </w:p>
    <w:p w:rsidR="00B33FAF" w:rsidRDefault="00927602" w:rsidP="00927602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 эмпатия – умение осознавать и определять эмоции других людей; сочувствовать другим людям, сопереживать;  </w:t>
      </w:r>
    </w:p>
    <w:p w:rsidR="00B33FAF" w:rsidRDefault="00927602" w:rsidP="00927602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чувство  прекрасного  –  умение  чувствовать  красоту  и  выразительность  речи, </w:t>
      </w:r>
    </w:p>
    <w:p w:rsidR="00B33FAF" w:rsidRDefault="00927602" w:rsidP="00927602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стремиться к совершенствованию собственной речи;  </w:t>
      </w:r>
    </w:p>
    <w:p w:rsidR="00B33FAF" w:rsidRDefault="00927602" w:rsidP="00927602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любовь и уважение к Отечеству, его языку, культуре;  </w:t>
      </w:r>
    </w:p>
    <w:p w:rsidR="00B33FAF" w:rsidRDefault="00927602" w:rsidP="00927602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интерес к чтению, к ведению диалога с автором текста; потребность в чтении;  </w:t>
      </w:r>
    </w:p>
    <w:p w:rsidR="00B33FAF" w:rsidRDefault="00927602" w:rsidP="00927602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интерес к письму, к созданию собственных текстов, к письменной форме общения;  </w:t>
      </w:r>
    </w:p>
    <w:p w:rsidR="00B33FAF" w:rsidRDefault="00927602" w:rsidP="00927602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интерес к изучению языка;  </w:t>
      </w:r>
    </w:p>
    <w:p w:rsidR="00927602" w:rsidRPr="00B33FAF" w:rsidRDefault="00927602" w:rsidP="00927602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осознание ответственности за произнесённое и написанное слово. 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 </w:t>
      </w:r>
      <w:r w:rsidRPr="00927602">
        <w:rPr>
          <w:rFonts w:ascii="Times New Roman" w:hAnsi="Times New Roman" w:cs="Times New Roman"/>
          <w:b/>
          <w:i/>
          <w:sz w:val="24"/>
          <w:szCs w:val="24"/>
        </w:rPr>
        <w:t xml:space="preserve">Метапредметные результаты </w:t>
      </w:r>
    </w:p>
    <w:p w:rsidR="00927602" w:rsidRPr="00B33FAF" w:rsidRDefault="00927602" w:rsidP="0092760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3FAF">
        <w:rPr>
          <w:rFonts w:ascii="Times New Roman" w:hAnsi="Times New Roman" w:cs="Times New Roman"/>
          <w:i/>
          <w:sz w:val="24"/>
          <w:szCs w:val="24"/>
        </w:rPr>
        <w:t xml:space="preserve">Регулятивные УУД: </w:t>
      </w:r>
    </w:p>
    <w:p w:rsidR="00B33FAF" w:rsidRDefault="00927602" w:rsidP="00927602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самостоятельно формулировать тему и цели урока;  </w:t>
      </w:r>
    </w:p>
    <w:p w:rsidR="00B33FAF" w:rsidRDefault="00927602" w:rsidP="00927602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lastRenderedPageBreak/>
        <w:t xml:space="preserve">составлять план решения учебной проблемы совместно с учителем;  </w:t>
      </w:r>
    </w:p>
    <w:p w:rsidR="00B33FAF" w:rsidRDefault="00927602" w:rsidP="00927602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работать  по  плану,  сверяя  свои  действия  с  целью,  корректировать  свою деятельность;  </w:t>
      </w:r>
    </w:p>
    <w:p w:rsidR="00927602" w:rsidRPr="00B33FAF" w:rsidRDefault="00927602" w:rsidP="00B33FAF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FAF">
        <w:rPr>
          <w:rFonts w:ascii="Times New Roman" w:hAnsi="Times New Roman" w:cs="Times New Roman"/>
          <w:sz w:val="24"/>
          <w:szCs w:val="24"/>
        </w:rPr>
        <w:t xml:space="preserve">в  диалоге  с  учителем  вырабатывать  критерии  оценки  и  определять  степень успешности своей работы и работы других в соответствии с этими критериями.  </w:t>
      </w:r>
    </w:p>
    <w:p w:rsidR="00927602" w:rsidRPr="00345512" w:rsidRDefault="00927602" w:rsidP="0092760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 </w:t>
      </w:r>
      <w:r w:rsidRPr="00345512">
        <w:rPr>
          <w:rFonts w:ascii="Times New Roman" w:hAnsi="Times New Roman" w:cs="Times New Roman"/>
          <w:i/>
          <w:sz w:val="24"/>
          <w:szCs w:val="24"/>
        </w:rPr>
        <w:t xml:space="preserve">Познавательные УУД: </w:t>
      </w:r>
    </w:p>
    <w:p w:rsidR="00345512" w:rsidRDefault="00927602" w:rsidP="00927602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перерабатывать  и  преобразовывать  информацию  из  одной  формы  в  другую </w:t>
      </w:r>
      <w:r w:rsidRPr="00345512">
        <w:rPr>
          <w:rFonts w:ascii="Times New Roman" w:hAnsi="Times New Roman" w:cs="Times New Roman"/>
          <w:sz w:val="24"/>
          <w:szCs w:val="24"/>
        </w:rPr>
        <w:t xml:space="preserve">(составлять план, таблицу, схему);  </w:t>
      </w:r>
    </w:p>
    <w:p w:rsidR="00345512" w:rsidRDefault="00927602" w:rsidP="00927602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512">
        <w:rPr>
          <w:rFonts w:ascii="Times New Roman" w:hAnsi="Times New Roman" w:cs="Times New Roman"/>
          <w:sz w:val="24"/>
          <w:szCs w:val="24"/>
        </w:rPr>
        <w:t xml:space="preserve">пользоваться словарями, справочниками;  </w:t>
      </w:r>
    </w:p>
    <w:p w:rsidR="00345512" w:rsidRDefault="00927602" w:rsidP="00927602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512">
        <w:rPr>
          <w:rFonts w:ascii="Times New Roman" w:hAnsi="Times New Roman" w:cs="Times New Roman"/>
          <w:sz w:val="24"/>
          <w:szCs w:val="24"/>
        </w:rPr>
        <w:t xml:space="preserve">осуществлять анализ и синтез;  </w:t>
      </w:r>
    </w:p>
    <w:p w:rsidR="00345512" w:rsidRDefault="00927602" w:rsidP="00927602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512">
        <w:rPr>
          <w:rFonts w:ascii="Times New Roman" w:hAnsi="Times New Roman" w:cs="Times New Roman"/>
          <w:sz w:val="24"/>
          <w:szCs w:val="24"/>
        </w:rPr>
        <w:t xml:space="preserve">устанавливать причинно-следственные связи;  </w:t>
      </w:r>
    </w:p>
    <w:p w:rsidR="00927602" w:rsidRPr="00345512" w:rsidRDefault="00927602" w:rsidP="00927602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512">
        <w:rPr>
          <w:rFonts w:ascii="Times New Roman" w:hAnsi="Times New Roman" w:cs="Times New Roman"/>
          <w:sz w:val="24"/>
          <w:szCs w:val="24"/>
        </w:rPr>
        <w:t xml:space="preserve">строить рассуждения. </w:t>
      </w:r>
    </w:p>
    <w:p w:rsidR="00927602" w:rsidRPr="00345512" w:rsidRDefault="00927602" w:rsidP="0092760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 </w:t>
      </w:r>
      <w:r w:rsidRPr="00345512">
        <w:rPr>
          <w:rFonts w:ascii="Times New Roman" w:hAnsi="Times New Roman" w:cs="Times New Roman"/>
          <w:i/>
          <w:sz w:val="24"/>
          <w:szCs w:val="24"/>
        </w:rPr>
        <w:t xml:space="preserve">Коммуникативные УУД: </w:t>
      </w:r>
    </w:p>
    <w:p w:rsidR="00345512" w:rsidRDefault="00927602" w:rsidP="00927602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адекватно  использовать  речевые  средства  для  решения  различных </w:t>
      </w:r>
      <w:r w:rsidRPr="00345512">
        <w:rPr>
          <w:rFonts w:ascii="Times New Roman" w:hAnsi="Times New Roman" w:cs="Times New Roman"/>
          <w:sz w:val="24"/>
          <w:szCs w:val="24"/>
        </w:rPr>
        <w:t xml:space="preserve">коммуникативных задач; </w:t>
      </w:r>
    </w:p>
    <w:p w:rsidR="00345512" w:rsidRDefault="00927602" w:rsidP="00927602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512">
        <w:rPr>
          <w:rFonts w:ascii="Times New Roman" w:hAnsi="Times New Roman" w:cs="Times New Roman"/>
          <w:sz w:val="24"/>
          <w:szCs w:val="24"/>
        </w:rPr>
        <w:t xml:space="preserve">владеть монологической и диалогической формами речи. </w:t>
      </w:r>
    </w:p>
    <w:p w:rsidR="00345512" w:rsidRDefault="00927602" w:rsidP="00345512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512">
        <w:rPr>
          <w:rFonts w:ascii="Times New Roman" w:hAnsi="Times New Roman" w:cs="Times New Roman"/>
          <w:sz w:val="24"/>
          <w:szCs w:val="24"/>
        </w:rPr>
        <w:t xml:space="preserve">высказывать и обосновывать свою точку зрения;  </w:t>
      </w:r>
    </w:p>
    <w:p w:rsidR="00345512" w:rsidRDefault="00927602" w:rsidP="00927602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512">
        <w:rPr>
          <w:rFonts w:ascii="Times New Roman" w:hAnsi="Times New Roman" w:cs="Times New Roman"/>
          <w:sz w:val="24"/>
          <w:szCs w:val="24"/>
        </w:rPr>
        <w:t xml:space="preserve">слушать и слышать других, пытаться принимать иную точку зрения, быть готовым корректировать свою точку зрения;  </w:t>
      </w:r>
    </w:p>
    <w:p w:rsidR="00345512" w:rsidRDefault="00927602" w:rsidP="00927602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512">
        <w:rPr>
          <w:rFonts w:ascii="Times New Roman" w:hAnsi="Times New Roman" w:cs="Times New Roman"/>
          <w:sz w:val="24"/>
          <w:szCs w:val="24"/>
        </w:rPr>
        <w:t xml:space="preserve">договариваться и приходить к общему решению в совместной деятельности;  </w:t>
      </w:r>
    </w:p>
    <w:p w:rsidR="00927602" w:rsidRPr="00345512" w:rsidRDefault="00927602" w:rsidP="00927602">
      <w:pPr>
        <w:pStyle w:val="a3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512">
        <w:rPr>
          <w:rFonts w:ascii="Times New Roman" w:hAnsi="Times New Roman" w:cs="Times New Roman"/>
          <w:sz w:val="24"/>
          <w:szCs w:val="24"/>
        </w:rPr>
        <w:t xml:space="preserve">задавать вопросы.  </w:t>
      </w:r>
    </w:p>
    <w:p w:rsidR="00927602" w:rsidRPr="00927602" w:rsidRDefault="00927602" w:rsidP="0092760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602" w:rsidRPr="00927602" w:rsidRDefault="00160D27" w:rsidP="003455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и виды контроля</w:t>
      </w:r>
    </w:p>
    <w:p w:rsidR="00927602" w:rsidRPr="00927602" w:rsidRDefault="00927602" w:rsidP="0092760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602">
        <w:rPr>
          <w:rFonts w:ascii="Times New Roman" w:eastAsia="Calibri" w:hAnsi="Times New Roman" w:cs="Times New Roman"/>
          <w:sz w:val="24"/>
          <w:szCs w:val="24"/>
        </w:rPr>
        <w:t>В процессе реализации программы предусмотрены следующие формы проведения:</w:t>
      </w:r>
    </w:p>
    <w:p w:rsidR="00927602" w:rsidRPr="00927602" w:rsidRDefault="00345512" w:rsidP="0092760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разгадывание анаграмм, шарад, кроссвордов;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сюжетно-ролевые игры;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проекты;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мини-исследования;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экскурсии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конкурсы; 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мини-сочинения; 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составление мини-словариков; 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составление шуточных рассказов и стихов;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творческие работы; 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>викторины;</w:t>
      </w:r>
    </w:p>
    <w:p w:rsidR="00927602" w:rsidRPr="00927602" w:rsidRDefault="0034551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7602" w:rsidRPr="00927602">
        <w:rPr>
          <w:rFonts w:ascii="Times New Roman" w:hAnsi="Times New Roman" w:cs="Times New Roman"/>
          <w:sz w:val="24"/>
          <w:szCs w:val="24"/>
        </w:rPr>
        <w:t xml:space="preserve">фонетические и графические задачи. </w:t>
      </w:r>
    </w:p>
    <w:p w:rsidR="00927602" w:rsidRPr="00927602" w:rsidRDefault="00927602" w:rsidP="0034551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7602" w:rsidRPr="00927602" w:rsidRDefault="00160D27" w:rsidP="003455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345512" w:rsidRDefault="00927602" w:rsidP="0034551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lastRenderedPageBreak/>
        <w:t>Современная система образования делает ориентир на формирование у обучающихся умения учиться, добывать информацию, извлекать из неё необходимые знания. Особое значение  в этом приобретает организация информационного образования и повышение информационной культуры личности. Этому способствуют методы организации познавательной деятельности в работе с источниками информации. В связи с этим, данная Программа предполагает работу с детскими периодическими изданиями. Такая работа  формирует у детей  навыки самостоятельной работы с различными источниками информации, включая умение определять примерное содержание текста при беглом его просмотре, выработку высокой техники чтения, умение извлекать информацию из текста и оформлять полученную информацию. В итоге, дети способны не только ориентироваться в потоке информации, но и продуктивно использовать полученные знания и информацию, как в личных, так и в социально значимых целях, включая совершенствование нравственных качеств, повышение культурного уровня, воспитание  в себе патриотизма.</w:t>
      </w:r>
    </w:p>
    <w:p w:rsidR="00345512" w:rsidRDefault="00927602" w:rsidP="0034551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eastAsia="Calibri" w:hAnsi="Times New Roman" w:cs="Times New Roman"/>
          <w:sz w:val="24"/>
          <w:szCs w:val="24"/>
        </w:rPr>
        <w:t>Приобщение детей к духовным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овладению своими эмоциями и чувствами, пониманию величия человеческой жизни и умению найти своё место в ней.</w:t>
      </w:r>
    </w:p>
    <w:p w:rsidR="00345512" w:rsidRDefault="00927602" w:rsidP="0034551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eastAsia="Calibri" w:hAnsi="Times New Roman" w:cs="Times New Roman"/>
          <w:sz w:val="24"/>
          <w:szCs w:val="24"/>
        </w:rPr>
        <w:t>Формы и методы организации занятий  по данному курсу самые разнообразные. Один из методов для достижения поставленных целей  – организация творческой работы учащихся, с использованием полученных знаний и умений.</w:t>
      </w:r>
    </w:p>
    <w:p w:rsidR="00927602" w:rsidRPr="00927602" w:rsidRDefault="00927602" w:rsidP="0034551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7602">
        <w:rPr>
          <w:rFonts w:ascii="Times New Roman" w:hAnsi="Times New Roman" w:cs="Times New Roman"/>
          <w:sz w:val="24"/>
          <w:szCs w:val="24"/>
        </w:rPr>
        <w:t xml:space="preserve">Итогом  занятий является совместная творческая деятельность, которая создает общее эмоциональное восхищение. Ребята оказывают помощь друг другу при выполнении заданий, сострадают, сопереживают неудачи и радуются успеху. Они становятся терпимее, добрее, справедливее в оценке своих действий и поступков. В итоге в детях развиваются самые лучшие человеческие качества. </w:t>
      </w:r>
    </w:p>
    <w:p w:rsidR="00927602" w:rsidRPr="00927602" w:rsidRDefault="00927602" w:rsidP="00927602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7602" w:rsidRPr="00927602" w:rsidRDefault="00160D27" w:rsidP="00345512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Описание материально-технического обеспечения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13159"/>
      </w:tblGrid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45512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№ п/п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</w:pPr>
            <w:r w:rsidRPr="00345512">
              <w:rPr>
                <w:rFonts w:ascii="Times New Roman" w:eastAsia="Calibri" w:hAnsi="Times New Roman" w:cs="Times New Roman"/>
                <w:b/>
                <w:i/>
                <w:sz w:val="16"/>
                <w:szCs w:val="16"/>
              </w:rPr>
              <w:t>Наименование объектов и средств технического обеспечения</w:t>
            </w:r>
          </w:p>
        </w:tc>
      </w:tr>
      <w:tr w:rsidR="00345512" w:rsidRPr="00927602" w:rsidTr="00345512">
        <w:trPr>
          <w:jc w:val="center"/>
        </w:trPr>
        <w:tc>
          <w:tcPr>
            <w:tcW w:w="15002" w:type="dxa"/>
            <w:gridSpan w:val="2"/>
            <w:tcBorders>
              <w:right w:val="single" w:sz="4" w:space="0" w:color="auto"/>
            </w:tcBorders>
          </w:tcPr>
          <w:p w:rsidR="00345512" w:rsidRPr="0092760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Библиотечный фонд (книгопечатная продукция)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начального общего образования /М –во образования и науки Рос. Федерации. – М. : Просвещение, 2011. -48 с.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Сборник программ по внеурочной деятельности. Начальная школа, часть 1  - М. Просвещение, 2011. – 230 с.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начального общего образования. – М. Просвещение, 2011. -119 с.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Русский язык. 1-4 классы: работа со словарными словами. Занимательные материалы.Вып.2/авт. – сост.Т.М. Анохина. – Волгоград: Учитель,2007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Русский язык.2-4 классы: сочинения и изложения /авт. – сост. Г.Т. Дьячкова. – Волгоград:Учитель,2008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Дидактические карточки-задания по русскому языку: для 2класса/Е.А. Нефодова. М.: Астрель: АСТ, 2009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Развитие творческого мышления детей./СимановскийА.Э. – Ярославль,1998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Пословицы, поговорки, потешки, скороговорки./Тарабарина Т.И. – Ярославль: Академия развития,2007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Былины, старины, старинки…: Начальная школа,1998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Кто я? Беседы с мудрецами в кругу семьи: Н.Н.Светловская, Начальная школа,1999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Культура общения. Книга для учащихся 2 класса. Сост.Н.А. Лемяскина. – Воронеж,2005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Пословицы, поговорки и крылатые выражения:Ушакова О.Д.Словарик школьника. – СПб.:Издательский Дом «Лира»,2007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Орфографический словарь: для учащихся  1-4 классов. С необходимыми пояснениями /Сост. Н.Г.Кушакова – Волгоград: Учитель,2003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Школьный толковый словарь русского языка: Пособие для учащихся /М.С.Лапатухина; Под ред.Ф.П.Филина. – М.:Просвещение,1981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Учусь писать без ошибок: 2-4 класс: рабочая тетрадь для учащихся общеобразовательных учреждений / М. И. Кузнецова. – 4-е изд., испр. – М.: Вентана-Граф, 2012.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«Дружим с русским языком»: 2-4 класс: рабочая тетрадь </w:t>
            </w: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для учащихся общеобразовательных учреждений в /С.Ю. Михайлова . – М.: Вентана-Граф, 2012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«Запоминаем слова с непроверяемым написанием» »: 2-4 класс: рабочая тетрадь </w:t>
            </w: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для учащихся общеобразовательных учреждений в /С.Ю. Михайлова . – М.: Вентана-Граф, 2012</w:t>
            </w:r>
          </w:p>
        </w:tc>
      </w:tr>
      <w:tr w:rsidR="00345512" w:rsidRPr="00927602" w:rsidTr="00345512">
        <w:trPr>
          <w:jc w:val="center"/>
        </w:trPr>
        <w:tc>
          <w:tcPr>
            <w:tcW w:w="15002" w:type="dxa"/>
            <w:gridSpan w:val="2"/>
            <w:tcBorders>
              <w:right w:val="single" w:sz="4" w:space="0" w:color="auto"/>
            </w:tcBorders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5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Печатные пособия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 xml:space="preserve">Демонстрационный плакат с алфавитом, написанный курсивным шрифтом. 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Наборы сюжетных картинок для развития речи учащихся.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Демонстрационные картины для развития речи учащихся.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Таблицы к основным разделам грамматического материала, содержащегося в программе по русскому языку.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Словари по русскому языку: толковый, фразеологизмов, морфемный и словообразовательный).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Репродукции картин в соответствии с тематикой и видами работы, указанных в программе и методических пособиях.</w:t>
            </w:r>
          </w:p>
        </w:tc>
      </w:tr>
      <w:tr w:rsidR="00345512" w:rsidRPr="00927602" w:rsidTr="00345512">
        <w:trPr>
          <w:jc w:val="center"/>
        </w:trPr>
        <w:tc>
          <w:tcPr>
            <w:tcW w:w="15002" w:type="dxa"/>
            <w:gridSpan w:val="2"/>
            <w:tcBorders>
              <w:right w:val="single" w:sz="4" w:space="0" w:color="auto"/>
            </w:tcBorders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5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Технические средства обучения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Интерактивная доска.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Видеомагнитофон.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Телевизор.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Персональный компьютер.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Мультимедийный проектор.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Сканер, принтер, цифровая фотокамера, цифровая видеокамера со штативом.</w:t>
            </w:r>
          </w:p>
        </w:tc>
      </w:tr>
      <w:tr w:rsidR="00345512" w:rsidRPr="00927602" w:rsidTr="00345512">
        <w:trPr>
          <w:jc w:val="center"/>
        </w:trPr>
        <w:tc>
          <w:tcPr>
            <w:tcW w:w="15002" w:type="dxa"/>
            <w:gridSpan w:val="2"/>
            <w:tcBorders>
              <w:right w:val="single" w:sz="4" w:space="0" w:color="auto"/>
            </w:tcBorders>
          </w:tcPr>
          <w:p w:rsidR="00345512" w:rsidRPr="00345512" w:rsidRDefault="00345512" w:rsidP="0034551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5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Экранно-звуковые пособия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Calibri" w:hAnsi="Times New Roman" w:cs="Times New Roman"/>
                <w:sz w:val="20"/>
                <w:szCs w:val="20"/>
              </w:rPr>
              <w:t>Электронный образовательный ресурс. Русский язык. 2 класс/ Иванов С. В., Евдокимова А. О., Кузнецова М. И. – М.: Вентана-Граф, 2013.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159" w:type="dxa"/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eastAsia="Times New Roman" w:hAnsi="Times New Roman" w:cs="Times New Roman"/>
                <w:sz w:val="20"/>
                <w:szCs w:val="20"/>
              </w:rPr>
              <w:t>ЭОР «Русский язык. Видеоуроки. 2 класс», Инфоурок,  2013г.</w:t>
            </w:r>
          </w:p>
        </w:tc>
      </w:tr>
      <w:tr w:rsidR="00345512" w:rsidRPr="00927602" w:rsidTr="00345512">
        <w:trPr>
          <w:jc w:val="center"/>
        </w:trPr>
        <w:tc>
          <w:tcPr>
            <w:tcW w:w="1843" w:type="dxa"/>
          </w:tcPr>
          <w:p w:rsidR="00345512" w:rsidRPr="00927602" w:rsidRDefault="00345512" w:rsidP="0092760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159" w:type="dxa"/>
            <w:tcBorders>
              <w:right w:val="single" w:sz="4" w:space="0" w:color="auto"/>
            </w:tcBorders>
          </w:tcPr>
          <w:p w:rsidR="00345512" w:rsidRPr="00345512" w:rsidRDefault="00345512" w:rsidP="00927602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5512">
              <w:rPr>
                <w:rFonts w:ascii="Times New Roman" w:hAnsi="Times New Roman" w:cs="Times New Roman"/>
                <w:sz w:val="20"/>
                <w:szCs w:val="20"/>
              </w:rPr>
              <w:t>ЭОР «Кирилл и Мефодий», 2010г.</w:t>
            </w:r>
          </w:p>
        </w:tc>
      </w:tr>
    </w:tbl>
    <w:p w:rsidR="00927602" w:rsidRDefault="00927602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26041" w:rsidRDefault="00726041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12FD" w:rsidRDefault="00F312FD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E472C" w:rsidRDefault="00EE472C" w:rsidP="00EE47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E472C" w:rsidRPr="00EE472C" w:rsidRDefault="0097158F" w:rsidP="00EE47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97.6pt;margin-top:-21.55pt;width:280.5pt;height:25pt;z-index:251663360" strokecolor="white">
            <v:textbox>
              <w:txbxContent>
                <w:p w:rsidR="00EE472C" w:rsidRPr="008925FA" w:rsidRDefault="00EE472C" w:rsidP="00EE472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 к приказу от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31.08.2016г.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134 </w:t>
                  </w:r>
                </w:p>
                <w:p w:rsidR="00EE472C" w:rsidRPr="008925FA" w:rsidRDefault="00EE472C" w:rsidP="00EE472C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</w:p>
                <w:p w:rsidR="00EE472C" w:rsidRPr="004C6833" w:rsidRDefault="00EE472C" w:rsidP="00EE472C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EE472C" w:rsidRDefault="00EE472C" w:rsidP="00EE472C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  <w10:wrap type="square"/>
          </v:shape>
        </w:pict>
      </w:r>
    </w:p>
    <w:p w:rsidR="00EE472C" w:rsidRDefault="00EE472C" w:rsidP="00EE47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7D2">
        <w:rPr>
          <w:rFonts w:ascii="Times New Roman" w:hAnsi="Times New Roman" w:cs="Times New Roman"/>
          <w:b/>
          <w:sz w:val="24"/>
          <w:szCs w:val="24"/>
        </w:rPr>
        <w:t>Календарно-тематическое план</w:t>
      </w:r>
      <w:r>
        <w:rPr>
          <w:rFonts w:ascii="Times New Roman" w:hAnsi="Times New Roman"/>
          <w:b/>
          <w:sz w:val="24"/>
          <w:szCs w:val="24"/>
        </w:rPr>
        <w:t>ирование факультатива «Удивительный мир слов»</w:t>
      </w:r>
      <w:r w:rsidRPr="00CA57D2">
        <w:rPr>
          <w:rFonts w:ascii="Times New Roman" w:hAnsi="Times New Roman" w:cs="Times New Roman"/>
          <w:b/>
          <w:sz w:val="24"/>
          <w:szCs w:val="24"/>
        </w:rPr>
        <w:t xml:space="preserve"> в  4 классе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57D2">
        <w:rPr>
          <w:rFonts w:ascii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A57D2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 xml:space="preserve">7 учебный год </w:t>
      </w:r>
    </w:p>
    <w:p w:rsidR="00EE472C" w:rsidRPr="008C4552" w:rsidRDefault="00EE472C" w:rsidP="00EE472C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Составитель: Первышина И.С.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1272"/>
        <w:gridCol w:w="7513"/>
        <w:gridCol w:w="1134"/>
        <w:gridCol w:w="3823"/>
      </w:tblGrid>
      <w:tr w:rsidR="005F1F1A" w:rsidTr="004A19F6">
        <w:trPr>
          <w:jc w:val="center"/>
        </w:trPr>
        <w:tc>
          <w:tcPr>
            <w:tcW w:w="883" w:type="dxa"/>
          </w:tcPr>
          <w:p w:rsidR="005F1F1A" w:rsidRPr="007735BB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272" w:type="dxa"/>
          </w:tcPr>
          <w:p w:rsidR="005F1F1A" w:rsidRPr="007735BB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5F1F1A" w:rsidRPr="007735BB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1F1A" w:rsidRPr="007735BB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3823" w:type="dxa"/>
          </w:tcPr>
          <w:p w:rsidR="005F1F1A" w:rsidRPr="007735BB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5F1F1A" w:rsidTr="004A19F6">
        <w:trPr>
          <w:jc w:val="center"/>
        </w:trPr>
        <w:tc>
          <w:tcPr>
            <w:tcW w:w="883" w:type="dxa"/>
          </w:tcPr>
          <w:p w:rsidR="005F1F1A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5F1F1A" w:rsidRPr="005422BA" w:rsidRDefault="005422BA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422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07.09.16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5F1F1A" w:rsidRPr="00A533E7" w:rsidRDefault="0022063F" w:rsidP="002206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63F">
              <w:rPr>
                <w:rFonts w:ascii="Times New Roman" w:hAnsi="Times New Roman" w:cs="Times New Roman"/>
                <w:sz w:val="24"/>
                <w:szCs w:val="24"/>
              </w:rPr>
              <w:t>Поиграем со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ми, словами и предложениями.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1F1A" w:rsidRPr="0059447E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5F1F1A" w:rsidRPr="007B7AC7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Викторина «Звуки вокруг нас»</w:t>
            </w:r>
          </w:p>
        </w:tc>
      </w:tr>
      <w:tr w:rsidR="005F1F1A" w:rsidTr="004A19F6">
        <w:trPr>
          <w:jc w:val="center"/>
        </w:trPr>
        <w:tc>
          <w:tcPr>
            <w:tcW w:w="883" w:type="dxa"/>
          </w:tcPr>
          <w:p w:rsidR="005F1F1A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5F1F1A" w:rsidRPr="005422BA" w:rsidRDefault="005422BA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14.09.16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5F1F1A" w:rsidRPr="00A533E7" w:rsidRDefault="0022063F" w:rsidP="002206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063F">
              <w:rPr>
                <w:rFonts w:ascii="Times New Roman" w:hAnsi="Times New Roman" w:cs="Times New Roman"/>
                <w:sz w:val="24"/>
                <w:szCs w:val="24"/>
              </w:rPr>
              <w:t xml:space="preserve">Фонетические правила и закономерности.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F1F1A" w:rsidRPr="0059447E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5F1F1A" w:rsidRPr="007B7AC7" w:rsidRDefault="005F1F1A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Конкурс «Наша речь»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2" w:type="dxa"/>
          </w:tcPr>
          <w:p w:rsidR="0022063F" w:rsidRPr="005422BA" w:rsidRDefault="005422BA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21.09.16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22063F" w:rsidP="002206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2063F">
              <w:rPr>
                <w:rFonts w:ascii="Times New Roman" w:hAnsi="Times New Roman" w:cs="Times New Roman"/>
                <w:sz w:val="24"/>
                <w:szCs w:val="24"/>
              </w:rPr>
              <w:t xml:space="preserve">рафические правила и закономерности.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9447E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 xml:space="preserve">Разгадывание шарад, анаграмм 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2" w:type="dxa"/>
          </w:tcPr>
          <w:p w:rsidR="0022063F" w:rsidRPr="005422BA" w:rsidRDefault="005422BA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28.09.16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22063F" w:rsidP="002206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063F">
              <w:rPr>
                <w:rFonts w:ascii="Times New Roman" w:hAnsi="Times New Roman" w:cs="Times New Roman"/>
                <w:sz w:val="24"/>
                <w:szCs w:val="24"/>
              </w:rPr>
              <w:t xml:space="preserve">Слово, его значение и лексические нормы.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9447E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Фонетические и графические задачи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2" w:type="dxa"/>
          </w:tcPr>
          <w:p w:rsidR="0022063F" w:rsidRPr="005422BA" w:rsidRDefault="005422BA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05.10.16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22063F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063F">
              <w:rPr>
                <w:rFonts w:ascii="Times New Roman" w:hAnsi="Times New Roman" w:cs="Times New Roman"/>
                <w:sz w:val="24"/>
                <w:szCs w:val="24"/>
              </w:rPr>
              <w:t xml:space="preserve">Слово, его значение и лексические нормы.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9447E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Конкурс рисунков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2" w:type="dxa"/>
          </w:tcPr>
          <w:p w:rsidR="0022063F" w:rsidRPr="005422BA" w:rsidRDefault="005422BA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12.10.16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22063F" w:rsidP="002206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063F">
              <w:rPr>
                <w:rFonts w:ascii="Times New Roman" w:hAnsi="Times New Roman" w:cs="Times New Roman"/>
                <w:sz w:val="24"/>
                <w:szCs w:val="24"/>
              </w:rPr>
              <w:t>Морфемный анализ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9447E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Мини-исследования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2" w:type="dxa"/>
          </w:tcPr>
          <w:p w:rsidR="0022063F" w:rsidRPr="005422BA" w:rsidRDefault="005422BA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19.10.16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22063F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2063F">
              <w:rPr>
                <w:rFonts w:ascii="Times New Roman" w:hAnsi="Times New Roman" w:cs="Times New Roman"/>
                <w:sz w:val="24"/>
                <w:szCs w:val="24"/>
              </w:rPr>
              <w:t>ловообразовательны</w:t>
            </w:r>
            <w:r w:rsidR="005422BA">
              <w:rPr>
                <w:rFonts w:ascii="Times New Roman" w:hAnsi="Times New Roman" w:cs="Times New Roman"/>
                <w:sz w:val="24"/>
                <w:szCs w:val="24"/>
              </w:rPr>
              <w:t>й анализ слова, работа со слово-</w:t>
            </w:r>
            <w:r w:rsidRPr="0022063F">
              <w:rPr>
                <w:rFonts w:ascii="Times New Roman" w:hAnsi="Times New Roman" w:cs="Times New Roman"/>
                <w:sz w:val="24"/>
                <w:szCs w:val="24"/>
              </w:rPr>
              <w:t>образовательными моделями.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2" w:type="dxa"/>
          </w:tcPr>
          <w:p w:rsidR="0022063F" w:rsidRPr="005422BA" w:rsidRDefault="005422BA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26.10.16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CB76A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Глагол в языке и речи.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9447E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 xml:space="preserve">Проект 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09.11.16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CB76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текста-повествования и текста-описания.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Викторина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16.11.16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CB76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Видовые пары глаголов, их значение.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9447E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Игра-соревнование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23.11.16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CB76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Глаголы в личной форме.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Фонетические и графические задачи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30.11.16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CB76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Повествование от первого и третьего лица. Использование временных форм глагола в речи. Замена форм времени глагола.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Мини-сочинение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07.12.16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CB76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ударение в формах настоящего и прошедшего времени.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 xml:space="preserve">Проект 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14.12.16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CB76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О чём может рассказать личная форма глагола.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Мини-исследования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21.12.16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глаголов, не образующих форму 1-го лица единственного числа. Форма условного наклонения глагола.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Составление шуточных рассказов и стихов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28.12.16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Повелительные формы глагола в просьбах, советах и приказах: правила вежливости.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Составление мини-словариков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18.01.17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Образование форм повелительного наклонения, исправление речевых ошибок.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Составление мини-словариков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25.01.17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Использование глаголов в прямом и переносном значении. Художественное олицетворение.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Составление шуточных рассказов и стихов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01.02.17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Глаголы-синонимы и глаголы-антонимы.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 xml:space="preserve">Проект 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08.02.17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Глаголы в пословицах и загадках. Решение орфографических задачек и головоломок: орфограммы глагола.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15.02.17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CB76A5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Решение орфографических задачек и головоломок: орфограммы глагола.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851102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22.02.17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D254C8" w:rsidP="00D254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Как используются числительные в речи.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8D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Разгадывание кроссвордов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01.03.17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D254C8" w:rsidP="00D254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дат и времени с помощью числительных.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8D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Творческая работа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15.03.17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D254C8" w:rsidP="00D254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Числительные во фразеологизмах и пословицах.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8D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Мини-сочинение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22.03.17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D254C8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Нормы употребления имён числительных. Исправление речевых ошибок.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Мини-исследование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05.04.17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726041" w:rsidP="0072604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Как связаны слова в словосочетании. Словосочетания свободные и связанные. Словосочетания с типом связи согласование.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12..04.17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726041" w:rsidP="00726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Слова каких частей речи могут согласовываться.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Нестандартные задания</w:t>
            </w:r>
          </w:p>
        </w:tc>
      </w:tr>
      <w:tr w:rsidR="0022063F" w:rsidTr="004A19F6">
        <w:trPr>
          <w:trHeight w:val="289"/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19.04.17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726041" w:rsidP="00726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согласования существительных и прилагательных, существительных и числительных.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Составление шуточных рассказов и стихов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26.04.17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726041" w:rsidP="00726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Сочетаемость слов. Словосочетания с типом связи управление.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03.05.17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726041" w:rsidP="00726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 xml:space="preserve">Слова каких частей речи имеют «способность управлять». Трудности в выборе формы слова при управлении.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Творческая работа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10.05.17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726041" w:rsidP="00726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Выбор предлогов и падежных форм в словосочетаниях с управлением.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 xml:space="preserve">Разгадывание анаграмм 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17.05.17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726041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7602">
              <w:rPr>
                <w:rFonts w:ascii="Times New Roman" w:hAnsi="Times New Roman" w:cs="Times New Roman"/>
                <w:sz w:val="24"/>
                <w:szCs w:val="24"/>
              </w:rPr>
              <w:t>Словосочетания с типом связи примыкание.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24.05.17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D254C8" w:rsidRDefault="00D254C8" w:rsidP="00D254C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4C8">
              <w:rPr>
                <w:rFonts w:ascii="Times New Roman" w:hAnsi="Times New Roman" w:cs="Times New Roman"/>
                <w:sz w:val="24"/>
                <w:szCs w:val="24"/>
              </w:rPr>
              <w:t>Любимые игры со словами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 xml:space="preserve">Викторина </w:t>
            </w:r>
          </w:p>
        </w:tc>
      </w:tr>
      <w:tr w:rsidR="0022063F" w:rsidTr="004A19F6">
        <w:trPr>
          <w:jc w:val="center"/>
        </w:trPr>
        <w:tc>
          <w:tcPr>
            <w:tcW w:w="883" w:type="dxa"/>
          </w:tcPr>
          <w:p w:rsidR="0022063F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2" w:type="dxa"/>
          </w:tcPr>
          <w:p w:rsidR="0022063F" w:rsidRPr="005422BA" w:rsidRDefault="00C811F4" w:rsidP="004A19F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31.05.17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22063F" w:rsidRPr="00A533E7" w:rsidRDefault="00D254C8" w:rsidP="004A19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со словами. Подведение итогов года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2063F" w:rsidRPr="005358DD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22063F" w:rsidRPr="007B7AC7" w:rsidRDefault="0022063F" w:rsidP="004A19F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AC7">
              <w:rPr>
                <w:rFonts w:ascii="Times New Roman" w:hAnsi="Times New Roman" w:cs="Times New Roman"/>
                <w:sz w:val="20"/>
                <w:szCs w:val="20"/>
              </w:rPr>
              <w:t>Творческая работа</w:t>
            </w:r>
          </w:p>
        </w:tc>
      </w:tr>
    </w:tbl>
    <w:p w:rsidR="009913C4" w:rsidRDefault="009913C4" w:rsidP="009276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E472C" w:rsidRPr="009913C4" w:rsidRDefault="009913C4" w:rsidP="009913C4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913C4">
        <w:rPr>
          <w:rFonts w:ascii="Times New Roman" w:hAnsi="Times New Roman" w:cs="Times New Roman"/>
          <w:b/>
          <w:sz w:val="32"/>
          <w:szCs w:val="32"/>
          <w:u w:val="single"/>
        </w:rPr>
        <w:t>Итого: 34 часа</w:t>
      </w:r>
    </w:p>
    <w:sectPr w:rsidR="00EE472C" w:rsidRPr="009913C4" w:rsidSect="00A715E0">
      <w:footerReference w:type="default" r:id="rId8"/>
      <w:pgSz w:w="16838" w:h="11906" w:orient="landscape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58F" w:rsidRDefault="0097158F" w:rsidP="00682832">
      <w:pPr>
        <w:spacing w:after="0" w:line="240" w:lineRule="auto"/>
      </w:pPr>
      <w:r>
        <w:separator/>
      </w:r>
    </w:p>
  </w:endnote>
  <w:endnote w:type="continuationSeparator" w:id="0">
    <w:p w:rsidR="0097158F" w:rsidRDefault="0097158F" w:rsidP="00682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9807262"/>
    </w:sdtPr>
    <w:sdtEndPr/>
    <w:sdtContent>
      <w:p w:rsidR="00B33FAF" w:rsidRDefault="0097158F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2F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33FAF" w:rsidRDefault="00B33FA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58F" w:rsidRDefault="0097158F" w:rsidP="00682832">
      <w:pPr>
        <w:spacing w:after="0" w:line="240" w:lineRule="auto"/>
      </w:pPr>
      <w:r>
        <w:separator/>
      </w:r>
    </w:p>
  </w:footnote>
  <w:footnote w:type="continuationSeparator" w:id="0">
    <w:p w:rsidR="0097158F" w:rsidRDefault="0097158F" w:rsidP="00682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65918"/>
    <w:multiLevelType w:val="hybridMultilevel"/>
    <w:tmpl w:val="9016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54204"/>
    <w:multiLevelType w:val="hybridMultilevel"/>
    <w:tmpl w:val="92D0A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C0360"/>
    <w:multiLevelType w:val="hybridMultilevel"/>
    <w:tmpl w:val="4B906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C5EA8"/>
    <w:multiLevelType w:val="hybridMultilevel"/>
    <w:tmpl w:val="C9FC8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41041"/>
    <w:multiLevelType w:val="hybridMultilevel"/>
    <w:tmpl w:val="53C65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977E0"/>
    <w:multiLevelType w:val="hybridMultilevel"/>
    <w:tmpl w:val="1B004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5453D"/>
    <w:multiLevelType w:val="hybridMultilevel"/>
    <w:tmpl w:val="11960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108E1"/>
    <w:multiLevelType w:val="hybridMultilevel"/>
    <w:tmpl w:val="7CCE7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F6B17"/>
    <w:multiLevelType w:val="hybridMultilevel"/>
    <w:tmpl w:val="5D3A0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E5323"/>
    <w:multiLevelType w:val="multilevel"/>
    <w:tmpl w:val="D23A7C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E3919B0"/>
    <w:multiLevelType w:val="multilevel"/>
    <w:tmpl w:val="6DF6D9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E850FB"/>
    <w:multiLevelType w:val="hybridMultilevel"/>
    <w:tmpl w:val="FD5C4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B38E7"/>
    <w:multiLevelType w:val="hybridMultilevel"/>
    <w:tmpl w:val="703AF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D118B"/>
    <w:multiLevelType w:val="hybridMultilevel"/>
    <w:tmpl w:val="7A929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E3129"/>
    <w:multiLevelType w:val="multilevel"/>
    <w:tmpl w:val="53C41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71E6C41"/>
    <w:multiLevelType w:val="hybridMultilevel"/>
    <w:tmpl w:val="9E86F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965AD"/>
    <w:multiLevelType w:val="hybridMultilevel"/>
    <w:tmpl w:val="F7564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236D8"/>
    <w:multiLevelType w:val="multilevel"/>
    <w:tmpl w:val="7F926F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6940A57"/>
    <w:multiLevelType w:val="hybridMultilevel"/>
    <w:tmpl w:val="B40CA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D55F7"/>
    <w:multiLevelType w:val="hybridMultilevel"/>
    <w:tmpl w:val="72D6F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C4618"/>
    <w:multiLevelType w:val="hybridMultilevel"/>
    <w:tmpl w:val="76A87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B7A77"/>
    <w:multiLevelType w:val="multilevel"/>
    <w:tmpl w:val="EF8EB93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ACD6E4C"/>
    <w:multiLevelType w:val="hybridMultilevel"/>
    <w:tmpl w:val="68C85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505830"/>
    <w:multiLevelType w:val="hybridMultilevel"/>
    <w:tmpl w:val="F1F61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1267F1"/>
    <w:multiLevelType w:val="hybridMultilevel"/>
    <w:tmpl w:val="8760F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A0CCA"/>
    <w:multiLevelType w:val="hybridMultilevel"/>
    <w:tmpl w:val="2D46644C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 w15:restartNumberingAfterBreak="0">
    <w:nsid w:val="4E8A5A41"/>
    <w:multiLevelType w:val="hybridMultilevel"/>
    <w:tmpl w:val="5E381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34313"/>
    <w:multiLevelType w:val="hybridMultilevel"/>
    <w:tmpl w:val="DE947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4D4D"/>
    <w:multiLevelType w:val="hybridMultilevel"/>
    <w:tmpl w:val="AE50E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E27C6"/>
    <w:multiLevelType w:val="multilevel"/>
    <w:tmpl w:val="2FF4FC7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1379E3"/>
    <w:multiLevelType w:val="hybridMultilevel"/>
    <w:tmpl w:val="81DE9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75CFD"/>
    <w:multiLevelType w:val="multilevel"/>
    <w:tmpl w:val="34727D2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AFC4278"/>
    <w:multiLevelType w:val="hybridMultilevel"/>
    <w:tmpl w:val="AA945F26"/>
    <w:lvl w:ilvl="0" w:tplc="63AACB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13E46"/>
    <w:multiLevelType w:val="hybridMultilevel"/>
    <w:tmpl w:val="6B449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680DE1"/>
    <w:multiLevelType w:val="multilevel"/>
    <w:tmpl w:val="52DA10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566A41"/>
    <w:multiLevelType w:val="hybridMultilevel"/>
    <w:tmpl w:val="BB868C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2D78E1"/>
    <w:multiLevelType w:val="hybridMultilevel"/>
    <w:tmpl w:val="D5549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07EFE"/>
    <w:multiLevelType w:val="hybridMultilevel"/>
    <w:tmpl w:val="FC063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0A20D6"/>
    <w:multiLevelType w:val="hybridMultilevel"/>
    <w:tmpl w:val="E14481FA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9" w15:restartNumberingAfterBreak="0">
    <w:nsid w:val="6FD50E46"/>
    <w:multiLevelType w:val="hybridMultilevel"/>
    <w:tmpl w:val="AE324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70AB6"/>
    <w:multiLevelType w:val="hybridMultilevel"/>
    <w:tmpl w:val="21A88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3D5183"/>
    <w:multiLevelType w:val="hybridMultilevel"/>
    <w:tmpl w:val="9D9E5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2E067B"/>
    <w:multiLevelType w:val="hybridMultilevel"/>
    <w:tmpl w:val="9EB64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9D74AF"/>
    <w:multiLevelType w:val="hybridMultilevel"/>
    <w:tmpl w:val="55B2F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1"/>
  </w:num>
  <w:num w:numId="3">
    <w:abstractNumId w:val="29"/>
  </w:num>
  <w:num w:numId="4">
    <w:abstractNumId w:val="21"/>
  </w:num>
  <w:num w:numId="5">
    <w:abstractNumId w:val="34"/>
  </w:num>
  <w:num w:numId="6">
    <w:abstractNumId w:val="17"/>
  </w:num>
  <w:num w:numId="7">
    <w:abstractNumId w:val="10"/>
  </w:num>
  <w:num w:numId="8">
    <w:abstractNumId w:val="14"/>
  </w:num>
  <w:num w:numId="9">
    <w:abstractNumId w:val="40"/>
  </w:num>
  <w:num w:numId="10">
    <w:abstractNumId w:val="6"/>
  </w:num>
  <w:num w:numId="11">
    <w:abstractNumId w:val="0"/>
  </w:num>
  <w:num w:numId="12">
    <w:abstractNumId w:val="15"/>
  </w:num>
  <w:num w:numId="13">
    <w:abstractNumId w:val="20"/>
  </w:num>
  <w:num w:numId="14">
    <w:abstractNumId w:val="41"/>
  </w:num>
  <w:num w:numId="15">
    <w:abstractNumId w:val="4"/>
  </w:num>
  <w:num w:numId="16">
    <w:abstractNumId w:val="32"/>
  </w:num>
  <w:num w:numId="17">
    <w:abstractNumId w:val="39"/>
  </w:num>
  <w:num w:numId="18">
    <w:abstractNumId w:val="33"/>
  </w:num>
  <w:num w:numId="19">
    <w:abstractNumId w:val="22"/>
  </w:num>
  <w:num w:numId="20">
    <w:abstractNumId w:val="13"/>
  </w:num>
  <w:num w:numId="21">
    <w:abstractNumId w:val="37"/>
  </w:num>
  <w:num w:numId="22">
    <w:abstractNumId w:val="7"/>
  </w:num>
  <w:num w:numId="23">
    <w:abstractNumId w:val="38"/>
  </w:num>
  <w:num w:numId="24">
    <w:abstractNumId w:val="27"/>
  </w:num>
  <w:num w:numId="25">
    <w:abstractNumId w:val="43"/>
  </w:num>
  <w:num w:numId="26">
    <w:abstractNumId w:val="3"/>
  </w:num>
  <w:num w:numId="27">
    <w:abstractNumId w:val="12"/>
  </w:num>
  <w:num w:numId="28">
    <w:abstractNumId w:val="1"/>
  </w:num>
  <w:num w:numId="29">
    <w:abstractNumId w:val="36"/>
  </w:num>
  <w:num w:numId="30">
    <w:abstractNumId w:val="25"/>
  </w:num>
  <w:num w:numId="31">
    <w:abstractNumId w:val="26"/>
  </w:num>
  <w:num w:numId="32">
    <w:abstractNumId w:val="35"/>
  </w:num>
  <w:num w:numId="33">
    <w:abstractNumId w:val="8"/>
  </w:num>
  <w:num w:numId="34">
    <w:abstractNumId w:val="11"/>
  </w:num>
  <w:num w:numId="35">
    <w:abstractNumId w:val="16"/>
  </w:num>
  <w:num w:numId="36">
    <w:abstractNumId w:val="2"/>
  </w:num>
  <w:num w:numId="37">
    <w:abstractNumId w:val="24"/>
  </w:num>
  <w:num w:numId="38">
    <w:abstractNumId w:val="5"/>
  </w:num>
  <w:num w:numId="39">
    <w:abstractNumId w:val="18"/>
  </w:num>
  <w:num w:numId="40">
    <w:abstractNumId w:val="42"/>
  </w:num>
  <w:num w:numId="41">
    <w:abstractNumId w:val="23"/>
  </w:num>
  <w:num w:numId="42">
    <w:abstractNumId w:val="30"/>
  </w:num>
  <w:num w:numId="43">
    <w:abstractNumId w:val="28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4803"/>
    <w:rsid w:val="00016B8A"/>
    <w:rsid w:val="001142CE"/>
    <w:rsid w:val="00144A9C"/>
    <w:rsid w:val="00154803"/>
    <w:rsid w:val="00160D27"/>
    <w:rsid w:val="001A15BD"/>
    <w:rsid w:val="0022063F"/>
    <w:rsid w:val="002B0FCE"/>
    <w:rsid w:val="00345512"/>
    <w:rsid w:val="00365D67"/>
    <w:rsid w:val="003875BD"/>
    <w:rsid w:val="003E3332"/>
    <w:rsid w:val="00447C61"/>
    <w:rsid w:val="004A4C3B"/>
    <w:rsid w:val="005053CA"/>
    <w:rsid w:val="005422BA"/>
    <w:rsid w:val="00542C60"/>
    <w:rsid w:val="005F1F1A"/>
    <w:rsid w:val="005F5C09"/>
    <w:rsid w:val="005F6E98"/>
    <w:rsid w:val="00613A9E"/>
    <w:rsid w:val="00674512"/>
    <w:rsid w:val="00682832"/>
    <w:rsid w:val="006A1CF9"/>
    <w:rsid w:val="00726041"/>
    <w:rsid w:val="00741A23"/>
    <w:rsid w:val="00827635"/>
    <w:rsid w:val="00837C80"/>
    <w:rsid w:val="008C68B8"/>
    <w:rsid w:val="008C6EC2"/>
    <w:rsid w:val="00927602"/>
    <w:rsid w:val="009354D0"/>
    <w:rsid w:val="0097158F"/>
    <w:rsid w:val="009724CE"/>
    <w:rsid w:val="00974E01"/>
    <w:rsid w:val="009913C4"/>
    <w:rsid w:val="009A5451"/>
    <w:rsid w:val="00A373CA"/>
    <w:rsid w:val="00A715E0"/>
    <w:rsid w:val="00AA5101"/>
    <w:rsid w:val="00B14990"/>
    <w:rsid w:val="00B33FAF"/>
    <w:rsid w:val="00B34BFA"/>
    <w:rsid w:val="00C54C3F"/>
    <w:rsid w:val="00C811F4"/>
    <w:rsid w:val="00CA1D37"/>
    <w:rsid w:val="00CB76A5"/>
    <w:rsid w:val="00CD2F13"/>
    <w:rsid w:val="00CF1E02"/>
    <w:rsid w:val="00D254C8"/>
    <w:rsid w:val="00D36D73"/>
    <w:rsid w:val="00D421CD"/>
    <w:rsid w:val="00D52E43"/>
    <w:rsid w:val="00DA3075"/>
    <w:rsid w:val="00DD4D11"/>
    <w:rsid w:val="00E167EC"/>
    <w:rsid w:val="00E20C55"/>
    <w:rsid w:val="00E27C9D"/>
    <w:rsid w:val="00E52A08"/>
    <w:rsid w:val="00E74FF5"/>
    <w:rsid w:val="00EE472C"/>
    <w:rsid w:val="00F312FD"/>
    <w:rsid w:val="00F52CED"/>
    <w:rsid w:val="00F569F4"/>
    <w:rsid w:val="00F5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B8364D3-2584-44AD-A80C-0DCBBFD5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C60"/>
  </w:style>
  <w:style w:type="paragraph" w:styleId="3">
    <w:name w:val="heading 3"/>
    <w:basedOn w:val="a"/>
    <w:next w:val="a"/>
    <w:link w:val="30"/>
    <w:qFormat/>
    <w:rsid w:val="00A715E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4803"/>
    <w:pPr>
      <w:spacing w:after="0" w:line="240" w:lineRule="auto"/>
    </w:pPr>
  </w:style>
  <w:style w:type="character" w:styleId="a5">
    <w:name w:val="Hyperlink"/>
    <w:basedOn w:val="a0"/>
    <w:rsid w:val="00682832"/>
    <w:rPr>
      <w:color w:val="0066CC"/>
      <w:u w:val="single"/>
    </w:rPr>
  </w:style>
  <w:style w:type="character" w:customStyle="1" w:styleId="a6">
    <w:name w:val="Сноска_"/>
    <w:basedOn w:val="a0"/>
    <w:link w:val="a7"/>
    <w:rsid w:val="0068283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2"/>
    <w:rsid w:val="0068283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33"/>
    <w:rsid w:val="0068283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7">
    <w:name w:val="Сноска"/>
    <w:basedOn w:val="a"/>
    <w:link w:val="a6"/>
    <w:rsid w:val="00682832"/>
    <w:pPr>
      <w:widowControl w:val="0"/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3">
    <w:name w:val="Основной текст3"/>
    <w:basedOn w:val="a"/>
    <w:link w:val="a8"/>
    <w:rsid w:val="00682832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">
    <w:name w:val="Заголовок №3"/>
    <w:basedOn w:val="a"/>
    <w:link w:val="31"/>
    <w:rsid w:val="00682832"/>
    <w:pPr>
      <w:widowControl w:val="0"/>
      <w:shd w:val="clear" w:color="auto" w:fill="FFFFFF"/>
      <w:spacing w:before="420"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15pt">
    <w:name w:val="Сноска + 11;5 pt"/>
    <w:basedOn w:val="a6"/>
    <w:rsid w:val="00682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9">
    <w:name w:val="Основной текст + Полужирный;Курсив"/>
    <w:basedOn w:val="a8"/>
    <w:rsid w:val="006828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сновной текст (14)_"/>
    <w:basedOn w:val="a0"/>
    <w:link w:val="140"/>
    <w:rsid w:val="00682832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41">
    <w:name w:val="Основной текст (14) + Не полужирный;Не курсив"/>
    <w:basedOn w:val="14"/>
    <w:rsid w:val="0068283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40">
    <w:name w:val="Основной текст (14)"/>
    <w:basedOn w:val="a"/>
    <w:link w:val="14"/>
    <w:rsid w:val="00682832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4">
    <w:name w:val="Основной текст (4)_"/>
    <w:basedOn w:val="a0"/>
    <w:link w:val="40"/>
    <w:rsid w:val="00682832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82832"/>
    <w:pPr>
      <w:widowControl w:val="0"/>
      <w:shd w:val="clear" w:color="auto" w:fill="FFFFFF"/>
      <w:spacing w:after="0" w:line="226" w:lineRule="exact"/>
      <w:ind w:hanging="46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a">
    <w:name w:val="Сноска + Курсив"/>
    <w:basedOn w:val="a6"/>
    <w:rsid w:val="006828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8"/>
    <w:rsid w:val="00682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c">
    <w:name w:val="Оглавление + Полужирный;Курсив"/>
    <w:basedOn w:val="a0"/>
    <w:rsid w:val="009354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d">
    <w:name w:val="header"/>
    <w:basedOn w:val="a"/>
    <w:link w:val="ae"/>
    <w:uiPriority w:val="99"/>
    <w:semiHidden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A5451"/>
  </w:style>
  <w:style w:type="paragraph" w:styleId="af">
    <w:name w:val="footer"/>
    <w:basedOn w:val="a"/>
    <w:link w:val="af0"/>
    <w:uiPriority w:val="99"/>
    <w:unhideWhenUsed/>
    <w:rsid w:val="009A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A5451"/>
  </w:style>
  <w:style w:type="paragraph" w:styleId="af1">
    <w:name w:val="Balloon Text"/>
    <w:basedOn w:val="a"/>
    <w:link w:val="af2"/>
    <w:uiPriority w:val="99"/>
    <w:semiHidden/>
    <w:unhideWhenUsed/>
    <w:rsid w:val="00CF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F1E02"/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92760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List Paragraph"/>
    <w:basedOn w:val="a"/>
    <w:uiPriority w:val="34"/>
    <w:qFormat/>
    <w:rsid w:val="00927602"/>
    <w:pPr>
      <w:ind w:left="720"/>
      <w:contextualSpacing/>
    </w:pPr>
    <w:rPr>
      <w:rFonts w:eastAsiaTheme="minorHAnsi"/>
      <w:lang w:eastAsia="en-US"/>
    </w:rPr>
  </w:style>
  <w:style w:type="paragraph" w:customStyle="1" w:styleId="ParagraphStyle">
    <w:name w:val="Paragraph Style"/>
    <w:rsid w:val="0092760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927602"/>
  </w:style>
  <w:style w:type="paragraph" w:customStyle="1" w:styleId="af5">
    <w:name w:val="Содержимое таблицы"/>
    <w:basedOn w:val="a"/>
    <w:rsid w:val="00927602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rsid w:val="00A715E0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3651</Words>
  <Characters>20817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52</cp:revision>
  <dcterms:created xsi:type="dcterms:W3CDTF">2014-10-25T14:22:00Z</dcterms:created>
  <dcterms:modified xsi:type="dcterms:W3CDTF">2016-09-20T06:16:00Z</dcterms:modified>
</cp:coreProperties>
</file>