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FE5" w:rsidRDefault="00EF6B87" w:rsidP="00145456">
      <w:pPr>
        <w:spacing w:after="0"/>
        <w:ind w:left="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-92710</wp:posOffset>
                </wp:positionV>
                <wp:extent cx="193675" cy="176530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316" w:rsidRDefault="00936316" w:rsidP="001454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0.7pt;margin-top:-7.3pt;width:15.25pt;height:1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7OgQIAAA4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" stroked="f">
                <v:textbox>
                  <w:txbxContent>
                    <w:p w:rsidR="00936316" w:rsidRDefault="00936316" w:rsidP="0014545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0FE5" w:rsidRPr="00D30A3F" w:rsidRDefault="00EF6B87" w:rsidP="00390501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5400" cy="646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501" w:rsidRPr="00D30A3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1DA9" w:rsidRDefault="00491DA9" w:rsidP="00D30A3F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91DA9" w:rsidRDefault="00491DA9" w:rsidP="00D30A3F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Пояснительная записка.</w:t>
      </w: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  <w:t xml:space="preserve">Программа разработана на основе примерной программы по технологии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</w:t>
      </w:r>
      <w:smartTag w:uri="urn:schemas-microsoft-com:office:smarttags" w:element="metricconverter">
        <w:smartTagPr>
          <w:attr w:name="ProductID" w:val="2009 г"/>
        </w:smartTagPr>
        <w:r w:rsidRPr="00D30A3F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D30A3F">
        <w:rPr>
          <w:rFonts w:ascii="Times New Roman" w:hAnsi="Times New Roman"/>
          <w:sz w:val="24"/>
          <w:szCs w:val="24"/>
          <w:lang w:eastAsia="ru-RU"/>
        </w:rPr>
        <w:t xml:space="preserve">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 мая 2015 №НТ-530/08 «О примерных основных образовательных программах» и с  учётом программы  «Начальная школа XXI века» автора Лутцевой Е.А.,  </w:t>
      </w:r>
      <w:smartTag w:uri="urn:schemas-microsoft-com:office:smarttags" w:element="metricconverter">
        <w:smartTagPr>
          <w:attr w:name="ProductID" w:val="2012 г"/>
        </w:smartTagPr>
        <w:r w:rsidRPr="00D30A3F">
          <w:rPr>
            <w:rFonts w:ascii="Times New Roman" w:hAnsi="Times New Roman"/>
            <w:sz w:val="24"/>
            <w:szCs w:val="24"/>
            <w:lang w:eastAsia="ru-RU"/>
          </w:rPr>
          <w:t>2012 г</w:t>
        </w:r>
      </w:smartTag>
      <w:r w:rsidRPr="00D30A3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ab/>
        <w:t xml:space="preserve">В начальной школе закладываются основы технологического образования, позволяющие, во-первых, дать детям первоначальный 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опыт преобразовательной 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художественно-творческой и технико-технологической </w:t>
      </w:r>
      <w:r w:rsidRPr="00D30A3F">
        <w:rPr>
          <w:rFonts w:ascii="Times New Roman" w:hAnsi="Times New Roman"/>
          <w:sz w:val="24"/>
          <w:szCs w:val="24"/>
          <w:lang w:eastAsia="ru-RU"/>
        </w:rPr>
        <w:t>деятельности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, основанной на образцах духовно-культурного содержания и современных достижениях науки и техники,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 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В отличие от традиционного учебного предмета «Трудо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 xml:space="preserve">вое обучение» данный курс технологии закладывает основы, 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>гуманизации и гуманитаризации технологического образова</w:t>
      </w:r>
      <w:r w:rsidRPr="00D30A3F">
        <w:rPr>
          <w:rFonts w:ascii="Times New Roman" w:hAnsi="Times New Roman"/>
          <w:spacing w:val="-7"/>
          <w:w w:val="104"/>
          <w:sz w:val="24"/>
          <w:szCs w:val="24"/>
          <w:lang w:eastAsia="ru-RU"/>
        </w:rPr>
        <w:t>ния, которое должно обеспечить учащимся широкий культур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>ный кругозор, продуктивное творческое мышление, макси</w:t>
      </w:r>
      <w:r w:rsidRPr="00D30A3F">
        <w:rPr>
          <w:rFonts w:ascii="Times New Roman" w:hAnsi="Times New Roman"/>
          <w:spacing w:val="-2"/>
          <w:w w:val="104"/>
          <w:sz w:val="24"/>
          <w:szCs w:val="24"/>
          <w:lang w:eastAsia="ru-RU"/>
        </w:rPr>
        <w:t>мальное развитие способностей, индивидуальности детей,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 xml:space="preserve"> формирование духовно-нравственных качеств личности </w:t>
      </w:r>
      <w:r w:rsidRPr="00D30A3F">
        <w:rPr>
          <w:rFonts w:ascii="Times New Roman" w:hAnsi="Times New Roman"/>
          <w:spacing w:val="-7"/>
          <w:w w:val="104"/>
          <w:sz w:val="24"/>
          <w:szCs w:val="24"/>
          <w:lang w:eastAsia="ru-RU"/>
        </w:rPr>
        <w:t>в процессе знакомства с закономерностями преобразователь</w:t>
      </w:r>
      <w:r w:rsidRPr="00D30A3F">
        <w:rPr>
          <w:rFonts w:ascii="Times New Roman" w:hAnsi="Times New Roman"/>
          <w:spacing w:val="-1"/>
          <w:w w:val="104"/>
          <w:sz w:val="24"/>
          <w:szCs w:val="24"/>
          <w:lang w:eastAsia="ru-RU"/>
        </w:rPr>
        <w:t>ной, проектной деятельности человека и овладения элемен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 xml:space="preserve">тарными техника -технологическими знаниями, умениями и навыками. 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ab/>
        <w:t>В курсе заложены два уровня (как результаты, ступени обучения) развития конструкторско-технологических уме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softHyphen/>
        <w:t xml:space="preserve">ний учащихся и творческих, изобретательских способностей </w:t>
      </w:r>
      <w:r w:rsidRPr="00D30A3F">
        <w:rPr>
          <w:rFonts w:ascii="Times New Roman" w:hAnsi="Times New Roman"/>
          <w:spacing w:val="-7"/>
          <w:w w:val="105"/>
          <w:sz w:val="24"/>
          <w:szCs w:val="24"/>
          <w:lang w:eastAsia="ru-RU"/>
        </w:rPr>
        <w:t>в целом — уровень ремесла и уровень мастерства.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8"/>
          <w:w w:val="105"/>
          <w:sz w:val="24"/>
          <w:szCs w:val="24"/>
          <w:lang w:eastAsia="ru-RU"/>
        </w:rPr>
        <w:tab/>
        <w:t>Первый — репродуктивный — благодаря системе концен</w:t>
      </w:r>
      <w:r w:rsidRPr="00D30A3F">
        <w:rPr>
          <w:rFonts w:ascii="Times New Roman" w:hAnsi="Times New Roman"/>
          <w:spacing w:val="-8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2"/>
          <w:w w:val="105"/>
          <w:sz w:val="24"/>
          <w:szCs w:val="24"/>
          <w:lang w:eastAsia="ru-RU"/>
        </w:rPr>
        <w:t>тричного предъявления материала, связанного с технологи</w:t>
      </w:r>
      <w:r w:rsidRPr="00D30A3F">
        <w:rPr>
          <w:rFonts w:ascii="Times New Roman" w:hAnsi="Times New Roman"/>
          <w:spacing w:val="-2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>ческими операциями и приемами, обеспечивает их последо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1"/>
          <w:w w:val="105"/>
          <w:sz w:val="24"/>
          <w:szCs w:val="24"/>
          <w:lang w:eastAsia="ru-RU"/>
        </w:rPr>
        <w:t xml:space="preserve">вательное усвоение и отработку. Важной составной частью 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>практических работ являются пробные поисковые упражне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ния по «открытию» и освоению программных технологиче</w:t>
      </w: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softHyphen/>
        <w:t>ских приемов и операций, конструктивных особенностей изделий. Упражнения предваряют изготовление предла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>гаемых изделий и являются залогом качественного выполне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softHyphen/>
        <w:t>ния всей работы. Они предлагаются на этапе поиска возмож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softHyphen/>
        <w:t>ных вариантов решения конструкторско-технологической проблемы, выявленной в результате анализа главным обра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t>зом предложенного образца изделия.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ab/>
        <w:t xml:space="preserve">Второй — творческий — предполагает использование методики, стимулирующей поиск и самостоятельное решение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 xml:space="preserve">конструкторско-технологических задач и проблем, опору на </w:t>
      </w: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t>личный опыт учащихся и иллюстративный материал, систе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му вопросов и заданий, активизирующих познавательную; поисковую (в том числе проектную) деятельность. На этой основе создаются условия для развития у учащихся умений наблюдать, сравнивать, вычленять известное и неизвестное,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>анализировать результаты и искать оптимальные пути решения возникающих эстетических, конструктивных и техноло</w:t>
      </w:r>
      <w:r w:rsidRPr="00D30A3F">
        <w:rPr>
          <w:rFonts w:ascii="Times New Roman" w:hAnsi="Times New Roman"/>
          <w:spacing w:val="-4"/>
          <w:w w:val="103"/>
          <w:sz w:val="24"/>
          <w:szCs w:val="24"/>
          <w:lang w:eastAsia="ru-RU"/>
        </w:rPr>
        <w:t>гических проблем.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w w:val="103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tab/>
        <w:t>Курс реализуют следующие типы уроков и их сочетания информационно-теоретический, раскрывающий основы тех</w:t>
      </w: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>нико-технологических знаний и широкую технико-техноло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гическую картину мира; урок-экскурсия; урок-практикум урок-исследование.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w w:val="103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ab/>
        <w:t xml:space="preserve">Деятельность учащихся первоначально носит главным образом индивидуальный характер с постепенным увеличением доли коллективных работ, особенно </w:t>
      </w:r>
      <w:r w:rsidRPr="00D30A3F">
        <w:rPr>
          <w:rFonts w:ascii="Times New Roman" w:hAnsi="Times New Roman"/>
          <w:spacing w:val="-5"/>
          <w:w w:val="103"/>
          <w:sz w:val="24"/>
          <w:szCs w:val="24"/>
          <w:lang w:eastAsia="ru-RU"/>
        </w:rPr>
        <w:t xml:space="preserve">творческих, обобщающего характера — творческих проектов. 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Проектная деятельность направлена на развитие творческих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 xml:space="preserve">черт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lastRenderedPageBreak/>
        <w:t>личности, коммуникабельности, чувства ответственности. Она предполагает включение учащихся в активный поз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навательный и практический поиск от выдвижения и разработки замысла изделия (создание ясного целостно представления о будущем изделии и его назначении, выбор конструкции, материалов,  инструментов, определение рациональных приемов и последовательности выполнения) до практической реализации задуманного.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ab/>
        <w:t>На уроках технологии учащиеся овладевают азами проектной деятельности в процессе выполнения заданий практического характера – как обучающих, так и творческих. Их тематику предлагает учит</w:t>
      </w:r>
      <w:r w:rsidRPr="00D30A3F">
        <w:rPr>
          <w:rFonts w:ascii="Times New Roman" w:hAnsi="Times New Roman"/>
          <w:w w:val="102"/>
          <w:sz w:val="24"/>
          <w:szCs w:val="24"/>
          <w:lang w:eastAsia="ru-RU"/>
        </w:rPr>
        <w:t>ель либо выбирают сами учащиеся после изучения отдель</w:t>
      </w:r>
      <w:r w:rsidRPr="00D30A3F">
        <w:rPr>
          <w:rFonts w:ascii="Times New Roman" w:hAnsi="Times New Roman"/>
          <w:w w:val="102"/>
          <w:sz w:val="24"/>
          <w:szCs w:val="24"/>
          <w:lang w:eastAsia="ru-RU"/>
        </w:rPr>
        <w:softHyphen/>
        <w:t>ных тем или целого тематического блока. В зависимости от сложности темы творческие задания (творческие проекты) могут носить индивидуальный или коллективный характер.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данного учебного курса: формирование представлений о роли труда в жизнедеятельности человека и его социальной значимости, видах труда; первоначальных представлений о мире профессий; потребности в творческом труде;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w w:val="105"/>
          <w:sz w:val="24"/>
          <w:szCs w:val="24"/>
          <w:lang w:eastAsia="ru-RU"/>
        </w:rPr>
        <w:t xml:space="preserve">Задачи: 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развитие личностных качеств (активности, инициа</w:t>
      </w:r>
      <w:r w:rsidRPr="00D30A3F">
        <w:rPr>
          <w:rFonts w:ascii="Times New Roman" w:hAnsi="Times New Roman"/>
          <w:spacing w:val="-2"/>
          <w:w w:val="105"/>
          <w:sz w:val="24"/>
          <w:szCs w:val="24"/>
          <w:lang w:eastAsia="ru-RU"/>
        </w:rPr>
        <w:t>тивности, воли, любознательности и т. п.), интеллекта (внимания, памяти, восприятия, образного и образно-логического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 xml:space="preserve"> мышления, речи) и творческих способностей (основ твор</w:t>
      </w: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ческой деятельности в целом и элементов технологи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>и конструкторского мышления в частности);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формирование общих представлений о мире, ном умом и руками человека, об истории деятельностного освоения мира (от открытия способов удовлетворения элементарных жизненных потребностей до начала технического прогресса и современных технологий), о взаимосвя</w:t>
      </w:r>
      <w:r w:rsidRPr="00D30A3F">
        <w:rPr>
          <w:rFonts w:ascii="Times New Roman" w:hAnsi="Times New Roman"/>
          <w:spacing w:val="-2"/>
          <w:w w:val="106"/>
          <w:sz w:val="24"/>
          <w:szCs w:val="24"/>
          <w:lang w:eastAsia="ru-RU"/>
        </w:rPr>
        <w:t xml:space="preserve">зи человека с природой — источником не только сырьевых </w:t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 xml:space="preserve">ресурсов, энергии, но и вдохновения, идей для реализации </w:t>
      </w:r>
      <w:r w:rsidRPr="00D30A3F">
        <w:rPr>
          <w:rFonts w:ascii="Times New Roman" w:hAnsi="Times New Roman"/>
          <w:spacing w:val="-2"/>
          <w:w w:val="106"/>
          <w:sz w:val="24"/>
          <w:szCs w:val="24"/>
          <w:lang w:eastAsia="ru-RU"/>
        </w:rPr>
        <w:t>технологических замыслов и проектов;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воспитание экологически разумного отношения к при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>родным ресурсам, умения видеть положительные и отрица</w:t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 xml:space="preserve">тельные стороны технического прогресса, уважения к людям </w:t>
      </w:r>
      <w:r w:rsidRPr="00D30A3F">
        <w:rPr>
          <w:rFonts w:ascii="Times New Roman" w:hAnsi="Times New Roman"/>
          <w:spacing w:val="-7"/>
          <w:w w:val="106"/>
          <w:sz w:val="24"/>
          <w:szCs w:val="24"/>
          <w:lang w:eastAsia="ru-RU"/>
        </w:rPr>
        <w:t>труда и культурному наследию — результатам трудовой дея</w:t>
      </w:r>
      <w:r w:rsidRPr="00D30A3F">
        <w:rPr>
          <w:rFonts w:ascii="Times New Roman" w:hAnsi="Times New Roman"/>
          <w:spacing w:val="-7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тельности предшествующих поколений;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>овладение детьми элементарными обобщенными тех</w:t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1"/>
          <w:w w:val="106"/>
          <w:sz w:val="24"/>
          <w:szCs w:val="24"/>
          <w:lang w:eastAsia="ru-RU"/>
        </w:rPr>
        <w:t xml:space="preserve">нико-технологическими, организационно-экономическими 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знаниями;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pacing w:val="-5"/>
          <w:w w:val="106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>расширение и обогащение личного жизненно-практи</w:t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>ческого опыта учащихся, их представлений о профессио</w:t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4"/>
          <w:w w:val="106"/>
          <w:sz w:val="24"/>
          <w:szCs w:val="24"/>
          <w:lang w:eastAsia="ru-RU"/>
        </w:rPr>
        <w:t>нальной деятельности людей в различных областях культу</w:t>
      </w:r>
      <w:r w:rsidRPr="00D30A3F">
        <w:rPr>
          <w:rFonts w:ascii="Times New Roman" w:hAnsi="Times New Roman"/>
          <w:spacing w:val="-4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>ры, о роли техники в жизни человека.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Место учебного предмета  в учебном плане</w:t>
      </w:r>
    </w:p>
    <w:p w:rsidR="00E30FE5" w:rsidRPr="001F705D" w:rsidRDefault="00E30FE5" w:rsidP="001F705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«Технология» на ступени начального общего образования. Согласно учебному плану </w:t>
      </w:r>
      <w:r w:rsidRPr="00D30A3F">
        <w:rPr>
          <w:rFonts w:ascii="Times New Roman" w:hAnsi="Times New Roman"/>
          <w:sz w:val="24"/>
          <w:szCs w:val="24"/>
        </w:rPr>
        <w:t xml:space="preserve">МАОУ Тоболовская средняя общеобразовательная школа 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в 2016-2017 учебном году  на изучение учебного предмета </w:t>
      </w:r>
      <w:r w:rsidRPr="00D30A3F">
        <w:rPr>
          <w:rFonts w:ascii="Times New Roman" w:eastAsia="SimSun" w:hAnsi="Times New Roman"/>
          <w:sz w:val="24"/>
          <w:szCs w:val="24"/>
          <w:lang w:eastAsia="zh-CN"/>
        </w:rPr>
        <w:t xml:space="preserve">"Технология " </w:t>
      </w:r>
      <w:r w:rsidRPr="00D30A3F">
        <w:rPr>
          <w:rFonts w:ascii="Times New Roman" w:hAnsi="Times New Roman"/>
          <w:sz w:val="24"/>
          <w:szCs w:val="24"/>
          <w:lang w:eastAsia="ru-RU"/>
        </w:rPr>
        <w:t>во 2 классе отводится 1 ч в неделю (34 часа за год), из них 10 % - региональный компонент.</w:t>
      </w:r>
      <w:r w:rsidR="00936316" w:rsidRPr="00936316">
        <w:rPr>
          <w:rFonts w:ascii="Times New Roman" w:hAnsi="Times New Roman"/>
          <w:b/>
          <w:sz w:val="24"/>
          <w:szCs w:val="24"/>
        </w:rPr>
        <w:t xml:space="preserve"> </w:t>
      </w:r>
      <w:r w:rsidR="00936316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="00936316">
        <w:rPr>
          <w:rFonts w:ascii="Times New Roman" w:hAnsi="Times New Roman"/>
          <w:sz w:val="24"/>
          <w:szCs w:val="24"/>
        </w:rPr>
        <w:t xml:space="preserve"> изучается на уроке </w:t>
      </w:r>
      <w:r w:rsidR="001F705D" w:rsidRPr="005A3122">
        <w:t xml:space="preserve">№ </w:t>
      </w:r>
      <w:r w:rsidR="001F705D">
        <w:t>3</w:t>
      </w:r>
      <w:r w:rsidR="001F705D" w:rsidRPr="005A3122">
        <w:t xml:space="preserve"> «</w:t>
      </w:r>
      <w:r w:rsidR="001F705D" w:rsidRPr="00D30A3F">
        <w:rPr>
          <w:rFonts w:ascii="Times New Roman" w:hAnsi="Times New Roman"/>
          <w:i/>
          <w:sz w:val="24"/>
          <w:szCs w:val="24"/>
          <w:lang w:eastAsia="ru-RU"/>
        </w:rPr>
        <w:t>Ремесленники Тюменской области</w:t>
      </w:r>
      <w:r w:rsidR="001F705D" w:rsidRPr="005A3122">
        <w:rPr>
          <w:rFonts w:ascii="Times New Roman" w:hAnsi="Times New Roman"/>
        </w:rPr>
        <w:t xml:space="preserve">.»; </w:t>
      </w:r>
      <w:r w:rsidR="001F705D">
        <w:rPr>
          <w:rFonts w:ascii="Times New Roman" w:hAnsi="Times New Roman"/>
        </w:rPr>
        <w:t>№ 5 «</w:t>
      </w:r>
      <w:r w:rsidR="001F705D">
        <w:rPr>
          <w:rFonts w:ascii="Times New Roman" w:hAnsi="Times New Roman"/>
          <w:i/>
          <w:sz w:val="24"/>
          <w:szCs w:val="24"/>
          <w:lang w:eastAsia="ru-RU"/>
        </w:rPr>
        <w:t xml:space="preserve">Р.К. Народные умельцы Сибири.» </w:t>
      </w:r>
      <w:r w:rsidR="001F705D" w:rsidRPr="005A3122">
        <w:rPr>
          <w:rFonts w:ascii="Times New Roman" w:hAnsi="Times New Roman"/>
        </w:rPr>
        <w:t>№ 2</w:t>
      </w:r>
      <w:r w:rsidR="001F705D">
        <w:rPr>
          <w:rFonts w:ascii="Times New Roman" w:hAnsi="Times New Roman"/>
        </w:rPr>
        <w:t>5</w:t>
      </w:r>
      <w:r w:rsidR="001F705D" w:rsidRPr="005A3122">
        <w:rPr>
          <w:rFonts w:ascii="Times New Roman" w:hAnsi="Times New Roman"/>
        </w:rPr>
        <w:t xml:space="preserve"> «</w:t>
      </w:r>
      <w:r w:rsidR="001F705D" w:rsidRPr="00D30A3F">
        <w:rPr>
          <w:rFonts w:ascii="Times New Roman" w:hAnsi="Times New Roman"/>
          <w:i/>
          <w:sz w:val="24"/>
          <w:szCs w:val="24"/>
          <w:lang w:eastAsia="ru-RU"/>
        </w:rPr>
        <w:t>Швейная фабрика Ишимская</w:t>
      </w:r>
      <w:r w:rsidR="001F705D" w:rsidRPr="005A3122">
        <w:rPr>
          <w:rFonts w:ascii="Times New Roman" w:hAnsi="Times New Roman"/>
        </w:rPr>
        <w:t xml:space="preserve">.»; № </w:t>
      </w:r>
      <w:r w:rsidR="001F705D">
        <w:rPr>
          <w:rFonts w:ascii="Times New Roman" w:hAnsi="Times New Roman"/>
        </w:rPr>
        <w:t>29</w:t>
      </w:r>
      <w:r w:rsidR="001F705D" w:rsidRPr="005A3122">
        <w:rPr>
          <w:rFonts w:ascii="Times New Roman" w:hAnsi="Times New Roman"/>
        </w:rPr>
        <w:t xml:space="preserve"> «</w:t>
      </w:r>
      <w:r w:rsidR="001F705D" w:rsidRPr="00D30A3F">
        <w:rPr>
          <w:rFonts w:ascii="Times New Roman" w:hAnsi="Times New Roman"/>
          <w:i/>
          <w:sz w:val="24"/>
          <w:szCs w:val="24"/>
          <w:lang w:eastAsia="ru-RU"/>
        </w:rPr>
        <w:t>Транспортные средства Тюменской области</w:t>
      </w:r>
      <w:r w:rsidR="001F705D" w:rsidRPr="005A3122">
        <w:rPr>
          <w:rFonts w:ascii="Times New Roman" w:hAnsi="Times New Roman"/>
        </w:rPr>
        <w:t>.»;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Описание ценностных ориентиров </w:t>
      </w:r>
      <w:r w:rsidRPr="00D30A3F">
        <w:rPr>
          <w:rFonts w:ascii="Times New Roman" w:hAnsi="Times New Roman"/>
          <w:b/>
          <w:iCs/>
          <w:kern w:val="2"/>
          <w:sz w:val="24"/>
          <w:szCs w:val="24"/>
          <w:lang w:eastAsia="ru-RU"/>
        </w:rPr>
        <w:t>содержания учебного предмета «Т</w:t>
      </w:r>
      <w:r w:rsidRPr="00D30A3F">
        <w:rPr>
          <w:rFonts w:ascii="Times New Roman" w:hAnsi="Times New Roman"/>
          <w:b/>
          <w:sz w:val="24"/>
          <w:szCs w:val="24"/>
          <w:lang w:eastAsia="ru-RU"/>
        </w:rPr>
        <w:t>ехнология»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lastRenderedPageBreak/>
        <w:tab/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ab/>
        <w:t>Практико-ориентированная направленность содержания учебного предмета «Технология» обеспечивает интеграцию знаний, полученных при изучении других учебных предметов (изобразительного искусства, математики, окружающего мира, русского (родного)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Изобразительное искусство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дает возможность использовать средства художественной выразительности в целях гармонизации форм и конструкций при изготовлении изделий на основе законов и правил декоративно- прикладного искусства и дизайна.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Математика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геометрии, работа с геометрическими формами, телами, именованными числами.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Окружающий мир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рассмотрение и анализ природных форм и конструкций как универсального источника инженерно-художественных идей для мастера; природы как источника сырья с учетом экологических проблем, деятельности человека как создателя материально-культурной  среды обитания, изучение этнокультурных традиций.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Родной язык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Литературное чтение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работа с текстами для создания образа, реализуемого в изделии. Продуктивная деятельность учащихся на уроках технологии создает уникальную основу для самореализации личности. Благодаря включению в элементарную проектную деятельность учащиеся могут применить свои умения, заслужить одобрение и получить признание (например, за проявленную в работе добросовестность, упорство в достижении цели или за авторство оригинальной творческой идеи, воплощенной в материальный продукт). Именно так закладываются основы трудолюбия и способности к самовыражению, формируются социально ценные практические умения, опыт преобразовательной деятельности и развития творчества, что создает предпосылки для более успешной социализации.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ab/>
        <w:t xml:space="preserve">   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 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>освоения учебного предмета  «Технология»</w:t>
      </w:r>
    </w:p>
    <w:p w:rsidR="00E30FE5" w:rsidRPr="00D30A3F" w:rsidRDefault="00E30FE5" w:rsidP="00D30A3F">
      <w:pPr>
        <w:widowControl w:val="0"/>
        <w:suppressAutoHyphens/>
        <w:spacing w:after="0" w:line="240" w:lineRule="auto"/>
        <w:ind w:firstLine="360"/>
        <w:jc w:val="both"/>
        <w:rPr>
          <w:rFonts w:ascii="Times New Roman" w:hAnsi="Times New Roman"/>
          <w:kern w:val="2"/>
          <w:sz w:val="24"/>
          <w:szCs w:val="24"/>
          <w:lang w:eastAsia="fa-IR" w:bidi="fa-IR"/>
        </w:rPr>
      </w:pPr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Освоение данной программы обеспечивает достижение  следующих  результатов:</w:t>
      </w:r>
    </w:p>
    <w:p w:rsidR="00E30FE5" w:rsidRPr="00D30A3F" w:rsidRDefault="00E30FE5" w:rsidP="00D30A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Личностными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являются воспитание и развитие социально и личностно значимых качеств, индивидуально - личностных позиций, ценностных установок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(внимательное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эмпатия, самостоятельность, ответственность, уважительное отношение к культуре всех народов, толерантность, трудолюбие, желание трудиться, уважительное отношение к своему и чужому труду и результатам труда)</w:t>
      </w:r>
      <w:r w:rsidRPr="00D30A3F">
        <w:rPr>
          <w:rFonts w:ascii="Times New Roman" w:hAnsi="Times New Roman"/>
          <w:sz w:val="24"/>
          <w:szCs w:val="24"/>
        </w:rPr>
        <w:t xml:space="preserve">, раскрывающих отношение к труду, систему норм и правил межличностного общения, обеспечивающую успешность совместной </w:t>
      </w:r>
      <w:r w:rsidRPr="00D30A3F">
        <w:rPr>
          <w:rFonts w:ascii="Times New Roman" w:hAnsi="Times New Roman"/>
          <w:sz w:val="24"/>
          <w:szCs w:val="24"/>
        </w:rPr>
        <w:lastRenderedPageBreak/>
        <w:t>деятельности.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Метапредметными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</w:t>
      </w:r>
      <w:r w:rsidRPr="00D30A3F">
        <w:rPr>
          <w:rFonts w:ascii="Times New Roman" w:hAnsi="Times New Roman"/>
          <w:sz w:val="24"/>
          <w:szCs w:val="24"/>
        </w:rPr>
        <w:t>.</w:t>
      </w:r>
    </w:p>
    <w:p w:rsidR="00E30FE5" w:rsidRPr="00D30A3F" w:rsidRDefault="00E30FE5" w:rsidP="00D30A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Предметными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 - 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F705D" w:rsidRDefault="001F705D" w:rsidP="00D30A3F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F705D" w:rsidRDefault="001F705D" w:rsidP="00D30A3F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 «Технология»</w:t>
      </w:r>
    </w:p>
    <w:p w:rsidR="00E30FE5" w:rsidRPr="00D30A3F" w:rsidRDefault="00E30FE5" w:rsidP="00D30A3F">
      <w:pPr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 xml:space="preserve">Общекультурные и обще-трудовые компетенции. Основы культуры труда, </w:t>
      </w:r>
      <w:r w:rsidRPr="00D30A3F">
        <w:rPr>
          <w:rFonts w:ascii="Times New Roman" w:hAnsi="Times New Roman"/>
          <w:b/>
          <w:sz w:val="24"/>
          <w:szCs w:val="24"/>
          <w:lang w:eastAsia="ru-RU"/>
        </w:rPr>
        <w:tab/>
        <w:t>самообслуживание. (8 часов)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архитектура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традиции и творчество мастера в создании предметной среды (общее представление)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распределение рабочего времени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E30FE5" w:rsidRPr="00D30A3F" w:rsidRDefault="00E30FE5" w:rsidP="00D30A3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D30A3F">
        <w:rPr>
          <w:rFonts w:ascii="Times New Roman" w:hAnsi="Times New Roman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pStyle w:val="a9"/>
        <w:numPr>
          <w:ilvl w:val="0"/>
          <w:numId w:val="11"/>
        </w:numPr>
        <w:spacing w:line="240" w:lineRule="auto"/>
        <w:jc w:val="left"/>
        <w:rPr>
          <w:rFonts w:ascii="Times New Roman" w:hAnsi="Times New Roman"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bCs/>
          <w:color w:val="auto"/>
          <w:sz w:val="24"/>
          <w:szCs w:val="24"/>
        </w:rPr>
        <w:t>Технология ручной обработки материалов. Элементы графической грамоты (</w:t>
      </w:r>
      <w:r w:rsidRPr="00D30A3F">
        <w:rPr>
          <w:rFonts w:ascii="Times New Roman" w:hAnsi="Times New Roman"/>
          <w:b/>
          <w:sz w:val="24"/>
          <w:szCs w:val="24"/>
        </w:rPr>
        <w:t>15 часов)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Многообразие материалов и их практическое применение в жизни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Подготовка материалов к работе. Экономное расходование материалов.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lastRenderedPageBreak/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</w:t>
      </w: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проверка изделия в действии, внесение необходимых дополнений и изменений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bCs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разрыва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Конструирование и моделирование. (9 часов)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различные виды конструкций и способы их сборки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чертежу или эскизу и по заданным условиям (технико-технологическим, функциональным, декоративно-художественным и пр.).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 xml:space="preserve">4.  практика   работы   на  компьютере (Использование информационных технологий    ).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(2 часа)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Назначение основных устройств компьютера для ввода, вывода, обработки информации.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Демонстрация учителем с участием учащихся готовых материалов на цифровых носителях по изучаемым темам.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E30FE5" w:rsidRPr="00D30A3F" w:rsidSect="00057709">
          <w:footerReference w:type="default" r:id="rId8"/>
          <w:pgSz w:w="16838" w:h="11906" w:orient="landscape"/>
          <w:pgMar w:top="851" w:right="568" w:bottom="851" w:left="851" w:header="709" w:footer="709" w:gutter="0"/>
          <w:cols w:space="708"/>
          <w:docGrid w:linePitch="360"/>
        </w:sectPr>
      </w:pPr>
      <w:r w:rsidRPr="00D30A3F">
        <w:rPr>
          <w:rFonts w:ascii="Times New Roman" w:hAnsi="Times New Roman"/>
          <w:color w:val="000000"/>
          <w:sz w:val="24"/>
          <w:szCs w:val="24"/>
        </w:rPr>
        <w:t>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</w: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pacing w:after="0" w:line="240" w:lineRule="auto"/>
              <w:ind w:left="-90" w:firstLine="9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Общекультурные и обще трудовые компетенции.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Основы культуры труда, самообслуживание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архитектура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традиции и творчество мастера в создании предметной среды (общее представление)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распределение рабочего времени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      </w:r>
          </w:p>
          <w:p w:rsidR="00E30FE5" w:rsidRPr="00D30A3F" w:rsidRDefault="00E30FE5" w:rsidP="00D30A3F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Выполнение доступных видов работ по самообслуживанию, домашнему труду, оказание доступных видов помощи малышам, взрослым и сверстникам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Наблюдать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конструкции и образы объектов природы и окружающего мира,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знакомиться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с традициями и творчеством мастеров родного края;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конструктивные и декоративные особенности предметов быта и осознавать их связь с выполняемыми утилитарными функциями, понимать особенности декоративно-прикладных изделий, называть используемые в рукотворной деятельности материалы.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предлагаемые 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 оптимальные средства и способы работы.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Искать, отбирать и использовать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необходимую информацию (из учебника и других справочных и дидактических материалов);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при планировании 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отбирать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оптимальные способы выполнения предстоящей практической работы в соответствии с её целью и задачами;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>свою деятельность, работать в малых группах, осуществлять сотрудничество;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искать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наиболее целесообразные способы решения задач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прикладного характера в зависимости от цели и конкретных условий работы;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i/>
                <w:sz w:val="24"/>
                <w:szCs w:val="24"/>
              </w:rPr>
              <w:t>Оценивать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результат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своей деятельности: точность изготовления деталей, аккуратность выполнения работы;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Обобщать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(осознавать и формулировать) то новое, что усвоено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Технология ручной обработки материалов.</w:t>
            </w:r>
          </w:p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Элементы графической грамоты.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Многообразие материалов и их практическое применение в жизни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Подготовка материалов к работе. Экономное расходование материалов.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проверка изделия в действии, внесение необходимых дополнений и изменений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разрыва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выполнять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инструментов, приёмов работы приспособлениями и инструментами;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поиск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 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открытие нового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знания и умения;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читать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графические изображения (рисунки);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воплощать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мысленный образ в материале с опорой (при необходимости) на графические изображения, соблюдая приёмы безопасного и рационального труда;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планировать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последовательность практических действий для реализации поставленной задачи;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— осуществлять самоконтроль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качества выполнения работы (соответствия предложенному образцу или заданию);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обобщать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Конструирование и моделирование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различные виды конструкций и способы их сборки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      </w:r>
          </w:p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и моделирование изделий из различных материалов по образцу, рисунку, простейшему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чертежу или эскизу и по заданным условиям (технико-технологическим, функциональным, декоративно-художественным и пр.).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сравнивать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различные виды конструкций и способы их сборки;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моделировать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несложные изделия с разными конструктивными особенностями, используя разную технику (в пределах изученного);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конструировать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объекты с учётом технических и художественно-декоративных условий: определять особенности конструкции, подбирать соответствующие материалы и инструменты; читать простейшую техническую документацию (рисунок, инструкционную карту) и выполнять по ней работу;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участвовать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в совместной творческой деятельности при выполнении учебных практических работ и реализации несложных проектов: в принятии идеи, поиске и отборе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необходимой информации, создании и практической реализации окончательного образа объекта, определении своего места в общей деятельности;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осуществлять самоконтроль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 корректировку хода работы и конечного результата;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 обобщать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практика работы на компьютере </w:t>
            </w:r>
          </w:p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(Использование информационных технологий)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0A3F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Назначение основных устройств компьютера для ввода, вывода, обработки информации.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Демонстрация учителем с участием учащихся готовых материалов на цифровых носителях по изучаемым темам.</w:t>
            </w:r>
          </w:p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color w:val="000000"/>
                <w:sz w:val="24"/>
                <w:szCs w:val="24"/>
              </w:rPr>
              <w:t>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наблюдать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мир образов на экране компьютера (графику, тексты, видео, интерактивное видео);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наблюдать, сравнивать, сопоставлять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материальные и информационные объекты;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 выполнять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предложенные на цифровых носителях задания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E30FE5" w:rsidRPr="00D30A3F" w:rsidSect="00FE4423">
          <w:pgSz w:w="16838" w:h="11906" w:orient="landscape"/>
          <w:pgMar w:top="851" w:right="851" w:bottom="851" w:left="567" w:header="709" w:footer="709" w:gutter="0"/>
          <w:cols w:space="708"/>
          <w:docGrid w:linePitch="360"/>
        </w:sectPr>
      </w:pPr>
    </w:p>
    <w:p w:rsidR="00E30FE5" w:rsidRPr="00D30A3F" w:rsidRDefault="00E30FE5" w:rsidP="00D30A3F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E30FE5" w:rsidRPr="00D30A3F" w:rsidRDefault="00E30FE5" w:rsidP="00D30A3F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Дополнительная литература: 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Рабочая тетрадь для учащихся общеобразовательных учреждений «Учимся мастерству» Е.А.Лутцева, - М.; Вентана-Граф, 2011 г.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Конышева Н. М. Проектная деятельность младших школьников на уроках технологии: Книга для учителя. – Смоленск: Ассоциация XXI век.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Петрушина С. В. Вырезаем силуэты. – Смоленск: Ассоциация XXI век.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Конышева Н. М. Дарим людям красоту и радость: Материалы для организации внеурочной работы с учащимися 1–4 классов.</w:t>
      </w:r>
    </w:p>
    <w:p w:rsidR="00E30FE5" w:rsidRPr="00D30A3F" w:rsidRDefault="00E30FE5" w:rsidP="00D30A3F">
      <w:p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ascii="Times New Roman" w:hAnsi="Times New Roman"/>
          <w:sz w:val="24"/>
          <w:szCs w:val="24"/>
        </w:rPr>
      </w:pPr>
    </w:p>
    <w:p w:rsidR="00E30FE5" w:rsidRPr="00D30A3F" w:rsidRDefault="00E30FE5" w:rsidP="00D30A3F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sz w:val="24"/>
          <w:szCs w:val="24"/>
          <w:lang w:eastAsia="ru-RU"/>
        </w:rPr>
        <w:t>Интернет ресурсы</w:t>
      </w:r>
      <w:r w:rsidRPr="00D30A3F">
        <w:rPr>
          <w:rFonts w:ascii="Times New Roman" w:hAnsi="Times New Roman"/>
          <w:b/>
          <w:bCs/>
          <w:sz w:val="24"/>
          <w:szCs w:val="24"/>
          <w:lang w:val="en-US" w:eastAsia="ru-RU"/>
        </w:rPr>
        <w:t>:</w:t>
      </w:r>
    </w:p>
    <w:p w:rsidR="00E30FE5" w:rsidRPr="00D30A3F" w:rsidRDefault="00E30FE5" w:rsidP="00D30A3F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D30A3F">
        <w:rPr>
          <w:rFonts w:ascii="Times New Roman" w:hAnsi="Times New Roman"/>
          <w:sz w:val="24"/>
          <w:szCs w:val="24"/>
          <w:lang w:val="en-US" w:eastAsia="ru-RU"/>
        </w:rPr>
        <w:t>http: //school-collection.edu.</w:t>
      </w:r>
    </w:p>
    <w:p w:rsidR="00E30FE5" w:rsidRPr="00D30A3F" w:rsidRDefault="00046793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9" w:history="1">
        <w:r w:rsidR="00E30FE5" w:rsidRPr="00D30A3F">
          <w:rPr>
            <w:rFonts w:ascii="Times New Roman" w:hAnsi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E30FE5" w:rsidRPr="00D30A3F" w:rsidRDefault="00046793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0" w:history="1">
        <w:r w:rsidR="00E30FE5" w:rsidRPr="00D30A3F">
          <w:rPr>
            <w:rStyle w:val="ac"/>
            <w:rFonts w:ascii="Times New Roman" w:hAnsi="Times New Roman"/>
            <w:sz w:val="24"/>
            <w:szCs w:val="24"/>
          </w:rPr>
          <w:t>www.km.ru/education</w:t>
        </w:r>
      </w:hyperlink>
    </w:p>
    <w:p w:rsidR="00E30FE5" w:rsidRPr="00D30A3F" w:rsidRDefault="00046793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1" w:history="1">
        <w:r w:rsidR="00E30FE5" w:rsidRPr="00D30A3F">
          <w:rPr>
            <w:rStyle w:val="ac"/>
            <w:rFonts w:ascii="Times New Roman" w:hAnsi="Times New Roman"/>
            <w:bCs/>
            <w:sz w:val="24"/>
            <w:szCs w:val="24"/>
            <w:lang w:val="en-US" w:eastAsia="ru-RU"/>
          </w:rPr>
          <w:t>http://www.umk-garmoniya.ru/electronic_support/</w:t>
        </w:r>
      </w:hyperlink>
    </w:p>
    <w:p w:rsidR="00E30FE5" w:rsidRPr="00D30A3F" w:rsidRDefault="00046793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2" w:history="1">
        <w:r w:rsidR="00E30FE5" w:rsidRPr="00D30A3F">
          <w:rPr>
            <w:rStyle w:val="ac"/>
            <w:rFonts w:ascii="Times New Roman" w:hAnsi="Times New Roman"/>
            <w:bCs/>
            <w:sz w:val="24"/>
            <w:szCs w:val="24"/>
            <w:lang w:val="en-US" w:eastAsia="ru-RU"/>
          </w:rPr>
          <w:t>http://stranamasterov.ru/</w:t>
        </w:r>
      </w:hyperlink>
    </w:p>
    <w:p w:rsidR="00E30FE5" w:rsidRPr="00D30A3F" w:rsidRDefault="00046793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3" w:history="1">
        <w:r w:rsidR="00E30FE5" w:rsidRPr="00D30A3F">
          <w:rPr>
            <w:rStyle w:val="ac"/>
            <w:rFonts w:ascii="Times New Roman" w:hAnsi="Times New Roman"/>
            <w:bCs/>
            <w:sz w:val="24"/>
            <w:szCs w:val="24"/>
            <w:lang w:val="en-US" w:eastAsia="ru-RU"/>
          </w:rPr>
          <w:t>http://www.nachalka.com/mastera</w:t>
        </w:r>
      </w:hyperlink>
    </w:p>
    <w:p w:rsidR="00E30FE5" w:rsidRPr="00D30A3F" w:rsidRDefault="00E30FE5" w:rsidP="00D30A3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360" w:right="19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30FE5" w:rsidRPr="00D30A3F" w:rsidRDefault="00E30FE5" w:rsidP="00D30A3F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Марка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val="en-US" w:eastAsia="ru-RU"/>
              </w:rPr>
              <w:t>aser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val="en-US" w:eastAsia="ru-RU"/>
              </w:rPr>
              <w:t>zalman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Infocus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изучения учебного курса: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В результате изучения курса «Технологии» учащиеся  2 класса: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получат общее представление о мире профессий, их социальном значении, истории возникновения и развития;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Обучающиеся: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коммуникативных универсальных учебных действий 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овладеют начальными формами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познавательных универсальных учебных действий 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– исследовательскими и логическими: наблюдения, сравнения, анализа, классификации, обобщения;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регулятивных универсальных учебных действий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познакомятся с персональным компьютером как техническим средством, с его основными устройствами, их назначением; 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E30FE5" w:rsidRPr="00D30A3F" w:rsidRDefault="00E30FE5" w:rsidP="00D30A3F">
      <w:pPr>
        <w:pStyle w:val="Zag3"/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D30A3F">
        <w:rPr>
          <w:rStyle w:val="Zag11"/>
          <w:rFonts w:eastAsia="@Arial Unicode MS"/>
          <w:i w:val="0"/>
          <w:iCs w:val="0"/>
          <w:color w:val="auto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Общекультурные и обще трудовые компетенции. Основы культуры труда, самообслуживание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выполнять доступные действия по самообслуживанию и доступные виды домашнего труда.</w:t>
      </w:r>
    </w:p>
    <w:p w:rsidR="00E30FE5" w:rsidRPr="00D30A3F" w:rsidRDefault="00E30FE5" w:rsidP="00D30A3F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получит возможность научиться: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уважительно относиться к труду людей;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pacing w:val="2"/>
          <w:sz w:val="24"/>
        </w:rPr>
        <w:t>понимать культурно­историческую ценность тради</w:t>
      </w:r>
      <w:r w:rsidRPr="00D30A3F">
        <w:rPr>
          <w:i/>
          <w:sz w:val="24"/>
        </w:rPr>
        <w:t>ций, отражённых в предметном мире, в том числе традиций трудовых династий как своего региона, так и страны, и уважать их;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lastRenderedPageBreak/>
        <w:t>понимать особенности проектной деятельности, осуществлять под руководством учителя элементарную прое</w:t>
      </w:r>
      <w:r w:rsidRPr="00D30A3F">
        <w:rPr>
          <w:i/>
          <w:spacing w:val="2"/>
          <w:sz w:val="24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D30A3F">
        <w:rPr>
          <w:i/>
          <w:sz w:val="24"/>
        </w:rPr>
        <w:t>комплексные работы, социальные услуги).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ручной обработки материалов. Элементы графической грамоты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 xml:space="preserve">на основе полученных представлений о многообразии </w:t>
      </w:r>
      <w:r w:rsidRPr="00D30A3F">
        <w:rPr>
          <w:sz w:val="24"/>
        </w:rPr>
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свойствам в соответствии с поставленной задачей;</w:t>
      </w:r>
    </w:p>
    <w:p w:rsidR="00E30FE5" w:rsidRPr="00D30A3F" w:rsidRDefault="00E30FE5" w:rsidP="00D30A3F">
      <w:pPr>
        <w:pStyle w:val="21"/>
        <w:spacing w:line="240" w:lineRule="auto"/>
        <w:rPr>
          <w:spacing w:val="-4"/>
          <w:sz w:val="24"/>
        </w:rPr>
      </w:pPr>
      <w:r w:rsidRPr="00D30A3F">
        <w:rPr>
          <w:i/>
          <w:spacing w:val="-4"/>
          <w:sz w:val="24"/>
        </w:rPr>
        <w:t>под руководством учителя</w:t>
      </w:r>
      <w:r w:rsidRPr="00D30A3F">
        <w:rPr>
          <w:spacing w:val="-4"/>
          <w:sz w:val="24"/>
        </w:rPr>
        <w:t xml:space="preserve">  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</w:r>
    </w:p>
    <w:p w:rsidR="00E30FE5" w:rsidRPr="00D30A3F" w:rsidRDefault="00E30FE5" w:rsidP="00D30A3F">
      <w:pPr>
        <w:pStyle w:val="21"/>
        <w:spacing w:line="240" w:lineRule="auto"/>
        <w:rPr>
          <w:spacing w:val="-2"/>
          <w:sz w:val="24"/>
        </w:rPr>
      </w:pPr>
      <w:r w:rsidRPr="00D30A3F">
        <w:rPr>
          <w:spacing w:val="-2"/>
          <w:sz w:val="24"/>
        </w:rPr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</w:p>
    <w:p w:rsidR="00E30FE5" w:rsidRPr="00D30A3F" w:rsidRDefault="00E30FE5" w:rsidP="00D30A3F">
      <w:pPr>
        <w:pStyle w:val="21"/>
        <w:spacing w:line="240" w:lineRule="auto"/>
        <w:rPr>
          <w:spacing w:val="-2"/>
          <w:sz w:val="24"/>
        </w:rPr>
      </w:pPr>
      <w:r w:rsidRPr="00D30A3F">
        <w:rPr>
          <w:spacing w:val="-2"/>
          <w:sz w:val="24"/>
        </w:rPr>
        <w:t>выполнять символические действия моделирования и пре</w:t>
      </w:r>
      <w:r w:rsidRPr="00D30A3F">
        <w:rPr>
          <w:spacing w:val="2"/>
          <w:sz w:val="24"/>
        </w:rPr>
        <w:t xml:space="preserve">образования модели и работать с простейшей технической </w:t>
      </w:r>
      <w:r w:rsidRPr="00D30A3F">
        <w:rPr>
          <w:spacing w:val="-2"/>
          <w:sz w:val="24"/>
        </w:rPr>
        <w:t>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</w:t>
      </w:r>
    </w:p>
    <w:p w:rsidR="00E30FE5" w:rsidRPr="00D30A3F" w:rsidRDefault="00E30FE5" w:rsidP="00D30A3F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получит возможность научиться: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декоративно­художественной задачей.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Конструирование и моделирование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 xml:space="preserve">анализировать устройство изделия: выделять детали, их </w:t>
      </w:r>
      <w:r w:rsidRPr="00D30A3F">
        <w:rPr>
          <w:sz w:val="24"/>
        </w:rPr>
        <w:t>форму, определять взаимное расположение, виды соединения деталей;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>изготавливать несложные конструкции изделий по ри</w:t>
      </w:r>
      <w:r w:rsidRPr="00D30A3F">
        <w:rPr>
          <w:sz w:val="24"/>
        </w:rPr>
        <w:t>сунку, простейшему чертежу или эскизу, образцу и доступным заданным условиям.</w:t>
      </w:r>
    </w:p>
    <w:p w:rsidR="00E30FE5" w:rsidRPr="00D30A3F" w:rsidRDefault="00E30FE5" w:rsidP="00D30A3F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получит возможность научиться: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соотносить объёмную конструкцию, основанную на правильных геометрических формах, с изображениями их развёрток;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 xml:space="preserve">создавать мысленный образ конструкции с целью решения определённой конструкторской задачи или передачи </w:t>
      </w:r>
      <w:r w:rsidRPr="00D30A3F">
        <w:rPr>
          <w:i/>
          <w:spacing w:val="-2"/>
          <w:sz w:val="24"/>
        </w:rPr>
        <w:t xml:space="preserve">определённой художественно­эстетической информации; </w:t>
      </w:r>
      <w:r w:rsidRPr="00D30A3F">
        <w:rPr>
          <w:i/>
          <w:sz w:val="24"/>
        </w:rPr>
        <w:t>воплощать этот образ в материале.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Практика работы на компьютере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lastRenderedPageBreak/>
        <w:t>выполнять на основе знакомства с персональным ком</w:t>
      </w:r>
      <w:r w:rsidRPr="00D30A3F">
        <w:rPr>
          <w:spacing w:val="-2"/>
          <w:sz w:val="24"/>
        </w:rPr>
        <w:t>пьютером как техническим средством, его основными устрой</w:t>
      </w:r>
      <w:r w:rsidRPr="00D30A3F">
        <w:rPr>
          <w:sz w:val="24"/>
        </w:rPr>
        <w:t xml:space="preserve">ствами и их назначением базовые действия с компьютером и другими средствами ИКТ, используя безопасные для органов </w:t>
      </w:r>
      <w:r w:rsidRPr="00D30A3F">
        <w:rPr>
          <w:spacing w:val="2"/>
          <w:sz w:val="24"/>
        </w:rPr>
        <w:t xml:space="preserve">зрения, нервной системы, опорно­двигательного аппарата </w:t>
      </w:r>
      <w:r w:rsidRPr="00D30A3F">
        <w:rPr>
          <w:sz w:val="24"/>
        </w:rPr>
        <w:t>эр</w:t>
      </w:r>
      <w:r w:rsidRPr="00D30A3F">
        <w:rPr>
          <w:spacing w:val="2"/>
          <w:sz w:val="24"/>
        </w:rPr>
        <w:t xml:space="preserve">гономичные приёмы работы; выполнять компенсирующие </w:t>
      </w:r>
      <w:r w:rsidRPr="00D30A3F">
        <w:rPr>
          <w:sz w:val="24"/>
        </w:rPr>
        <w:t>физические упражнения (мини­зарядку);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i/>
          <w:iCs/>
          <w:color w:val="auto"/>
          <w:spacing w:val="2"/>
          <w:sz w:val="24"/>
          <w:szCs w:val="24"/>
        </w:rPr>
        <w:t>Ученик получит возможность научиться</w:t>
      </w:r>
      <w:r w:rsidRPr="00D30A3F">
        <w:rPr>
          <w:rFonts w:ascii="Times New Roman" w:hAnsi="Times New Roman"/>
          <w:b/>
          <w:iCs/>
          <w:color w:val="auto"/>
          <w:spacing w:val="2"/>
          <w:sz w:val="24"/>
          <w:szCs w:val="24"/>
        </w:rPr>
        <w:t xml:space="preserve"> </w:t>
      </w:r>
      <w:r w:rsidRPr="00D30A3F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пользо</w:t>
      </w:r>
      <w:r w:rsidRPr="00D30A3F">
        <w:rPr>
          <w:rFonts w:ascii="Times New Roman" w:hAnsi="Times New Roman"/>
          <w:i/>
          <w:iCs/>
          <w:color w:val="auto"/>
          <w:sz w:val="24"/>
          <w:szCs w:val="24"/>
        </w:rPr>
        <w:t>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E30FE5" w:rsidRPr="00D30A3F" w:rsidSect="00BF135C">
          <w:pgSz w:w="16838" w:h="11906" w:orient="landscape"/>
          <w:pgMar w:top="851" w:right="568" w:bottom="851" w:left="851" w:header="709" w:footer="709" w:gutter="0"/>
          <w:cols w:space="708"/>
          <w:docGrid w:linePitch="360"/>
        </w:sectPr>
      </w:pPr>
    </w:p>
    <w:p w:rsidR="00642631" w:rsidRDefault="00642631" w:rsidP="00642631">
      <w:pPr>
        <w:pStyle w:val="a3"/>
        <w:jc w:val="right"/>
        <w:rPr>
          <w:i/>
          <w:sz w:val="28"/>
          <w:szCs w:val="28"/>
        </w:rPr>
      </w:pPr>
      <w:r>
        <w:lastRenderedPageBreak/>
        <w:t xml:space="preserve">Приложение к приказу от  </w:t>
      </w:r>
      <w:r>
        <w:rPr>
          <w:u w:val="single"/>
        </w:rPr>
        <w:t xml:space="preserve">31.08.16 </w:t>
      </w:r>
      <w:r>
        <w:t xml:space="preserve">№ </w:t>
      </w:r>
      <w:r>
        <w:rPr>
          <w:u w:val="single"/>
        </w:rPr>
        <w:t>_134</w:t>
      </w:r>
    </w:p>
    <w:p w:rsidR="00642631" w:rsidRDefault="00642631" w:rsidP="00642631">
      <w:pPr>
        <w:pStyle w:val="a3"/>
        <w:jc w:val="center"/>
        <w:rPr>
          <w:b/>
          <w:sz w:val="32"/>
          <w:szCs w:val="32"/>
          <w:u w:val="single"/>
        </w:rPr>
      </w:pPr>
      <w:r w:rsidRPr="00F94AF0">
        <w:rPr>
          <w:b/>
          <w:sz w:val="32"/>
          <w:szCs w:val="32"/>
          <w:u w:val="single"/>
        </w:rPr>
        <w:t>Календарно-тематическо</w:t>
      </w:r>
      <w:r>
        <w:rPr>
          <w:b/>
          <w:sz w:val="32"/>
          <w:szCs w:val="32"/>
          <w:u w:val="single"/>
        </w:rPr>
        <w:t>е планирование по технологии</w:t>
      </w:r>
      <w:r w:rsidRPr="00F94AF0">
        <w:rPr>
          <w:b/>
          <w:sz w:val="32"/>
          <w:szCs w:val="32"/>
          <w:u w:val="single"/>
        </w:rPr>
        <w:t xml:space="preserve"> во 2 классе</w:t>
      </w:r>
    </w:p>
    <w:p w:rsidR="00642631" w:rsidRDefault="00642631" w:rsidP="00642631">
      <w:pPr>
        <w:pStyle w:val="a3"/>
        <w:jc w:val="center"/>
        <w:rPr>
          <w:b/>
          <w:i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b/>
          <w:i/>
          <w:sz w:val="32"/>
          <w:szCs w:val="32"/>
          <w:u w:val="single"/>
        </w:rPr>
        <w:t xml:space="preserve">Учитель: </w:t>
      </w:r>
      <w:r>
        <w:rPr>
          <w:b/>
          <w:i/>
          <w:sz w:val="32"/>
          <w:szCs w:val="32"/>
          <w:u w:val="single"/>
        </w:rPr>
        <w:t>Булгарева Л.П</w:t>
      </w:r>
    </w:p>
    <w:p w:rsidR="00642631" w:rsidRPr="0042433D" w:rsidRDefault="00642631" w:rsidP="00642631">
      <w:pPr>
        <w:pStyle w:val="a3"/>
        <w:jc w:val="center"/>
        <w:rPr>
          <w:b/>
          <w:sz w:val="32"/>
          <w:szCs w:val="32"/>
          <w:u w:val="single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2977"/>
        <w:gridCol w:w="992"/>
        <w:gridCol w:w="3827"/>
        <w:gridCol w:w="3378"/>
        <w:gridCol w:w="2086"/>
      </w:tblGrid>
      <w:tr w:rsidR="00642631" w:rsidTr="00E45796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№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Дата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Тема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Количество часов</w:t>
            </w:r>
          </w:p>
        </w:tc>
        <w:tc>
          <w:tcPr>
            <w:tcW w:w="7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Планируемые результаты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Домашнее задание</w:t>
            </w:r>
          </w:p>
        </w:tc>
      </w:tr>
      <w:tr w:rsidR="00642631" w:rsidTr="00E4579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E4579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E45796"/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E4579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E45796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Предметные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Метапредметные</w:t>
            </w: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E45796"/>
        </w:tc>
      </w:tr>
      <w:tr w:rsidR="00642631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42433D" w:rsidRDefault="00642631" w:rsidP="00642631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Общекультурные и обще-трудовые компетенции. Основы культуры труда, </w:t>
            </w: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  <w:t>самообслуживание. (8 часов)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Приспособления первобытного человека к окружающей среде. Природа и человек.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Получение знаний (на уровне представлений) о гармонии предметов и окружающей среды. Знание названий и свойства материалов, которые учащиеся используют в своей речи.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наблюдать конструкции и образы объектов природы и окружающего мира, результаты творчества мастеров родного края.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с помощью учителя и самостоятельно цель деятельности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уметь вести небольшой познавательный диалог по теме урока, коллективно анализировать изделия. Вступать в беседу и обсуждение на уроке и в жизни.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Доделать Аппликацию из природного материала (сухие листья и цветы) «Давай дружить».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Ремёсла и ремесленники. Как родились ремёсла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Получение знаний (на уровне представлений) об элементарных общих правилах создания рукотворного мира (прочность, удобство, эстетическая выразительность- симметрия, асимметрия, равновесие, динамика).</w:t>
            </w:r>
          </w:p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Создавать мысленный образ конструкции с целью решения  определённой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наблюдать конструкции и образы объектов природы и окружающего мира, результаты творчества мастеров родного края.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с помощью учителя и самостоятельно цель деятельности на уроке.</w:t>
            </w:r>
          </w:p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Коммуникативные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уметь вести небольшой познавательный диалог по теме урока, коллективно анализировать изделия. Вступать в беседу и обсуждение на уроке и в жизни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Разукрасить поделку из солёного теста (по выбору учащегося) «Чайная посуда»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Профессии ремесленников. Р.К.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Ремесленники Тюменской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Самостоятельный отбор материалов и инструментов для работы. Знание названий и свойств материалов, которые учащиеся используют в своей работе.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Уважительно относиться к труду людей; 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работать по составленному совместно с учителем плану. используя необходимые дидактические средства(рисунки, инструкционные карты).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своё мнение.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Разукрасить поделку солёного теста «Кондитерские изделия к чаю»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Свойства материалов. Каждому изделию свой материал.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особенностей применения инструментов и правил безопасной работы с ними. Знание названий, устройства и назначения чертёжных инструментов(линейка, угольник, циркуль). Знание основных характеристик простейшего чертежа и эскиза и их различие.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Уважительно относиться к труду людей; 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 необходимость использования пробно- поисковых практических упражнений для открытия нового знания и умения.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под контролем учителя выполнять пробные поисковые действия(упражнения) для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выявления оптимального решения  проблемы (задачи).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Доделать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Аппликацию«Пудель» из цветной бумаги и ваты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Назначение инструментов. Каждому делу – свои инструменты.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Р.К. Народные умельцы Сибири.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Получение знаний(на уровне представлений) о профессиях мастеров родного края. Способность справляться с доступными практическими(технологическими)  заданиями с опорой на образец и инструкционную карту.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находить необходимую информацию в учебнике, в предложенных учителем словарях и энциклопедиях(в учебнике - словарь терминов, дополнительный познавательный материал).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свое мнение.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Доделать аппликацию «Розы из хозяйственных салфеток»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Введение в проектную деятельность. От замысла к изделию.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Получение знаний об обобщенных названиях технологических операций: разметка, получение деталей из заготовки, отделка. Умение выполнять экономную разметку с помощью чертёжных инструментов с опорой на простейший чертёж(эскиз).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учиться предлагать(из числа освоенных) конструкторско-технологические приемы и способы выполнения отдельных этапов изготовления изделий(на основе продуктивных заданий в учебнике).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обсуждение и беседу на уроке.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 необходимость использования пробно- поисковых практических упражнений для открытия нового знания и умения.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Доделать поделку из пластилина «Образ природы в фигурке животного»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Введение в проектную деятельность. Что такое композиция.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Умение готовить рабочее место в соответствии с видом деятельности, поддерживать порядок. Знание обобщенных названий технологических операций: разметка, получение деталей из заготовки, сборка изделия, отделка. Знание основных характеристик простейшего чертежа и эскиза и их различие.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 помощи учителя исследовать конструкторско-технологические и декоративно-художественные особенности объектов(графических и реальных), искать наиболее целесообразные способы решения задач из числа  освоенных.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с помощью учителя и самостоятельно цель деятельности на уроке.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Доделать аппликацию из деталей по шаблону «Поднос»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Введение в проектную деятельность. Симметрично и несимметрично.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убирать рабочее место. Умение выделять. Называть и применять изученные общие правила создания рукотворного мира в своей творческой деятельности.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соединение известными способами.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помощью учителя искать наиболее целесообразные способы решения задач из числа освоенных.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выявлять и формулировать учебную проблему совместно с учителем(в ходе анализа предлагаемых заданий, образцов изделий).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Собрать композицию из симметричных деталей.</w:t>
            </w:r>
          </w:p>
        </w:tc>
      </w:tr>
      <w:tr w:rsidR="00642631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D30A3F" w:rsidRDefault="00642631" w:rsidP="00642631">
            <w:pPr>
              <w:pStyle w:val="a9"/>
              <w:numPr>
                <w:ilvl w:val="0"/>
                <w:numId w:val="31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Технология ручной обработки материалов. Элементы графической грамоты (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15 часов)</w:t>
            </w:r>
          </w:p>
          <w:p w:rsidR="00642631" w:rsidRDefault="00642631" w:rsidP="00E45796"/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Введение в проектную деятельность. Выбор конструкции изделия.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Знание( на уровне представлений) о существовании гармонии предметов и окружающей среды. Умение оформлять изделия, соединять детали. Умение решать несложные конструкторско-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технологические задачи. Умение читать простейшие чертежи(эскизы)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сравнивать конструктивные и декоративные особенности предметов быта и осознавать их связь с выполняемыми утилитарными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функциями, понимать особенности декоративно-прикладных изделий, называть используемые для рукотворной деятельности материалы.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с помощью учителя и самостоятельно цель деятельности на уроке.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Подписать  поздравительную открытку 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Технологические операции. Разметка деталей.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Умение самостоятельно выполнять в предложенных ситуациях доступные задания с опорой на инструкционную карту; соблюдая общие правила поведения, делать выбор, какое мнение принять в ходе обсуждения- своё или высказанное другими.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самостоятельно делать простейшие выводы и обобщения.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выполнять предлагаемые задания в паре. Определять с помощью учителя и самостоятельно цель деятельности на уроке.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Доделать  «Фигурки животных из кругов» 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Технологические операции. Отделение детали от заготовки.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( на уровне представлений) о существовании гармонии предметов и окружающей среды. Умение применять освоенные знания и практические умения(технологические, графические, конструкторские) в самостоятельной интеллектуальной и практической деятельности..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называть используемые для рукотворной деятельности материалы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учиться предлагать(из числа освоенных) конструкторско-технологические приёмы и способы выполнения отдельных этапов изготовления изделий(на основе продуктивных заданий в учебнике).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Доделать поделкуОбрывная аппликация «Берёзка»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Технологические операции. Сборка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названий, устройства и назначения чертёжных  инструментов(линейка, угольник, циркуль). Знание линий чертежа(линия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наблюдать конструкции  и образы объектов природы и окружающего мира, результаты творчества мастеров родного края.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определять в диалоге с учителем успешность выполнения своего задания.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 и в жизни.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Собрать Игрушки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подвески 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Технологические операции. Отделка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обобщенных названий технологических операций: разметка, получение деталей из заготовки, сборка изделия, отделка. Знание линий чертежа 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понимать особенности декоративно-прикладных  изделий.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работать по составленному совместно с учителем плану. используя необходимые дидактические средства(рисунки, инструкционные карты.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своё мнение.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«Украсить дома подвески»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Технологические операции. Разметка с помощью чертёжных инструментов.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линий чертежа(линия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 Умение решать несложные конструкторско-технологические задачи. Умение читать простейшие чертежи(эскизы).Умение читать простейшие чертежи(эскизы).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под контролем учителя выполнять пробные поисковые действия(упражнения) для выполнения оптимального решения проблемы(задачи).</w:t>
            </w:r>
          </w:p>
          <w:p w:rsidR="00642631" w:rsidRPr="008D5A77" w:rsidRDefault="00642631" w:rsidP="00E45796">
            <w:pPr>
              <w:tabs>
                <w:tab w:val="left" w:pos="8640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Выполнить макет светофора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Новогодний проект «Мастерская Деда Мороза»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Умение самостоятельно отбирать материалы и инструменты для работы. Знание некоторых особенностей жизнедеятельности растений. Умение ухаживать за комнатными растениями.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Уважительно относиться к труду людей.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наблюдать конструкции и образы объектов природы и окружающего мира, результаты творчества мастеров родного края.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в диалоге  с учителем успешность выполнения своего задания.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 и в жизни.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Изготовление новогодних игрушек по выбору 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Линии чертежа. Почему инженеры и рабочие понимают друг друга.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характеристик простейшего чертежа и эскиза и их различие. Знание линий чертежа(линия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инструментов).Умение читать простейшие чертежи(эскизы).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находить необходимую информацию в учебнике, в предложенных учителем словарях и энциклопедиях(в учебнике- словарь терминов, дополнительный познавательный материал).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свое мнение.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Подготовить чертеж макета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коробочки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Чтение чертежа. Учимся читать чертежи и выполнять разметку.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( на уровне представлений) о существовании гармонии предметов и окружающей среды. Знание назначения персонального компьютера, некоторых его возможностей в учебном процессе.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Пользоваться доступными приёмами работы с готовой текстовой, визуальной, звуковой информацией в сети Интернет, а также познакомиться с доступными способами её получения, хранения, переработки.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понимать особенности декоративно-прикладных  изделий.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своё мнение, уметь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Разукрасить коробочку из бумаги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Разметка прямоугольника от двух прямых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происхождения натуральный тканей и их видов.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сравнивать конструктивные и декоративные особенности предметов быта и осознавать их связь с выполняемыми утилитарными функциями.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осуществлять контроль точности выполнения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операций(с помощью шаблонов неправильной формы, чертёжных инструментов)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вести небольшой диалог по теме урока.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Подготовить чертеж закладки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Разметка прямоугольника от одного прямого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(на уровне представлений) нескольких профессий мастеров родного края. Знание происхождения некоторых натуральных тканей и их видов.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 помощи учителя 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 освоенных.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определять с помощью учителя и самостоятельно цель деятельности на уроке.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Сделать карточку домино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Разметка прямоугольника с помощью угольника.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названий, устройства и назначения чертёжных  инструментов(линейка, угольник, циркуль).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помощью учителя искать наиболее целесообразные способы решения задач из числа освоенных.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выявлять и формулировать учебную проблему совместно с учителем(в ходе анализа предлагаемых заданий, образцов изделий).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 и обсуждение на уроке.</w:t>
            </w:r>
          </w:p>
          <w:p w:rsidR="00642631" w:rsidRPr="008D5A77" w:rsidRDefault="00642631" w:rsidP="00E45796">
            <w:pPr>
              <w:tabs>
                <w:tab w:val="left" w:pos="8640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Доделать поздравительную открытку.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Разметка деталей циркулем.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Знание(на уровне представлений) некоторых характерных особенностей изученных видов декоративно-прикладного искусства. Знание обобщенных названий технологических операций: разметка, получение деталей из заготовки, сборка изделия, отделка.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самостоятельно делать простейшие обобщения и выводы.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с помощью учителя и самостоятельно цель деятельности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выполнять предлагаемые задания в паре, группе.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Изготовить поделку по шаблону.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Радиус окружности. Чертёж окружности.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некоторых особенностей жизнедеятельности растений. Умение ухаживать за комнатными растениями.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Уважительно относиться к труду людей.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называть используемые для рукотворной деятельности материалы.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предлагать(из числа освоенных) конструкторско-технологические приёмы и способы выполнения отдельных этапов изготовления изделий(на основе продуктивных заданий в учебнике).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вести небольшой познавательный диалог по теме урока, коллективно анализировать изделия.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доде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лать объёмной фигуры «Игрушка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кошка»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Происхождение натуральных тканей и их свойства. Как появились натуральные ткани.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некоторых особенностей жизнедеятельности растений. Умение ухаживать за комнатными растениями.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Уважительно относиться к труду людей.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понимать особенности декоративно-прикладных изделий.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работать по составленному совместно с учителем плану, используя необходимые дидактические средства(рисунки, инструкционные карты, инструменты и приспособления).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своё мнение.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Помпон из ниток на основе кольца.</w:t>
            </w:r>
          </w:p>
        </w:tc>
      </w:tr>
      <w:tr w:rsidR="00642631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42433D" w:rsidRDefault="00642631" w:rsidP="00642631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Конструирование и моделирование. (9 часов)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Изготовление натуральных тканей. От прялки до ткацкого станка.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некоторых особенностей жизнедеятельности растений. Умение ухаживать за комнатными растениями.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Уважительно относиться к труду людей.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под контролем учителя выполнять пробные поисковые действия(упражнения) для выявления оптимального решения проблемы(задачи).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Собрать игрушку цыпленка  из помпона 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Технологические операции обработки тканей.  Р.К.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«Швейная фабрика Ишимская».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Знать обобщенные названия технологических операций: разметка, получение детали из заготовки, сборка изделия, отделка.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Уважительно относиться к труду людей.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находить необходимую информацию в учебнике, в предложенных учителем словарях и энциклопедиях(в учебнике- словарь терминов, дополнительный познавательный материал).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свое мнение.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Принести образцы тканей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Технология изготовления швейных изделий.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конструировать и моделировать изделия из различных материалов по модели, простейшему чертежу или эскизу. Знание отличий макета от модели. Знание обобщенных названий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технологических операций: разметка, получение деталей из заготовки, сборка изделия, отделка. Умение решать несложные конструкторско-технологические задачи.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понимать особенности декоративно-прикладных изделий.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уметь слушать учителя и одноклассников, высказывать своё мнение.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футляр  из ткани «Футляр для мобильного телефона»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Строчка прямого стежка и её варианты.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отличий макета от модели. Знание обобщенных названий технологических операций: разметка, получение деталей из заготовки, сборка изделия, отделка. Умение решать несложные конструкторско-технологические задачи.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сравнивать конструктивные и декоративные особенности предметов быта и осознавать их связь с выполняемыми утилитарными функциями.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осуществлять контроль точности выполнения операций(с помощью шаблонов неправильной формы, чертёжных инструментов)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уметь вести небольшой диалог по теме урока.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Стежком оформить кромку салфетки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Разметка строчек.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Умение сотрудничать в малых группах; положительно относиться к труду людей ремесленных профессий.</w:t>
            </w:r>
          </w:p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при помощи учителя исследовать конструкторско-технологические и декоративно-художественные особенности объектов(графических и реальных), искать наиболее целесообразные способы решения задач из числа  освоенных.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определять с помощью учителя и самостоятельно цель деятельности на уроке.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Подушечка для иголок.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Транспортные средства. Макеты и модели. Р.К.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Транспортные средства Тюменской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Знание( на уровне представлений) о существовании гармонии предметов и окружающей среды. Знание отличий макета от модели. Знание отличий макета от модели.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 помощи учителя исследовать конструкторско-технологические и декоративно-художественные особенности объектов(графических и реальных), искать наиболее целесообразные способы решения задач из числа  освоенных.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определять с помощью учителя и самостоятельно цель деятельности на уроке. </w:t>
            </w: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Сделать игрушку из спичечных коробков.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7D0BEA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ТБ на уроке технологии. Виды соединения деталей конструкции.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соединение известными способами.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самостоятельно делать простейшие обобщения и выводы.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с помощью учителя  и самостоятельно цель деятельности на уроке.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выполнять задание в паре, группе.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Изготовление колес на проволке к поделке из спичечных коробков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Техника в жизни человека. Транспорт. От телеги до машины.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соединение известными способами.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понимать особенности декоративно-прикладных изделий. 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работать по составленному совместно с учителем плану, используя необходимые дидактические средства(рисунки, инструкционные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карты, инструменты и приспособления).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уметь слушать учителя и одноклассников, высказывать своё мнение.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Работа с конструктором «Лего» - изготовление автомобиля.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Техника в жизни человека. История развития транспорта. В воздухе и космосе.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отличий макета от модели. Знание названий и свойств материалов. Которые учащиеся используют в своей работе. Умение решать несложные конструкторско  – технологические задачи.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 Понимать особенности проектной деятельности. Осуществлять под руководством учителя элементарную проектную деятельность в малых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группах: разрабатывать замысел, искать пути его реализации, воплощать его в продукте. Демонстрировать готовый продукт(изделие).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под контролем учителя выполнять пробные поисковые действия(упражнения) для выявления оптимального решения проблемы (задачи).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с конструктором «Лего» 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изготовление космической ракеты.</w:t>
            </w:r>
          </w:p>
        </w:tc>
      </w:tr>
      <w:tr w:rsidR="00642631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42433D" w:rsidRDefault="00642631" w:rsidP="00E45796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 практика   работы   на  компьютере (Использование информационных технологий    ). (2 часа)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Техника в жизни человека. История развития транспорта. В водной стихии.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Определять особенности конструкции, подбирать соответствующие материалы и инструменты; читать простейшую техническую документацию (рисунок, инструкционная карта) и выполнять по ней работу 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под контролем учителя выполнять пробные поисковые действия(упражнения) для выявления оптимального решения проблемы (задачи).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вступать в беседу и обсуждение на уроке.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Нарисовать по замыслу «Корабль будущего»</w:t>
            </w:r>
          </w:p>
        </w:tc>
      </w:tr>
      <w:tr w:rsidR="00642631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642631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3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ТБ на уроке технологии. Урок обобщения и закрепления знаний. Из истории технологий.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Default="00642631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Пользоваться доступными приёмами работы с готовой текстовой. Визуальной. Звуковой информацией в сети Интернет, а также познакомиться с доступными способами её получения, хранения, переработки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понимать особенности декоративно-прикладных  изделий.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: уметь слушать учителя и одноклассников, высказывать своё мнение,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>уметь вести небольшой познавательный диалог по теме урока, коллективно анализировать изделие.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D5A7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8D5A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8D5A77" w:rsidRDefault="00642631" w:rsidP="00E45796">
            <w:pPr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lastRenderedPageBreak/>
              <w:t>Повторение техники безопасности на уроках технологии</w:t>
            </w:r>
          </w:p>
        </w:tc>
      </w:tr>
    </w:tbl>
    <w:p w:rsidR="00642631" w:rsidRDefault="00642631" w:rsidP="00642631"/>
    <w:p w:rsidR="00E30FE5" w:rsidRPr="00D30A3F" w:rsidRDefault="00E30FE5" w:rsidP="00642631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E30FE5" w:rsidRPr="00D30A3F" w:rsidSect="0042433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793" w:rsidRDefault="00046793" w:rsidP="0048511B">
      <w:pPr>
        <w:spacing w:after="0" w:line="240" w:lineRule="auto"/>
      </w:pPr>
      <w:r>
        <w:separator/>
      </w:r>
    </w:p>
  </w:endnote>
  <w:endnote w:type="continuationSeparator" w:id="0">
    <w:p w:rsidR="00046793" w:rsidRDefault="00046793" w:rsidP="0048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316" w:rsidRDefault="00B17A45">
    <w:pPr>
      <w:pStyle w:val="a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2631">
      <w:rPr>
        <w:noProof/>
      </w:rPr>
      <w:t>21</w:t>
    </w:r>
    <w:r>
      <w:rPr>
        <w:noProof/>
      </w:rPr>
      <w:fldChar w:fldCharType="end"/>
    </w:r>
  </w:p>
  <w:p w:rsidR="00936316" w:rsidRDefault="0093631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793" w:rsidRDefault="00046793" w:rsidP="0048511B">
      <w:pPr>
        <w:spacing w:after="0" w:line="240" w:lineRule="auto"/>
      </w:pPr>
      <w:r>
        <w:separator/>
      </w:r>
    </w:p>
  </w:footnote>
  <w:footnote w:type="continuationSeparator" w:id="0">
    <w:p w:rsidR="00046793" w:rsidRDefault="00046793" w:rsidP="00485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C9844E1E"/>
    <w:lvl w:ilvl="0">
      <w:numFmt w:val="bullet"/>
      <w:lvlText w:val="*"/>
      <w:lvlJc w:val="left"/>
    </w:lvl>
  </w:abstractNum>
  <w:abstractNum w:abstractNumId="2" w15:restartNumberingAfterBreak="0">
    <w:nsid w:val="02312EDA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DC5C6F"/>
    <w:multiLevelType w:val="hybridMultilevel"/>
    <w:tmpl w:val="C096A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D46B5"/>
    <w:multiLevelType w:val="hybridMultilevel"/>
    <w:tmpl w:val="7CB21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635CCB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D4141A"/>
    <w:multiLevelType w:val="hybridMultilevel"/>
    <w:tmpl w:val="C0C03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C86"/>
    <w:multiLevelType w:val="hybridMultilevel"/>
    <w:tmpl w:val="D8F48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1DF319A6"/>
    <w:multiLevelType w:val="hybridMultilevel"/>
    <w:tmpl w:val="B89A66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9177D9"/>
    <w:multiLevelType w:val="hybridMultilevel"/>
    <w:tmpl w:val="0188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A6BC6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AB7C9C"/>
    <w:multiLevelType w:val="hybridMultilevel"/>
    <w:tmpl w:val="20F27046"/>
    <w:lvl w:ilvl="0" w:tplc="D4A8E8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53D2849"/>
    <w:multiLevelType w:val="hybridMultilevel"/>
    <w:tmpl w:val="4D261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E69C1"/>
    <w:multiLevelType w:val="hybridMultilevel"/>
    <w:tmpl w:val="ACD8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24A7D"/>
    <w:multiLevelType w:val="hybridMultilevel"/>
    <w:tmpl w:val="E10C2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83BA6"/>
    <w:multiLevelType w:val="hybridMultilevel"/>
    <w:tmpl w:val="52D89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3E98200F"/>
    <w:multiLevelType w:val="hybridMultilevel"/>
    <w:tmpl w:val="062A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B1E010C"/>
    <w:multiLevelType w:val="hybridMultilevel"/>
    <w:tmpl w:val="9FDA1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042AA"/>
    <w:multiLevelType w:val="hybridMultilevel"/>
    <w:tmpl w:val="55EA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23756D4"/>
    <w:multiLevelType w:val="hybridMultilevel"/>
    <w:tmpl w:val="EC42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1D57A7E"/>
    <w:multiLevelType w:val="hybridMultilevel"/>
    <w:tmpl w:val="1F44F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868F1"/>
    <w:multiLevelType w:val="hybridMultilevel"/>
    <w:tmpl w:val="351E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AB161D2"/>
    <w:multiLevelType w:val="hybridMultilevel"/>
    <w:tmpl w:val="59A8E022"/>
    <w:lvl w:ilvl="0" w:tplc="F3CA15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015FF3"/>
    <w:multiLevelType w:val="hybridMultilevel"/>
    <w:tmpl w:val="5CE41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90F1E"/>
    <w:multiLevelType w:val="hybridMultilevel"/>
    <w:tmpl w:val="46EE9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9" w15:restartNumberingAfterBreak="0">
    <w:nsid w:val="74CC7ABE"/>
    <w:multiLevelType w:val="hybridMultilevel"/>
    <w:tmpl w:val="2682C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9C0168"/>
    <w:multiLevelType w:val="hybridMultilevel"/>
    <w:tmpl w:val="B3369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DB136B5"/>
    <w:multiLevelType w:val="hybridMultilevel"/>
    <w:tmpl w:val="164CB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4"/>
  </w:num>
  <w:num w:numId="4">
    <w:abstractNumId w:val="10"/>
  </w:num>
  <w:num w:numId="5">
    <w:abstractNumId w:val="15"/>
  </w:num>
  <w:num w:numId="6">
    <w:abstractNumId w:val="29"/>
  </w:num>
  <w:num w:numId="7">
    <w:abstractNumId w:val="19"/>
  </w:num>
  <w:num w:numId="8">
    <w:abstractNumId w:val="3"/>
  </w:num>
  <w:num w:numId="9">
    <w:abstractNumId w:val="26"/>
  </w:num>
  <w:num w:numId="10">
    <w:abstractNumId w:val="6"/>
  </w:num>
  <w:num w:numId="11">
    <w:abstractNumId w:val="11"/>
  </w:num>
  <w:num w:numId="12">
    <w:abstractNumId w:val="4"/>
  </w:num>
  <w:num w:numId="13">
    <w:abstractNumId w:val="20"/>
  </w:num>
  <w:num w:numId="14">
    <w:abstractNumId w:val="18"/>
  </w:num>
  <w:num w:numId="15">
    <w:abstractNumId w:val="22"/>
  </w:num>
  <w:num w:numId="16">
    <w:abstractNumId w:val="9"/>
  </w:num>
  <w:num w:numId="17">
    <w:abstractNumId w:val="12"/>
  </w:num>
  <w:num w:numId="18">
    <w:abstractNumId w:val="25"/>
  </w:num>
  <w:num w:numId="19">
    <w:abstractNumId w:val="30"/>
  </w:num>
  <w:num w:numId="20">
    <w:abstractNumId w:val="16"/>
  </w:num>
  <w:num w:numId="21">
    <w:abstractNumId w:val="21"/>
  </w:num>
  <w:num w:numId="22">
    <w:abstractNumId w:val="17"/>
  </w:num>
  <w:num w:numId="23">
    <w:abstractNumId w:val="7"/>
  </w:num>
  <w:num w:numId="24">
    <w:abstractNumId w:val="1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hint="default"/>
        </w:rPr>
      </w:lvl>
    </w:lvlOverride>
  </w:num>
  <w:num w:numId="25">
    <w:abstractNumId w:val="23"/>
  </w:num>
  <w:num w:numId="26">
    <w:abstractNumId w:val="8"/>
  </w:num>
  <w:num w:numId="27">
    <w:abstractNumId w:val="0"/>
  </w:num>
  <w:num w:numId="28">
    <w:abstractNumId w:val="28"/>
  </w:num>
  <w:num w:numId="29">
    <w:abstractNumId w:val="24"/>
  </w:num>
  <w:num w:numId="30">
    <w:abstractNumId w:val="27"/>
  </w:num>
  <w:num w:numId="31">
    <w:abstractNumId w:val="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0B6"/>
    <w:rsid w:val="0001068C"/>
    <w:rsid w:val="00046793"/>
    <w:rsid w:val="00054C4E"/>
    <w:rsid w:val="00057709"/>
    <w:rsid w:val="000913A9"/>
    <w:rsid w:val="00145456"/>
    <w:rsid w:val="001727BD"/>
    <w:rsid w:val="001776BF"/>
    <w:rsid w:val="0019324B"/>
    <w:rsid w:val="001C0BA4"/>
    <w:rsid w:val="001E7891"/>
    <w:rsid w:val="001F705D"/>
    <w:rsid w:val="002041BA"/>
    <w:rsid w:val="00211AA7"/>
    <w:rsid w:val="00226143"/>
    <w:rsid w:val="002521A1"/>
    <w:rsid w:val="00253F97"/>
    <w:rsid w:val="002D2866"/>
    <w:rsid w:val="00310DF8"/>
    <w:rsid w:val="00347BEB"/>
    <w:rsid w:val="00386D88"/>
    <w:rsid w:val="00390501"/>
    <w:rsid w:val="00396633"/>
    <w:rsid w:val="003D469B"/>
    <w:rsid w:val="00410D47"/>
    <w:rsid w:val="00423824"/>
    <w:rsid w:val="00424CBD"/>
    <w:rsid w:val="004409F0"/>
    <w:rsid w:val="0048511B"/>
    <w:rsid w:val="00491DA9"/>
    <w:rsid w:val="004C4FD7"/>
    <w:rsid w:val="004D73F2"/>
    <w:rsid w:val="005313CA"/>
    <w:rsid w:val="00554032"/>
    <w:rsid w:val="005E656D"/>
    <w:rsid w:val="005F3705"/>
    <w:rsid w:val="00605094"/>
    <w:rsid w:val="00642631"/>
    <w:rsid w:val="00666968"/>
    <w:rsid w:val="006B0C99"/>
    <w:rsid w:val="006B38E4"/>
    <w:rsid w:val="006F7C3F"/>
    <w:rsid w:val="007261C4"/>
    <w:rsid w:val="00741292"/>
    <w:rsid w:val="00751CBA"/>
    <w:rsid w:val="00762458"/>
    <w:rsid w:val="007F1B37"/>
    <w:rsid w:val="007F6436"/>
    <w:rsid w:val="00816C28"/>
    <w:rsid w:val="00861A54"/>
    <w:rsid w:val="008C431B"/>
    <w:rsid w:val="008D09DA"/>
    <w:rsid w:val="008D4A75"/>
    <w:rsid w:val="0091252F"/>
    <w:rsid w:val="00936316"/>
    <w:rsid w:val="00950E6F"/>
    <w:rsid w:val="009700B6"/>
    <w:rsid w:val="009C38F3"/>
    <w:rsid w:val="009D5C42"/>
    <w:rsid w:val="00A133AD"/>
    <w:rsid w:val="00A250B4"/>
    <w:rsid w:val="00A32105"/>
    <w:rsid w:val="00A524E0"/>
    <w:rsid w:val="00A84044"/>
    <w:rsid w:val="00AD3DF1"/>
    <w:rsid w:val="00B15048"/>
    <w:rsid w:val="00B17A45"/>
    <w:rsid w:val="00B508AD"/>
    <w:rsid w:val="00B55DAF"/>
    <w:rsid w:val="00BD75E1"/>
    <w:rsid w:val="00BE627C"/>
    <w:rsid w:val="00BF135C"/>
    <w:rsid w:val="00BF5195"/>
    <w:rsid w:val="00C05AD3"/>
    <w:rsid w:val="00C2262B"/>
    <w:rsid w:val="00C5093E"/>
    <w:rsid w:val="00C52D80"/>
    <w:rsid w:val="00CB5515"/>
    <w:rsid w:val="00CC2592"/>
    <w:rsid w:val="00CE6F86"/>
    <w:rsid w:val="00D30A3F"/>
    <w:rsid w:val="00E27830"/>
    <w:rsid w:val="00E30FE5"/>
    <w:rsid w:val="00E370D3"/>
    <w:rsid w:val="00E44D5A"/>
    <w:rsid w:val="00E509F2"/>
    <w:rsid w:val="00E52763"/>
    <w:rsid w:val="00E65853"/>
    <w:rsid w:val="00E82270"/>
    <w:rsid w:val="00EF6B87"/>
    <w:rsid w:val="00F13D62"/>
    <w:rsid w:val="00F32899"/>
    <w:rsid w:val="00F4046D"/>
    <w:rsid w:val="00F42DE7"/>
    <w:rsid w:val="00F53121"/>
    <w:rsid w:val="00FC1B4C"/>
    <w:rsid w:val="00FE4423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8C2D787-67F5-440F-944F-88E66CF7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4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99"/>
    <w:rsid w:val="00A133AD"/>
    <w:rPr>
      <w:rFonts w:eastAsia="Times New Roman"/>
      <w:sz w:val="22"/>
      <w:szCs w:val="22"/>
    </w:rPr>
  </w:style>
  <w:style w:type="paragraph" w:customStyle="1" w:styleId="10">
    <w:name w:val="Абзац списка1"/>
    <w:basedOn w:val="a"/>
    <w:next w:val="a4"/>
    <w:uiPriority w:val="99"/>
    <w:rsid w:val="00A133AD"/>
    <w:pPr>
      <w:ind w:left="720"/>
      <w:contextualSpacing/>
    </w:pPr>
  </w:style>
  <w:style w:type="character" w:customStyle="1" w:styleId="c0">
    <w:name w:val="c0"/>
    <w:uiPriority w:val="99"/>
    <w:rsid w:val="00A133AD"/>
    <w:rPr>
      <w:rFonts w:cs="Times New Roman"/>
    </w:rPr>
  </w:style>
  <w:style w:type="table" w:customStyle="1" w:styleId="11">
    <w:name w:val="Сетка таблицы1"/>
    <w:uiPriority w:val="99"/>
    <w:rsid w:val="00A133A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5"/>
    <w:uiPriority w:val="99"/>
    <w:qFormat/>
    <w:rsid w:val="00A133AD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A133AD"/>
    <w:pPr>
      <w:ind w:left="720"/>
      <w:contextualSpacing/>
    </w:pPr>
  </w:style>
  <w:style w:type="table" w:styleId="a6">
    <w:name w:val="Table Grid"/>
    <w:basedOn w:val="a1"/>
    <w:uiPriority w:val="59"/>
    <w:rsid w:val="00A13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B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15048"/>
    <w:rPr>
      <w:rFonts w:ascii="Tahoma" w:hAnsi="Tahoma" w:cs="Tahoma"/>
      <w:sz w:val="16"/>
      <w:szCs w:val="16"/>
    </w:rPr>
  </w:style>
  <w:style w:type="paragraph" w:customStyle="1" w:styleId="a9">
    <w:name w:val="Основной"/>
    <w:basedOn w:val="a"/>
    <w:link w:val="aa"/>
    <w:uiPriority w:val="99"/>
    <w:rsid w:val="0048511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  <w:lang w:eastAsia="ru-RU"/>
    </w:rPr>
  </w:style>
  <w:style w:type="paragraph" w:customStyle="1" w:styleId="ab">
    <w:name w:val="Сноска"/>
    <w:basedOn w:val="a9"/>
    <w:uiPriority w:val="99"/>
    <w:rsid w:val="0048511B"/>
    <w:pPr>
      <w:spacing w:line="174" w:lineRule="atLeast"/>
    </w:pPr>
    <w:rPr>
      <w:sz w:val="17"/>
      <w:szCs w:val="17"/>
    </w:rPr>
  </w:style>
  <w:style w:type="character" w:customStyle="1" w:styleId="12">
    <w:name w:val="Сноска1"/>
    <w:uiPriority w:val="99"/>
    <w:rsid w:val="0048511B"/>
    <w:rPr>
      <w:rFonts w:ascii="Times New Roman" w:hAnsi="Times New Roman"/>
      <w:vertAlign w:val="superscript"/>
    </w:rPr>
  </w:style>
  <w:style w:type="character" w:customStyle="1" w:styleId="aa">
    <w:name w:val="Основной Знак"/>
    <w:link w:val="a9"/>
    <w:uiPriority w:val="99"/>
    <w:locked/>
    <w:rsid w:val="0048511B"/>
    <w:rPr>
      <w:rFonts w:ascii="NewtonCSanPin" w:hAnsi="NewtonCSanPin"/>
      <w:color w:val="000000"/>
      <w:sz w:val="21"/>
      <w:lang w:eastAsia="ru-RU"/>
    </w:rPr>
  </w:style>
  <w:style w:type="character" w:customStyle="1" w:styleId="Zag11">
    <w:name w:val="Zag_11"/>
    <w:uiPriority w:val="99"/>
    <w:rsid w:val="0048511B"/>
    <w:rPr>
      <w:color w:val="000000"/>
      <w:w w:val="100"/>
    </w:rPr>
  </w:style>
  <w:style w:type="character" w:styleId="ac">
    <w:name w:val="Hyperlink"/>
    <w:uiPriority w:val="99"/>
    <w:rsid w:val="00E82270"/>
    <w:rPr>
      <w:rFonts w:cs="Times New Roman"/>
      <w:color w:val="0000FF"/>
      <w:u w:val="single"/>
    </w:rPr>
  </w:style>
  <w:style w:type="character" w:styleId="ad">
    <w:name w:val="FollowedHyperlink"/>
    <w:uiPriority w:val="99"/>
    <w:semiHidden/>
    <w:rsid w:val="00E82270"/>
    <w:rPr>
      <w:rFonts w:cs="Times New Roman"/>
      <w:color w:val="800080"/>
      <w:u w:val="single"/>
    </w:rPr>
  </w:style>
  <w:style w:type="paragraph" w:styleId="ae">
    <w:name w:val="header"/>
    <w:basedOn w:val="a"/>
    <w:link w:val="af"/>
    <w:uiPriority w:val="99"/>
    <w:semiHidden/>
    <w:rsid w:val="00605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semiHidden/>
    <w:locked/>
    <w:rsid w:val="00605094"/>
    <w:rPr>
      <w:rFonts w:cs="Times New Roman"/>
    </w:rPr>
  </w:style>
  <w:style w:type="paragraph" w:styleId="af0">
    <w:name w:val="footer"/>
    <w:basedOn w:val="a"/>
    <w:link w:val="af1"/>
    <w:uiPriority w:val="99"/>
    <w:rsid w:val="00605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605094"/>
    <w:rPr>
      <w:rFonts w:cs="Times New Roman"/>
    </w:rPr>
  </w:style>
  <w:style w:type="paragraph" w:customStyle="1" w:styleId="4">
    <w:name w:val="Заг 4"/>
    <w:basedOn w:val="a"/>
    <w:uiPriority w:val="99"/>
    <w:rsid w:val="0066696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2">
    <w:name w:val="Курсив"/>
    <w:basedOn w:val="a9"/>
    <w:uiPriority w:val="99"/>
    <w:rsid w:val="00666968"/>
    <w:rPr>
      <w:i/>
      <w:iCs/>
    </w:rPr>
  </w:style>
  <w:style w:type="paragraph" w:styleId="af3">
    <w:name w:val="Subtitle"/>
    <w:basedOn w:val="a"/>
    <w:next w:val="a"/>
    <w:link w:val="af4"/>
    <w:uiPriority w:val="99"/>
    <w:qFormat/>
    <w:rsid w:val="00666968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  <w:lang w:eastAsia="ru-RU"/>
    </w:rPr>
  </w:style>
  <w:style w:type="character" w:customStyle="1" w:styleId="af4">
    <w:name w:val="Подзаголовок Знак"/>
    <w:link w:val="af3"/>
    <w:uiPriority w:val="99"/>
    <w:locked/>
    <w:rsid w:val="00666968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99"/>
    <w:rsid w:val="00666968"/>
    <w:pPr>
      <w:numPr>
        <w:numId w:val="2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66696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a5">
    <w:name w:val="Без интервала Знак"/>
    <w:link w:val="a3"/>
    <w:uiPriority w:val="99"/>
    <w:locked/>
    <w:rsid w:val="00424CBD"/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achalka.com/maste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stranamaster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mk-garmoniya.ru/electronic_suppor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m.ru/educ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halka.info/about/19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9884</Words>
  <Characters>56345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5</cp:revision>
  <cp:lastPrinted>2016-08-16T04:08:00Z</cp:lastPrinted>
  <dcterms:created xsi:type="dcterms:W3CDTF">2016-09-09T04:55:00Z</dcterms:created>
  <dcterms:modified xsi:type="dcterms:W3CDTF">2016-09-09T06:13:00Z</dcterms:modified>
</cp:coreProperties>
</file>