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9"/>
        <w:gridCol w:w="6932"/>
      </w:tblGrid>
      <w:tr w:rsidR="00C0736C" w:rsidRPr="00C0736C" w:rsidTr="00C0736C">
        <w:tc>
          <w:tcPr>
            <w:tcW w:w="1668" w:type="dxa"/>
          </w:tcPr>
          <w:p w:rsidR="00C0736C" w:rsidRPr="00D32DA0" w:rsidRDefault="00C0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A0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</w:p>
        </w:tc>
        <w:tc>
          <w:tcPr>
            <w:tcW w:w="7512" w:type="dxa"/>
          </w:tcPr>
          <w:p w:rsidR="00C0736C" w:rsidRPr="00C0736C" w:rsidRDefault="00C0736C" w:rsidP="00C9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proofErr w:type="gramStart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по</w:t>
            </w:r>
            <w:proofErr w:type="gramEnd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0BE" w:rsidRPr="00C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в соответствии с федеральным компонентом государственных  образовательных стандартов основного общего образования по химии (Приказ </w:t>
            </w:r>
            <w:proofErr w:type="spellStart"/>
            <w:r w:rsidR="00C900BE" w:rsidRPr="00C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C900BE" w:rsidRPr="00C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17.12.2010г. N1897 «Об утверждении федерального государственного образовательного  стандарта основного общего образования») с учетом  программы Габриеляна О.С.  </w:t>
            </w: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C0736C" w:rsidP="00C0736C">
            <w:pPr>
              <w:ind w:left="283"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химии в основной школе направлено на достижение следующих целей: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важнейших знаний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химической символике, химических понятиях, фактах, основных законах и теориях;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умениями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познавательных интересов и интеллектуальных способностей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полученных знаний и умений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      </w:r>
          </w:p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32DA0" w:rsidRPr="00C0736C" w:rsidRDefault="00D3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7C">
              <w:rPr>
                <w:rFonts w:ascii="Times New Roman" w:hAnsi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</w:t>
            </w:r>
            <w:r w:rsidR="00C900BE">
              <w:rPr>
                <w:rFonts w:ascii="Times New Roman" w:hAnsi="Times New Roman"/>
                <w:sz w:val="24"/>
                <w:szCs w:val="24"/>
              </w:rPr>
              <w:t>одит 140</w:t>
            </w:r>
            <w:r w:rsidRPr="00EF217C">
              <w:rPr>
                <w:rFonts w:ascii="Times New Roman" w:hAnsi="Times New Roman"/>
                <w:sz w:val="24"/>
                <w:szCs w:val="24"/>
              </w:rPr>
              <w:t xml:space="preserve"> часов для обязательного изучения химии на ступени основно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общего образования. Согласно </w:t>
            </w:r>
            <w:r w:rsidRPr="00EF217C">
              <w:rPr>
                <w:rFonts w:ascii="Times New Roman" w:hAnsi="Times New Roman"/>
                <w:sz w:val="24"/>
                <w:szCs w:val="24"/>
              </w:rPr>
              <w:t>учебному плану</w:t>
            </w:r>
            <w:r w:rsidR="00C900BE">
              <w:rPr>
                <w:rFonts w:ascii="Times New Roman" w:hAnsi="Times New Roman"/>
                <w:sz w:val="24"/>
                <w:szCs w:val="24"/>
              </w:rPr>
              <w:t xml:space="preserve"> в 2020-2021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Pr="00EF217C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Тоболовская </w:t>
            </w:r>
            <w:r w:rsidRPr="00EF217C">
              <w:rPr>
                <w:rFonts w:ascii="Times New Roman" w:hAnsi="Times New Roman"/>
                <w:sz w:val="24"/>
                <w:szCs w:val="24"/>
              </w:rPr>
              <w:t xml:space="preserve"> СОШ на изучение химии  в 8  кл</w:t>
            </w:r>
            <w:r>
              <w:rPr>
                <w:rFonts w:ascii="Times New Roman" w:hAnsi="Times New Roman"/>
                <w:sz w:val="24"/>
                <w:szCs w:val="24"/>
              </w:rPr>
              <w:t>ассе  отводится 2 ч в неделю (68 часов за год), в 9 классе 2 ч в неделю (68 часов в год)</w:t>
            </w:r>
          </w:p>
        </w:tc>
      </w:tr>
      <w:tr w:rsidR="00C0736C" w:rsidRPr="00C0736C" w:rsidTr="00C0736C">
        <w:tc>
          <w:tcPr>
            <w:tcW w:w="1668" w:type="dxa"/>
          </w:tcPr>
          <w:p w:rsidR="00C0736C" w:rsidRPr="00D32DA0" w:rsidRDefault="00C0736C" w:rsidP="00C9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9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512" w:type="dxa"/>
          </w:tcPr>
          <w:p w:rsidR="00C0736C" w:rsidRPr="00C0736C" w:rsidRDefault="00C90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BE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gramStart"/>
            <w:r w:rsidRPr="00C900BE">
              <w:rPr>
                <w:rFonts w:ascii="Times New Roman" w:hAnsi="Times New Roman"/>
                <w:sz w:val="24"/>
                <w:szCs w:val="24"/>
              </w:rPr>
              <w:t>программа  по</w:t>
            </w:r>
            <w:proofErr w:type="gramEnd"/>
            <w:r w:rsidRPr="00C900BE">
              <w:rPr>
                <w:rFonts w:ascii="Times New Roman" w:hAnsi="Times New Roman"/>
                <w:sz w:val="24"/>
                <w:szCs w:val="24"/>
              </w:rPr>
              <w:t xml:space="preserve"> химии 10 класса составлена в соответствии с федеральным компонентом государственных  образовательных стандартов среднего  общего  образования базового уровня по химии (Приказ </w:t>
            </w:r>
            <w:proofErr w:type="spellStart"/>
            <w:r w:rsidRPr="00C900B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900BE">
              <w:rPr>
                <w:rFonts w:ascii="Times New Roman" w:hAnsi="Times New Roman"/>
                <w:sz w:val="24"/>
                <w:szCs w:val="24"/>
              </w:rPr>
              <w:t xml:space="preserve"> России от 17.05.2012 N413 «Об утверждении федерального  государственного образовательного стандарта  среднего  общего образования»),  с учетом программы Габриеляна О.С.  </w:t>
            </w: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D32DA0" w:rsidRDefault="00C0736C" w:rsidP="00C0736C">
            <w:pPr>
              <w:spacing w:before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2D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химии в старшей школе на базовом уровне направлено на достижение следующих целей: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системы знаний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химической составляющей естественно-научной картины мира, а также о системе важнейших химических понятий, законов и теорий;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для объяснения разнообразных химических явлений и свойств веществ; оценки роли химии в развитии современных технологий и получении новых материалов;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 и интеллектуальных способностей в процессе самостоятельного приобретения знаний и умений по химии с использованием различных источников информации, в том числе компьютерных технологий;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убежденности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познаваемости мира, необходимости вести здоровый образ жизни, химически грамотного отношения к среде обитания;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полученных знаний и умений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химии в повседневной жизни, а также для решения практических задач в сельском хозяйстве и промышленном производстве.</w:t>
            </w:r>
          </w:p>
          <w:p w:rsidR="00C0736C" w:rsidRPr="00C0736C" w:rsidRDefault="00C0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D32DA0" w:rsidP="00C90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A0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70 часов для обязательного изучения химии на ступени среднего общего образования.</w:t>
            </w:r>
            <w:r w:rsidR="00C900BE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 учебному плану в 2020-2021</w:t>
            </w:r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МАОУ </w:t>
            </w:r>
            <w:proofErr w:type="spellStart"/>
            <w:r w:rsidRPr="00D32DA0">
              <w:rPr>
                <w:rFonts w:ascii="Times New Roman" w:hAnsi="Times New Roman" w:cs="Times New Roman"/>
                <w:sz w:val="24"/>
                <w:szCs w:val="24"/>
              </w:rPr>
              <w:t>Тоболовской</w:t>
            </w:r>
            <w:proofErr w:type="spellEnd"/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  СОШ на изучение химии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  классе на базовом уровне отводится 1</w:t>
            </w:r>
            <w:r w:rsidR="00C900BE"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 (34 часа за год)</w:t>
            </w:r>
          </w:p>
        </w:tc>
      </w:tr>
      <w:tr w:rsidR="00C900BE" w:rsidRPr="00C0736C" w:rsidTr="00C0736C">
        <w:tc>
          <w:tcPr>
            <w:tcW w:w="1668" w:type="dxa"/>
          </w:tcPr>
          <w:p w:rsidR="00C900BE" w:rsidRPr="00D32DA0" w:rsidRDefault="00C900BE" w:rsidP="00C9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(группа агротехнологического профиля)</w:t>
            </w:r>
          </w:p>
        </w:tc>
        <w:tc>
          <w:tcPr>
            <w:tcW w:w="7512" w:type="dxa"/>
          </w:tcPr>
          <w:p w:rsidR="00C900BE" w:rsidRPr="00C0736C" w:rsidRDefault="00C900BE" w:rsidP="00C90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0BE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gramStart"/>
            <w:r w:rsidRPr="00C900BE">
              <w:rPr>
                <w:rFonts w:ascii="Times New Roman" w:hAnsi="Times New Roman"/>
                <w:sz w:val="24"/>
                <w:szCs w:val="24"/>
              </w:rPr>
              <w:t>программа  по</w:t>
            </w:r>
            <w:proofErr w:type="gramEnd"/>
            <w:r w:rsidRPr="00C900BE">
              <w:rPr>
                <w:rFonts w:ascii="Times New Roman" w:hAnsi="Times New Roman"/>
                <w:sz w:val="24"/>
                <w:szCs w:val="24"/>
              </w:rPr>
              <w:t xml:space="preserve"> химии 11 класса (профильная группа)  составлена в соответствии с федеральным компонентом государственных  образовательных стандартов среднего общего   образования по химии базового уровня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программы Габриеляна О.С.   </w:t>
            </w:r>
          </w:p>
        </w:tc>
      </w:tr>
      <w:tr w:rsidR="00C900BE" w:rsidRPr="00C0736C" w:rsidTr="00C0736C">
        <w:tc>
          <w:tcPr>
            <w:tcW w:w="1668" w:type="dxa"/>
          </w:tcPr>
          <w:p w:rsidR="00C900BE" w:rsidRPr="00C0736C" w:rsidRDefault="00C900BE" w:rsidP="00C9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900BE" w:rsidRPr="00D32DA0" w:rsidRDefault="00C900BE" w:rsidP="00C900BE">
            <w:pPr>
              <w:spacing w:before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2D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химии в старшей школе на базовом уровне направлено на достижение следующих целей:</w:t>
            </w:r>
          </w:p>
          <w:p w:rsidR="00C900BE" w:rsidRPr="00C0736C" w:rsidRDefault="00C900BE" w:rsidP="00C900BE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системы знаний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химической составляющей естественно-научной картины мира, а также о системе важнейших химических понятий, законов и теорий;</w:t>
            </w:r>
          </w:p>
          <w:p w:rsidR="00C900BE" w:rsidRPr="00C0736C" w:rsidRDefault="00C900BE" w:rsidP="00C900BE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для объяснения разнообразных химических явлений и свойств веществ; оценки роли химии в развитии современных технологий и получении новых материалов;</w:t>
            </w:r>
          </w:p>
          <w:p w:rsidR="00C900BE" w:rsidRPr="00C0736C" w:rsidRDefault="00C900BE" w:rsidP="00C900BE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 и интеллектуальных способностей в процессе самостоятельного приобретения знаний и умений по химии с использованием различных источников информации, в том числе компьютерных технологий;</w:t>
            </w:r>
          </w:p>
          <w:p w:rsidR="00C900BE" w:rsidRPr="00C0736C" w:rsidRDefault="00C900BE" w:rsidP="00C900BE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убежденности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познаваемости мира, необходимости вести здоровый образ жизни, химически грамотного отношения к среде обитания;</w:t>
            </w:r>
          </w:p>
          <w:p w:rsidR="00C900BE" w:rsidRPr="00C0736C" w:rsidRDefault="00C900BE" w:rsidP="00C900BE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полученных знаний и умений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химии в повседневной жизни, а также для решения практических задач в сельском хозяйстве и промышленном производстве.</w:t>
            </w:r>
          </w:p>
          <w:p w:rsidR="00C900BE" w:rsidRPr="00C0736C" w:rsidRDefault="00C900BE" w:rsidP="00C90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0BE" w:rsidRPr="00C0736C" w:rsidTr="00C0736C">
        <w:tc>
          <w:tcPr>
            <w:tcW w:w="1668" w:type="dxa"/>
          </w:tcPr>
          <w:p w:rsidR="00C900BE" w:rsidRPr="00C0736C" w:rsidRDefault="00C900BE" w:rsidP="00C9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900BE" w:rsidRPr="00C0736C" w:rsidRDefault="00C900BE" w:rsidP="00C90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A0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70 часов для обязательного изучения химии на ступени среднего общего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 учебному плану в 2020-2021</w:t>
            </w:r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МАОУ </w:t>
            </w:r>
            <w:proofErr w:type="spellStart"/>
            <w:r w:rsidRPr="00D32DA0">
              <w:rPr>
                <w:rFonts w:ascii="Times New Roman" w:hAnsi="Times New Roman" w:cs="Times New Roman"/>
                <w:sz w:val="24"/>
                <w:szCs w:val="24"/>
              </w:rPr>
              <w:t>Тоболовской</w:t>
            </w:r>
            <w:proofErr w:type="spellEnd"/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  СОШ на изучение химии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bookmarkStart w:id="0" w:name="_GoBack"/>
            <w:bookmarkEnd w:id="0"/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  классе на базовом уровне отводится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 (34 часа за год)</w:t>
            </w: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6"/>
    <w:rsid w:val="0016277E"/>
    <w:rsid w:val="00C0736C"/>
    <w:rsid w:val="00C15207"/>
    <w:rsid w:val="00C67DA6"/>
    <w:rsid w:val="00C900BE"/>
    <w:rsid w:val="00D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A760"/>
  <w15:docId w15:val="{35D5E84A-DFF8-4D0D-B7B2-2493BF52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Виктор Королев</cp:lastModifiedBy>
  <cp:revision>5</cp:revision>
  <dcterms:created xsi:type="dcterms:W3CDTF">2016-04-03T18:08:00Z</dcterms:created>
  <dcterms:modified xsi:type="dcterms:W3CDTF">2020-11-02T05:02:00Z</dcterms:modified>
</cp:coreProperties>
</file>