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E45" w:rsidRPr="00173E45" w:rsidRDefault="00173E45" w:rsidP="00173E45">
      <w:pPr>
        <w:spacing w:after="0" w:line="540" w:lineRule="atLeas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173E45" w:rsidRPr="00173E45" w:rsidRDefault="00173E45" w:rsidP="00173E45">
      <w:pPr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73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 </w:t>
      </w:r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173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проведении всероссийских и международных конкурсов для учителей</w:t>
      </w:r>
      <w:bookmarkEnd w:id="0"/>
      <w:r w:rsidRPr="00173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воспитателей ДОУ и педагогов дополнительного образования в соответствии с требованиями ФГОС, утвержденное приказом Ученого совета академии педагогических проектов Российской Федерации</w:t>
      </w:r>
    </w:p>
    <w:p w:rsidR="00173E45" w:rsidRPr="00173E45" w:rsidRDefault="00173E45" w:rsidP="00173E45">
      <w:pPr>
        <w:spacing w:after="225" w:line="36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от 17 января 2017 года № 846/35-п</w:t>
      </w:r>
    </w:p>
    <w:p w:rsidR="00173E45" w:rsidRPr="00173E45" w:rsidRDefault="00173E45" w:rsidP="00173E45">
      <w:pPr>
        <w:numPr>
          <w:ilvl w:val="0"/>
          <w:numId w:val="1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p w:rsidR="00173E45" w:rsidRPr="00173E45" w:rsidRDefault="00173E45" w:rsidP="00173E45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Конкурсы проводятся в целях: повышения профессионального мастерства учителей, воспитателей ДОУ и педагогов дополнительного образования; совершенствования научно-методического обеспечения образовательно-воспитательного процесса; выявления и распространения передового педагогического опыта; внедрения и распространения современных инновационных образовательных технологий; поддержки творчески работающих педагогов.</w:t>
      </w:r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1.2. Организатор конкурсов:  «Академия педагогических проектов Российской Федерации».</w:t>
      </w:r>
    </w:p>
    <w:p w:rsidR="00173E45" w:rsidRPr="00173E45" w:rsidRDefault="00173E45" w:rsidP="00173E45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Участвуя в конкурсе, конкурсант реализует свое право на развитие своих творческих способностей и интересов, включая участие в конкурсах и других массовых мероприятиях в соответствии с п. 22 ст. 34 Федерального закона Российской Федерации «Об образовании в Российской Федерации» №273-ФЗ от 29.12.2012 г. (в ред. от 31.12.2014)</w:t>
      </w:r>
    </w:p>
    <w:p w:rsidR="00173E45" w:rsidRPr="00173E45" w:rsidRDefault="00173E45" w:rsidP="00173E45">
      <w:pPr>
        <w:numPr>
          <w:ilvl w:val="0"/>
          <w:numId w:val="2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Участники конкурса</w:t>
      </w:r>
    </w:p>
    <w:p w:rsidR="00173E45" w:rsidRPr="00173E45" w:rsidRDefault="00173E45" w:rsidP="00173E45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Во всероссийских и международных дистанционных конкурсах для школьников и педагогов могут принять участие все желающие: дошкольники, школьники, школьные коллективы, студенты, члены творческих объединений, кружков, студий, библиотек, музеев, детских центров творчества, художественных, музыкальных школ и школ искусств и других детских организаций Российской Федерации и зарубежных стран в возрасте от 2 лет и старше, а также педагоги образовательных учреждений РФ всех типов и видов, воспитатели и специалисты учреждений дошкольного образования разных видов, педагоги дополнительного образования, педагоги-логопеды, педагоги-психологи, преподаватели системы среднего профессионального образования, специалисты, медработники социальных реабилитационных центров.</w:t>
      </w:r>
    </w:p>
    <w:p w:rsidR="00173E45" w:rsidRPr="00173E45" w:rsidRDefault="00173E45" w:rsidP="00173E45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Конкурсные работы могут быть выполнены индивидуально или творческим коллективом.</w:t>
      </w:r>
    </w:p>
    <w:p w:rsidR="00173E45" w:rsidRPr="00173E45" w:rsidRDefault="00173E45" w:rsidP="00173E45">
      <w:pPr>
        <w:numPr>
          <w:ilvl w:val="0"/>
          <w:numId w:val="3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Условия проведения конкурсов</w:t>
      </w:r>
    </w:p>
    <w:p w:rsidR="00173E45" w:rsidRPr="00173E45" w:rsidRDefault="00173E45" w:rsidP="00173E45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Заявки на конкурсы принимаются и обрабатываются информационной системой.</w:t>
      </w:r>
    </w:p>
    <w:p w:rsidR="00173E45" w:rsidRPr="00173E45" w:rsidRDefault="00173E45" w:rsidP="00173E45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решением Ученого совета академии педагогических проектов Российской Федерации «О проведении бесплатных конкурсов для </w:t>
      </w:r>
      <w:proofErr w:type="gramStart"/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  в</w:t>
      </w:r>
      <w:proofErr w:type="gramEnd"/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2017-2018 учебном году», «Академия педагогических проектов Российской Федерации» проводит следующие бесплатные всероссийские и международные конкурсы для учителей, воспитателей ДОУ и педагогов дополнительного образования в соответствии с требованиями ФГОС:</w:t>
      </w:r>
    </w:p>
    <w:p w:rsidR="00173E45" w:rsidRPr="00173E45" w:rsidRDefault="00173E45" w:rsidP="00173E45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«Педагогическое мастерство по применению электронных образовательных ресурсов (ЭОР) в образовательном процессе «Формула будущего»</w:t>
      </w:r>
    </w:p>
    <w:p w:rsidR="00173E45" w:rsidRPr="00173E45" w:rsidRDefault="00173E45" w:rsidP="00173E45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«Молодой учитель»</w:t>
      </w:r>
    </w:p>
    <w:p w:rsidR="00173E45" w:rsidRPr="00173E45" w:rsidRDefault="00173E45" w:rsidP="00173E45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«Учитель здоровья России»</w:t>
      </w:r>
    </w:p>
    <w:p w:rsidR="00173E45" w:rsidRPr="00173E45" w:rsidRDefault="00173E45" w:rsidP="00173E45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профессионального мастерства «Педагог-психолог России»</w:t>
      </w:r>
    </w:p>
    <w:p w:rsidR="00173E45" w:rsidRPr="00173E45" w:rsidRDefault="00173E45" w:rsidP="00173E45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для педагогов дополнительного образования детей «Сердце отдаю детям»</w:t>
      </w:r>
    </w:p>
    <w:p w:rsidR="00173E45" w:rsidRPr="00173E45" w:rsidRDefault="00173E45" w:rsidP="00173E45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для классных руководителей «Учительство – воспитание будущего поколения»</w:t>
      </w:r>
    </w:p>
    <w:p w:rsidR="00173E45" w:rsidRPr="00173E45" w:rsidRDefault="00173E45" w:rsidP="00173E45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психолого-педагогических программ «Новые технологии для «Новой школы»</w:t>
      </w:r>
    </w:p>
    <w:p w:rsidR="00173E45" w:rsidRPr="00173E45" w:rsidRDefault="00173E45" w:rsidP="00173E45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«Ступени педагогического мастерства»</w:t>
      </w:r>
    </w:p>
    <w:p w:rsidR="00173E45" w:rsidRPr="00173E45" w:rsidRDefault="00173E45" w:rsidP="00173E45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«Методическая разработка по ФГОС»</w:t>
      </w:r>
    </w:p>
    <w:p w:rsidR="00173E45" w:rsidRPr="00173E45" w:rsidRDefault="00173E45" w:rsidP="00173E45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«Учебная программа педагога в соответствии с ФГОС»</w:t>
      </w:r>
    </w:p>
    <w:p w:rsidR="00173E45" w:rsidRPr="00173E45" w:rsidRDefault="00173E45" w:rsidP="00173E45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Всероссийский конкурс «Уроки по ФГОС (практика применения </w:t>
      </w:r>
      <w:proofErr w:type="spellStart"/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деятельностного</w:t>
      </w:r>
      <w:proofErr w:type="spellEnd"/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подхода)»</w:t>
      </w:r>
    </w:p>
    <w:p w:rsidR="00173E45" w:rsidRPr="00173E45" w:rsidRDefault="00173E45" w:rsidP="00173E45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«Лучшие дополнительные общеобразовательные программы»</w:t>
      </w:r>
    </w:p>
    <w:p w:rsidR="00173E45" w:rsidRPr="00173E45" w:rsidRDefault="00173E45" w:rsidP="00173E45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«Лучшая организация работы по патриотическому воспитанию»</w:t>
      </w:r>
    </w:p>
    <w:p w:rsidR="00173E45" w:rsidRPr="00173E45" w:rsidRDefault="00173E45" w:rsidP="00173E45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«Лучший учитель-предметник и лучший учитель начальных классов»</w:t>
      </w:r>
    </w:p>
    <w:p w:rsidR="00173E45" w:rsidRPr="00173E45" w:rsidRDefault="00173E45" w:rsidP="00173E45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«Лучшие психолого-педагогические программы «Новые технологии для «Новой школы»</w:t>
      </w:r>
    </w:p>
    <w:p w:rsidR="00173E45" w:rsidRPr="00173E45" w:rsidRDefault="00173E45" w:rsidP="00173E45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«Лучший Интернет-сайт (Блог) учителя»</w:t>
      </w:r>
    </w:p>
    <w:p w:rsidR="00173E45" w:rsidRPr="00173E45" w:rsidRDefault="00173E45" w:rsidP="00173E45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«Лучший сценарии праздников и мероприятий»</w:t>
      </w:r>
    </w:p>
    <w:p w:rsidR="00173E45" w:rsidRPr="00173E45" w:rsidRDefault="00173E45" w:rsidP="00173E45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«Лучшее оформление класса, территории, участка»</w:t>
      </w:r>
    </w:p>
    <w:p w:rsidR="00173E45" w:rsidRPr="00173E45" w:rsidRDefault="00173E45" w:rsidP="00173E45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«Мой лучший урок»</w:t>
      </w:r>
    </w:p>
    <w:p w:rsidR="00173E45" w:rsidRPr="00173E45" w:rsidRDefault="00173E45" w:rsidP="00173E45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«Мой лучший открытый урок»</w:t>
      </w:r>
    </w:p>
    <w:p w:rsidR="00173E45" w:rsidRPr="00173E45" w:rsidRDefault="00173E45" w:rsidP="00173E45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«Мой педагогический опыт»</w:t>
      </w:r>
    </w:p>
    <w:p w:rsidR="00173E45" w:rsidRPr="00173E45" w:rsidRDefault="00173E45" w:rsidP="00173E45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«Лучшее портфолио педагога»</w:t>
      </w:r>
    </w:p>
    <w:p w:rsidR="00173E45" w:rsidRPr="00173E45" w:rsidRDefault="00173E45" w:rsidP="00173E45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«Лучшая презентация к уроку»</w:t>
      </w:r>
    </w:p>
    <w:p w:rsidR="00173E45" w:rsidRPr="00173E45" w:rsidRDefault="00173E45" w:rsidP="00173E45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«Лучшая стенгазета»</w:t>
      </w:r>
    </w:p>
    <w:p w:rsidR="00173E45" w:rsidRPr="00173E45" w:rsidRDefault="00173E45" w:rsidP="00173E45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«Лучшее внеклассное мероприятие»</w:t>
      </w:r>
    </w:p>
    <w:p w:rsidR="00173E45" w:rsidRPr="00173E45" w:rsidRDefault="00173E45" w:rsidP="00173E45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«Инновационные методики и технологии в обучении»</w:t>
      </w:r>
    </w:p>
    <w:p w:rsidR="00173E45" w:rsidRPr="00173E45" w:rsidRDefault="00173E45" w:rsidP="00173E45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Всероссийский конкурс «Коррекционная работа»</w:t>
      </w:r>
    </w:p>
    <w:p w:rsidR="00173E45" w:rsidRPr="00173E45" w:rsidRDefault="00173E45" w:rsidP="00173E45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«Организация работы с родителями: формы и методы эффективного взаимодействия»</w:t>
      </w:r>
    </w:p>
    <w:p w:rsidR="00173E45" w:rsidRPr="00173E45" w:rsidRDefault="00173E45" w:rsidP="00173E45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«Основы специальной (коррекционной) педагогики»</w:t>
      </w:r>
    </w:p>
    <w:p w:rsidR="00173E45" w:rsidRPr="00173E45" w:rsidRDefault="00173E45" w:rsidP="00173E45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«Одаренные дети. Подход и особенности работы»</w:t>
      </w:r>
    </w:p>
    <w:p w:rsidR="00173E45" w:rsidRPr="00173E45" w:rsidRDefault="00173E45" w:rsidP="00173E45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«Особенности формирования УУД у школьников»</w:t>
      </w:r>
    </w:p>
    <w:p w:rsidR="00173E45" w:rsidRPr="00173E45" w:rsidRDefault="00173E45" w:rsidP="00173E45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«Социальная адаптация детей с ОВЗ»</w:t>
      </w:r>
    </w:p>
    <w:p w:rsidR="00173E45" w:rsidRPr="00173E45" w:rsidRDefault="00173E45" w:rsidP="00173E45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«</w:t>
      </w:r>
      <w:proofErr w:type="spellStart"/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в современной школе»</w:t>
      </w:r>
    </w:p>
    <w:p w:rsidR="00173E45" w:rsidRPr="00173E45" w:rsidRDefault="00173E45" w:rsidP="00173E45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«Мои наглядные пособия»</w:t>
      </w:r>
    </w:p>
    <w:p w:rsidR="00173E45" w:rsidRPr="00173E45" w:rsidRDefault="00173E45" w:rsidP="00173E45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Всероссийский конкурс «Преемственность: детский сад – школа»</w:t>
      </w:r>
    </w:p>
    <w:p w:rsidR="00173E45" w:rsidRPr="00173E45" w:rsidRDefault="00173E45" w:rsidP="00173E45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По итогам конкурсов выявляются </w:t>
      </w:r>
      <w:proofErr w:type="gramStart"/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  (</w:t>
      </w:r>
      <w:proofErr w:type="gramEnd"/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>I место, II место, III место, участник).</w:t>
      </w:r>
    </w:p>
    <w:p w:rsidR="00173E45" w:rsidRPr="00173E45" w:rsidRDefault="00173E45" w:rsidP="00173E45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 решению организатора конкурсов: «Академия педагогических проектов Российской Федерации», могут быть определены дополнительные номинации.</w:t>
      </w:r>
    </w:p>
    <w:p w:rsidR="00173E45" w:rsidRPr="00173E45" w:rsidRDefault="00173E45" w:rsidP="00173E45">
      <w:pPr>
        <w:numPr>
          <w:ilvl w:val="0"/>
          <w:numId w:val="4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Стоимость наградного документа.</w:t>
      </w:r>
    </w:p>
    <w:p w:rsidR="00173E45" w:rsidRPr="00173E45" w:rsidRDefault="00173E45" w:rsidP="00173E45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>4.1 Для оформления и получения наградного документа устанавливается организационный сбор в размере – 150 рублей.</w:t>
      </w:r>
    </w:p>
    <w:p w:rsidR="00173E45" w:rsidRPr="00173E45" w:rsidRDefault="00173E45" w:rsidP="00173E45">
      <w:pPr>
        <w:numPr>
          <w:ilvl w:val="0"/>
          <w:numId w:val="5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конкурсным работам</w:t>
      </w:r>
    </w:p>
    <w:p w:rsidR="00173E45" w:rsidRPr="00173E45" w:rsidRDefault="00173E45" w:rsidP="00173E45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>5.1. Участник конкурсов представляет материал согласно п. 3 настоящего документа.</w:t>
      </w:r>
    </w:p>
    <w:p w:rsidR="00173E45" w:rsidRPr="00173E45" w:rsidRDefault="00173E45" w:rsidP="00173E45">
      <w:pPr>
        <w:numPr>
          <w:ilvl w:val="0"/>
          <w:numId w:val="6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Критерии оценки:</w:t>
      </w:r>
    </w:p>
    <w:p w:rsidR="00173E45" w:rsidRPr="00173E45" w:rsidRDefault="00173E45" w:rsidP="00173E45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Инновационный </w:t>
      </w:r>
      <w:proofErr w:type="gramStart"/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подход,</w:t>
      </w:r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Творческий</w:t>
      </w:r>
      <w:proofErr w:type="gramEnd"/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подход,</w:t>
      </w:r>
    </w:p>
    <w:p w:rsidR="00173E45" w:rsidRPr="00173E45" w:rsidRDefault="00173E45" w:rsidP="00173E45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>Уникальность авторского материала</w:t>
      </w:r>
    </w:p>
    <w:p w:rsidR="00173E45" w:rsidRPr="00173E45" w:rsidRDefault="00173E45" w:rsidP="00173E45">
      <w:pPr>
        <w:numPr>
          <w:ilvl w:val="0"/>
          <w:numId w:val="7"/>
        </w:numPr>
        <w:spacing w:after="0" w:line="240" w:lineRule="auto"/>
        <w:ind w:left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Подведение итогов конкурсов и награждение победителей</w:t>
      </w:r>
    </w:p>
    <w:p w:rsidR="00173E45" w:rsidRPr="00173E45" w:rsidRDefault="00173E45" w:rsidP="00173E45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>7.1. Подведение итогов аттестационной комиссией производится ежедневно.</w:t>
      </w:r>
    </w:p>
    <w:p w:rsidR="00173E45" w:rsidRPr="00173E45" w:rsidRDefault="00173E45" w:rsidP="00173E45">
      <w:pPr>
        <w:spacing w:after="225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3E45">
        <w:rPr>
          <w:rFonts w:ascii="Times New Roman" w:eastAsia="Times New Roman" w:hAnsi="Times New Roman" w:cs="Times New Roman"/>
          <w:sz w:val="28"/>
          <w:szCs w:val="28"/>
          <w:lang w:eastAsia="ru-RU"/>
        </w:rPr>
        <w:t>7.2. Наградной документ оформляется согласно действующим требованиям аттестационной комиссии.</w:t>
      </w:r>
    </w:p>
    <w:p w:rsidR="0083544A" w:rsidRPr="00173E45" w:rsidRDefault="0083544A">
      <w:pPr>
        <w:rPr>
          <w:rFonts w:ascii="Times New Roman" w:hAnsi="Times New Roman" w:cs="Times New Roman"/>
          <w:sz w:val="28"/>
          <w:szCs w:val="28"/>
        </w:rPr>
      </w:pPr>
    </w:p>
    <w:sectPr w:rsidR="0083544A" w:rsidRPr="00173E45" w:rsidSect="00173E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B74BE"/>
    <w:multiLevelType w:val="multilevel"/>
    <w:tmpl w:val="C8167C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0650CF"/>
    <w:multiLevelType w:val="multilevel"/>
    <w:tmpl w:val="B92A29A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A0E7B3F"/>
    <w:multiLevelType w:val="multilevel"/>
    <w:tmpl w:val="D38421A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461E19"/>
    <w:multiLevelType w:val="multilevel"/>
    <w:tmpl w:val="DD800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8DD22FF"/>
    <w:multiLevelType w:val="multilevel"/>
    <w:tmpl w:val="B25AA2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30275A4"/>
    <w:multiLevelType w:val="multilevel"/>
    <w:tmpl w:val="BCBCEF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73B759B"/>
    <w:multiLevelType w:val="multilevel"/>
    <w:tmpl w:val="107A8D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1A8"/>
    <w:rsid w:val="00173E45"/>
    <w:rsid w:val="001E21A8"/>
    <w:rsid w:val="00835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51C699-29D2-41DA-BCF3-4B3435C53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35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214">
          <w:marLeft w:val="0"/>
          <w:marRight w:val="0"/>
          <w:marTop w:val="0"/>
          <w:marBottom w:val="0"/>
          <w:divBdr>
            <w:top w:val="none" w:sz="0" w:space="15" w:color="auto"/>
            <w:left w:val="none" w:sz="0" w:space="0" w:color="auto"/>
            <w:bottom w:val="single" w:sz="6" w:space="15" w:color="EAEAEA"/>
            <w:right w:val="none" w:sz="0" w:space="0" w:color="auto"/>
          </w:divBdr>
          <w:divsChild>
            <w:div w:id="82871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78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602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4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7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50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491219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855</Words>
  <Characters>4877</Characters>
  <Application>Microsoft Office Word</Application>
  <DocSecurity>0</DocSecurity>
  <Lines>40</Lines>
  <Paragraphs>11</Paragraphs>
  <ScaleCrop>false</ScaleCrop>
  <Company/>
  <LinksUpToDate>false</LinksUpToDate>
  <CharactersWithSpaces>5721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2018-01-23T16:30:00Z</dcterms:created>
  <dcterms:modified xsi:type="dcterms:W3CDTF">2018-01-23T16:32:00Z</dcterms:modified>
</cp:coreProperties>
</file>