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B8" w:rsidRPr="007A411A" w:rsidRDefault="001277B8" w:rsidP="007A411A">
      <w:pPr>
        <w:pStyle w:val="Z2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11A">
        <w:rPr>
          <w:rFonts w:ascii="Times New Roman" w:hAnsi="Times New Roman" w:cs="Times New Roman"/>
          <w:b/>
          <w:sz w:val="26"/>
          <w:szCs w:val="26"/>
        </w:rPr>
        <w:t>Программа по муЗЫКЕ</w:t>
      </w:r>
    </w:p>
    <w:p w:rsidR="001277B8" w:rsidRPr="007A411A" w:rsidRDefault="001277B8" w:rsidP="007A411A">
      <w:pPr>
        <w:pStyle w:val="Z2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11A">
        <w:rPr>
          <w:rFonts w:ascii="Times New Roman" w:hAnsi="Times New Roman" w:cs="Times New Roman"/>
          <w:b/>
          <w:sz w:val="26"/>
          <w:szCs w:val="26"/>
        </w:rPr>
        <w:t>2 класс</w:t>
      </w:r>
    </w:p>
    <w:p w:rsidR="004238A7" w:rsidRPr="007A411A" w:rsidRDefault="004238A7" w:rsidP="00204742">
      <w:pPr>
        <w:pStyle w:val="Z2"/>
        <w:numPr>
          <w:ilvl w:val="0"/>
          <w:numId w:val="23"/>
        </w:numPr>
        <w:tabs>
          <w:tab w:val="clear" w:pos="2040"/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411A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:rsidR="00D7543D" w:rsidRPr="00204742" w:rsidRDefault="00FD13A2" w:rsidP="007A411A">
      <w:pPr>
        <w:rPr>
          <w:color w:val="000000"/>
          <w:lang w:eastAsia="en-US"/>
        </w:rPr>
      </w:pPr>
      <w:r w:rsidRPr="007A411A">
        <w:rPr>
          <w:lang w:eastAsia="en-US"/>
        </w:rPr>
        <w:t>Прог</w:t>
      </w:r>
      <w:r w:rsidR="007A411A">
        <w:rPr>
          <w:lang w:eastAsia="en-US"/>
        </w:rPr>
        <w:t xml:space="preserve">рамма по </w:t>
      </w:r>
      <w:r w:rsidR="00204742">
        <w:rPr>
          <w:lang w:eastAsia="en-US"/>
        </w:rPr>
        <w:t>предмету «</w:t>
      </w:r>
      <w:r w:rsidR="007A411A">
        <w:rPr>
          <w:lang w:eastAsia="en-US"/>
        </w:rPr>
        <w:t>Музыка</w:t>
      </w:r>
      <w:r w:rsidRPr="007A411A">
        <w:rPr>
          <w:lang w:eastAsia="en-US"/>
        </w:rPr>
        <w:t xml:space="preserve">» составлена в соответствии с требованиями Федерального государственного образовательного         </w:t>
      </w:r>
      <w:r w:rsidR="00204742" w:rsidRPr="007A411A">
        <w:rPr>
          <w:lang w:eastAsia="en-US"/>
        </w:rPr>
        <w:t>стандарта начального</w:t>
      </w:r>
      <w:r w:rsidRPr="007A411A">
        <w:rPr>
          <w:lang w:eastAsia="en-US"/>
        </w:rPr>
        <w:t xml:space="preserve"> общего образования</w:t>
      </w:r>
      <w:r w:rsidR="00204742">
        <w:rPr>
          <w:lang w:eastAsia="en-US"/>
        </w:rPr>
        <w:t>:</w:t>
      </w:r>
      <w:r w:rsidRPr="007A411A">
        <w:rPr>
          <w:lang w:eastAsia="en-US"/>
        </w:rPr>
        <w:t xml:space="preserve"> </w:t>
      </w:r>
      <w:r w:rsidR="00204742" w:rsidRPr="00204742">
        <w:rPr>
          <w:color w:val="000000"/>
          <w:lang w:eastAsia="en-US"/>
        </w:rPr>
        <w:t xml:space="preserve">Приказ </w:t>
      </w:r>
      <w:proofErr w:type="spellStart"/>
      <w:r w:rsidR="00204742" w:rsidRPr="00204742">
        <w:rPr>
          <w:color w:val="000000"/>
          <w:lang w:eastAsia="en-US"/>
        </w:rPr>
        <w:t>Минобрнауки</w:t>
      </w:r>
      <w:proofErr w:type="spellEnd"/>
      <w:r w:rsidR="00204742" w:rsidRPr="00204742">
        <w:rPr>
          <w:color w:val="000000"/>
          <w:lang w:eastAsia="en-US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</w:t>
      </w:r>
      <w:r w:rsidR="00204742">
        <w:rPr>
          <w:color w:val="000000"/>
          <w:lang w:eastAsia="en-US"/>
        </w:rPr>
        <w:t>ря 2009 г. № 373»</w:t>
      </w:r>
      <w:r w:rsidRPr="007A411A">
        <w:rPr>
          <w:color w:val="000000"/>
          <w:lang w:eastAsia="en-US"/>
        </w:rPr>
        <w:t>; основной образовательной программы НОО МАОУ «</w:t>
      </w:r>
      <w:proofErr w:type="spellStart"/>
      <w:r w:rsidRPr="007A411A">
        <w:rPr>
          <w:color w:val="000000"/>
          <w:lang w:eastAsia="en-US"/>
        </w:rPr>
        <w:t>Кутарбитской</w:t>
      </w:r>
      <w:proofErr w:type="spellEnd"/>
      <w:r w:rsidRPr="007A411A">
        <w:rPr>
          <w:color w:val="000000"/>
          <w:lang w:eastAsia="en-US"/>
        </w:rPr>
        <w:t xml:space="preserve"> СОШ».</w:t>
      </w:r>
      <w:r w:rsidR="005250CA">
        <w:rPr>
          <w:color w:val="000000"/>
          <w:lang w:eastAsia="en-US"/>
        </w:rPr>
        <w:t xml:space="preserve"> </w:t>
      </w:r>
      <w:r w:rsidR="00204742">
        <w:t>Составлена на</w:t>
      </w:r>
      <w:r w:rsidR="005250CA">
        <w:t xml:space="preserve"> основе </w:t>
      </w:r>
      <w:r w:rsidR="00D7543D" w:rsidRPr="007A411A">
        <w:t xml:space="preserve">УМК "Перспективная начальная школа» под ред. </w:t>
      </w:r>
      <w:proofErr w:type="spellStart"/>
      <w:r w:rsidR="00204742" w:rsidRPr="007A411A">
        <w:t>Чураковой</w:t>
      </w:r>
      <w:proofErr w:type="spellEnd"/>
      <w:r w:rsidR="00204742" w:rsidRPr="007A411A">
        <w:t xml:space="preserve"> Р.Г</w:t>
      </w:r>
      <w:r w:rsidR="00D7543D" w:rsidRPr="007A411A">
        <w:t xml:space="preserve">, </w:t>
      </w:r>
      <w:r w:rsidR="00204742" w:rsidRPr="007A411A">
        <w:t>авторской программы</w:t>
      </w:r>
      <w:r w:rsidR="00D7543D" w:rsidRPr="007A411A">
        <w:t xml:space="preserve"> по музыке 2 класс </w:t>
      </w:r>
      <w:r w:rsidR="00D7543D" w:rsidRPr="007A411A">
        <w:rPr>
          <w:bCs/>
        </w:rPr>
        <w:t xml:space="preserve">Т.В. </w:t>
      </w:r>
      <w:proofErr w:type="spellStart"/>
      <w:r w:rsidR="00D7543D" w:rsidRPr="007A411A">
        <w:rPr>
          <w:bCs/>
        </w:rPr>
        <w:t>Челышева</w:t>
      </w:r>
      <w:proofErr w:type="spellEnd"/>
      <w:r w:rsidR="00D7543D" w:rsidRPr="007A411A">
        <w:rPr>
          <w:bCs/>
        </w:rPr>
        <w:t>, В.В. Кузнецова.</w:t>
      </w:r>
      <w:r w:rsidR="005250CA">
        <w:t>2014</w:t>
      </w:r>
      <w:r w:rsidR="00D7543D" w:rsidRPr="007A411A">
        <w:t xml:space="preserve">год. </w:t>
      </w:r>
    </w:p>
    <w:p w:rsidR="00E734B8" w:rsidRPr="007A411A" w:rsidRDefault="00E734B8" w:rsidP="00204742">
      <w:pPr>
        <w:pStyle w:val="a4"/>
        <w:spacing w:line="240" w:lineRule="auto"/>
        <w:ind w:left="720"/>
        <w:jc w:val="center"/>
        <w:rPr>
          <w:b/>
          <w:sz w:val="26"/>
          <w:szCs w:val="26"/>
        </w:rPr>
      </w:pPr>
      <w:r w:rsidRPr="007A411A">
        <w:rPr>
          <w:b/>
          <w:sz w:val="26"/>
          <w:szCs w:val="26"/>
        </w:rPr>
        <w:t xml:space="preserve">Общие цели начального общего образования </w:t>
      </w:r>
      <w:r w:rsidR="00AB462B">
        <w:rPr>
          <w:b/>
          <w:sz w:val="26"/>
          <w:szCs w:val="26"/>
        </w:rPr>
        <w:t>по музыке</w:t>
      </w:r>
      <w:r w:rsidRPr="007A411A">
        <w:rPr>
          <w:b/>
          <w:sz w:val="26"/>
          <w:szCs w:val="26"/>
        </w:rPr>
        <w:t>:</w:t>
      </w:r>
    </w:p>
    <w:p w:rsidR="00070351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7A411A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7A411A">
        <w:rPr>
          <w:rFonts w:ascii="Times New Roman" w:hAnsi="Times New Roman" w:cs="Times New Roman"/>
          <w:sz w:val="24"/>
          <w:szCs w:val="24"/>
        </w:rPr>
        <w:t>: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формирование основ музыкальной культуры посредством эмоционального восприятия музыки; </w:t>
      </w:r>
    </w:p>
    <w:p w:rsidR="00E734B8" w:rsidRPr="007A411A" w:rsidRDefault="00E734B8" w:rsidP="007A411A">
      <w:pPr>
        <w:pStyle w:val="Text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</w:t>
      </w:r>
      <w:r w:rsidR="00204742" w:rsidRPr="007A411A">
        <w:rPr>
          <w:rFonts w:ascii="Times New Roman" w:hAnsi="Times New Roman" w:cs="Times New Roman"/>
          <w:sz w:val="24"/>
          <w:szCs w:val="24"/>
        </w:rPr>
        <w:t>других народов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мира; </w:t>
      </w:r>
    </w:p>
    <w:p w:rsidR="00E734B8" w:rsidRPr="007A411A" w:rsidRDefault="00E734B8" w:rsidP="007A411A">
      <w:pPr>
        <w:pStyle w:val="Text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734B8" w:rsidRPr="007A411A" w:rsidRDefault="00E734B8" w:rsidP="007A411A">
      <w:pPr>
        <w:pStyle w:val="Text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обогащение знаний о музыке, других видах искусства и художественного творчества;</w:t>
      </w:r>
    </w:p>
    <w:p w:rsidR="00E734B8" w:rsidRPr="007A411A" w:rsidRDefault="00E734B8" w:rsidP="007A411A">
      <w:pPr>
        <w:pStyle w:val="Text"/>
        <w:spacing w:line="240" w:lineRule="auto"/>
        <w:ind w:left="720" w:firstLine="0"/>
        <w:jc w:val="left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Данные цели достигаются путем решения </w:t>
      </w:r>
      <w:r w:rsidRPr="007A411A">
        <w:rPr>
          <w:rFonts w:ascii="Times New Roman" w:hAnsi="Times New Roman" w:cs="Times New Roman"/>
          <w:b/>
          <w:bCs/>
          <w:sz w:val="24"/>
          <w:szCs w:val="24"/>
        </w:rPr>
        <w:t>ключевых задач</w:t>
      </w:r>
      <w:r w:rsidRPr="007A411A">
        <w:rPr>
          <w:rFonts w:ascii="Times New Roman" w:hAnsi="Times New Roman" w:cs="Times New Roman"/>
          <w:sz w:val="24"/>
          <w:szCs w:val="24"/>
        </w:rPr>
        <w:t>, отражающих личностное, познавательное, коммуникативное, социальное и эстетическое развитие школьников.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Личностное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развитие обучающихся направлено на: реализацию их творческого потенциала; выработку готовности выражать свое отношение к искусству; формирование мотивации к художественному познанию окружающей действительности; проявление ценностно-смысловых ориентаций и духовно-нравственных оснований; становление самосознания, самооценки, самоуважения, жизненного оптимизма.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Познавательное </w:t>
      </w:r>
      <w:r w:rsidRPr="007A411A">
        <w:rPr>
          <w:rFonts w:ascii="Times New Roman" w:hAnsi="Times New Roman" w:cs="Times New Roman"/>
          <w:sz w:val="24"/>
          <w:szCs w:val="24"/>
        </w:rPr>
        <w:t xml:space="preserve">развитие обучающихся связано с: активизацией творческого мышления, продуктивного воображения, рефлексии; формированием целостного представления о музыке, ее истоках и образной природе; познанием языка музыки, многообразия ее форм и жанров; </w:t>
      </w:r>
      <w:r w:rsidRPr="007A411A">
        <w:rPr>
          <w:rFonts w:ascii="Times New Roman" w:hAnsi="Times New Roman" w:cs="Times New Roman"/>
          <w:spacing w:val="-2"/>
          <w:sz w:val="24"/>
          <w:szCs w:val="24"/>
        </w:rPr>
        <w:t>осознанием роли музыкального искусства в жизни человека.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pacing w:val="5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Коммуникативное </w:t>
      </w:r>
      <w:r w:rsidRPr="007A411A">
        <w:rPr>
          <w:rFonts w:ascii="Times New Roman" w:hAnsi="Times New Roman" w:cs="Times New Roman"/>
          <w:sz w:val="24"/>
          <w:szCs w:val="24"/>
        </w:rPr>
        <w:t xml:space="preserve">развитие школьников определяет: умение слушать, уважение к мнению других; способность встать на </w:t>
      </w:r>
      <w:r w:rsidR="00204742" w:rsidRPr="007A411A">
        <w:rPr>
          <w:rFonts w:ascii="Times New Roman" w:hAnsi="Times New Roman" w:cs="Times New Roman"/>
          <w:sz w:val="24"/>
          <w:szCs w:val="24"/>
        </w:rPr>
        <w:t>позицию другого</w:t>
      </w:r>
      <w:r w:rsidRPr="007A411A">
        <w:rPr>
          <w:rFonts w:ascii="Times New Roman" w:hAnsi="Times New Roman" w:cs="Times New Roman"/>
          <w:sz w:val="24"/>
          <w:szCs w:val="24"/>
        </w:rPr>
        <w:t xml:space="preserve"> человека; готовность вести диалог; участие в обсуждении значимых для человека явлений жизни и искусства; п</w:t>
      </w:r>
      <w:r w:rsidRPr="007A411A">
        <w:rPr>
          <w:rFonts w:ascii="Times New Roman" w:hAnsi="Times New Roman" w:cs="Times New Roman"/>
          <w:spacing w:val="5"/>
          <w:sz w:val="24"/>
          <w:szCs w:val="24"/>
        </w:rPr>
        <w:t xml:space="preserve">родуктивное сотрудничество со сверстниками и взрослыми.  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Социальное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развитие растущего человека проявляется: в формировании у него целостной художественной картины мира; в воспитание его патриотических чувств; в сформированности основ гражданской идентичности; в выработке готовности к толерантным отношениям в </w:t>
      </w:r>
      <w:r w:rsidRPr="007A411A">
        <w:rPr>
          <w:rFonts w:ascii="Times New Roman" w:hAnsi="Times New Roman" w:cs="Times New Roman"/>
          <w:sz w:val="24"/>
          <w:szCs w:val="24"/>
        </w:rPr>
        <w:lastRenderedPageBreak/>
        <w:t>поликультурном обществе; в овладении социальными компетенциями.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Эстетическое </w:t>
      </w:r>
      <w:r w:rsidRPr="007A411A">
        <w:rPr>
          <w:rFonts w:ascii="Times New Roman" w:hAnsi="Times New Roman" w:cs="Times New Roman"/>
          <w:sz w:val="24"/>
          <w:szCs w:val="24"/>
        </w:rPr>
        <w:t>развитие учащихся направлено на: приобщ</w:t>
      </w:r>
      <w:r w:rsidRPr="007A411A">
        <w:rPr>
          <w:rFonts w:ascii="Times New Roman" w:hAnsi="Times New Roman" w:cs="Times New Roman"/>
          <w:spacing w:val="2"/>
          <w:sz w:val="24"/>
          <w:szCs w:val="24"/>
        </w:rPr>
        <w:t>ение к эстетическим ценностям; формирование эстетического отношения к действительности; развитие эстетических чувств; развитие потребности жить по законам красоты; формирование эстетических идеалов и потребностей; воспитание художественного вкуса; выработку стремления быть прекрасным во всем – в мыслях, делах, поступках, внешнем виде.</w:t>
      </w:r>
    </w:p>
    <w:p w:rsidR="00E734B8" w:rsidRPr="007A411A" w:rsidRDefault="00E734B8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Образовательные, развивающие и воспитательные задачи при обучении музыке решаются целостно. Учитель самостоятельно осуществляет выбор методов обучения, придавая особое значение </w:t>
      </w:r>
      <w:r w:rsidRPr="007A411A">
        <w:rPr>
          <w:rFonts w:ascii="Times New Roman" w:hAnsi="Times New Roman" w:cs="Times New Roman"/>
          <w:spacing w:val="-2"/>
          <w:sz w:val="24"/>
          <w:szCs w:val="24"/>
        </w:rPr>
        <w:t>сбалансированному сочетанию традиционных и инновационных технологий, в том числе информационных и коммуникационных.</w:t>
      </w:r>
    </w:p>
    <w:p w:rsidR="00D7543D" w:rsidRPr="007A411A" w:rsidRDefault="00D7543D" w:rsidP="00AB462B">
      <w:pPr>
        <w:ind w:firstLine="709"/>
        <w:jc w:val="both"/>
        <w:rPr>
          <w:b/>
          <w:bCs/>
          <w:u w:val="single"/>
        </w:rPr>
      </w:pP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Музыка играет важную роль в развитии младших школьников, так как (наряду с другими видами искусства) организует познание ими окружающего мира путем проживания художественных образов, способствует формированию их собственного отношения к жизни.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Школьный предмет «Музыка» обладает широкими возможностями в индивидуально-личностном развитии ребенка как субъекта культуры. Это обусловлено полифункциональностью музыкального искусства, которое одновременно, как и любой другой вид искусства, выполняет познавательную, преобразовательную, коммуникативную, оценочную и эстетическую функции в жизни людей.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Наиболее совершенный способ реализации функций музыкального искусства в школьном образовании был разработан и внедрен в педагогическую практику академиком АПН, композитором Д.Б. Кабалевским. Его концепция музыкального воспитания школьников полностью созвучна ведущим идеям УМК «Перспективная начальная школа», которые, в свою очередь, отражают основные положения концепции модернизации российского </w:t>
      </w:r>
      <w:r w:rsidR="00204742" w:rsidRPr="007A411A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Принципиальное созвучие двух образовательных </w:t>
      </w:r>
      <w:r w:rsidR="00204742" w:rsidRPr="007A411A">
        <w:rPr>
          <w:rFonts w:ascii="Times New Roman" w:hAnsi="Times New Roman" w:cs="Times New Roman"/>
          <w:sz w:val="24"/>
          <w:szCs w:val="24"/>
        </w:rPr>
        <w:t>подходов обусловило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интерпретацию музыкально-педагогической концепции Д.Б. Кабалевского в УМК «Перспективная начальная школа» по музыке. Это проявилось: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• в реализации сверхзадачи музыкального образования (связи музыки с жизнью) как художественно-педагогического замысла программы 1 класса «Мир музыки в мире детства» и последующего его воплощения во 2–4 классах; 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• в опоре на методические основы преподавания предмета «Музыка», предложенные Д.Б. Кабалевским – автором нетрадиционной музыкально-педагогической концепции.</w:t>
      </w:r>
    </w:p>
    <w:p w:rsidR="004238A7" w:rsidRPr="007A411A" w:rsidRDefault="004238A7" w:rsidP="00AB462B">
      <w:pPr>
        <w:pStyle w:val="Text"/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238A7" w:rsidRPr="007A411A" w:rsidRDefault="007A411A" w:rsidP="00AB462B">
      <w:pPr>
        <w:ind w:firstLine="709"/>
        <w:jc w:val="center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>Описани</w:t>
      </w:r>
      <w:r w:rsidR="00AB462B">
        <w:rPr>
          <w:b/>
          <w:bCs/>
          <w:sz w:val="26"/>
          <w:szCs w:val="26"/>
        </w:rPr>
        <w:t>е места учебного предмета</w:t>
      </w:r>
      <w:r>
        <w:rPr>
          <w:b/>
          <w:bCs/>
          <w:sz w:val="26"/>
          <w:szCs w:val="26"/>
        </w:rPr>
        <w:t xml:space="preserve"> в учебном плане. </w:t>
      </w:r>
    </w:p>
    <w:p w:rsidR="004238A7" w:rsidRPr="007A411A" w:rsidRDefault="004238A7" w:rsidP="00AB462B">
      <w:pPr>
        <w:ind w:firstLine="709"/>
        <w:jc w:val="both"/>
      </w:pPr>
      <w:r w:rsidRPr="007A411A">
        <w:rPr>
          <w:color w:val="000000"/>
        </w:rPr>
        <w:t>В соответствии с Примерным учебным планом для образовательных учреждений, использующих УМК «Перспективная начальная шк</w:t>
      </w:r>
      <w:r w:rsidR="006F65AE" w:rsidRPr="007A411A">
        <w:rPr>
          <w:color w:val="000000"/>
        </w:rPr>
        <w:t xml:space="preserve">ола». Рассчитана программа на 34 </w:t>
      </w:r>
      <w:r w:rsidR="00AB462B" w:rsidRPr="007A411A">
        <w:rPr>
          <w:color w:val="000000"/>
        </w:rPr>
        <w:t>часа (</w:t>
      </w:r>
      <w:r w:rsidRPr="007A411A">
        <w:rPr>
          <w:color w:val="000000"/>
        </w:rPr>
        <w:t>1 час в неделю).</w:t>
      </w:r>
    </w:p>
    <w:p w:rsidR="004238A7" w:rsidRPr="007A411A" w:rsidRDefault="004238A7" w:rsidP="007A411A">
      <w:pPr>
        <w:pStyle w:val="Z2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8A7" w:rsidRDefault="004238A7" w:rsidP="007A411A">
      <w:pPr>
        <w:jc w:val="both"/>
      </w:pPr>
    </w:p>
    <w:p w:rsidR="00AB462B" w:rsidRDefault="00AB462B" w:rsidP="007A411A">
      <w:pPr>
        <w:jc w:val="both"/>
      </w:pPr>
    </w:p>
    <w:p w:rsidR="00AB462B" w:rsidRDefault="00AB462B" w:rsidP="007A411A">
      <w:pPr>
        <w:jc w:val="both"/>
      </w:pPr>
    </w:p>
    <w:p w:rsidR="00AB462B" w:rsidRDefault="00AB462B" w:rsidP="007A411A">
      <w:pPr>
        <w:jc w:val="both"/>
      </w:pPr>
    </w:p>
    <w:p w:rsidR="00AB462B" w:rsidRPr="007A411A" w:rsidRDefault="00AB462B" w:rsidP="007A411A">
      <w:pPr>
        <w:jc w:val="both"/>
      </w:pPr>
    </w:p>
    <w:p w:rsidR="004238A7" w:rsidRDefault="00AB462B" w:rsidP="00AB462B">
      <w:pPr>
        <w:pStyle w:val="a4"/>
        <w:numPr>
          <w:ilvl w:val="0"/>
          <w:numId w:val="23"/>
        </w:num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Планируемые результаты освоения</w:t>
      </w:r>
      <w:r w:rsidRPr="007A411A">
        <w:rPr>
          <w:b/>
          <w:sz w:val="26"/>
          <w:szCs w:val="26"/>
        </w:rPr>
        <w:t xml:space="preserve"> учебного</w:t>
      </w:r>
      <w:r>
        <w:rPr>
          <w:b/>
          <w:sz w:val="26"/>
          <w:szCs w:val="26"/>
        </w:rPr>
        <w:t xml:space="preserve"> предмета</w:t>
      </w:r>
      <w:r w:rsidR="00E734B8" w:rsidRPr="007A411A">
        <w:rPr>
          <w:b/>
          <w:sz w:val="26"/>
          <w:szCs w:val="26"/>
        </w:rPr>
        <w:t>:</w:t>
      </w:r>
    </w:p>
    <w:p w:rsidR="007A411A" w:rsidRDefault="007A411A" w:rsidP="007A411A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6F65AE" w:rsidRPr="007A411A" w:rsidRDefault="006F65AE" w:rsidP="007A411A">
      <w:pPr>
        <w:jc w:val="both"/>
      </w:pPr>
      <w:r w:rsidRPr="007A411A">
        <w:rPr>
          <w:b/>
          <w:bCs/>
          <w:iCs/>
          <w:spacing w:val="4"/>
        </w:rPr>
        <w:t xml:space="preserve">Личностные универсальные учебные действия </w:t>
      </w:r>
      <w:r w:rsidRPr="007A411A">
        <w:t xml:space="preserve">обеспечивают </w:t>
      </w:r>
      <w:proofErr w:type="spellStart"/>
      <w:r w:rsidRPr="007A411A">
        <w:t>ценностносмысловую</w:t>
      </w:r>
      <w:proofErr w:type="spellEnd"/>
      <w:r w:rsidRPr="007A411A"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3F69EF" w:rsidRPr="007A411A" w:rsidRDefault="006F65AE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Применительно к учебной деятельности следует выделить три вида личностных </w:t>
      </w:r>
      <w:r w:rsidR="00AB462B" w:rsidRPr="007A411A">
        <w:rPr>
          <w:rFonts w:ascii="Times New Roman" w:hAnsi="Times New Roman" w:cs="Times New Roman"/>
          <w:sz w:val="24"/>
          <w:szCs w:val="24"/>
        </w:rPr>
        <w:t>действий: личностное</w:t>
      </w:r>
      <w:r w:rsidRPr="007A411A">
        <w:rPr>
          <w:rFonts w:ascii="Times New Roman" w:hAnsi="Times New Roman" w:cs="Times New Roman"/>
          <w:sz w:val="24"/>
          <w:szCs w:val="24"/>
        </w:rPr>
        <w:t xml:space="preserve">, профессиональное, жизненное </w:t>
      </w:r>
      <w:r w:rsidR="00AB462B" w:rsidRPr="007A411A">
        <w:rPr>
          <w:rFonts w:ascii="Times New Roman" w:hAnsi="Times New Roman" w:cs="Times New Roman"/>
          <w:sz w:val="24"/>
          <w:szCs w:val="24"/>
        </w:rPr>
        <w:t xml:space="preserve">самоопределение; </w:t>
      </w:r>
      <w:proofErr w:type="spellStart"/>
      <w:r w:rsidR="00AB462B" w:rsidRPr="007A411A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6F65AE" w:rsidRPr="007A411A" w:rsidRDefault="006F65AE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Cs/>
          <w:sz w:val="24"/>
          <w:szCs w:val="24"/>
        </w:rPr>
        <w:t>Личностными результатами</w:t>
      </w: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A411A">
        <w:rPr>
          <w:rFonts w:ascii="Times New Roman" w:hAnsi="Times New Roman" w:cs="Times New Roman"/>
          <w:sz w:val="24"/>
          <w:szCs w:val="24"/>
        </w:rPr>
        <w:t>изучения музыки являются:</w:t>
      </w:r>
      <w:r w:rsidRPr="007A411A">
        <w:rPr>
          <w:rFonts w:ascii="Times New Roman" w:hAnsi="Times New Roman" w:cs="Times New Roman"/>
          <w:spacing w:val="-2"/>
          <w:sz w:val="24"/>
          <w:szCs w:val="24"/>
        </w:rPr>
        <w:t xml:space="preserve"> наличие эмоционально-ценностного отношения к искусству;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реализация творческого потенциала в процессе коллективного (индивидуального)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; позитивная самооценка музыкально-творческих возможностей.</w:t>
      </w:r>
    </w:p>
    <w:p w:rsidR="006F65AE" w:rsidRPr="007A411A" w:rsidRDefault="006F65AE" w:rsidP="007A411A">
      <w:pPr>
        <w:ind w:firstLine="709"/>
        <w:jc w:val="both"/>
      </w:pPr>
    </w:p>
    <w:p w:rsidR="00F46B3E" w:rsidRPr="007A411A" w:rsidRDefault="00E734B8" w:rsidP="007A411A">
      <w:pPr>
        <w:pStyle w:val="aa"/>
        <w:spacing w:line="240" w:lineRule="auto"/>
        <w:ind w:firstLine="0"/>
        <w:jc w:val="left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A411A">
        <w:rPr>
          <w:rFonts w:ascii="Times New Roman" w:hAnsi="Times New Roman"/>
          <w:i/>
          <w:iCs/>
          <w:sz w:val="24"/>
          <w:szCs w:val="24"/>
        </w:rPr>
        <w:t>Метапредметными</w:t>
      </w:r>
      <w:proofErr w:type="spellEnd"/>
      <w:r w:rsidRPr="007A411A">
        <w:rPr>
          <w:rFonts w:ascii="Times New Roman" w:hAnsi="Times New Roman"/>
          <w:i/>
          <w:iCs/>
          <w:sz w:val="24"/>
          <w:szCs w:val="24"/>
        </w:rPr>
        <w:t xml:space="preserve"> результатами </w:t>
      </w:r>
      <w:r w:rsidRPr="007A411A">
        <w:rPr>
          <w:rFonts w:ascii="Times New Roman" w:hAnsi="Times New Roman"/>
          <w:sz w:val="24"/>
          <w:szCs w:val="24"/>
        </w:rPr>
        <w:t xml:space="preserve">изучения музыки являются: </w:t>
      </w:r>
    </w:p>
    <w:p w:rsidR="003F69EF" w:rsidRPr="007A411A" w:rsidRDefault="003F69EF" w:rsidP="007A411A">
      <w:pPr>
        <w:pStyle w:val="aa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прогнозирование — предвосхищение результата и уровня усвоения знаний, его </w:t>
      </w:r>
      <w:proofErr w:type="spellStart"/>
      <w:r w:rsidRPr="007A411A">
        <w:rPr>
          <w:rFonts w:ascii="Times New Roman" w:hAnsi="Times New Roman"/>
          <w:color w:val="auto"/>
          <w:sz w:val="24"/>
          <w:szCs w:val="24"/>
        </w:rPr>
        <w:t>временн</w:t>
      </w:r>
      <w:r w:rsidRPr="007A411A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7A411A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7A411A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7A411A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7A411A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7A411A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3F69EF" w:rsidRPr="007A411A" w:rsidRDefault="003F69EF" w:rsidP="007A411A">
      <w:pPr>
        <w:pStyle w:val="aa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</w:t>
      </w:r>
      <w:proofErr w:type="spellStart"/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>общеучебные</w:t>
      </w:r>
      <w:proofErr w:type="spellEnd"/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, логические учебные действия, а также </w:t>
      </w:r>
      <w:r w:rsidRPr="007A411A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3F69EF" w:rsidRPr="007A411A" w:rsidRDefault="003F69EF" w:rsidP="007A411A">
      <w:pPr>
        <w:pStyle w:val="aa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общеучебным</w:t>
      </w:r>
      <w:proofErr w:type="spellEnd"/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 xml:space="preserve"> универсальным действиям</w:t>
      </w:r>
      <w:r w:rsidRPr="007A411A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7A411A">
        <w:rPr>
          <w:rFonts w:ascii="Times New Roman" w:hAnsi="Times New Roman"/>
          <w:color w:val="auto"/>
          <w:sz w:val="24"/>
          <w:szCs w:val="24"/>
        </w:rPr>
        <w:t>: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самостоятельное выделение и формулирование познавательной цели;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 xml:space="preserve"> поиск и выделение необходимой инфо</w:t>
      </w:r>
      <w:r w:rsidR="00F46B3E" w:rsidRPr="007A411A">
        <w:rPr>
          <w:rFonts w:ascii="Times New Roman" w:hAnsi="Times New Roman"/>
          <w:color w:val="auto"/>
          <w:spacing w:val="-2"/>
          <w:sz w:val="24"/>
          <w:szCs w:val="24"/>
        </w:rPr>
        <w:t>рмации</w:t>
      </w:r>
      <w:r w:rsidR="00F46B3E" w:rsidRPr="007A411A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</w:t>
      </w:r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>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lastRenderedPageBreak/>
        <w:t xml:space="preserve"> структурирование знаний;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осознанное и произвольное построение речевого высказыв</w:t>
      </w:r>
      <w:r w:rsidR="00F46B3E" w:rsidRPr="007A411A">
        <w:rPr>
          <w:rFonts w:ascii="Times New Roman" w:hAnsi="Times New Roman"/>
          <w:color w:val="auto"/>
          <w:sz w:val="24"/>
          <w:szCs w:val="24"/>
        </w:rPr>
        <w:t>ания в устной</w:t>
      </w:r>
      <w:r w:rsidRPr="007A411A">
        <w:rPr>
          <w:rFonts w:ascii="Times New Roman" w:hAnsi="Times New Roman"/>
          <w:color w:val="auto"/>
          <w:sz w:val="24"/>
          <w:szCs w:val="24"/>
        </w:rPr>
        <w:t>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 xml:space="preserve"> рефлексия способов и условий действия, контроль и оцен</w:t>
      </w:r>
      <w:r w:rsidRPr="007A411A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3F69EF" w:rsidRPr="007A411A" w:rsidRDefault="003F69EF" w:rsidP="007A411A">
      <w:pPr>
        <w:pStyle w:val="ac"/>
        <w:numPr>
          <w:ilvl w:val="0"/>
          <w:numId w:val="4"/>
        </w:numPr>
        <w:spacing w:line="240" w:lineRule="auto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смысловое чтение как осмысление цели чтения и выбор 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 xml:space="preserve">вида чтения в зависимости от цели; извлечение необходимой </w:t>
      </w: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 различных жанров; 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 художественного, научного стилей, понимание и адекватная оценка языка средств массовой информации;</w:t>
      </w:r>
    </w:p>
    <w:p w:rsidR="00F46B3E" w:rsidRPr="007A411A" w:rsidRDefault="00F46B3E" w:rsidP="007A411A">
      <w:pPr>
        <w:pStyle w:val="aa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Особую группу </w:t>
      </w:r>
      <w:proofErr w:type="spellStart"/>
      <w:r w:rsidRPr="007A411A">
        <w:rPr>
          <w:rFonts w:ascii="Times New Roman" w:hAnsi="Times New Roman"/>
          <w:color w:val="auto"/>
          <w:sz w:val="24"/>
          <w:szCs w:val="24"/>
        </w:rPr>
        <w:t>общеучебных</w:t>
      </w:r>
      <w:proofErr w:type="spellEnd"/>
      <w:r w:rsidRPr="007A411A">
        <w:rPr>
          <w:rFonts w:ascii="Times New Roman" w:hAnsi="Times New Roman"/>
          <w:color w:val="auto"/>
          <w:sz w:val="24"/>
          <w:szCs w:val="24"/>
        </w:rPr>
        <w:t xml:space="preserve"> универсальных действий составляют </w:t>
      </w:r>
      <w:proofErr w:type="spellStart"/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spellEnd"/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7A411A">
        <w:rPr>
          <w:rFonts w:ascii="Times New Roman" w:hAnsi="Times New Roman"/>
          <w:color w:val="auto"/>
          <w:sz w:val="24"/>
          <w:szCs w:val="24"/>
        </w:rPr>
        <w:t>: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преобразование модели с целью выявления общих законов, определяющих данную предметную область.</w:t>
      </w:r>
    </w:p>
    <w:p w:rsidR="00F46B3E" w:rsidRPr="007A411A" w:rsidRDefault="00F46B3E" w:rsidP="007A411A">
      <w:pPr>
        <w:pStyle w:val="aa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7A411A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7A411A">
        <w:rPr>
          <w:rFonts w:ascii="Times New Roman" w:hAnsi="Times New Roman"/>
          <w:color w:val="auto"/>
          <w:sz w:val="24"/>
          <w:szCs w:val="24"/>
        </w:rPr>
        <w:t>: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анализ объектов с целью выделения признаков (суще</w:t>
      </w:r>
      <w:r w:rsidRPr="007A411A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синтез — составление целого из частей, в том числе са</w:t>
      </w: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7A411A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выбор оснований и критериев для сравнения, </w:t>
      </w:r>
      <w:proofErr w:type="spellStart"/>
      <w:r w:rsidRPr="007A411A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7A411A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подведение под понятие, выведение следствий;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установление </w:t>
      </w:r>
      <w:proofErr w:type="spellStart"/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7A411A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построение логической цепочки рассуждений, анализ истинности утверждений;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доказательство;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выдвижение гипотез и их обоснование.</w:t>
      </w:r>
    </w:p>
    <w:p w:rsidR="00F46B3E" w:rsidRPr="007A411A" w:rsidRDefault="00F46B3E" w:rsidP="007A411A">
      <w:pPr>
        <w:pStyle w:val="aa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7A411A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7A411A">
        <w:rPr>
          <w:rFonts w:ascii="Times New Roman" w:hAnsi="Times New Roman"/>
          <w:color w:val="auto"/>
          <w:sz w:val="24"/>
          <w:szCs w:val="24"/>
        </w:rPr>
        <w:t>: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формулирование проблемы;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 xml:space="preserve"> самостоятельное создание </w:t>
      </w:r>
      <w:r w:rsidRPr="007A411A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7A411A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7A411A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F46B3E" w:rsidRPr="007A411A" w:rsidRDefault="00F46B3E" w:rsidP="007A411A">
      <w:pPr>
        <w:pStyle w:val="aa"/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7A411A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7A411A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F46B3E" w:rsidRPr="007A411A" w:rsidRDefault="00F46B3E" w:rsidP="007A411A">
      <w:pPr>
        <w:pStyle w:val="aa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7A411A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7A411A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F46B3E" w:rsidRPr="007A411A" w:rsidRDefault="00F46B3E" w:rsidP="007A411A">
      <w:pPr>
        <w:pStyle w:val="ac"/>
        <w:numPr>
          <w:ilvl w:val="0"/>
          <w:numId w:val="4"/>
        </w:num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7A411A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247416" w:rsidRPr="007A411A" w:rsidRDefault="00F46B3E" w:rsidP="007A411A">
      <w:pPr>
        <w:pStyle w:val="a4"/>
        <w:spacing w:line="240" w:lineRule="auto"/>
        <w:jc w:val="both"/>
        <w:rPr>
          <w:b/>
        </w:rPr>
      </w:pPr>
      <w:r w:rsidRPr="007A411A">
        <w:rPr>
          <w:color w:val="auto"/>
        </w:rPr>
        <w:t>-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7A411A">
        <w:rPr>
          <w:color w:val="auto"/>
          <w:spacing w:val="2"/>
        </w:rPr>
        <w:t>ми речи в соответствии с грамматическими и синтаксиче</w:t>
      </w:r>
      <w:r w:rsidRPr="007A411A">
        <w:rPr>
          <w:color w:val="auto"/>
        </w:rPr>
        <w:t>скими нормами родного языка, современных средств коммуникации.</w:t>
      </w:r>
      <w:r w:rsidR="00247416" w:rsidRPr="007A411A">
        <w:rPr>
          <w:b/>
        </w:rPr>
        <w:t xml:space="preserve"> </w:t>
      </w:r>
    </w:p>
    <w:p w:rsidR="00247416" w:rsidRPr="007A411A" w:rsidRDefault="00AB462B" w:rsidP="007A411A">
      <w:pPr>
        <w:pStyle w:val="a4"/>
        <w:spacing w:line="240" w:lineRule="auto"/>
        <w:jc w:val="both"/>
        <w:rPr>
          <w:b/>
        </w:rPr>
      </w:pPr>
      <w:r>
        <w:rPr>
          <w:b/>
        </w:rPr>
        <w:t>Предметные результаты освоения</w:t>
      </w:r>
      <w:r w:rsidRPr="007A411A">
        <w:rPr>
          <w:b/>
        </w:rPr>
        <w:t xml:space="preserve"> учебного</w:t>
      </w:r>
      <w:r>
        <w:rPr>
          <w:b/>
        </w:rPr>
        <w:t xml:space="preserve"> предмета</w:t>
      </w:r>
      <w:r w:rsidR="00247416" w:rsidRPr="007A411A">
        <w:rPr>
          <w:b/>
        </w:rPr>
        <w:t>: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Работа с текстом: поиск информации и понимание прочитанного</w:t>
      </w:r>
    </w:p>
    <w:p w:rsidR="003F39B6" w:rsidRPr="007A411A" w:rsidRDefault="00AB462B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>научится</w:t>
      </w:r>
      <w:r w:rsidR="003F39B6" w:rsidRPr="007A411A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определять тему и главную мысль текста;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7A411A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схемы;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:rsidR="003F39B6" w:rsidRPr="007A411A" w:rsidRDefault="003F39B6" w:rsidP="007A411A">
      <w:pPr>
        <w:pStyle w:val="ac"/>
        <w:numPr>
          <w:ilvl w:val="0"/>
          <w:numId w:val="6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7A411A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3F39B6" w:rsidRPr="007A411A" w:rsidRDefault="003F39B6" w:rsidP="007A411A">
      <w:pPr>
        <w:pStyle w:val="ac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7A411A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7A411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3F39B6" w:rsidRPr="007A411A" w:rsidRDefault="003F39B6" w:rsidP="007A411A">
      <w:pPr>
        <w:pStyle w:val="ac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3F39B6" w:rsidRPr="007A411A" w:rsidRDefault="003F39B6" w:rsidP="007A411A">
      <w:pPr>
        <w:pStyle w:val="ac"/>
        <w:numPr>
          <w:ilvl w:val="0"/>
          <w:numId w:val="7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3F39B6" w:rsidRPr="007A411A" w:rsidRDefault="003F39B6" w:rsidP="007A411A">
      <w:pPr>
        <w:pStyle w:val="ac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pacing w:val="-4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-4"/>
          <w:sz w:val="24"/>
          <w:szCs w:val="24"/>
        </w:rPr>
        <w:t>пересказывать текст подробно и сжато, устно;</w:t>
      </w:r>
    </w:p>
    <w:p w:rsidR="003F39B6" w:rsidRPr="007A411A" w:rsidRDefault="003F39B6" w:rsidP="007A411A">
      <w:pPr>
        <w:pStyle w:val="ac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3F39B6" w:rsidRPr="007A411A" w:rsidRDefault="003F39B6" w:rsidP="007A411A">
      <w:pPr>
        <w:pStyle w:val="ac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3F39B6" w:rsidRPr="007A411A" w:rsidRDefault="003F39B6" w:rsidP="007A411A">
      <w:pPr>
        <w:pStyle w:val="ac"/>
        <w:numPr>
          <w:ilvl w:val="0"/>
          <w:numId w:val="8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7A411A">
        <w:rPr>
          <w:rFonts w:ascii="Times New Roman" w:hAnsi="Times New Roman"/>
          <w:b/>
          <w:iCs/>
          <w:color w:val="auto"/>
          <w:sz w:val="24"/>
          <w:szCs w:val="24"/>
        </w:rPr>
        <w:t xml:space="preserve"> получит возможность научиться:</w:t>
      </w:r>
    </w:p>
    <w:p w:rsidR="003F39B6" w:rsidRPr="007A411A" w:rsidRDefault="003F39B6" w:rsidP="007A411A">
      <w:pPr>
        <w:pStyle w:val="ac"/>
        <w:numPr>
          <w:ilvl w:val="0"/>
          <w:numId w:val="9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3F39B6" w:rsidRPr="007A411A" w:rsidRDefault="003F39B6" w:rsidP="007A411A">
      <w:pPr>
        <w:pStyle w:val="ac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3F39B6" w:rsidRPr="007A411A" w:rsidRDefault="003F39B6" w:rsidP="007A411A">
      <w:pPr>
        <w:pStyle w:val="ac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содержание, языковые особенности и струк</w:t>
      </w:r>
      <w:r w:rsidRPr="007A411A">
        <w:rPr>
          <w:rFonts w:ascii="Times New Roman" w:hAnsi="Times New Roman"/>
          <w:color w:val="auto"/>
          <w:sz w:val="24"/>
          <w:szCs w:val="24"/>
        </w:rPr>
        <w:t>туру текста; определять место и роль иллюстративного ряда в тексте;</w:t>
      </w:r>
    </w:p>
    <w:p w:rsidR="003F39B6" w:rsidRPr="007A411A" w:rsidRDefault="003F39B6" w:rsidP="007A411A">
      <w:pPr>
        <w:pStyle w:val="ac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7A411A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3F39B6" w:rsidRPr="007A411A" w:rsidRDefault="003F39B6" w:rsidP="007A411A">
      <w:pPr>
        <w:pStyle w:val="ac"/>
        <w:numPr>
          <w:ilvl w:val="0"/>
          <w:numId w:val="10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3F39B6" w:rsidRPr="007A411A" w:rsidRDefault="003F39B6" w:rsidP="007A411A">
      <w:pPr>
        <w:pStyle w:val="ae"/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</w:rPr>
        <w:t xml:space="preserve">Обучающийся </w:t>
      </w:r>
      <w:r w:rsidRPr="007A411A">
        <w:rPr>
          <w:rFonts w:ascii="Times New Roman" w:hAnsi="Times New Roman"/>
          <w:b/>
          <w:i w:val="0"/>
          <w:color w:val="auto"/>
          <w:sz w:val="24"/>
          <w:szCs w:val="24"/>
        </w:rPr>
        <w:t>получит возможность научиться:</w:t>
      </w:r>
    </w:p>
    <w:p w:rsidR="003F39B6" w:rsidRPr="007A411A" w:rsidRDefault="003F39B6" w:rsidP="007A411A">
      <w:pPr>
        <w:pStyle w:val="ac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3F39B6" w:rsidRPr="007A411A" w:rsidRDefault="003F39B6" w:rsidP="007A411A">
      <w:pPr>
        <w:pStyle w:val="ac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3F39B6" w:rsidRPr="007A411A" w:rsidRDefault="003F39B6" w:rsidP="007A411A">
      <w:pPr>
        <w:pStyle w:val="ac"/>
        <w:numPr>
          <w:ilvl w:val="0"/>
          <w:numId w:val="11"/>
        </w:numPr>
        <w:spacing w:line="240" w:lineRule="auto"/>
        <w:ind w:left="0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Знакомство со средствами ИКТ, гигиена работы с компьютером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3F39B6" w:rsidRPr="007A411A" w:rsidRDefault="003F39B6" w:rsidP="007A411A">
      <w:pPr>
        <w:pStyle w:val="ac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7A411A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3F39B6" w:rsidRPr="007A411A" w:rsidRDefault="003F39B6" w:rsidP="007A411A">
      <w:pPr>
        <w:pStyle w:val="ac"/>
        <w:numPr>
          <w:ilvl w:val="0"/>
          <w:numId w:val="12"/>
        </w:numPr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7A411A">
        <w:rPr>
          <w:rFonts w:ascii="Times New Roman" w:hAnsi="Times New Roman"/>
          <w:color w:val="auto"/>
          <w:sz w:val="24"/>
          <w:szCs w:val="24"/>
        </w:rPr>
        <w:t>организовывать систему папок для хранения собственной информации в компьютере.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823000" w:rsidRPr="007A411A" w:rsidRDefault="003F39B6" w:rsidP="007A411A">
      <w:pPr>
        <w:pStyle w:val="ac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sz w:val="24"/>
          <w:szCs w:val="24"/>
        </w:rPr>
        <w:t xml:space="preserve">набирать небольшие тексты на родном языке; 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3F39B6" w:rsidRPr="007A411A" w:rsidRDefault="003F39B6" w:rsidP="007A411A">
      <w:pPr>
        <w:widowControl w:val="0"/>
        <w:numPr>
          <w:ilvl w:val="0"/>
          <w:numId w:val="14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rFonts w:eastAsia="@Arial Unicode MS"/>
        </w:rPr>
      </w:pPr>
      <w:r w:rsidRPr="007A411A">
        <w:rPr>
          <w:rStyle w:val="Zag11"/>
          <w:rFonts w:eastAsia="@Arial Unicode MS"/>
        </w:rPr>
        <w:t>использовать сменные носители (флэш-карты);</w:t>
      </w:r>
    </w:p>
    <w:p w:rsidR="00823000" w:rsidRPr="007A411A" w:rsidRDefault="003F39B6" w:rsidP="007A411A">
      <w:pPr>
        <w:numPr>
          <w:ilvl w:val="0"/>
          <w:numId w:val="14"/>
        </w:numPr>
        <w:tabs>
          <w:tab w:val="left" w:pos="142"/>
          <w:tab w:val="left" w:leader="dot" w:pos="624"/>
        </w:tabs>
        <w:ind w:left="0"/>
        <w:jc w:val="both"/>
        <w:rPr>
          <w:rStyle w:val="Zag11"/>
          <w:iCs/>
          <w:color w:val="auto"/>
        </w:rPr>
      </w:pPr>
      <w:r w:rsidRPr="007A411A">
        <w:rPr>
          <w:rStyle w:val="Zag11"/>
          <w:rFonts w:eastAsia="@Arial Unicode MS"/>
        </w:rPr>
        <w:t xml:space="preserve">искать информацию в соответствующих возрасту цифровых словарях и справочниках, базах данных, </w:t>
      </w:r>
      <w:r w:rsidR="00823000" w:rsidRPr="007A411A">
        <w:rPr>
          <w:rStyle w:val="Zag11"/>
          <w:rFonts w:eastAsia="@Arial Unicode MS"/>
        </w:rPr>
        <w:t>контролируемом Интернете.</w:t>
      </w:r>
      <w:r w:rsidRPr="007A411A">
        <w:rPr>
          <w:rStyle w:val="Zag11"/>
          <w:rFonts w:eastAsia="@Arial Unicode MS"/>
        </w:rPr>
        <w:t xml:space="preserve"> </w:t>
      </w:r>
    </w:p>
    <w:p w:rsidR="003F39B6" w:rsidRPr="007A411A" w:rsidRDefault="003F39B6" w:rsidP="007A411A">
      <w:pPr>
        <w:tabs>
          <w:tab w:val="left" w:pos="142"/>
          <w:tab w:val="left" w:leader="dot" w:pos="624"/>
        </w:tabs>
        <w:jc w:val="both"/>
        <w:rPr>
          <w:iCs/>
        </w:rPr>
      </w:pPr>
      <w:r w:rsidRPr="007A411A">
        <w:rPr>
          <w:b/>
        </w:rPr>
        <w:t xml:space="preserve">Обучающийся </w:t>
      </w:r>
      <w:r w:rsidRPr="007A411A">
        <w:rPr>
          <w:b/>
          <w:iCs/>
        </w:rPr>
        <w:t>получит возможность</w:t>
      </w:r>
      <w:r w:rsidRPr="007A411A">
        <w:rPr>
          <w:iCs/>
        </w:rPr>
        <w:t xml:space="preserve"> </w:t>
      </w:r>
      <w:r w:rsidRPr="007A411A">
        <w:rPr>
          <w:i/>
          <w:iCs/>
        </w:rPr>
        <w:t>научиться грамотно формулировать запросы при поиске в сети Интернет и базах данных</w:t>
      </w:r>
      <w:r w:rsidR="00823000" w:rsidRPr="007A411A">
        <w:rPr>
          <w:i/>
          <w:iCs/>
        </w:rPr>
        <w:t>.</w:t>
      </w:r>
    </w:p>
    <w:p w:rsidR="003F39B6" w:rsidRPr="007A411A" w:rsidRDefault="003F39B6" w:rsidP="007A411A">
      <w:pPr>
        <w:pStyle w:val="4"/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7A411A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Создание, представление и передача сообщений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color w:val="auto"/>
          <w:sz w:val="24"/>
          <w:szCs w:val="24"/>
        </w:rPr>
        <w:t>научится:</w:t>
      </w:r>
    </w:p>
    <w:p w:rsidR="003F39B6" w:rsidRPr="007A411A" w:rsidRDefault="003F39B6" w:rsidP="007A411A">
      <w:pPr>
        <w:numPr>
          <w:ilvl w:val="0"/>
          <w:numId w:val="18"/>
        </w:numPr>
        <w:tabs>
          <w:tab w:val="left" w:pos="142"/>
          <w:tab w:val="left" w:leader="dot" w:pos="567"/>
        </w:tabs>
        <w:ind w:left="0" w:firstLine="709"/>
        <w:jc w:val="both"/>
        <w:rPr>
          <w:rStyle w:val="Zag11"/>
          <w:rFonts w:eastAsia="@Arial Unicode MS"/>
        </w:rPr>
      </w:pPr>
      <w:r w:rsidRPr="007A411A">
        <w:rPr>
          <w:rStyle w:val="Zag11"/>
          <w:rFonts w:eastAsia="@Arial Unicode MS"/>
        </w:rPr>
        <w:t>создавать текстовые сообщения с использованием средств ИКТ;</w:t>
      </w:r>
    </w:p>
    <w:p w:rsidR="003F39B6" w:rsidRPr="007A411A" w:rsidRDefault="003F39B6" w:rsidP="007A411A">
      <w:pPr>
        <w:pStyle w:val="aa"/>
        <w:spacing w:line="240" w:lineRule="auto"/>
        <w:ind w:firstLine="0"/>
        <w:rPr>
          <w:rFonts w:ascii="Times New Roman" w:hAnsi="Times New Roman"/>
          <w:b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r w:rsidRPr="007A411A">
        <w:rPr>
          <w:rFonts w:ascii="Times New Roman" w:hAnsi="Times New Roman"/>
          <w:b/>
          <w:iCs/>
          <w:color w:val="auto"/>
          <w:sz w:val="24"/>
          <w:szCs w:val="24"/>
        </w:rPr>
        <w:t>получит возможность научиться:</w:t>
      </w:r>
    </w:p>
    <w:p w:rsidR="003F39B6" w:rsidRPr="007A411A" w:rsidRDefault="003F39B6" w:rsidP="007A411A">
      <w:pPr>
        <w:pStyle w:val="ac"/>
        <w:numPr>
          <w:ilvl w:val="0"/>
          <w:numId w:val="15"/>
        </w:numPr>
        <w:spacing w:line="240" w:lineRule="auto"/>
        <w:ind w:left="0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7A411A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247416" w:rsidRPr="007A411A" w:rsidRDefault="00247416" w:rsidP="007A411A">
      <w:pPr>
        <w:widowControl w:val="0"/>
        <w:tabs>
          <w:tab w:val="left" w:pos="142"/>
          <w:tab w:val="left" w:pos="993"/>
        </w:tabs>
        <w:jc w:val="both"/>
      </w:pPr>
      <w:r w:rsidRPr="007A411A">
        <w:t xml:space="preserve">В результате освоения </w:t>
      </w:r>
      <w:r w:rsidR="00AB462B" w:rsidRPr="007A411A">
        <w:t>программы,</w:t>
      </w:r>
      <w:r w:rsidRPr="007A411A">
        <w:t xml:space="preserve">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247416" w:rsidRPr="007A411A" w:rsidRDefault="00247416" w:rsidP="007A411A">
      <w:pPr>
        <w:contextualSpacing/>
        <w:rPr>
          <w:b/>
        </w:rPr>
      </w:pPr>
      <w:r w:rsidRPr="007A411A">
        <w:rPr>
          <w:b/>
        </w:rPr>
        <w:t>Слушание музыки</w:t>
      </w:r>
    </w:p>
    <w:p w:rsidR="00247416" w:rsidRPr="007A411A" w:rsidRDefault="00247416" w:rsidP="007A411A">
      <w:pPr>
        <w:contextualSpacing/>
        <w:jc w:val="both"/>
      </w:pPr>
      <w:r w:rsidRPr="007A411A">
        <w:t>Обучающийся:</w:t>
      </w:r>
    </w:p>
    <w:p w:rsidR="00247416" w:rsidRPr="007A411A" w:rsidRDefault="00247416" w:rsidP="007A411A">
      <w:pPr>
        <w:ind w:left="720"/>
        <w:jc w:val="both"/>
      </w:pPr>
      <w:r w:rsidRPr="007A411A">
        <w:t>1. Узнает изученные музыкальные произведения и называет имена их авторов.</w:t>
      </w:r>
    </w:p>
    <w:p w:rsidR="00247416" w:rsidRPr="007A411A" w:rsidRDefault="00247416" w:rsidP="007A411A">
      <w:pPr>
        <w:ind w:left="720"/>
        <w:jc w:val="both"/>
      </w:pPr>
      <w:r w:rsidRPr="007A411A">
        <w:t>2. Умеет определять характер музыкального произведения, его образ, отдельные элементы музыкального языка: лад, темп, тембр</w:t>
      </w:r>
      <w:r w:rsidR="00F05269" w:rsidRPr="007A411A">
        <w:t>, динамика</w:t>
      </w:r>
      <w:r w:rsidR="00A1662C" w:rsidRPr="007A411A">
        <w:t>, регистр</w:t>
      </w:r>
      <w:r w:rsidRPr="007A411A">
        <w:t xml:space="preserve">. </w:t>
      </w:r>
    </w:p>
    <w:p w:rsidR="00247416" w:rsidRPr="007A411A" w:rsidRDefault="00247416" w:rsidP="007A411A">
      <w:pPr>
        <w:ind w:left="720"/>
        <w:jc w:val="both"/>
      </w:pPr>
      <w:r w:rsidRPr="007A411A"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247416" w:rsidRPr="007A411A" w:rsidRDefault="00247416" w:rsidP="007A411A">
      <w:pPr>
        <w:ind w:left="720"/>
        <w:jc w:val="both"/>
      </w:pPr>
      <w:r w:rsidRPr="007A411A">
        <w:t>4. Имеет представление об инструме</w:t>
      </w:r>
      <w:r w:rsidR="00F05269" w:rsidRPr="007A411A">
        <w:t xml:space="preserve">нтах симфонического и духового </w:t>
      </w:r>
      <w:r w:rsidRPr="007A411A">
        <w:t>оркестров, оркестра русских народных инструментов. Знает особенности звучания оркестров и отдельных инструментов.</w:t>
      </w:r>
    </w:p>
    <w:p w:rsidR="00247416" w:rsidRPr="007A411A" w:rsidRDefault="00247416" w:rsidP="007A411A">
      <w:pPr>
        <w:shd w:val="clear" w:color="auto" w:fill="FFFFFF"/>
        <w:tabs>
          <w:tab w:val="left" w:pos="851"/>
        </w:tabs>
        <w:ind w:left="720"/>
        <w:jc w:val="both"/>
        <w:rPr>
          <w:bCs/>
          <w:iCs/>
        </w:rPr>
      </w:pPr>
      <w:r w:rsidRPr="007A411A">
        <w:lastRenderedPageBreak/>
        <w:t>5. Знает особенности тембрового звучания различных певческих голос</w:t>
      </w:r>
      <w:r w:rsidR="00EA45A7" w:rsidRPr="007A411A">
        <w:t>ов (детских, женских, мужских).</w:t>
      </w:r>
    </w:p>
    <w:p w:rsidR="00247416" w:rsidRPr="007A411A" w:rsidRDefault="00247416" w:rsidP="007A411A">
      <w:pPr>
        <w:ind w:left="720"/>
        <w:jc w:val="both"/>
      </w:pPr>
      <w:r w:rsidRPr="007A411A">
        <w:t xml:space="preserve">6. Имеет представления о народной и профессиональной (композиторской) </w:t>
      </w:r>
      <w:r w:rsidR="00EA45A7" w:rsidRPr="007A411A">
        <w:t xml:space="preserve">музыке; балете, опере, </w:t>
      </w:r>
      <w:r w:rsidRPr="007A411A">
        <w:t xml:space="preserve">произведениях для симфонического оркестра и оркестра русских народных инструментов. </w:t>
      </w:r>
    </w:p>
    <w:p w:rsidR="00247416" w:rsidRPr="007A411A" w:rsidRDefault="00247416" w:rsidP="007A411A">
      <w:pPr>
        <w:tabs>
          <w:tab w:val="left" w:pos="271"/>
        </w:tabs>
        <w:ind w:left="720"/>
        <w:contextualSpacing/>
        <w:jc w:val="both"/>
      </w:pPr>
      <w:r w:rsidRPr="007A411A">
        <w:t>7. Имеет представления о выразительных возможностях и особенностях музыкальных форм: типах развития (повтор, контраст), простых двухчастной и тр</w:t>
      </w:r>
      <w:r w:rsidR="00EA45A7" w:rsidRPr="007A411A">
        <w:t>ехчастной формы</w:t>
      </w:r>
      <w:r w:rsidRPr="007A411A">
        <w:t>.</w:t>
      </w:r>
    </w:p>
    <w:p w:rsidR="00247416" w:rsidRPr="007A411A" w:rsidRDefault="00247416" w:rsidP="007A411A">
      <w:pPr>
        <w:ind w:left="720"/>
        <w:jc w:val="both"/>
      </w:pPr>
      <w:r w:rsidRPr="007A411A">
        <w:t>8. Определяет жанровую основу в пройденных музыкальных произведениях.</w:t>
      </w:r>
    </w:p>
    <w:p w:rsidR="00247416" w:rsidRPr="007A411A" w:rsidRDefault="00247416" w:rsidP="007A411A">
      <w:pPr>
        <w:ind w:left="720"/>
        <w:jc w:val="both"/>
      </w:pPr>
      <w:r w:rsidRPr="007A411A">
        <w:t xml:space="preserve">9. Имеет слуховой багаж из прослушанных произведений народной музыки, отечественной и зарубежной классики. </w:t>
      </w:r>
    </w:p>
    <w:p w:rsidR="00247416" w:rsidRPr="007A411A" w:rsidRDefault="00247416" w:rsidP="007A411A">
      <w:pPr>
        <w:ind w:left="720"/>
        <w:contextualSpacing/>
        <w:jc w:val="both"/>
      </w:pPr>
      <w:r w:rsidRPr="007A411A">
        <w:t>10. Умеет импровизировать под музыку с использованием танцевальных, маршеобразных движений, пластического интонирования.</w:t>
      </w:r>
    </w:p>
    <w:p w:rsidR="00247416" w:rsidRPr="007A411A" w:rsidRDefault="00247416" w:rsidP="007A411A">
      <w:pPr>
        <w:contextualSpacing/>
        <w:rPr>
          <w:b/>
        </w:rPr>
      </w:pPr>
      <w:r w:rsidRPr="007A411A">
        <w:rPr>
          <w:b/>
        </w:rPr>
        <w:t>Хоровое пение</w:t>
      </w:r>
    </w:p>
    <w:p w:rsidR="00247416" w:rsidRPr="007A411A" w:rsidRDefault="00247416" w:rsidP="007A411A">
      <w:pPr>
        <w:ind w:left="720"/>
        <w:contextualSpacing/>
        <w:jc w:val="both"/>
      </w:pPr>
      <w:r w:rsidRPr="007A411A">
        <w:t>Обучающийся:</w:t>
      </w:r>
    </w:p>
    <w:p w:rsidR="00247416" w:rsidRPr="007A411A" w:rsidRDefault="00247416" w:rsidP="007A411A">
      <w:pPr>
        <w:tabs>
          <w:tab w:val="left" w:pos="310"/>
        </w:tabs>
        <w:ind w:left="720"/>
        <w:jc w:val="both"/>
      </w:pPr>
      <w:r w:rsidRPr="007A411A">
        <w:t>1. Знает слова и мелодию Гимна Российской Федерации.</w:t>
      </w:r>
    </w:p>
    <w:p w:rsidR="00247416" w:rsidRPr="007A411A" w:rsidRDefault="00247416" w:rsidP="007A411A">
      <w:pPr>
        <w:tabs>
          <w:tab w:val="left" w:pos="310"/>
        </w:tabs>
        <w:ind w:left="720"/>
        <w:jc w:val="both"/>
      </w:pPr>
      <w:r w:rsidRPr="007A411A">
        <w:t>2. Грамотно и выразительно исполняет песни с сопровождением и без сопровождения в соответствии с их образным строем и содержанием.</w:t>
      </w:r>
    </w:p>
    <w:p w:rsidR="00247416" w:rsidRPr="007A411A" w:rsidRDefault="00247416" w:rsidP="007A411A">
      <w:pPr>
        <w:tabs>
          <w:tab w:val="left" w:pos="310"/>
        </w:tabs>
        <w:ind w:left="720"/>
        <w:jc w:val="both"/>
      </w:pPr>
      <w:r w:rsidRPr="007A411A">
        <w:t>3. Знает о способах и приемах выразительного музыкального интонирования.</w:t>
      </w:r>
    </w:p>
    <w:p w:rsidR="00247416" w:rsidRPr="007A411A" w:rsidRDefault="00247416" w:rsidP="007A411A">
      <w:pPr>
        <w:ind w:left="720"/>
        <w:jc w:val="both"/>
      </w:pPr>
      <w:r w:rsidRPr="007A411A">
        <w:t>4. Соблюдает при пении певческую установку. Использует в процессе пения правильное певческое дыхание.</w:t>
      </w:r>
    </w:p>
    <w:p w:rsidR="00247416" w:rsidRPr="007A411A" w:rsidRDefault="00247416" w:rsidP="007A411A">
      <w:pPr>
        <w:tabs>
          <w:tab w:val="left" w:pos="310"/>
        </w:tabs>
        <w:ind w:left="720"/>
        <w:jc w:val="both"/>
      </w:pPr>
      <w:r w:rsidRPr="007A411A"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247416" w:rsidRPr="007A411A" w:rsidRDefault="00247416" w:rsidP="007A411A">
      <w:pPr>
        <w:ind w:left="720"/>
        <w:jc w:val="both"/>
      </w:pPr>
      <w:r w:rsidRPr="007A411A"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247416" w:rsidRPr="007A411A" w:rsidRDefault="00247416" w:rsidP="007A411A">
      <w:pPr>
        <w:ind w:left="720"/>
        <w:jc w:val="both"/>
      </w:pPr>
      <w:r w:rsidRPr="007A411A">
        <w:t>7. Исполняет одноголосные произведения.</w:t>
      </w:r>
    </w:p>
    <w:p w:rsidR="00247416" w:rsidRPr="007A411A" w:rsidRDefault="00247416" w:rsidP="007A411A">
      <w:pPr>
        <w:rPr>
          <w:b/>
        </w:rPr>
      </w:pPr>
      <w:r w:rsidRPr="007A411A">
        <w:rPr>
          <w:b/>
        </w:rPr>
        <w:t>Игра в детском инструментальном оркестре (ансамбле)</w:t>
      </w:r>
    </w:p>
    <w:p w:rsidR="00247416" w:rsidRPr="007A411A" w:rsidRDefault="00247416" w:rsidP="007A411A">
      <w:pPr>
        <w:ind w:left="720"/>
        <w:contextualSpacing/>
        <w:jc w:val="both"/>
      </w:pPr>
      <w:r w:rsidRPr="007A411A">
        <w:t>Обучающийся:</w:t>
      </w:r>
    </w:p>
    <w:p w:rsidR="00247416" w:rsidRPr="007A411A" w:rsidRDefault="00247416" w:rsidP="007A411A">
      <w:pPr>
        <w:ind w:left="720"/>
        <w:jc w:val="both"/>
      </w:pPr>
      <w:r w:rsidRPr="007A411A">
        <w:t>1. Имеет представления о приемах игры на элементарных инструментах детского ор</w:t>
      </w:r>
      <w:r w:rsidR="00EA45A7" w:rsidRPr="007A411A">
        <w:t>кестра,</w:t>
      </w:r>
      <w:r w:rsidR="00AA2A82" w:rsidRPr="007A411A">
        <w:t xml:space="preserve"> синтезаторе,</w:t>
      </w:r>
      <w:r w:rsidR="00EA45A7" w:rsidRPr="007A411A">
        <w:t xml:space="preserve"> </w:t>
      </w:r>
      <w:r w:rsidRPr="007A411A">
        <w:t xml:space="preserve">народных инструментах и др. </w:t>
      </w:r>
    </w:p>
    <w:p w:rsidR="00247416" w:rsidRPr="007A411A" w:rsidRDefault="00247416" w:rsidP="007A411A">
      <w:pPr>
        <w:ind w:left="720"/>
        <w:jc w:val="both"/>
      </w:pPr>
      <w:r w:rsidRPr="007A411A">
        <w:t>2. Умеет исполнять различные ритмические группы в оркестровых партиях.</w:t>
      </w:r>
    </w:p>
    <w:p w:rsidR="00247416" w:rsidRPr="007A411A" w:rsidRDefault="00247416" w:rsidP="007A411A">
      <w:pPr>
        <w:ind w:left="720"/>
        <w:jc w:val="both"/>
      </w:pPr>
      <w:r w:rsidRPr="007A411A">
        <w:t>3. Имеет первоначальные навыки игры в ансамбле – дуэте, трио (простейшее двух-</w:t>
      </w:r>
      <w:proofErr w:type="spellStart"/>
      <w:r w:rsidRPr="007A411A">
        <w:t>трехголосие</w:t>
      </w:r>
      <w:proofErr w:type="spellEnd"/>
      <w:r w:rsidRPr="007A411A">
        <w:t>). Владеет основами игры в детском оркестре, инструментальном ансамбле.</w:t>
      </w:r>
    </w:p>
    <w:p w:rsidR="00247416" w:rsidRPr="007A411A" w:rsidRDefault="00247416" w:rsidP="007A411A">
      <w:pPr>
        <w:contextualSpacing/>
      </w:pPr>
      <w:r w:rsidRPr="007A411A">
        <w:rPr>
          <w:b/>
        </w:rPr>
        <w:t>Основы музыкальной грамоты</w:t>
      </w:r>
    </w:p>
    <w:p w:rsidR="00247416" w:rsidRPr="007A411A" w:rsidRDefault="00247416" w:rsidP="007A411A">
      <w:pPr>
        <w:ind w:left="720"/>
        <w:contextualSpacing/>
        <w:jc w:val="both"/>
      </w:pPr>
      <w:r w:rsidRPr="007A411A">
        <w:t xml:space="preserve">Объем музыкальной грамоты и теоретических понятий: </w:t>
      </w:r>
    </w:p>
    <w:p w:rsidR="00247416" w:rsidRPr="007A411A" w:rsidRDefault="00247416" w:rsidP="007A411A">
      <w:pPr>
        <w:ind w:left="720"/>
        <w:jc w:val="both"/>
      </w:pPr>
      <w:r w:rsidRPr="007A411A">
        <w:t>1.</w:t>
      </w:r>
      <w:r w:rsidRPr="007A411A">
        <w:rPr>
          <w:b/>
        </w:rPr>
        <w:t xml:space="preserve"> Звук.</w:t>
      </w:r>
      <w:r w:rsidRPr="007A411A">
        <w:t xml:space="preserve"> Свойства музыкального звука: высота, длительность, тембр, громкость.</w:t>
      </w:r>
    </w:p>
    <w:p w:rsidR="00247416" w:rsidRPr="007A411A" w:rsidRDefault="00247416" w:rsidP="007A411A">
      <w:pPr>
        <w:ind w:left="720"/>
        <w:jc w:val="both"/>
      </w:pPr>
      <w:r w:rsidRPr="007A411A">
        <w:t>2.</w:t>
      </w:r>
      <w:r w:rsidRPr="007A411A">
        <w:rPr>
          <w:b/>
        </w:rPr>
        <w:t xml:space="preserve"> Мелодия.</w:t>
      </w:r>
      <w:r w:rsidRPr="007A411A">
        <w:t xml:space="preserve"> Типы мелодического движения. Интонация. Начальное представление о клавиатуре фортепиано (синтезатора). Подбор по слуху </w:t>
      </w:r>
      <w:proofErr w:type="spellStart"/>
      <w:r w:rsidRPr="007A411A">
        <w:t>попевок</w:t>
      </w:r>
      <w:proofErr w:type="spellEnd"/>
      <w:r w:rsidRPr="007A411A">
        <w:t xml:space="preserve"> и простых песен. </w:t>
      </w:r>
    </w:p>
    <w:p w:rsidR="00247416" w:rsidRPr="007A411A" w:rsidRDefault="00EA45A7" w:rsidP="007A411A">
      <w:pPr>
        <w:ind w:left="720"/>
        <w:jc w:val="both"/>
      </w:pPr>
      <w:r w:rsidRPr="007A411A">
        <w:t>3</w:t>
      </w:r>
      <w:r w:rsidR="00247416" w:rsidRPr="007A411A">
        <w:t xml:space="preserve">. </w:t>
      </w:r>
      <w:r w:rsidR="00247416" w:rsidRPr="007A411A">
        <w:rPr>
          <w:b/>
        </w:rPr>
        <w:t xml:space="preserve">Лад: </w:t>
      </w:r>
      <w:r w:rsidR="00247416" w:rsidRPr="007A411A">
        <w:t xml:space="preserve">мажор, минор; тональность, тоника. </w:t>
      </w:r>
    </w:p>
    <w:p w:rsidR="00247416" w:rsidRPr="007A411A" w:rsidRDefault="00A51785" w:rsidP="007A411A">
      <w:pPr>
        <w:ind w:left="720"/>
        <w:contextualSpacing/>
        <w:jc w:val="both"/>
      </w:pPr>
      <w:r w:rsidRPr="007A411A">
        <w:t>4</w:t>
      </w:r>
      <w:r w:rsidR="00247416" w:rsidRPr="007A411A">
        <w:t>.</w:t>
      </w:r>
      <w:r w:rsidR="00247416" w:rsidRPr="007A411A">
        <w:rPr>
          <w:b/>
        </w:rPr>
        <w:t xml:space="preserve"> Нотная грамота.</w:t>
      </w:r>
      <w:r w:rsidR="00247416" w:rsidRPr="007A411A">
        <w:t xml:space="preserve"> Скрипичный ключ, нотный стан, расположение нот в объеме первой-второй </w:t>
      </w:r>
      <w:r w:rsidR="00AB462B" w:rsidRPr="007A411A">
        <w:t>октав.</w:t>
      </w:r>
      <w:r w:rsidR="00247416" w:rsidRPr="007A411A">
        <w:t xml:space="preserve"> Чтение нот первой-второй октав, пение по нотам выученных по слуху простейших </w:t>
      </w:r>
      <w:proofErr w:type="spellStart"/>
      <w:r w:rsidR="00247416" w:rsidRPr="007A411A">
        <w:t>попевок</w:t>
      </w:r>
      <w:proofErr w:type="spellEnd"/>
      <w:r w:rsidR="00247416" w:rsidRPr="007A411A">
        <w:t xml:space="preserve"> (</w:t>
      </w:r>
      <w:proofErr w:type="spellStart"/>
      <w:r w:rsidR="00247416" w:rsidRPr="007A411A">
        <w:t>двухступенны</w:t>
      </w:r>
      <w:r w:rsidR="00EA45A7" w:rsidRPr="007A411A">
        <w:t>х</w:t>
      </w:r>
      <w:proofErr w:type="spellEnd"/>
      <w:r w:rsidR="00EA45A7" w:rsidRPr="007A411A">
        <w:t xml:space="preserve">, </w:t>
      </w:r>
      <w:proofErr w:type="spellStart"/>
      <w:r w:rsidR="00EA45A7" w:rsidRPr="007A411A">
        <w:t>трехступенных</w:t>
      </w:r>
      <w:proofErr w:type="spellEnd"/>
      <w:r w:rsidR="00EA45A7" w:rsidRPr="007A411A">
        <w:t>), песен</w:t>
      </w:r>
      <w:r w:rsidR="00247416" w:rsidRPr="007A411A">
        <w:t>.</w:t>
      </w:r>
    </w:p>
    <w:p w:rsidR="00247416" w:rsidRPr="007A411A" w:rsidRDefault="00A51785" w:rsidP="007A411A">
      <w:pPr>
        <w:tabs>
          <w:tab w:val="left" w:pos="201"/>
        </w:tabs>
        <w:ind w:left="720"/>
        <w:jc w:val="both"/>
      </w:pPr>
      <w:r w:rsidRPr="007A411A">
        <w:lastRenderedPageBreak/>
        <w:t>5</w:t>
      </w:r>
      <w:r w:rsidR="00247416" w:rsidRPr="007A411A">
        <w:t>.</w:t>
      </w:r>
      <w:r w:rsidR="00247416" w:rsidRPr="007A411A">
        <w:rPr>
          <w:b/>
        </w:rPr>
        <w:t xml:space="preserve"> Музыкальные жанры.</w:t>
      </w:r>
      <w:r w:rsidR="00247416" w:rsidRPr="007A411A">
        <w:t xml:space="preserve"> Песня, танец, марш. Инструментальный концерт. Музыкально-сцениче</w:t>
      </w:r>
      <w:r w:rsidR="00A1662C" w:rsidRPr="007A411A">
        <w:t>ские жанры: балет, опера</w:t>
      </w:r>
      <w:r w:rsidR="00247416" w:rsidRPr="007A411A">
        <w:t>.</w:t>
      </w:r>
    </w:p>
    <w:p w:rsidR="00247416" w:rsidRPr="007A411A" w:rsidRDefault="00A51785" w:rsidP="007A411A">
      <w:pPr>
        <w:ind w:left="720"/>
        <w:jc w:val="both"/>
      </w:pPr>
      <w:r w:rsidRPr="007A411A">
        <w:t>6</w:t>
      </w:r>
      <w:r w:rsidR="00247416" w:rsidRPr="007A411A">
        <w:t xml:space="preserve">. </w:t>
      </w:r>
      <w:r w:rsidR="00247416" w:rsidRPr="007A411A">
        <w:rPr>
          <w:b/>
        </w:rPr>
        <w:t>Музыкальные формы.</w:t>
      </w:r>
      <w:r w:rsidR="00247416" w:rsidRPr="007A411A">
        <w:t xml:space="preserve"> Виды развития: повтор, контраст. Вступление, заключение. Простые двухчастная и трехчастная формы, куплетная </w:t>
      </w:r>
      <w:r w:rsidRPr="007A411A">
        <w:t>форма, вариации</w:t>
      </w:r>
      <w:r w:rsidR="00247416" w:rsidRPr="007A411A">
        <w:t>.</w:t>
      </w:r>
    </w:p>
    <w:p w:rsidR="00346879" w:rsidRDefault="00A51785" w:rsidP="00346879">
      <w:pPr>
        <w:ind w:left="720"/>
        <w:jc w:val="both"/>
      </w:pPr>
      <w:r w:rsidRPr="007A411A">
        <w:t>7.</w:t>
      </w:r>
      <w:r w:rsidRPr="007A411A">
        <w:rPr>
          <w:b/>
        </w:rPr>
        <w:t xml:space="preserve"> Метроритм.</w:t>
      </w:r>
      <w:r w:rsidRPr="007A411A">
        <w:t xml:space="preserve"> Длительности: восьмые, четверти, половинные. Пауза. Акцент в музыке: сильная и слабая доли. Такт. Размеры: 2/4; 3/4; 4/4.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Двух- и </w:t>
      </w:r>
      <w:proofErr w:type="spellStart"/>
      <w:r w:rsidRPr="007A411A">
        <w:t>трехдольность</w:t>
      </w:r>
      <w:proofErr w:type="spellEnd"/>
      <w:r w:rsidRPr="007A411A">
        <w:t xml:space="preserve"> – в</w:t>
      </w:r>
      <w:r w:rsidR="00346879">
        <w:t>осприятие и передача в движении</w:t>
      </w:r>
    </w:p>
    <w:p w:rsidR="00247416" w:rsidRPr="00346879" w:rsidRDefault="00247416" w:rsidP="00346879">
      <w:pPr>
        <w:jc w:val="both"/>
      </w:pPr>
      <w:r w:rsidRPr="007A411A">
        <w:rPr>
          <w:rFonts w:eastAsia="Arial Unicode MS"/>
        </w:rPr>
        <w:t xml:space="preserve">В результате изучения музыки на уровне начального общего образования обучающийся </w:t>
      </w:r>
      <w:r w:rsidRPr="007A411A">
        <w:rPr>
          <w:rFonts w:eastAsia="Arial Unicode MS"/>
          <w:b/>
        </w:rPr>
        <w:t>получит возможность научиться</w:t>
      </w:r>
      <w:r w:rsidRPr="007A411A">
        <w:rPr>
          <w:rFonts w:eastAsia="Arial Unicode MS"/>
        </w:rPr>
        <w:t>:</w:t>
      </w:r>
    </w:p>
    <w:p w:rsidR="00247416" w:rsidRPr="007A411A" w:rsidRDefault="00247416" w:rsidP="007A411A">
      <w:pPr>
        <w:ind w:left="720"/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247416" w:rsidRPr="007A411A" w:rsidRDefault="00247416" w:rsidP="007A411A">
      <w:pPr>
        <w:numPr>
          <w:ilvl w:val="0"/>
          <w:numId w:val="4"/>
        </w:numPr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247416" w:rsidRPr="007A411A" w:rsidRDefault="00247416" w:rsidP="007A411A">
      <w:pPr>
        <w:numPr>
          <w:ilvl w:val="0"/>
          <w:numId w:val="4"/>
        </w:numPr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>использовать систему графических знаков для ориентации в нотном письме при пении простейших мелодий;</w:t>
      </w:r>
    </w:p>
    <w:p w:rsidR="00247416" w:rsidRPr="007A411A" w:rsidRDefault="00247416" w:rsidP="007A411A">
      <w:pPr>
        <w:numPr>
          <w:ilvl w:val="0"/>
          <w:numId w:val="4"/>
        </w:numPr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47416" w:rsidRPr="007A411A" w:rsidRDefault="00247416" w:rsidP="007A411A">
      <w:pPr>
        <w:numPr>
          <w:ilvl w:val="0"/>
          <w:numId w:val="4"/>
        </w:numPr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47416" w:rsidRPr="007A411A" w:rsidRDefault="00247416" w:rsidP="007A411A">
      <w:pPr>
        <w:numPr>
          <w:ilvl w:val="0"/>
          <w:numId w:val="4"/>
        </w:numPr>
        <w:jc w:val="both"/>
        <w:rPr>
          <w:rFonts w:eastAsia="Arial Unicode MS"/>
          <w:i/>
        </w:rPr>
      </w:pPr>
      <w:r w:rsidRPr="007A411A">
        <w:rPr>
          <w:rFonts w:eastAsia="Arial Unicode MS"/>
          <w:i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7A411A">
        <w:rPr>
          <w:rFonts w:eastAsia="Arial Unicode MS"/>
          <w:i/>
        </w:rPr>
        <w:t>музицирование</w:t>
      </w:r>
      <w:proofErr w:type="spellEnd"/>
      <w:r w:rsidRPr="007A411A">
        <w:rPr>
          <w:rFonts w:eastAsia="Arial Unicode MS"/>
          <w:i/>
        </w:rPr>
        <w:t>, драматизация и др.); собирать музыкальные коллекции (фонотека, видеотека).</w:t>
      </w:r>
    </w:p>
    <w:p w:rsidR="00F46B3E" w:rsidRPr="007A411A" w:rsidRDefault="00F46B3E" w:rsidP="00014056">
      <w:pPr>
        <w:pStyle w:val="ac"/>
        <w:spacing w:line="240" w:lineRule="auto"/>
        <w:ind w:left="360" w:firstLine="0"/>
        <w:rPr>
          <w:rFonts w:ascii="Times New Roman" w:hAnsi="Times New Roman"/>
          <w:color w:val="auto"/>
          <w:sz w:val="24"/>
          <w:szCs w:val="24"/>
        </w:rPr>
      </w:pPr>
    </w:p>
    <w:p w:rsidR="00E734B8" w:rsidRPr="007A411A" w:rsidRDefault="00E734B8" w:rsidP="007A411A">
      <w:pPr>
        <w:pStyle w:val="Text"/>
        <w:spacing w:line="240" w:lineRule="auto"/>
        <w:ind w:firstLine="690"/>
        <w:rPr>
          <w:rFonts w:ascii="Times New Roman" w:hAnsi="Times New Roman" w:cs="Times New Roman"/>
          <w:sz w:val="24"/>
          <w:szCs w:val="24"/>
          <w:lang w:val="x-none"/>
        </w:rPr>
      </w:pPr>
    </w:p>
    <w:p w:rsidR="00E734B8" w:rsidRPr="00346879" w:rsidRDefault="003009E3" w:rsidP="00346879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E734B8" w:rsidRPr="00346879">
        <w:rPr>
          <w:b/>
          <w:sz w:val="26"/>
          <w:szCs w:val="26"/>
        </w:rPr>
        <w:t>. Сод</w:t>
      </w:r>
      <w:r w:rsidR="00AB462B">
        <w:rPr>
          <w:b/>
          <w:sz w:val="26"/>
          <w:szCs w:val="26"/>
        </w:rPr>
        <w:t>ержание учебного предмета</w:t>
      </w:r>
      <w:r w:rsidR="00E734B8" w:rsidRPr="00346879">
        <w:rPr>
          <w:b/>
          <w:sz w:val="26"/>
          <w:szCs w:val="26"/>
        </w:rPr>
        <w:t>:</w:t>
      </w:r>
    </w:p>
    <w:p w:rsidR="00A51785" w:rsidRPr="007A411A" w:rsidRDefault="00A51785" w:rsidP="00346879">
      <w:pPr>
        <w:contextualSpacing/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Народное музыкальное искусство. Традиции и обряды </w:t>
      </w:r>
    </w:p>
    <w:p w:rsidR="00A51785" w:rsidRPr="003009E3" w:rsidRDefault="00A51785" w:rsidP="00346879">
      <w:pPr>
        <w:contextualSpacing/>
        <w:jc w:val="both"/>
        <w:rPr>
          <w:lang w:eastAsia="en-US"/>
        </w:rPr>
      </w:pPr>
      <w:r w:rsidRPr="003009E3">
        <w:rPr>
          <w:lang w:eastAsia="en-US"/>
        </w:rPr>
        <w:t>Музыкальный фольклор. Народные игры. Народные инструменты. Годовой круг календарных праздников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3009E3">
        <w:rPr>
          <w:b/>
          <w:lang w:eastAsia="en-US"/>
        </w:rPr>
        <w:t>Музыкально-игровая деятельность</w:t>
      </w:r>
      <w:r w:rsidRPr="003009E3">
        <w:rPr>
          <w:lang w:eastAsia="en-US"/>
        </w:rPr>
        <w:t xml:space="preserve">. Повторение и инсценирование народных песен, пройденных в первом классе. Разучивание и исполнение </w:t>
      </w:r>
      <w:proofErr w:type="spellStart"/>
      <w:r w:rsidRPr="003009E3">
        <w:rPr>
          <w:lang w:eastAsia="en-US"/>
        </w:rPr>
        <w:t>закличек</w:t>
      </w:r>
      <w:proofErr w:type="spellEnd"/>
      <w:r w:rsidRPr="003009E3">
        <w:rPr>
          <w:lang w:eastAsia="en-US"/>
        </w:rPr>
        <w:t xml:space="preserve">, </w:t>
      </w:r>
      <w:proofErr w:type="spellStart"/>
      <w:r w:rsidRPr="003009E3">
        <w:rPr>
          <w:lang w:eastAsia="en-US"/>
        </w:rPr>
        <w:t>потешек</w:t>
      </w:r>
      <w:proofErr w:type="spellEnd"/>
      <w:r w:rsidRPr="003009E3">
        <w:rPr>
          <w:lang w:eastAsia="en-US"/>
        </w:rPr>
        <w:t>, игровых и хороводных песен. П</w:t>
      </w:r>
      <w:r w:rsidRPr="003009E3">
        <w:rPr>
          <w:rFonts w:eastAsia="SimSun"/>
          <w:kern w:val="2"/>
          <w:lang w:eastAsia="hi-IN" w:bidi="hi-IN"/>
        </w:rPr>
        <w:t xml:space="preserve">риобщение детей к игровой традиционной народной культуре: </w:t>
      </w:r>
      <w:r w:rsidRPr="003009E3">
        <w:rPr>
          <w:lang w:eastAsia="en-US"/>
        </w:rPr>
        <w:t>народные</w:t>
      </w:r>
      <w:r w:rsidRPr="007A411A">
        <w:rPr>
          <w:lang w:eastAsia="en-US"/>
        </w:rPr>
        <w:t xml:space="preserve"> игры с музыкальным сопровождением. Примеры: </w:t>
      </w:r>
      <w:r w:rsidRPr="007A411A">
        <w:rPr>
          <w:rFonts w:eastAsia="SimSun"/>
          <w:kern w:val="2"/>
          <w:lang w:eastAsia="hi-IN" w:bidi="hi-IN"/>
        </w:rPr>
        <w:t xml:space="preserve">«Каравай», «Яблонька», «Галка», «Заинька». Игры народного календаря: святочные игры, колядки, весенние игры (виды весенних хороводов – «змейка», «улитка» и др.).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Игра на народных инструментах</w:t>
      </w:r>
      <w:r w:rsidRPr="007A411A">
        <w:rPr>
          <w:lang w:eastAsia="en-US"/>
        </w:rPr>
        <w:t xml:space="preserve">. Знакомство с ритмической партитурой. Исполнение произведений по ритмической партитуре. Свободное </w:t>
      </w:r>
      <w:proofErr w:type="spellStart"/>
      <w:r w:rsidRPr="007A411A">
        <w:rPr>
          <w:lang w:eastAsia="en-US"/>
        </w:rPr>
        <w:t>дирижирование</w:t>
      </w:r>
      <w:proofErr w:type="spellEnd"/>
      <w:r w:rsidRPr="007A411A">
        <w:rPr>
          <w:lang w:eastAsia="en-US"/>
        </w:rPr>
        <w:t xml:space="preserve"> ансамблем одноклассников. Исполнение песен с инструментальным сопровождением: подражание «народному оркестру» (ложки, трещотки, гусли, </w:t>
      </w:r>
      <w:proofErr w:type="spellStart"/>
      <w:r w:rsidRPr="007A411A">
        <w:rPr>
          <w:lang w:eastAsia="en-US"/>
        </w:rPr>
        <w:t>шаркунки</w:t>
      </w:r>
      <w:proofErr w:type="spellEnd"/>
      <w:r w:rsidRPr="007A411A">
        <w:rPr>
          <w:lang w:eastAsia="en-US"/>
        </w:rPr>
        <w:t>). Народные инструменты разных регионов.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3009E3">
        <w:rPr>
          <w:b/>
          <w:lang w:eastAsia="en-US"/>
        </w:rPr>
        <w:t>Слушание произведений в исполнении фольклорных коллективов</w:t>
      </w:r>
      <w:r w:rsidRPr="003009E3">
        <w:rPr>
          <w:lang w:eastAsia="en-US"/>
        </w:rPr>
        <w:t>. Прослушивание народных песен в исполнении детских фольклорных ансамблей, хоровых коллективов (пример: детский фольклорный ансамбль «Зоренька», Государственный академический русский народный</w:t>
      </w:r>
      <w:r w:rsidRPr="005250CA">
        <w:rPr>
          <w:u w:val="single"/>
          <w:lang w:eastAsia="en-US"/>
        </w:rPr>
        <w:t xml:space="preserve"> </w:t>
      </w:r>
      <w:r w:rsidRPr="003009E3">
        <w:rPr>
          <w:lang w:eastAsia="en-US"/>
        </w:rPr>
        <w:lastRenderedPageBreak/>
        <w:t>хор имени М.Е. Пятницкого и др.). Знакомство с народными танцами в исполнении фольклорных и профессиональных ансамблей (пример:</w:t>
      </w:r>
      <w:r w:rsidRPr="007A411A">
        <w:rPr>
          <w:lang w:eastAsia="en-US"/>
        </w:rPr>
        <w:t xml:space="preserve"> Государственный ансамбль народного танца имени Игоря Моисеева; коллективы разных регионов России и др.).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Широка страна моя родная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>Государственные символы России (герб, флаг, гимн). Гимн – главная песня народов нашей страны. Гимн Российской Федерации.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>Мелодия. Мелодический рисунок, его выразительные свойства, фразировка. Многообразие музыкальных интонаций. Великие русские композиторы-мелодисты: М.И. Глинка, П.И. Чайковский, С.В. Рахманинов.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Разучивание и исполнение Гимна Российской Федерации. Исполнение гимна своей республики, города, школы</w:t>
      </w:r>
      <w:r w:rsidRPr="007A411A">
        <w:rPr>
          <w:lang w:eastAsia="en-US"/>
        </w:rPr>
        <w:t>. Применение знаний о способах и приемах выразительного пения.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Слушание музыки отечественных композиторов. Элементарный анализ особенностей мелодии.</w:t>
      </w:r>
      <w:r w:rsidRPr="007A411A">
        <w:rPr>
          <w:lang w:eastAsia="en-US"/>
        </w:rPr>
        <w:t xml:space="preserve"> Прослушивание произведений с яркой выразительной мелодией. Примеры: М.И. Глинка «Патриотическая песня», П.И. Чайковский Первый концерт для </w:t>
      </w:r>
      <w:r w:rsidR="00F549FF">
        <w:rPr>
          <w:lang w:eastAsia="en-US"/>
        </w:rPr>
        <w:t>фортепиано с оркестром</w:t>
      </w:r>
      <w:r w:rsidR="002E7D44">
        <w:rPr>
          <w:lang w:eastAsia="en-US"/>
        </w:rPr>
        <w:t>, С.В. Рахманинов «Итальянская полька</w:t>
      </w:r>
      <w:r w:rsidRPr="007A411A">
        <w:rPr>
          <w:lang w:eastAsia="en-US"/>
        </w:rPr>
        <w:t>», Второй концерт для фортепиано с оркестром (начало). Узнавание в прослушанных произведениях различных видов интонаций (призывная, жалобная, настойчивая и т.д.).</w:t>
      </w:r>
    </w:p>
    <w:p w:rsidR="00A51785" w:rsidRPr="007A411A" w:rsidRDefault="00A51785" w:rsidP="00346879">
      <w:pPr>
        <w:jc w:val="both"/>
        <w:rPr>
          <w:i/>
          <w:lang w:eastAsia="en-US"/>
        </w:rPr>
      </w:pPr>
      <w:r w:rsidRPr="007A411A">
        <w:rPr>
          <w:i/>
          <w:lang w:eastAsia="en-US"/>
        </w:rPr>
        <w:t>Подбор по слуху с помощью учителя пройденных песен с несложным (</w:t>
      </w:r>
      <w:proofErr w:type="spellStart"/>
      <w:r w:rsidRPr="007A411A">
        <w:rPr>
          <w:i/>
          <w:lang w:eastAsia="en-US"/>
        </w:rPr>
        <w:t>поступенным</w:t>
      </w:r>
      <w:proofErr w:type="spellEnd"/>
      <w:r w:rsidRPr="007A411A">
        <w:rPr>
          <w:i/>
          <w:lang w:eastAsia="en-US"/>
        </w:rPr>
        <w:t xml:space="preserve">) движением. Освоение фактуры «мелодия-аккомпанемент» в упражнениях и пьесах для оркестра элементарных инструментов.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Игра на элементарных музыкальных инструментах в ансамбле</w:t>
      </w:r>
      <w:r w:rsidRPr="007A411A">
        <w:rPr>
          <w:lang w:eastAsia="en-US"/>
        </w:rPr>
        <w:t>. Развитие приемов игры на металлофоне и ксилофоне одной и двумя руками: восходящее и нисходящее движение; подбор по слуху с помощью учителя пройденных песен; освоение фактуры «мелодия-аккомпанемент» в упражнениях и пьесах для оркестра элементарных инструментов.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Музыкальное время и его особенности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 xml:space="preserve">Метроритм. Длительности и паузы в простых ритмических рисунках. </w:t>
      </w:r>
      <w:proofErr w:type="spellStart"/>
      <w:r w:rsidRPr="007A411A">
        <w:rPr>
          <w:lang w:eastAsia="en-US"/>
        </w:rPr>
        <w:t>Ритмоформулы</w:t>
      </w:r>
      <w:proofErr w:type="spellEnd"/>
      <w:r w:rsidRPr="007A411A">
        <w:rPr>
          <w:lang w:eastAsia="en-US"/>
        </w:rPr>
        <w:t xml:space="preserve">. Такт. Размер. 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Игровые дидактические упражнения с использованием наглядного материала.</w:t>
      </w:r>
      <w:r w:rsidRPr="007A411A">
        <w:rPr>
          <w:lang w:eastAsia="en-US"/>
        </w:rPr>
        <w:t xml:space="preserve"> Восьмые, четвертные и половинные длительности, паузы. Составление ритмических рисунков в объеме фраз и предложений, ритмизация стихов.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Ритмические игры.</w:t>
      </w:r>
      <w:r w:rsidRPr="007A411A">
        <w:rPr>
          <w:lang w:eastAsia="en-US"/>
        </w:rPr>
        <w:t xml:space="preserve"> Ритмические «паззлы», ритмическая эстафета, ритмическое эхо, простые ритмические каноны.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Игра на элементарных музыкальных инструментах в ансамбле</w:t>
      </w:r>
      <w:r w:rsidRPr="007A411A">
        <w:rPr>
          <w:lang w:eastAsia="en-US"/>
        </w:rPr>
        <w:t xml:space="preserve">. Чтение простейших ритмических партитур. Соло-тутти. Исполнение пьес на инструментах малой ударной группы: маракас, </w:t>
      </w:r>
      <w:proofErr w:type="spellStart"/>
      <w:r w:rsidRPr="007A411A">
        <w:rPr>
          <w:lang w:eastAsia="en-US"/>
        </w:rPr>
        <w:t>пандейра</w:t>
      </w:r>
      <w:proofErr w:type="spellEnd"/>
      <w:r w:rsidRPr="007A411A">
        <w:rPr>
          <w:lang w:eastAsia="en-US"/>
        </w:rPr>
        <w:t>, коробочка (</w:t>
      </w:r>
      <w:proofErr w:type="spellStart"/>
      <w:r w:rsidRPr="007A411A">
        <w:rPr>
          <w:lang w:eastAsia="en-US"/>
        </w:rPr>
        <w:t>вуд</w:t>
      </w:r>
      <w:proofErr w:type="spellEnd"/>
      <w:r w:rsidRPr="007A411A">
        <w:rPr>
          <w:lang w:eastAsia="en-US"/>
        </w:rPr>
        <w:t xml:space="preserve">-блок), </w:t>
      </w:r>
      <w:proofErr w:type="spellStart"/>
      <w:r w:rsidRPr="007A411A">
        <w:rPr>
          <w:lang w:eastAsia="en-US"/>
        </w:rPr>
        <w:t>блоктроммель</w:t>
      </w:r>
      <w:proofErr w:type="spellEnd"/>
      <w:r w:rsidRPr="007A411A">
        <w:rPr>
          <w:lang w:eastAsia="en-US"/>
        </w:rPr>
        <w:t xml:space="preserve">, барабан, треугольник, </w:t>
      </w:r>
      <w:proofErr w:type="spellStart"/>
      <w:r w:rsidRPr="007A411A">
        <w:rPr>
          <w:lang w:eastAsia="en-US"/>
        </w:rPr>
        <w:t>реко-реко</w:t>
      </w:r>
      <w:proofErr w:type="spellEnd"/>
      <w:r w:rsidRPr="007A411A">
        <w:rPr>
          <w:lang w:eastAsia="en-US"/>
        </w:rPr>
        <w:t xml:space="preserve"> и др.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Разучивание и исполнение хоровых и инструментальных произведений</w:t>
      </w:r>
      <w:r w:rsidRPr="007A411A">
        <w:rPr>
          <w:lang w:eastAsia="en-US"/>
        </w:rPr>
        <w:t xml:space="preserve"> с разнообразным ритмическим рисунком. Исполнение пройденных песенных и инструментальных мелодий по нотам.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Музыкальная грамота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3009E3">
        <w:rPr>
          <w:lang w:eastAsia="en-US"/>
        </w:rPr>
        <w:t>Основы музыкальной грамоты. Расположение нот в первой-второй октавах. Интервалы в пределах октавы, выразительные возможности</w:t>
      </w:r>
      <w:r w:rsidRPr="007A411A">
        <w:rPr>
          <w:lang w:eastAsia="en-US"/>
        </w:rPr>
        <w:t xml:space="preserve"> интервалов. 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Чтение нотной записи</w:t>
      </w:r>
      <w:r w:rsidRPr="007A411A">
        <w:rPr>
          <w:lang w:eastAsia="en-US"/>
        </w:rPr>
        <w:t xml:space="preserve">. Чтение нот первой-второй октав в записи пройденных песен. Пение простых выученных </w:t>
      </w:r>
      <w:proofErr w:type="spellStart"/>
      <w:r w:rsidRPr="007A411A">
        <w:rPr>
          <w:lang w:eastAsia="en-US"/>
        </w:rPr>
        <w:t>попевок</w:t>
      </w:r>
      <w:proofErr w:type="spellEnd"/>
      <w:r w:rsidRPr="007A411A">
        <w:rPr>
          <w:lang w:eastAsia="en-US"/>
        </w:rPr>
        <w:t xml:space="preserve"> и песен в размере 2/4 по нотам с тактированием.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lastRenderedPageBreak/>
        <w:t xml:space="preserve">Игровые дидактические упражнения с использованием наглядного материала. </w:t>
      </w:r>
      <w:r w:rsidRPr="007A411A">
        <w:rPr>
          <w:lang w:eastAsia="en-US"/>
        </w:rPr>
        <w:t>Игры и тесты на знание элементов музыкальной грамоты: расположение нот первой-второй октав на нотном стане, обозначения длительностей (восьмые, четверти, половинные), пауз (четверти и восьмые), размера (2/4, 3/4, 4/4), динамики (форте, пиано, крещендо, диминуэндо). Простые интервалы: виды, особенности звучания и выразительные возможности.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Пение мелодических интервалов</w:t>
      </w:r>
      <w:r w:rsidRPr="007A411A">
        <w:rPr>
          <w:lang w:eastAsia="en-US"/>
        </w:rPr>
        <w:t xml:space="preserve"> с использованием ручных знаков.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Прослушивание и узнавание</w:t>
      </w:r>
      <w:r w:rsidRPr="007A411A">
        <w:rPr>
          <w:lang w:eastAsia="en-US"/>
        </w:rPr>
        <w:t xml:space="preserve"> в пройденном вокальном и инструментальном музыкальном материале интервалов (терция, кварта, квинта, октава). Слушание двухголосных хоровых произведений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Игра на элементарных музыкальных инструментах в ансамбле.</w:t>
      </w:r>
      <w:r w:rsidRPr="007A411A">
        <w:rPr>
          <w:lang w:eastAsia="en-US"/>
        </w:rPr>
        <w:t xml:space="preserve"> Простое </w:t>
      </w:r>
      <w:proofErr w:type="spellStart"/>
      <w:r w:rsidRPr="007A411A">
        <w:rPr>
          <w:lang w:eastAsia="en-US"/>
        </w:rPr>
        <w:t>остинатное</w:t>
      </w:r>
      <w:proofErr w:type="spellEnd"/>
      <w:r w:rsidRPr="007A411A">
        <w:rPr>
          <w:lang w:eastAsia="en-US"/>
        </w:rPr>
        <w:t xml:space="preserve"> сопровождение к пройденным песням, инструментальным пьесам с использованием интервалов (терция, кварта, квинта, октава). Ознакомление с приемами игры на синтезаторе.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«Музыкальный конструктор»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>Мир музыкальных форм. Повторность и вариативность в музыке. Простые песенные формы (двухчастная и трехчастная формы). Вариации. Куплетная форма в вокальной музыке. Прогулки в прошлое. Классические музыкальные формы (Й. Гайдн, В.</w:t>
      </w:r>
      <w:r w:rsidR="002E7D44">
        <w:rPr>
          <w:lang w:eastAsia="en-US"/>
        </w:rPr>
        <w:t xml:space="preserve">А Моцарт, Л. </w:t>
      </w:r>
      <w:r w:rsidR="003009E3">
        <w:rPr>
          <w:lang w:eastAsia="en-US"/>
        </w:rPr>
        <w:t xml:space="preserve">Бетховен, </w:t>
      </w:r>
      <w:r w:rsidR="003009E3" w:rsidRPr="007A411A">
        <w:rPr>
          <w:lang w:eastAsia="en-US"/>
        </w:rPr>
        <w:t>П.И.</w:t>
      </w:r>
      <w:r w:rsidRPr="007A411A">
        <w:rPr>
          <w:lang w:eastAsia="en-US"/>
        </w:rPr>
        <w:t xml:space="preserve"> Чайковский, С.С. Прокофьев и др.). 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Слушание музыкальных произведений</w:t>
      </w:r>
      <w:r w:rsidRPr="007A411A">
        <w:rPr>
          <w:lang w:eastAsia="en-US"/>
        </w:rPr>
        <w:t>. Восприятие точной и вариативной повторности в музыке. Прослушивание музыкальных произведений в простой двухчастной форме (примеры: Л. Бетхо</w:t>
      </w:r>
      <w:r w:rsidR="002E7D44">
        <w:rPr>
          <w:lang w:eastAsia="en-US"/>
        </w:rPr>
        <w:t xml:space="preserve">вен </w:t>
      </w:r>
      <w:r w:rsidR="003009E3">
        <w:rPr>
          <w:lang w:eastAsia="en-US"/>
        </w:rPr>
        <w:t>Багатели;</w:t>
      </w:r>
      <w:r w:rsidRPr="007A411A">
        <w:rPr>
          <w:lang w:eastAsia="en-US"/>
        </w:rPr>
        <w:t xml:space="preserve"> в простой трехчастной форме (примеры: П.И. Чайковский пьесы из «Детского альбома», Р. Шуман «Детские сцены», «Альбом для юношества», С.С. Прокофьев «Детская музыка»); в форме вариаций (примеры: инструментальные и оркестровые вариации Й. Гайдна, В.А. Моцарта, Л. Бетховена, М.И. Глинки); куплетная форма (песни и хоровые произведения).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 xml:space="preserve">Игра на элементарных музыкальных инструментах в ансамбле. </w:t>
      </w:r>
      <w:r w:rsidRPr="007A411A">
        <w:rPr>
          <w:lang w:eastAsia="en-US"/>
        </w:rPr>
        <w:t xml:space="preserve">Исполнение пьес в простой двухчастной, простой трехчастной и куплетной формах в инструментальном </w:t>
      </w:r>
      <w:proofErr w:type="spellStart"/>
      <w:r w:rsidRPr="007A411A">
        <w:rPr>
          <w:lang w:eastAsia="en-US"/>
        </w:rPr>
        <w:t>музицировании</w:t>
      </w:r>
      <w:proofErr w:type="spellEnd"/>
      <w:r w:rsidRPr="007A411A">
        <w:rPr>
          <w:lang w:eastAsia="en-US"/>
        </w:rPr>
        <w:t>. Различные типы аккомпанемента как один из элементов создания контрастных образов.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Сочинение простейших мелодий</w:t>
      </w:r>
      <w:r w:rsidRPr="007A411A">
        <w:rPr>
          <w:lang w:eastAsia="en-US"/>
        </w:rPr>
        <w:t>. Сочинение мелодий по пройденным мелодическим моделям. Игра на ксилофоне и металлофоне сочиненных вариантов. «Музыкальная эстафета»: игра на элементарных инструментах сочиненного мелодико-ритмического рисунка с точным и неточным повтором по эстафете.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Исполнение песен</w:t>
      </w:r>
      <w:r w:rsidRPr="007A411A">
        <w:rPr>
          <w:lang w:eastAsia="en-US"/>
        </w:rPr>
        <w:t xml:space="preserve"> в простой двухчастной и простой трехчастной формах. Примеры: В.А. Моцарт «Колыбельная»; Л. Бетховен «Сурок»; Й. Гайдн «Мы дружим с музыкой» и др.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Жанровое разнообразие в музыке</w:t>
      </w:r>
    </w:p>
    <w:p w:rsidR="00A51785" w:rsidRPr="003009E3" w:rsidRDefault="00A51785" w:rsidP="00346879">
      <w:pPr>
        <w:jc w:val="both"/>
        <w:rPr>
          <w:lang w:eastAsia="en-US"/>
        </w:rPr>
      </w:pPr>
      <w:proofErr w:type="spellStart"/>
      <w:r w:rsidRPr="003009E3">
        <w:rPr>
          <w:lang w:eastAsia="en-US"/>
        </w:rPr>
        <w:t>Песенность</w:t>
      </w:r>
      <w:proofErr w:type="spellEnd"/>
      <w:r w:rsidRPr="003009E3">
        <w:rPr>
          <w:lang w:eastAsia="en-US"/>
        </w:rPr>
        <w:t xml:space="preserve">, </w:t>
      </w:r>
      <w:proofErr w:type="spellStart"/>
      <w:r w:rsidRPr="003009E3">
        <w:rPr>
          <w:lang w:eastAsia="en-US"/>
        </w:rPr>
        <w:t>танцевальность</w:t>
      </w:r>
      <w:proofErr w:type="spellEnd"/>
      <w:r w:rsidRPr="003009E3">
        <w:rPr>
          <w:lang w:eastAsia="en-US"/>
        </w:rPr>
        <w:t xml:space="preserve">, </w:t>
      </w:r>
      <w:proofErr w:type="spellStart"/>
      <w:r w:rsidRPr="003009E3">
        <w:rPr>
          <w:lang w:eastAsia="en-US"/>
        </w:rPr>
        <w:t>маршевость</w:t>
      </w:r>
      <w:proofErr w:type="spellEnd"/>
      <w:r w:rsidRPr="003009E3">
        <w:rPr>
          <w:lang w:eastAsia="en-US"/>
        </w:rPr>
        <w:t xml:space="preserve"> в различных жанрах вокальной и инструментальной музыки. </w:t>
      </w:r>
      <w:proofErr w:type="spellStart"/>
      <w:r w:rsidRPr="003009E3">
        <w:rPr>
          <w:lang w:eastAsia="en-US"/>
        </w:rPr>
        <w:t>Песенность</w:t>
      </w:r>
      <w:proofErr w:type="spellEnd"/>
      <w:r w:rsidRPr="003009E3">
        <w:rPr>
          <w:lang w:eastAsia="en-US"/>
        </w:rPr>
        <w:t xml:space="preserve"> как отличительная черта русской музыки. Средства музыкальной выразительности. Формирование первичных знаний о музыкально-театральных жанрах: путешествие в мир театра (театральное здание, театральный зал, сцена, за кулисами театра). Балет, опера.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Слушание классических музыкальных произведений с определением их жанровой основы.</w:t>
      </w:r>
      <w:r w:rsidRPr="007A411A">
        <w:rPr>
          <w:lang w:eastAsia="en-US"/>
        </w:rPr>
        <w:t xml:space="preserve"> Элементарный анализ средств музыкальной выразительности, формирующих признаки жанра (характерный размер, ритмический рисунок, мелодико-интонационная основа). Примеры: </w:t>
      </w:r>
      <w:r w:rsidRPr="007A411A">
        <w:rPr>
          <w:lang w:eastAsia="en-US"/>
        </w:rPr>
        <w:lastRenderedPageBreak/>
        <w:t xml:space="preserve">пьесы из детских альбомов А.Т. Гречанинова, Г.В. Свиридова, А.И. Хачатуряна, «Детской музыки» С.С. Прокофьева, фортепианные прелюдии Д.Д. Шостаковича и др.).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Пластическое интонирование</w:t>
      </w:r>
      <w:r w:rsidRPr="007A411A">
        <w:rPr>
          <w:lang w:eastAsia="en-US"/>
        </w:rPr>
        <w:t xml:space="preserve">: передача в движении характерных жанровых признаков различных классических музыкальных произведений; пластическое и графическое моделирование метроритма («рисуем музыку»). </w:t>
      </w:r>
    </w:p>
    <w:p w:rsidR="00A51785" w:rsidRPr="003009E3" w:rsidRDefault="00A51785" w:rsidP="00346879">
      <w:pPr>
        <w:contextualSpacing/>
        <w:jc w:val="both"/>
        <w:rPr>
          <w:lang w:eastAsia="en-US"/>
        </w:rPr>
      </w:pPr>
      <w:r w:rsidRPr="003009E3">
        <w:rPr>
          <w:b/>
          <w:lang w:eastAsia="en-US"/>
        </w:rPr>
        <w:t>Создание презентации</w:t>
      </w:r>
      <w:r w:rsidRPr="003009E3">
        <w:rPr>
          <w:lang w:eastAsia="en-US"/>
        </w:rPr>
        <w:t xml:space="preserve"> «Путешествие в мир театра» (общая панорама, балет, опера). Сравнение на основе презентации жанров балета и оперы. Разработка и создание элементарных макетов театральных декораций и афиш по сюжетам известных сказок, мультфильмов и др.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b/>
          <w:lang w:eastAsia="en-US"/>
        </w:rPr>
        <w:t>Исполнение песен</w:t>
      </w:r>
      <w:r w:rsidRPr="007A411A">
        <w:rPr>
          <w:lang w:eastAsia="en-US"/>
        </w:rPr>
        <w:t xml:space="preserve"> </w:t>
      </w:r>
      <w:proofErr w:type="spellStart"/>
      <w:r w:rsidRPr="007A411A">
        <w:rPr>
          <w:lang w:eastAsia="en-US"/>
        </w:rPr>
        <w:t>кантиленного</w:t>
      </w:r>
      <w:proofErr w:type="spellEnd"/>
      <w:r w:rsidRPr="007A411A">
        <w:rPr>
          <w:lang w:eastAsia="en-US"/>
        </w:rPr>
        <w:t xml:space="preserve">, маршевого и танцевального характера. Примеры: А. </w:t>
      </w:r>
      <w:proofErr w:type="spellStart"/>
      <w:r w:rsidRPr="007A411A">
        <w:rPr>
          <w:lang w:eastAsia="en-US"/>
        </w:rPr>
        <w:t>Спадавеккиа</w:t>
      </w:r>
      <w:proofErr w:type="spellEnd"/>
      <w:r w:rsidRPr="007A411A">
        <w:rPr>
          <w:lang w:eastAsia="en-US"/>
        </w:rPr>
        <w:t xml:space="preserve"> «Добрый жук», В. </w:t>
      </w:r>
      <w:proofErr w:type="spellStart"/>
      <w:r w:rsidRPr="007A411A">
        <w:rPr>
          <w:lang w:eastAsia="en-US"/>
        </w:rPr>
        <w:t>Шаинс</w:t>
      </w:r>
      <w:r w:rsidR="00F037EE">
        <w:rPr>
          <w:lang w:eastAsia="en-US"/>
        </w:rPr>
        <w:t>кий</w:t>
      </w:r>
      <w:proofErr w:type="spellEnd"/>
      <w:r w:rsidR="00F037EE">
        <w:rPr>
          <w:lang w:eastAsia="en-US"/>
        </w:rPr>
        <w:t xml:space="preserve"> «Не плачь </w:t>
      </w:r>
      <w:proofErr w:type="spellStart"/>
      <w:r w:rsidR="00F037EE">
        <w:rPr>
          <w:lang w:eastAsia="en-US"/>
        </w:rPr>
        <w:t>девченка</w:t>
      </w:r>
      <w:proofErr w:type="spellEnd"/>
      <w:r w:rsidR="003009E3">
        <w:rPr>
          <w:lang w:eastAsia="en-US"/>
        </w:rPr>
        <w:t xml:space="preserve">», </w:t>
      </w:r>
      <w:r w:rsidR="003009E3" w:rsidRPr="007A411A">
        <w:rPr>
          <w:lang w:eastAsia="en-US"/>
        </w:rPr>
        <w:t>песен</w:t>
      </w:r>
      <w:r w:rsidRPr="007A411A">
        <w:rPr>
          <w:lang w:eastAsia="en-US"/>
        </w:rPr>
        <w:t xml:space="preserve"> современных композиторов. </w:t>
      </w:r>
    </w:p>
    <w:p w:rsidR="00A51785" w:rsidRPr="007A411A" w:rsidRDefault="00A51785" w:rsidP="00346879">
      <w:pPr>
        <w:contextualSpacing/>
        <w:jc w:val="both"/>
        <w:rPr>
          <w:lang w:eastAsia="en-US"/>
        </w:rPr>
      </w:pPr>
      <w:r w:rsidRPr="007A411A">
        <w:rPr>
          <w:lang w:eastAsia="en-US"/>
        </w:rPr>
        <w:t xml:space="preserve">Игра на элементарных музыкальных инструментах в ансамбле. Исполнение пьес различных жанров. Сочинение простых пьес с различной жанровой основой по пройденным мелодическим и ритмическим моделям для шумового оркестра, ансамбля элементарных инструментов. 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Я – артист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 xml:space="preserve">Сольное и ансамблевое </w:t>
      </w:r>
      <w:proofErr w:type="spellStart"/>
      <w:r w:rsidRPr="007A411A">
        <w:rPr>
          <w:lang w:eastAsia="en-US"/>
        </w:rPr>
        <w:t>музицирование</w:t>
      </w:r>
      <w:proofErr w:type="spellEnd"/>
      <w:r w:rsidRPr="007A411A">
        <w:rPr>
          <w:lang w:eastAsia="en-US"/>
        </w:rPr>
        <w:t xml:space="preserve"> (вокальное и инструментальное). Творческое соревнование.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 и другие), подготовка концертных программ.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Исполнение пройденных хоровых и инструментальных произведений</w:t>
      </w:r>
      <w:r w:rsidRPr="007A411A">
        <w:rPr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Подготовка концертных программ</w:t>
      </w:r>
      <w:r w:rsidRPr="007A411A">
        <w:rPr>
          <w:lang w:eastAsia="en-US"/>
        </w:rPr>
        <w:t xml:space="preserve">, включающих произведения для хорового и инструментального (либо совместного) </w:t>
      </w:r>
      <w:proofErr w:type="spellStart"/>
      <w:r w:rsidRPr="007A411A">
        <w:rPr>
          <w:lang w:eastAsia="en-US"/>
        </w:rPr>
        <w:t>музицирования</w:t>
      </w:r>
      <w:proofErr w:type="spellEnd"/>
      <w:r w:rsidRPr="007A411A">
        <w:rPr>
          <w:lang w:eastAsia="en-US"/>
        </w:rPr>
        <w:t xml:space="preserve">. </w:t>
      </w:r>
    </w:p>
    <w:p w:rsidR="00A51785" w:rsidRPr="007A411A" w:rsidRDefault="00A51785" w:rsidP="00346879">
      <w:pPr>
        <w:jc w:val="both"/>
        <w:rPr>
          <w:i/>
          <w:lang w:eastAsia="en-US"/>
        </w:rPr>
      </w:pPr>
      <w:r w:rsidRPr="007A411A">
        <w:rPr>
          <w:i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Командные состязания</w:t>
      </w:r>
      <w:r w:rsidRPr="007A411A">
        <w:rPr>
          <w:lang w:eastAsia="en-US"/>
        </w:rPr>
        <w:t xml:space="preserve">: викторины на основе изученного музыкального материала; ритмические эстафеты; ритмическое эхо, ритмические «диалоги» с применением усложненных </w:t>
      </w:r>
      <w:proofErr w:type="spellStart"/>
      <w:r w:rsidRPr="007A411A">
        <w:rPr>
          <w:lang w:eastAsia="en-US"/>
        </w:rPr>
        <w:t>ритмоформул</w:t>
      </w:r>
      <w:proofErr w:type="spellEnd"/>
      <w:r w:rsidRPr="007A411A">
        <w:rPr>
          <w:lang w:eastAsia="en-US"/>
        </w:rPr>
        <w:t>.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b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7A411A">
        <w:rPr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солистов – импровизация простых аккомпанементов и мелодико-ритмических рисунков.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>Музыкально-театрализованное представление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>Музыкально-театрализованное представление как результат освоения программы во втором классе.</w:t>
      </w:r>
    </w:p>
    <w:p w:rsidR="00A51785" w:rsidRPr="007A411A" w:rsidRDefault="00A51785" w:rsidP="00346879">
      <w:pPr>
        <w:jc w:val="both"/>
        <w:rPr>
          <w:b/>
          <w:lang w:eastAsia="en-US"/>
        </w:rPr>
      </w:pPr>
      <w:r w:rsidRPr="007A411A">
        <w:rPr>
          <w:b/>
          <w:lang w:eastAsia="en-US"/>
        </w:rPr>
        <w:t xml:space="preserve">Содержание обучения по видам деятельности: </w:t>
      </w:r>
    </w:p>
    <w:p w:rsidR="00A51785" w:rsidRPr="007A411A" w:rsidRDefault="00A51785" w:rsidP="00346879">
      <w:pPr>
        <w:jc w:val="both"/>
        <w:rPr>
          <w:lang w:eastAsia="en-US"/>
        </w:rPr>
      </w:pPr>
      <w:r w:rsidRPr="007A411A">
        <w:rPr>
          <w:lang w:eastAsia="en-US"/>
        </w:rPr>
        <w:t xml:space="preserve"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</w:t>
      </w:r>
      <w:r w:rsidR="003009E3" w:rsidRPr="007A411A">
        <w:rPr>
          <w:lang w:eastAsia="en-US"/>
        </w:rPr>
        <w:t>и инструментального</w:t>
      </w:r>
      <w:r w:rsidRPr="007A411A">
        <w:rPr>
          <w:lang w:eastAsia="en-US"/>
        </w:rPr>
        <w:t xml:space="preserve"> материала. Театрализованные формы проведения открытых уроков, концертов. 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 </w:t>
      </w:r>
    </w:p>
    <w:p w:rsidR="00E253AE" w:rsidRPr="007A411A" w:rsidRDefault="00E253AE" w:rsidP="00346879">
      <w:pPr>
        <w:pStyle w:val="Text"/>
        <w:spacing w:line="240" w:lineRule="auto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lastRenderedPageBreak/>
        <w:t>Учебную программу 2</w:t>
      </w:r>
      <w:r w:rsidRPr="007A411A">
        <w:rPr>
          <w:rFonts w:ascii="Times New Roman" w:hAnsi="Times New Roman" w:cs="Times New Roman"/>
          <w:spacing w:val="2"/>
          <w:sz w:val="24"/>
          <w:szCs w:val="24"/>
        </w:rPr>
        <w:t xml:space="preserve"> класса, органично связанную с содержанием программы 1 класса, также пронизывает идея связи музыки с жизнью. Однако границы этой связи расширяются через проникновение учащихся в особенности музыки как вида искусства, осознание ее как звучащего искусства.</w:t>
      </w:r>
    </w:p>
    <w:p w:rsidR="00E253AE" w:rsidRPr="007A411A" w:rsidRDefault="00E253AE" w:rsidP="00346879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Важно, что программное содержание 2 класса направлено на накопление у обучающихся музыкальных впечатлений, музыкальных понятий и терминов, приобретение слухового опыта. Это позволит им в следующем классе перейти к более углубленному освоению музыки как «искусства интонируемого смысла». </w:t>
      </w:r>
    </w:p>
    <w:p w:rsidR="00E253AE" w:rsidRPr="007A411A" w:rsidRDefault="00E253AE" w:rsidP="00346879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 xml:space="preserve">Процесс восприятия и познания музыки второклассниками осуществляется (так же, как и в 1 классе) в разных формах общения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музыкальных инструментах. </w:t>
      </w:r>
    </w:p>
    <w:p w:rsidR="00E253AE" w:rsidRPr="007A411A" w:rsidRDefault="00E253AE" w:rsidP="00346879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В программу включены произведения русских и зарубежных композиторов-классиков: М.И. Глинки, Н.А. Римского-Корсак</w:t>
      </w:r>
      <w:r w:rsidR="00F037EE">
        <w:rPr>
          <w:rFonts w:ascii="Times New Roman" w:hAnsi="Times New Roman" w:cs="Times New Roman"/>
          <w:sz w:val="24"/>
          <w:szCs w:val="24"/>
        </w:rPr>
        <w:t>ова, П.И. Чайковского, С.В. Рах</w:t>
      </w:r>
      <w:r w:rsidRPr="007A411A">
        <w:rPr>
          <w:rFonts w:ascii="Times New Roman" w:hAnsi="Times New Roman" w:cs="Times New Roman"/>
          <w:sz w:val="24"/>
          <w:szCs w:val="24"/>
        </w:rPr>
        <w:t>манинова, Д.Д. Шостаковича, С.С. Прокофьев</w:t>
      </w:r>
      <w:r w:rsidR="00F037EE">
        <w:rPr>
          <w:rFonts w:ascii="Times New Roman" w:hAnsi="Times New Roman" w:cs="Times New Roman"/>
          <w:sz w:val="24"/>
          <w:szCs w:val="24"/>
        </w:rPr>
        <w:t>а, И.О. Дунаевского, Г.В. Свири</w:t>
      </w:r>
      <w:r w:rsidRPr="007A411A">
        <w:rPr>
          <w:rFonts w:ascii="Times New Roman" w:hAnsi="Times New Roman" w:cs="Times New Roman"/>
          <w:sz w:val="24"/>
          <w:szCs w:val="24"/>
        </w:rPr>
        <w:t xml:space="preserve">дова,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М.В. Коваля, В. Салманова, С.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Чернецкого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Блантера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, Э. Грига, К. Сен-Санса, К. Дебюсси, М. Равеля, Ж. Бизе, И</w:t>
      </w:r>
      <w:r w:rsidR="00657E62">
        <w:rPr>
          <w:rFonts w:ascii="Times New Roman" w:hAnsi="Times New Roman" w:cs="Times New Roman"/>
          <w:sz w:val="24"/>
          <w:szCs w:val="24"/>
        </w:rPr>
        <w:t>.С. Баха, Р. Шуман</w:t>
      </w:r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253AE" w:rsidRPr="007A411A" w:rsidRDefault="00E253AE" w:rsidP="00346879">
      <w:pPr>
        <w:pStyle w:val="Text"/>
        <w:spacing w:line="240" w:lineRule="auto"/>
        <w:ind w:firstLine="0"/>
        <w:rPr>
          <w:rFonts w:ascii="Times New Roman" w:hAnsi="Times New Roman" w:cs="Times New Roman"/>
          <w:spacing w:val="2"/>
          <w:sz w:val="24"/>
          <w:szCs w:val="24"/>
        </w:rPr>
      </w:pPr>
      <w:r w:rsidRPr="007A411A">
        <w:rPr>
          <w:rFonts w:ascii="Times New Roman" w:hAnsi="Times New Roman" w:cs="Times New Roman"/>
          <w:spacing w:val="2"/>
          <w:sz w:val="24"/>
          <w:szCs w:val="24"/>
        </w:rPr>
        <w:t xml:space="preserve">В программе представлены 23 песни (7 народных и 16 композиторских). Среди авторов: Я. Дубравин, Г. Струве, В. </w:t>
      </w:r>
      <w:proofErr w:type="spellStart"/>
      <w:r w:rsidRPr="007A411A">
        <w:rPr>
          <w:rFonts w:ascii="Times New Roman" w:hAnsi="Times New Roman" w:cs="Times New Roman"/>
          <w:spacing w:val="2"/>
          <w:sz w:val="24"/>
          <w:szCs w:val="24"/>
        </w:rPr>
        <w:t>Шаинский</w:t>
      </w:r>
      <w:proofErr w:type="spellEnd"/>
      <w:r w:rsidRPr="007A411A">
        <w:rPr>
          <w:rFonts w:ascii="Times New Roman" w:hAnsi="Times New Roman" w:cs="Times New Roman"/>
          <w:spacing w:val="2"/>
          <w:sz w:val="24"/>
          <w:szCs w:val="24"/>
        </w:rPr>
        <w:t xml:space="preserve">, Т. Попатенко, Ю. </w:t>
      </w:r>
      <w:proofErr w:type="spellStart"/>
      <w:r w:rsidRPr="007A411A">
        <w:rPr>
          <w:rFonts w:ascii="Times New Roman" w:hAnsi="Times New Roman" w:cs="Times New Roman"/>
          <w:spacing w:val="2"/>
          <w:sz w:val="24"/>
          <w:szCs w:val="24"/>
        </w:rPr>
        <w:t>Чичков</w:t>
      </w:r>
      <w:proofErr w:type="spellEnd"/>
      <w:r w:rsidRPr="007A411A">
        <w:rPr>
          <w:rFonts w:ascii="Times New Roman" w:hAnsi="Times New Roman" w:cs="Times New Roman"/>
          <w:spacing w:val="2"/>
          <w:sz w:val="24"/>
          <w:szCs w:val="24"/>
        </w:rPr>
        <w:t>, С. Соснин, А. Филиппенко, А. Жаров, Б. Савельев, Д. Львов-</w:t>
      </w:r>
      <w:proofErr w:type="spellStart"/>
      <w:r w:rsidRPr="007A411A">
        <w:rPr>
          <w:rFonts w:ascii="Times New Roman" w:hAnsi="Times New Roman" w:cs="Times New Roman"/>
          <w:spacing w:val="2"/>
          <w:sz w:val="24"/>
          <w:szCs w:val="24"/>
        </w:rPr>
        <w:t>Компанейц</w:t>
      </w:r>
      <w:proofErr w:type="spellEnd"/>
      <w:r w:rsidRPr="007A411A">
        <w:rPr>
          <w:rFonts w:ascii="Times New Roman" w:hAnsi="Times New Roman" w:cs="Times New Roman"/>
          <w:spacing w:val="2"/>
          <w:sz w:val="24"/>
          <w:szCs w:val="24"/>
        </w:rPr>
        <w:t xml:space="preserve">, В. Иванников, А. </w:t>
      </w:r>
      <w:proofErr w:type="spellStart"/>
      <w:r w:rsidRPr="007A411A">
        <w:rPr>
          <w:rFonts w:ascii="Times New Roman" w:hAnsi="Times New Roman" w:cs="Times New Roman"/>
          <w:spacing w:val="2"/>
          <w:sz w:val="24"/>
          <w:szCs w:val="24"/>
        </w:rPr>
        <w:t>Спадавеккиа</w:t>
      </w:r>
      <w:proofErr w:type="spellEnd"/>
      <w:r w:rsidRPr="007A411A">
        <w:rPr>
          <w:rFonts w:ascii="Times New Roman" w:hAnsi="Times New Roman" w:cs="Times New Roman"/>
          <w:spacing w:val="2"/>
          <w:sz w:val="24"/>
          <w:szCs w:val="24"/>
        </w:rPr>
        <w:t>, В. Кикта.</w:t>
      </w:r>
    </w:p>
    <w:p w:rsidR="00E253AE" w:rsidRPr="007A411A" w:rsidRDefault="00E253AE" w:rsidP="007A411A">
      <w:pPr>
        <w:pStyle w:val="a4"/>
        <w:spacing w:line="240" w:lineRule="auto"/>
        <w:jc w:val="both"/>
      </w:pPr>
    </w:p>
    <w:p w:rsidR="00E253AE" w:rsidRPr="00744C54" w:rsidRDefault="00E253AE" w:rsidP="003B56E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C54">
        <w:rPr>
          <w:rFonts w:ascii="Times New Roman" w:hAnsi="Times New Roman" w:cs="Times New Roman"/>
          <w:sz w:val="24"/>
          <w:szCs w:val="24"/>
        </w:rPr>
        <w:t xml:space="preserve"> 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«Три кита» в музыке: песня, танец и </w:t>
      </w:r>
      <w:r w:rsidR="003009E3"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марш» (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9 ч)</w:t>
      </w:r>
    </w:p>
    <w:p w:rsidR="00E253AE" w:rsidRPr="00744C54" w:rsidRDefault="00E253AE" w:rsidP="003B56E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4C54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744C54">
        <w:rPr>
          <w:rFonts w:ascii="Times New Roman" w:hAnsi="Times New Roman" w:cs="Times New Roman"/>
          <w:sz w:val="24"/>
          <w:szCs w:val="24"/>
        </w:rPr>
        <w:t>: Главный «кит» – песня. Мелодия – душа музыки. Каким бывает танец. Мы танцоры хоть куда! Маршируют все. «Музыкальные киты» встречаются вместе.</w:t>
      </w:r>
    </w:p>
    <w:p w:rsidR="00E253AE" w:rsidRPr="00744C54" w:rsidRDefault="00E253AE" w:rsidP="003B56E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Смысловое содержание тем:</w:t>
      </w:r>
    </w:p>
    <w:p w:rsidR="00E253AE" w:rsidRPr="00744C54" w:rsidRDefault="00E253AE" w:rsidP="003B56E2">
      <w:pPr>
        <w:rPr>
          <w:rFonts w:eastAsia="Arial Unicode MS"/>
        </w:rPr>
      </w:pPr>
      <w:r w:rsidRPr="00744C54">
        <w:rPr>
          <w:i/>
          <w:iCs/>
        </w:rPr>
        <w:t>Идея четверти:</w:t>
      </w:r>
      <w:r w:rsidRPr="00744C54">
        <w:t xml:space="preserve"> три основные сферы музыки как самые понятные и близкие детям музыкальные жанры.</w:t>
      </w:r>
    </w:p>
    <w:p w:rsidR="00E253AE" w:rsidRPr="003009E3" w:rsidRDefault="00E253AE" w:rsidP="003B56E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3009E3">
        <w:rPr>
          <w:rFonts w:eastAsia="NewtonC"/>
          <w:color w:val="000000"/>
        </w:rPr>
        <w:t>Восприятие второклассниками песни, танца и марша как давних и хороших знакомых. Ощущение разницы в характере музыки марша, танца и песни. Многообразие жизненных ситуаций, при которых звучат песни, танцы и марши. Разнообразие маршей (спортивный, солдатский, парадный, игрушечный и др.); танцев (менуэт, полька, вальс, пляска); песен (о Родине, колыбельные, хороводные, шуточные, песни – музыкальные картинки и др.). Осознание обучающимися мелодии как «души музыки». Определение сочетания в одной музыке разных музыкальных жанров – «киты встречаются вместе»</w:t>
      </w:r>
    </w:p>
    <w:p w:rsidR="000C306A" w:rsidRPr="001563F8" w:rsidRDefault="000C306A" w:rsidP="003B56E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  <w:u w:val="single"/>
        </w:rPr>
      </w:pPr>
    </w:p>
    <w:p w:rsidR="00E253AE" w:rsidRPr="00744C54" w:rsidRDefault="00E253AE" w:rsidP="003B56E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Характеристика деятельности обучающихся: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color w:val="000000"/>
          <w:spacing w:val="-2"/>
        </w:rPr>
      </w:pPr>
      <w:r w:rsidRPr="00744C54">
        <w:rPr>
          <w:rFonts w:eastAsia="NewtonC"/>
          <w:color w:val="000000"/>
          <w:spacing w:val="-2"/>
        </w:rPr>
        <w:t xml:space="preserve">- Выявлять разницу в характере музыки марша, танца и песни. 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Сравнивать специфические особенности произведений разных жанров.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Сопоставлять разнообразие маршей, танцев, песен с многообразием жизненных ситуаций, при которых они звучат.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Определять мелодию как «душу музыки».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Воплощать художественно-образное содержание народной и композиторской музыки в пении, слове, пластике, рисунке.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  <w:spacing w:val="-3"/>
        </w:rPr>
      </w:pPr>
      <w:r w:rsidRPr="00744C54">
        <w:rPr>
          <w:rFonts w:eastAsia="NewtonC"/>
          <w:color w:val="000000"/>
        </w:rPr>
        <w:t xml:space="preserve">- Передавать эмоциональные состояния в различных видах музыкально-творческой деятельности </w:t>
      </w:r>
      <w:r w:rsidRPr="00744C54">
        <w:rPr>
          <w:rFonts w:eastAsia="NewtonC"/>
          <w:color w:val="000000"/>
          <w:spacing w:val="-3"/>
        </w:rPr>
        <w:t>(пение, игра на детских элементарных музыкальных инструментах, пластические движения, инсценирование песен, драматизация и пр.) в процессе коллективного музицирования.</w:t>
      </w: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C54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 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«О чем говорит </w:t>
      </w:r>
      <w:r w:rsidR="003009E3"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музыка» (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7 ч)</w:t>
      </w: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4C54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744C54">
        <w:rPr>
          <w:rFonts w:ascii="Times New Roman" w:hAnsi="Times New Roman" w:cs="Times New Roman"/>
          <w:sz w:val="24"/>
          <w:szCs w:val="24"/>
        </w:rPr>
        <w:t>: Маша и Миша узнают, что умеет музыка. Музыкальные портреты. Подражание голосам. Как музыка изображает движение? Музыкальные пейзажи.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Смысловое содержание тем:</w:t>
      </w:r>
    </w:p>
    <w:p w:rsidR="00E253AE" w:rsidRPr="00744C54" w:rsidRDefault="00E253AE" w:rsidP="00657E62">
      <w:pPr>
        <w:rPr>
          <w:rFonts w:eastAsia="Arial Unicode MS"/>
        </w:rPr>
      </w:pPr>
      <w:r w:rsidRPr="00744C54">
        <w:rPr>
          <w:i/>
          <w:iCs/>
        </w:rPr>
        <w:t>Идея четверти:</w:t>
      </w:r>
      <w:r w:rsidRPr="00744C54">
        <w:t xml:space="preserve"> восприятие музыки как звучащего вида искусства, обладающего выразительными и изобразительными возможностями.</w:t>
      </w:r>
    </w:p>
    <w:p w:rsidR="00E253AE" w:rsidRPr="003009E3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3009E3">
        <w:rPr>
          <w:rFonts w:eastAsia="NewtonC"/>
          <w:color w:val="000000"/>
        </w:rPr>
        <w:t xml:space="preserve">Осознание учащимися, что музыка может выражать чувства, мысли и настроение человека, рисует музыкальные </w:t>
      </w:r>
      <w:r w:rsidR="003009E3" w:rsidRPr="003009E3">
        <w:rPr>
          <w:rFonts w:eastAsia="NewtonC"/>
          <w:color w:val="000000"/>
        </w:rPr>
        <w:t>портреты, выражает</w:t>
      </w:r>
      <w:r w:rsidRPr="003009E3">
        <w:rPr>
          <w:rFonts w:eastAsia="NewtonC"/>
          <w:color w:val="000000"/>
        </w:rPr>
        <w:t xml:space="preserve"> черты его характера. Музыка может подражать звучанию голосов разных музыкальных инструментов, изображать движение, разнообразные звуки, шумы и картины окружающей природы. Все это – музыкальное окружение жизни ребенка, прочувствованное и осознанное им как органичная часть самой жизни со сменой времен года, с каждодневными заботами и делами, с буднями и праздниками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Характеристика деятельности обучающихся: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 xml:space="preserve">- Выявлять различные по смыслу музыкальные интонации. 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Расп</w:t>
      </w:r>
      <w:r w:rsidRPr="00744C54">
        <w:rPr>
          <w:rFonts w:eastAsia="NewtonC"/>
          <w:color w:val="000000"/>
          <w:spacing w:val="2"/>
        </w:rPr>
        <w:t>ознавать и эмоционально откликаться на выразительные и изобразительные ос</w:t>
      </w:r>
      <w:r w:rsidRPr="00744C54">
        <w:rPr>
          <w:rFonts w:eastAsia="NewtonC"/>
          <w:color w:val="000000"/>
        </w:rPr>
        <w:t>обенности музыки.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Осознавать языковые особенности выразительности и изобразительности музыки.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Исполнять, инсценировать песни, танцы, фрагменты из произведений музыкально-театральных жанров.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Воплощать музыкальное развитие образа в собственном исполнении (в пении, игре на элементарных музыкальных инструментах, музыкально-пластическом движении)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color w:val="000000"/>
          <w:spacing w:val="-2"/>
        </w:rPr>
      </w:pPr>
      <w:r w:rsidRPr="00744C54">
        <w:rPr>
          <w:rFonts w:eastAsia="NewtonC"/>
          <w:color w:val="000000"/>
          <w:spacing w:val="-2"/>
        </w:rPr>
        <w:t>- 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</w:r>
    </w:p>
    <w:p w:rsidR="00E253AE" w:rsidRPr="00744C54" w:rsidRDefault="00E253AE" w:rsidP="00657E62">
      <w:pPr>
        <w:snapToGrid w:val="0"/>
        <w:ind w:firstLine="840"/>
        <w:rPr>
          <w:rFonts w:eastAsia="Arial Unicode MS"/>
        </w:rPr>
      </w:pP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C54">
        <w:rPr>
          <w:rFonts w:ascii="Times New Roman" w:hAnsi="Times New Roman" w:cs="Times New Roman"/>
          <w:sz w:val="24"/>
          <w:szCs w:val="24"/>
        </w:rPr>
        <w:t xml:space="preserve"> 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«Куда ведут нас «три </w:t>
      </w:r>
      <w:r w:rsidR="003009E3"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кита» (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10 ч)</w:t>
      </w: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4C54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744C54">
        <w:rPr>
          <w:rFonts w:ascii="Times New Roman" w:hAnsi="Times New Roman" w:cs="Times New Roman"/>
          <w:sz w:val="24"/>
          <w:szCs w:val="24"/>
        </w:rPr>
        <w:t>: «Сезам, откройся!». «Путешествие по музыкальным странам». Опера. Что такое балет? «Страна симфония». Каким бывает концерт?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Смысловое содержание тем:</w:t>
      </w:r>
    </w:p>
    <w:p w:rsidR="00E253AE" w:rsidRPr="00744C54" w:rsidRDefault="00E253AE" w:rsidP="00657E62">
      <w:pPr>
        <w:rPr>
          <w:rFonts w:eastAsia="Arial Unicode MS"/>
        </w:rPr>
      </w:pPr>
      <w:r w:rsidRPr="00744C54">
        <w:rPr>
          <w:i/>
          <w:iCs/>
        </w:rPr>
        <w:t>Идея четверти:</w:t>
      </w:r>
      <w:r w:rsidRPr="00744C54">
        <w:t xml:space="preserve"> вхождение в мир большой музыки с помощью простейших музыкальных жанров – песни, танца и марша.</w:t>
      </w:r>
    </w:p>
    <w:p w:rsidR="00E253AE" w:rsidRPr="003009E3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3009E3">
        <w:rPr>
          <w:rFonts w:eastAsia="NewtonC"/>
          <w:color w:val="000000"/>
        </w:rPr>
        <w:t xml:space="preserve">Образность песен, танцев и маршей. Песенные основы оперы, танцевальные основы балета. Оперные и балетные марши. </w:t>
      </w:r>
      <w:r w:rsidRPr="003009E3">
        <w:rPr>
          <w:rFonts w:eastAsia="NewtonC"/>
          <w:color w:val="000000"/>
          <w:spacing w:val="-5"/>
        </w:rPr>
        <w:t xml:space="preserve">Ощущение органичного перехода от песни – к песенности, от танца – к </w:t>
      </w:r>
      <w:proofErr w:type="spellStart"/>
      <w:r w:rsidRPr="003009E3">
        <w:rPr>
          <w:rFonts w:eastAsia="NewtonC"/>
          <w:color w:val="000000"/>
          <w:spacing w:val="-5"/>
        </w:rPr>
        <w:t>танцевальности</w:t>
      </w:r>
      <w:proofErr w:type="spellEnd"/>
      <w:r w:rsidRPr="003009E3">
        <w:rPr>
          <w:rFonts w:eastAsia="NewtonC"/>
          <w:color w:val="000000"/>
          <w:spacing w:val="-5"/>
        </w:rPr>
        <w:t xml:space="preserve">, от марша – к </w:t>
      </w:r>
      <w:proofErr w:type="spellStart"/>
      <w:r w:rsidRPr="003009E3">
        <w:rPr>
          <w:rFonts w:eastAsia="NewtonC"/>
          <w:color w:val="000000"/>
          <w:spacing w:val="-5"/>
        </w:rPr>
        <w:t>маршевости</w:t>
      </w:r>
      <w:proofErr w:type="spellEnd"/>
      <w:r w:rsidRPr="003009E3">
        <w:rPr>
          <w:rFonts w:eastAsia="NewtonC"/>
          <w:color w:val="000000"/>
          <w:spacing w:val="-5"/>
        </w:rPr>
        <w:t xml:space="preserve">. От народной песни – к симфонической музыке. </w:t>
      </w:r>
      <w:r w:rsidRPr="003009E3">
        <w:rPr>
          <w:rFonts w:eastAsia="NewtonC"/>
          <w:color w:val="000000"/>
        </w:rPr>
        <w:t xml:space="preserve">Превращение песни в музыку фортепьянную, симфоническую, хоровую, оперную, балетную. Песня как основа любого крупного музыкального жанра. </w:t>
      </w:r>
      <w:r w:rsidRPr="003009E3">
        <w:rPr>
          <w:rFonts w:eastAsia="NewtonC"/>
          <w:color w:val="000000"/>
          <w:spacing w:val="-5"/>
        </w:rPr>
        <w:t xml:space="preserve">Самостоятельная жизнь танцевальной музыки. </w:t>
      </w:r>
      <w:proofErr w:type="spellStart"/>
      <w:r w:rsidRPr="003009E3">
        <w:rPr>
          <w:rFonts w:eastAsia="NewtonC"/>
          <w:color w:val="000000"/>
          <w:spacing w:val="-5"/>
        </w:rPr>
        <w:t>Танцевальность</w:t>
      </w:r>
      <w:proofErr w:type="spellEnd"/>
      <w:r w:rsidRPr="003009E3">
        <w:rPr>
          <w:rFonts w:eastAsia="NewtonC"/>
          <w:color w:val="000000"/>
          <w:spacing w:val="-5"/>
        </w:rPr>
        <w:t xml:space="preserve"> в разных областях музыки. Проникновение танца в оперу, балет, симфонию, концерт. </w:t>
      </w:r>
      <w:r w:rsidRPr="003009E3">
        <w:rPr>
          <w:rFonts w:eastAsia="NewtonC"/>
          <w:color w:val="000000"/>
        </w:rPr>
        <w:t>Многоликость маршей: простые бытовые марши – марши для исполнения в концертах, марши в симфониях, в ораториях, операх, балетах. Взрослые и детские оперы. Знакомство с оперой «Волк и семеро козлят». Разучивание тем главных героев. Темы – песни, песни – танцы, песни – марши. Участие в исполнении финала оперы. Музыкальный театр – храм, где царят опера и балет.</w:t>
      </w:r>
    </w:p>
    <w:p w:rsidR="00E253AE" w:rsidRPr="003009E3" w:rsidRDefault="00E253AE" w:rsidP="00657E62">
      <w:pPr>
        <w:rPr>
          <w:rFonts w:eastAsia="Arial Unicode MS"/>
        </w:rPr>
      </w:pPr>
      <w:r w:rsidRPr="003009E3">
        <w:t>Назначение концертного зала.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Характеристика деятельности обучающихся: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color w:val="000000"/>
        </w:rPr>
      </w:pPr>
      <w:r w:rsidRPr="00744C54">
        <w:rPr>
          <w:rFonts w:eastAsia="NewtonC"/>
          <w:color w:val="000000"/>
          <w:spacing w:val="-4"/>
        </w:rPr>
        <w:t xml:space="preserve">- Применять знания основных средств музыкальной выразительности при анализе прослушанного </w:t>
      </w:r>
      <w:r w:rsidRPr="00744C54">
        <w:rPr>
          <w:rFonts w:eastAsia="NewtonC"/>
          <w:color w:val="000000"/>
        </w:rPr>
        <w:t>музыкального произведения и в исполнительской деятельности.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lastRenderedPageBreak/>
        <w:t>- Соотносить простейшие жанры (песни, танцы, марши) с их воплощением в крупных музыкальных жанрах.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Различать крупные жанры: оперу, балет, симфонию, концерт.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Передавать в собственном исполнении (пение, игра на инструментах, музыкально-пластическое движение) различные музыкальные образы.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Ориентироваться в нотном письме, как в графическом изображении интонаций (вопрос-ответ, выразительные и изобразительные интонации и т. д.).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744C54">
        <w:rPr>
          <w:rFonts w:eastAsia="NewtonC"/>
          <w:color w:val="000000"/>
        </w:rPr>
        <w:t>- Создавать на основе полученных знаний музыкальные композиции (пение, музыкально-пластическое движение, игра).</w:t>
      </w:r>
    </w:p>
    <w:p w:rsidR="00E253AE" w:rsidRPr="00744C54" w:rsidRDefault="00E253AE" w:rsidP="00657E62">
      <w:pPr>
        <w:pStyle w:val="Text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«Что такое музыкальная речь</w:t>
      </w:r>
      <w:r w:rsidR="003009E3"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?» (</w:t>
      </w:r>
      <w:r w:rsidRPr="00744C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8 ч)</w:t>
      </w:r>
    </w:p>
    <w:p w:rsidR="00E253AE" w:rsidRPr="00744C54" w:rsidRDefault="00E253AE" w:rsidP="00657E62">
      <w:pPr>
        <w:pStyle w:val="Text"/>
        <w:spacing w:line="24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744C54">
        <w:rPr>
          <w:rFonts w:ascii="Times New Roman" w:hAnsi="Times New Roman" w:cs="Times New Roman"/>
          <w:i/>
          <w:iCs/>
          <w:sz w:val="24"/>
          <w:szCs w:val="24"/>
        </w:rPr>
        <w:t>Темы</w:t>
      </w:r>
      <w:r w:rsidRPr="00744C54">
        <w:rPr>
          <w:rFonts w:ascii="Times New Roman" w:hAnsi="Times New Roman" w:cs="Times New Roman"/>
          <w:sz w:val="24"/>
          <w:szCs w:val="24"/>
        </w:rPr>
        <w:t>: Маша и Миша изучают музыкальный язык. Занятная музыкальная сказка. Главная песня страны.</w:t>
      </w:r>
    </w:p>
    <w:p w:rsidR="00E253AE" w:rsidRPr="00744C54" w:rsidRDefault="00E253AE" w:rsidP="00657E62">
      <w:pPr>
        <w:tabs>
          <w:tab w:val="left" w:pos="2040"/>
        </w:tabs>
        <w:autoSpaceDE w:val="0"/>
        <w:snapToGrid w:val="0"/>
        <w:rPr>
          <w:rFonts w:eastAsia="NewtonC"/>
          <w:i/>
          <w:iCs/>
          <w:color w:val="000000"/>
          <w:spacing w:val="-2"/>
        </w:rPr>
      </w:pPr>
      <w:r w:rsidRPr="00744C54">
        <w:rPr>
          <w:rFonts w:eastAsia="NewtonC"/>
          <w:i/>
          <w:iCs/>
          <w:color w:val="000000"/>
          <w:spacing w:val="-2"/>
        </w:rPr>
        <w:t>Смысловое содержание тем:</w:t>
      </w:r>
    </w:p>
    <w:p w:rsidR="00E253AE" w:rsidRPr="00744C54" w:rsidRDefault="00E253AE" w:rsidP="00657E62">
      <w:pPr>
        <w:rPr>
          <w:rFonts w:eastAsia="Arial Unicode MS"/>
        </w:rPr>
      </w:pPr>
      <w:r w:rsidRPr="00744C54">
        <w:rPr>
          <w:i/>
          <w:iCs/>
        </w:rPr>
        <w:t xml:space="preserve">Идея четверти: </w:t>
      </w:r>
      <w:r w:rsidRPr="00744C54">
        <w:t xml:space="preserve">восхождение по ступенькам музыкальной грамотности. </w:t>
      </w:r>
    </w:p>
    <w:p w:rsidR="00E253AE" w:rsidRPr="00744C54" w:rsidRDefault="00E253AE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  <w:r w:rsidRPr="003009E3">
        <w:rPr>
          <w:rFonts w:eastAsia="NewtonC"/>
          <w:color w:val="000000"/>
          <w:spacing w:val="-6"/>
        </w:rPr>
        <w:t xml:space="preserve">Признаки, которые помогают различать музыкальные произведения, их характеры, настроение, жанры. Причины своеобразия каждого музыкального </w:t>
      </w:r>
      <w:r w:rsidRPr="003009E3">
        <w:rPr>
          <w:rFonts w:eastAsia="NewtonC"/>
          <w:color w:val="000000"/>
          <w:spacing w:val="-3"/>
        </w:rPr>
        <w:t xml:space="preserve">произведения. Осознание роли средств музыкальной выразительности как «строительных кирпичиков» музыкальных образов и их развития. </w:t>
      </w:r>
      <w:r w:rsidRPr="003009E3">
        <w:rPr>
          <w:rFonts w:eastAsia="NewtonC"/>
          <w:color w:val="000000"/>
          <w:spacing w:val="-2"/>
        </w:rPr>
        <w:t xml:space="preserve">Формирование музыкальной грамотности как особого «чувства музыки». </w:t>
      </w:r>
      <w:r w:rsidRPr="003009E3">
        <w:rPr>
          <w:rFonts w:eastAsia="NewtonC"/>
          <w:color w:val="000000"/>
        </w:rPr>
        <w:t>Активное восприятие музыки через разные формы приобщения к ней: пение, слушание, музыкально-ритмические движения, исполнение на музыкальных инструментах, игра. Обобщение темы года на</w:t>
      </w:r>
      <w:r w:rsidRPr="00744C54">
        <w:rPr>
          <w:rFonts w:eastAsia="NewtonC"/>
          <w:color w:val="000000"/>
        </w:rPr>
        <w:t xml:space="preserve"> терминологическом уровне.</w:t>
      </w:r>
    </w:p>
    <w:p w:rsidR="00B74FB5" w:rsidRPr="00744C54" w:rsidRDefault="00B74FB5" w:rsidP="00657E62">
      <w:pPr>
        <w:tabs>
          <w:tab w:val="left" w:pos="2040"/>
        </w:tabs>
        <w:autoSpaceDE w:val="0"/>
        <w:rPr>
          <w:rFonts w:eastAsia="NewtonC"/>
          <w:color w:val="000000"/>
        </w:rPr>
      </w:pPr>
    </w:p>
    <w:p w:rsidR="000C306A" w:rsidRDefault="000C306A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0C306A" w:rsidRDefault="000C306A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0C306A" w:rsidRDefault="000C306A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0C306A" w:rsidRDefault="000C306A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3009E3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</w:p>
    <w:p w:rsidR="00E734B8" w:rsidRPr="00744C54" w:rsidRDefault="003009E3" w:rsidP="00744C54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4</w:t>
      </w:r>
      <w:r w:rsidR="00E253AE" w:rsidRPr="00744C54">
        <w:rPr>
          <w:b/>
          <w:sz w:val="26"/>
          <w:szCs w:val="26"/>
        </w:rPr>
        <w:t>.</w:t>
      </w:r>
      <w:r w:rsidR="00E734B8" w:rsidRPr="00744C54">
        <w:rPr>
          <w:b/>
          <w:sz w:val="26"/>
          <w:szCs w:val="26"/>
        </w:rPr>
        <w:t>Тематическое планирование</w:t>
      </w:r>
      <w:r w:rsidR="00E253AE" w:rsidRPr="00744C54">
        <w:rPr>
          <w:b/>
          <w:sz w:val="26"/>
          <w:szCs w:val="26"/>
        </w:rPr>
        <w:t xml:space="preserve"> с определением основных видов учебной деятельности обучающихся:</w:t>
      </w:r>
    </w:p>
    <w:p w:rsidR="00E734B8" w:rsidRPr="007A411A" w:rsidRDefault="00E734B8" w:rsidP="007A411A">
      <w:pPr>
        <w:pStyle w:val="a4"/>
        <w:spacing w:line="240" w:lineRule="auto"/>
        <w:jc w:val="both"/>
        <w:rPr>
          <w:bCs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1418"/>
        <w:gridCol w:w="10850"/>
      </w:tblGrid>
      <w:tr w:rsidR="00B74FB5" w:rsidRPr="007A411A" w:rsidTr="000C306A">
        <w:tc>
          <w:tcPr>
            <w:tcW w:w="675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</w:t>
            </w:r>
            <w:r w:rsidR="000C3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азделы </w:t>
            </w:r>
          </w:p>
        </w:tc>
        <w:tc>
          <w:tcPr>
            <w:tcW w:w="1418" w:type="dxa"/>
          </w:tcPr>
          <w:p w:rsidR="00B74FB5" w:rsidRPr="000C306A" w:rsidRDefault="00B74FB5" w:rsidP="000C306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</w:t>
            </w:r>
            <w:r w:rsidR="000C30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оличество часов</w:t>
            </w:r>
          </w:p>
        </w:tc>
        <w:tc>
          <w:tcPr>
            <w:tcW w:w="10850" w:type="dxa"/>
          </w:tcPr>
          <w:p w:rsidR="00B74FB5" w:rsidRPr="000C306A" w:rsidRDefault="000C306A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Calibri" w:hAnsi="Calibri"/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сновны</w:t>
            </w:r>
            <w:r>
              <w:rPr>
                <w:rFonts w:ascii="Calibri" w:hAnsi="Calibri"/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 xml:space="preserve"> вид</w:t>
            </w:r>
            <w:r>
              <w:rPr>
                <w:rFonts w:ascii="Calibri" w:hAnsi="Calibri"/>
                <w:sz w:val="26"/>
                <w:szCs w:val="26"/>
              </w:rPr>
              <w:t>ы</w:t>
            </w:r>
            <w:r w:rsidRPr="000C306A">
              <w:rPr>
                <w:sz w:val="26"/>
                <w:szCs w:val="26"/>
              </w:rPr>
              <w:t xml:space="preserve"> учебной деятельности обучающихся</w:t>
            </w:r>
          </w:p>
        </w:tc>
      </w:tr>
      <w:tr w:rsidR="00B74FB5" w:rsidRPr="007A411A" w:rsidTr="000C306A">
        <w:tc>
          <w:tcPr>
            <w:tcW w:w="675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74FB5" w:rsidRPr="007A411A" w:rsidRDefault="003009E3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Три кита» в музыке: песня, танец и марш»</w:t>
            </w:r>
          </w:p>
        </w:tc>
        <w:tc>
          <w:tcPr>
            <w:tcW w:w="1418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9Ч.</w:t>
            </w:r>
          </w:p>
        </w:tc>
        <w:tc>
          <w:tcPr>
            <w:tcW w:w="10850" w:type="dxa"/>
          </w:tcPr>
          <w:p w:rsidR="00B74FB5" w:rsidRPr="007A411A" w:rsidRDefault="00B74FB5" w:rsidP="007A411A">
            <w:pPr>
              <w:jc w:val="both"/>
              <w:rPr>
                <w:rFonts w:eastAsia="Arial Unicode MS"/>
              </w:rPr>
            </w:pPr>
            <w:r w:rsidRPr="007A411A">
              <w:t>Сравнивать специфические особенности произведений разных жанров.</w:t>
            </w:r>
          </w:p>
          <w:p w:rsidR="00B74FB5" w:rsidRPr="007A411A" w:rsidRDefault="00B74FB5" w:rsidP="007A411A">
            <w:pPr>
              <w:jc w:val="both"/>
            </w:pPr>
            <w:r w:rsidRPr="007A411A">
              <w:t xml:space="preserve"> Называть средства музыкальной выразительности.</w:t>
            </w:r>
          </w:p>
          <w:p w:rsidR="00B74FB5" w:rsidRPr="007A411A" w:rsidRDefault="00B74FB5" w:rsidP="000C306A">
            <w:pPr>
              <w:tabs>
                <w:tab w:val="left" w:pos="2040"/>
              </w:tabs>
              <w:autoSpaceDE w:val="0"/>
              <w:rPr>
                <w:bCs/>
                <w:iCs/>
              </w:rPr>
            </w:pPr>
            <w:r w:rsidRPr="007A411A">
              <w:t xml:space="preserve"> Соотносить различные элементы музыкальной </w:t>
            </w:r>
            <w:r w:rsidR="003009E3" w:rsidRPr="007A411A">
              <w:t>речи с</w:t>
            </w:r>
            <w:r w:rsidRPr="007A411A">
              <w:t xml:space="preserve"> музыкальными образами и их развитием</w:t>
            </w:r>
            <w:r w:rsidR="00F549FF">
              <w:t>.</w:t>
            </w:r>
            <w:r w:rsidR="00F549FF" w:rsidRPr="00744C54">
              <w:rPr>
                <w:spacing w:val="-2"/>
              </w:rPr>
              <w:t xml:space="preserve"> </w:t>
            </w:r>
            <w:r w:rsidR="00F549FF" w:rsidRPr="00744C54">
              <w:rPr>
                <w:rFonts w:eastAsia="NewtonC"/>
                <w:color w:val="000000"/>
                <w:spacing w:val="-2"/>
              </w:rPr>
              <w:t>Выявлять разницу в характере музыки марша, танца и песни.</w:t>
            </w:r>
            <w:r w:rsidR="003B56E2">
              <w:rPr>
                <w:rFonts w:eastAsia="NewtonC"/>
                <w:color w:val="000000"/>
              </w:rPr>
              <w:t xml:space="preserve"> </w:t>
            </w:r>
            <w:r w:rsidR="003009E3">
              <w:rPr>
                <w:rFonts w:eastAsia="NewtonC"/>
                <w:color w:val="000000"/>
              </w:rPr>
              <w:t xml:space="preserve">Определять </w:t>
            </w:r>
            <w:r w:rsidR="003009E3" w:rsidRPr="00744C54">
              <w:rPr>
                <w:rFonts w:eastAsia="NewtonC"/>
                <w:color w:val="000000"/>
              </w:rPr>
              <w:t>сочетание</w:t>
            </w:r>
            <w:r w:rsidR="003B56E2" w:rsidRPr="00744C54">
              <w:rPr>
                <w:rFonts w:eastAsia="NewtonC"/>
                <w:color w:val="000000"/>
              </w:rPr>
              <w:t xml:space="preserve"> в одной музыке разных музыкальных жанров – «киты встречаются вместе»</w:t>
            </w:r>
          </w:p>
        </w:tc>
      </w:tr>
      <w:tr w:rsidR="00B74FB5" w:rsidRPr="007A411A" w:rsidTr="000C306A">
        <w:tc>
          <w:tcPr>
            <w:tcW w:w="675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B74FB5" w:rsidRPr="007A411A" w:rsidRDefault="003009E3" w:rsidP="003009E3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</w:t>
            </w:r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 чем говорит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музыка»</w:t>
            </w:r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proofErr w:type="gramEnd"/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7Ч.</w:t>
            </w:r>
          </w:p>
        </w:tc>
        <w:tc>
          <w:tcPr>
            <w:tcW w:w="10850" w:type="dxa"/>
          </w:tcPr>
          <w:p w:rsidR="00B74FB5" w:rsidRPr="007A411A" w:rsidRDefault="00B74FB5" w:rsidP="007A411A">
            <w:pPr>
              <w:jc w:val="both"/>
            </w:pPr>
            <w:r w:rsidRPr="007A411A">
              <w:t xml:space="preserve"> Воплощать художественно-образное содержание народной и композиторской музыки в пении, слове, пластике, рисунке.</w:t>
            </w:r>
          </w:p>
          <w:p w:rsidR="00F549FF" w:rsidRDefault="00744C54" w:rsidP="00F549FF">
            <w:pPr>
              <w:tabs>
                <w:tab w:val="left" w:pos="2040"/>
              </w:tabs>
              <w:autoSpaceDE w:val="0"/>
              <w:snapToGrid w:val="0"/>
              <w:jc w:val="both"/>
            </w:pPr>
            <w:r w:rsidRPr="007A411A">
              <w:t xml:space="preserve"> </w:t>
            </w:r>
            <w:r>
              <w:rPr>
                <w:rFonts w:ascii="Calibri" w:hAnsi="Calibri"/>
              </w:rPr>
              <w:t>О</w:t>
            </w:r>
            <w:r w:rsidRPr="007A411A">
              <w:t xml:space="preserve">пределять характер музыкального произведения, </w:t>
            </w:r>
            <w:r w:rsidR="00B74FB5" w:rsidRPr="007A411A">
              <w:t xml:space="preserve"> </w:t>
            </w:r>
          </w:p>
          <w:p w:rsidR="000C306A" w:rsidRDefault="00F549FF" w:rsidP="000C306A">
            <w:pPr>
              <w:tabs>
                <w:tab w:val="left" w:pos="2040"/>
              </w:tabs>
              <w:autoSpaceDE w:val="0"/>
              <w:rPr>
                <w:rFonts w:eastAsia="NewtonC"/>
                <w:color w:val="000000"/>
              </w:rPr>
            </w:pPr>
            <w:r w:rsidRPr="00744C54">
              <w:rPr>
                <w:rFonts w:eastAsia="NewtonC"/>
                <w:color w:val="000000"/>
                <w:spacing w:val="-2"/>
              </w:rPr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</w:t>
            </w:r>
            <w:r w:rsidR="003B56E2">
              <w:rPr>
                <w:rFonts w:eastAsia="NewtonC"/>
                <w:color w:val="000000"/>
                <w:spacing w:val="-2"/>
              </w:rPr>
              <w:t>.</w:t>
            </w:r>
            <w:r w:rsidR="003B56E2" w:rsidRPr="00744C54">
              <w:rPr>
                <w:rFonts w:eastAsia="NewtonC"/>
                <w:color w:val="000000"/>
              </w:rPr>
              <w:t xml:space="preserve"> </w:t>
            </w:r>
          </w:p>
          <w:p w:rsidR="003B56E2" w:rsidRPr="00744C54" w:rsidRDefault="003B56E2" w:rsidP="000C306A">
            <w:pPr>
              <w:tabs>
                <w:tab w:val="left" w:pos="2040"/>
              </w:tabs>
              <w:autoSpaceDE w:val="0"/>
              <w:rPr>
                <w:rFonts w:eastAsia="NewtonC"/>
                <w:color w:val="000000"/>
              </w:rPr>
            </w:pPr>
            <w:r w:rsidRPr="00744C54">
              <w:rPr>
                <w:rFonts w:eastAsia="NewtonC"/>
                <w:color w:val="000000"/>
              </w:rPr>
              <w:t>Выявлять различные по смыслу музыкальные интонации</w:t>
            </w:r>
            <w:r>
              <w:rPr>
                <w:rFonts w:eastAsia="NewtonC"/>
                <w:color w:val="000000"/>
              </w:rPr>
              <w:t>.</w:t>
            </w:r>
            <w:r w:rsidRPr="00744C54">
              <w:rPr>
                <w:rFonts w:eastAsia="NewtonC"/>
                <w:color w:val="000000"/>
              </w:rPr>
              <w:t xml:space="preserve"> </w:t>
            </w:r>
          </w:p>
          <w:p w:rsidR="00B74FB5" w:rsidRPr="007A411A" w:rsidRDefault="000C306A" w:rsidP="000C306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sz w:val="24"/>
                <w:szCs w:val="24"/>
              </w:rPr>
              <w:t>Обогащение музыкально-слуховых представлений об интонационной природе музыки во всем многообразии ее видов, жанров и форм.</w:t>
            </w:r>
          </w:p>
        </w:tc>
      </w:tr>
      <w:tr w:rsidR="00B74FB5" w:rsidRPr="007A411A" w:rsidTr="000C306A">
        <w:tc>
          <w:tcPr>
            <w:tcW w:w="675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B74FB5" w:rsidRPr="007A411A" w:rsidRDefault="003009E3" w:rsidP="003009E3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«Куда ведут нас «три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кита»</w:t>
            </w:r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proofErr w:type="gramEnd"/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     </w:t>
            </w:r>
          </w:p>
        </w:tc>
        <w:tc>
          <w:tcPr>
            <w:tcW w:w="1418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10Ч.</w:t>
            </w:r>
          </w:p>
        </w:tc>
        <w:tc>
          <w:tcPr>
            <w:tcW w:w="10850" w:type="dxa"/>
          </w:tcPr>
          <w:p w:rsidR="000C306A" w:rsidRDefault="00B74FB5" w:rsidP="00744C54">
            <w:pPr>
              <w:tabs>
                <w:tab w:val="left" w:pos="2040"/>
              </w:tabs>
              <w:autoSpaceDE w:val="0"/>
              <w:rPr>
                <w:rFonts w:eastAsia="NewtonC"/>
                <w:color w:val="000000"/>
              </w:rPr>
            </w:pPr>
            <w:r w:rsidRPr="007A411A">
              <w:t>Передавать эмоциональные состояния в различных видах музыкально-</w:t>
            </w:r>
            <w:r w:rsidR="003009E3" w:rsidRPr="007A411A">
              <w:t>творческой деятельности</w:t>
            </w:r>
            <w:r w:rsidRPr="007A411A">
              <w:t xml:space="preserve"> (пение, игра на детских элементарных музыкальных инструментах, пластические движения, инсценирование песен, драматизация</w:t>
            </w:r>
            <w:r w:rsidR="00AA520C" w:rsidRPr="007A411A">
              <w:t>.</w:t>
            </w:r>
            <w:r w:rsidR="00744C54">
              <w:rPr>
                <w:rFonts w:eastAsia="NewtonC"/>
                <w:color w:val="000000"/>
              </w:rPr>
              <w:t xml:space="preserve"> </w:t>
            </w:r>
          </w:p>
          <w:p w:rsidR="000C306A" w:rsidRDefault="00744C54" w:rsidP="00744C54">
            <w:pPr>
              <w:tabs>
                <w:tab w:val="left" w:pos="2040"/>
              </w:tabs>
              <w:autoSpaceDE w:val="0"/>
              <w:rPr>
                <w:rFonts w:eastAsia="NewtonC"/>
                <w:color w:val="000000"/>
              </w:rPr>
            </w:pPr>
            <w:r w:rsidRPr="00744C54">
              <w:rPr>
                <w:rFonts w:eastAsia="NewtonC"/>
                <w:color w:val="000000"/>
              </w:rPr>
              <w:t>Различать крупные жанры: оперу, балет, симфонию, концерт.</w:t>
            </w:r>
          </w:p>
          <w:p w:rsidR="00B74FB5" w:rsidRPr="007A411A" w:rsidRDefault="003B56E2" w:rsidP="000C306A">
            <w:pPr>
              <w:tabs>
                <w:tab w:val="left" w:pos="2040"/>
              </w:tabs>
              <w:autoSpaceDE w:val="0"/>
              <w:rPr>
                <w:bCs/>
                <w:iCs/>
              </w:rPr>
            </w:pPr>
            <w:r w:rsidRPr="00744C54">
              <w:rPr>
                <w:rFonts w:eastAsia="NewtonC"/>
                <w:color w:val="000000"/>
              </w:rPr>
              <w:t xml:space="preserve"> Ориентироваться в нотном письме</w:t>
            </w:r>
            <w:r>
              <w:rPr>
                <w:rFonts w:eastAsia="NewtonC"/>
                <w:color w:val="000000"/>
              </w:rPr>
              <w:t>.</w:t>
            </w:r>
          </w:p>
        </w:tc>
      </w:tr>
      <w:tr w:rsidR="00B74FB5" w:rsidRPr="007A411A" w:rsidTr="003009E3">
        <w:trPr>
          <w:trHeight w:val="2202"/>
        </w:trPr>
        <w:tc>
          <w:tcPr>
            <w:tcW w:w="675" w:type="dxa"/>
          </w:tcPr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C306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«Что такое музыкальная речь?»    </w:t>
            </w:r>
          </w:p>
          <w:p w:rsidR="000C306A" w:rsidRDefault="000C306A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06A" w:rsidRDefault="000C306A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0C306A" w:rsidRDefault="000C306A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3009E3" w:rsidRDefault="003009E3" w:rsidP="003009E3">
            <w:pPr>
              <w:pStyle w:val="a4"/>
            </w:pPr>
          </w:p>
          <w:p w:rsidR="00B74FB5" w:rsidRPr="007A411A" w:rsidRDefault="00B74FB5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B74FB5" w:rsidRPr="007A411A" w:rsidRDefault="00346879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8</w:t>
            </w:r>
            <w:r w:rsidR="00B74FB5"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Ч.</w:t>
            </w: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AA520C" w:rsidRPr="007A411A" w:rsidRDefault="00AA520C" w:rsidP="007A411A">
            <w:pPr>
              <w:pStyle w:val="a4"/>
              <w:spacing w:line="240" w:lineRule="auto"/>
            </w:pPr>
          </w:p>
          <w:p w:rsidR="000C306A" w:rsidRDefault="00346879" w:rsidP="007A411A">
            <w:pPr>
              <w:pStyle w:val="a4"/>
              <w:spacing w:line="240" w:lineRule="auto"/>
            </w:pPr>
            <w:r>
              <w:t xml:space="preserve"> </w:t>
            </w:r>
          </w:p>
          <w:p w:rsidR="00B74FB5" w:rsidRPr="007A411A" w:rsidRDefault="00B74FB5" w:rsidP="007A411A">
            <w:pPr>
              <w:pStyle w:val="a4"/>
              <w:spacing w:line="240" w:lineRule="auto"/>
            </w:pPr>
          </w:p>
        </w:tc>
        <w:tc>
          <w:tcPr>
            <w:tcW w:w="10850" w:type="dxa"/>
          </w:tcPr>
          <w:p w:rsidR="00744C54" w:rsidRDefault="00AA520C" w:rsidP="007A411A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sz w:val="24"/>
                <w:szCs w:val="24"/>
              </w:rPr>
              <w:t>Импровизировать в соответствии с заданным либо самостоятельно выбранным музыкальным образом (вокальная, инструментальная, танцевальная импровизации</w:t>
            </w:r>
            <w:r w:rsidR="00744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20C" w:rsidRPr="00744C54" w:rsidRDefault="00744C54" w:rsidP="007A411A">
            <w:pPr>
              <w:pStyle w:val="Text"/>
              <w:spacing w:line="240" w:lineRule="auto"/>
              <w:ind w:firstLine="0"/>
              <w:rPr>
                <w:rFonts w:ascii="Calibri" w:hAnsi="Calibri" w:cs="Times New Roman"/>
                <w:bCs/>
                <w:iCs/>
                <w:sz w:val="24"/>
                <w:szCs w:val="24"/>
              </w:rPr>
            </w:pPr>
            <w:r w:rsidRPr="007A411A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Ч</w:t>
            </w:r>
            <w:r>
              <w:rPr>
                <w:rFonts w:ascii="Calibri" w:hAnsi="Calibri"/>
                <w:lang w:eastAsia="en-US"/>
              </w:rPr>
              <w:t>итать</w:t>
            </w:r>
            <w:r w:rsidRPr="007A411A">
              <w:rPr>
                <w:lang w:eastAsia="en-US"/>
              </w:rPr>
              <w:t xml:space="preserve"> нот</w:t>
            </w:r>
            <w:r>
              <w:rPr>
                <w:rFonts w:ascii="Calibri" w:hAnsi="Calibri"/>
                <w:lang w:eastAsia="en-US"/>
              </w:rPr>
              <w:t>ы</w:t>
            </w:r>
            <w:r w:rsidRPr="007A411A">
              <w:rPr>
                <w:lang w:eastAsia="en-US"/>
              </w:rPr>
              <w:t xml:space="preserve"> первой-второй октав в</w:t>
            </w:r>
            <w:r>
              <w:rPr>
                <w:lang w:eastAsia="en-US"/>
              </w:rPr>
              <w:t xml:space="preserve"> записи пройденных песен. Пе</w:t>
            </w:r>
            <w:r>
              <w:rPr>
                <w:rFonts w:ascii="Calibri" w:hAnsi="Calibri"/>
                <w:lang w:eastAsia="en-US"/>
              </w:rPr>
              <w:t xml:space="preserve">ть </w:t>
            </w:r>
            <w:r>
              <w:rPr>
                <w:lang w:eastAsia="en-US"/>
              </w:rPr>
              <w:t>просты</w:t>
            </w:r>
            <w:r>
              <w:rPr>
                <w:rFonts w:ascii="Calibri" w:hAnsi="Calibri"/>
                <w:lang w:eastAsia="en-US"/>
              </w:rPr>
              <w:t>е</w:t>
            </w:r>
            <w:r>
              <w:rPr>
                <w:lang w:eastAsia="en-US"/>
              </w:rPr>
              <w:t xml:space="preserve"> выученны</w:t>
            </w:r>
            <w:r>
              <w:rPr>
                <w:rFonts w:ascii="Calibri" w:hAnsi="Calibri"/>
                <w:lang w:eastAsia="en-US"/>
              </w:rPr>
              <w:t>е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попев</w:t>
            </w:r>
            <w:r w:rsidRPr="007A411A">
              <w:rPr>
                <w:lang w:eastAsia="en-US"/>
              </w:rPr>
              <w:t>к</w:t>
            </w:r>
            <w:r>
              <w:rPr>
                <w:rFonts w:ascii="Calibri" w:hAnsi="Calibri"/>
                <w:lang w:eastAsia="en-US"/>
              </w:rPr>
              <w:t>и</w:t>
            </w:r>
            <w:proofErr w:type="spellEnd"/>
            <w:r w:rsidRPr="007A411A">
              <w:rPr>
                <w:lang w:eastAsia="en-US"/>
              </w:rPr>
              <w:t xml:space="preserve"> и </w:t>
            </w:r>
            <w:proofErr w:type="spellStart"/>
            <w:r w:rsidRPr="007A411A">
              <w:rPr>
                <w:lang w:eastAsia="en-US"/>
              </w:rPr>
              <w:t>песен</w:t>
            </w:r>
            <w:r>
              <w:rPr>
                <w:rFonts w:ascii="Calibri" w:hAnsi="Calibri"/>
                <w:lang w:eastAsia="en-US"/>
              </w:rPr>
              <w:t>и</w:t>
            </w:r>
            <w:proofErr w:type="spellEnd"/>
            <w:r>
              <w:rPr>
                <w:rFonts w:ascii="Calibri" w:hAnsi="Calibri"/>
                <w:lang w:eastAsia="en-US"/>
              </w:rPr>
              <w:t>.</w:t>
            </w:r>
          </w:p>
          <w:p w:rsidR="000C306A" w:rsidRDefault="00AA520C" w:rsidP="00744C54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Драматизация музыкальных произведений.</w:t>
            </w:r>
            <w:r w:rsidRPr="007A41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306A" w:rsidRDefault="00AA520C" w:rsidP="00744C54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Театрализованные формы музыкально-творческой деятельности. Музыкальные игры, инсценирование песен, танцев, игры-драматизации. </w:t>
            </w:r>
          </w:p>
          <w:p w:rsidR="003009E3" w:rsidRPr="003009E3" w:rsidRDefault="00AA520C" w:rsidP="003009E3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411A">
              <w:rPr>
                <w:rFonts w:ascii="Times New Roman" w:hAnsi="Times New Roman" w:cs="Times New Roman"/>
                <w:sz w:val="24"/>
                <w:szCs w:val="24"/>
              </w:rPr>
              <w:t>Выражение образного содержания музыкальных помощью средств выразительности различных искусств.</w:t>
            </w:r>
          </w:p>
        </w:tc>
      </w:tr>
      <w:tr w:rsidR="003009E3" w:rsidRPr="007A411A" w:rsidTr="003009E3">
        <w:trPr>
          <w:trHeight w:val="410"/>
        </w:trPr>
        <w:tc>
          <w:tcPr>
            <w:tcW w:w="675" w:type="dxa"/>
          </w:tcPr>
          <w:p w:rsidR="003009E3" w:rsidRPr="007A411A" w:rsidRDefault="003009E3" w:rsidP="007A411A">
            <w:pPr>
              <w:pStyle w:val="Text"/>
              <w:spacing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009E3" w:rsidRPr="007A411A" w:rsidRDefault="003009E3" w:rsidP="003009E3">
            <w:pPr>
              <w:pStyle w:val="Text"/>
              <w:spacing w:line="240" w:lineRule="auto"/>
              <w:ind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Всего:</w:t>
            </w:r>
            <w:bookmarkStart w:id="0" w:name="_GoBack"/>
            <w:bookmarkEnd w:id="0"/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  <w:proofErr w:type="gramEnd"/>
            <w:r w:rsidRPr="007A411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</w:tcPr>
          <w:p w:rsidR="003009E3" w:rsidRDefault="003009E3" w:rsidP="003009E3">
            <w:pPr>
              <w:pStyle w:val="a4"/>
              <w:spacing w:line="240" w:lineRule="auto"/>
              <w:rPr>
                <w:bCs/>
                <w:iCs/>
              </w:rPr>
            </w:pPr>
            <w:r>
              <w:t>34</w:t>
            </w:r>
            <w:r w:rsidRPr="007A411A">
              <w:t xml:space="preserve"> Ч.</w:t>
            </w:r>
          </w:p>
        </w:tc>
        <w:tc>
          <w:tcPr>
            <w:tcW w:w="10850" w:type="dxa"/>
          </w:tcPr>
          <w:p w:rsidR="003009E3" w:rsidRPr="007A411A" w:rsidRDefault="003009E3" w:rsidP="007A411A"/>
        </w:tc>
      </w:tr>
    </w:tbl>
    <w:p w:rsidR="00E734B8" w:rsidRPr="007A411A" w:rsidRDefault="00AA520C" w:rsidP="007A411A">
      <w:pPr>
        <w:pStyle w:val="a4"/>
        <w:spacing w:line="240" w:lineRule="auto"/>
        <w:jc w:val="both"/>
        <w:rPr>
          <w:bCs/>
          <w:iCs/>
        </w:rPr>
      </w:pPr>
      <w:r w:rsidRPr="007A411A">
        <w:rPr>
          <w:bCs/>
          <w:iCs/>
        </w:rPr>
        <w:t xml:space="preserve">   </w:t>
      </w:r>
    </w:p>
    <w:p w:rsidR="00AA520C" w:rsidRPr="007A411A" w:rsidRDefault="00AA520C" w:rsidP="007A411A">
      <w:pPr>
        <w:pStyle w:val="a4"/>
        <w:spacing w:line="240" w:lineRule="auto"/>
        <w:jc w:val="both"/>
        <w:rPr>
          <w:bCs/>
          <w:iCs/>
        </w:rPr>
      </w:pPr>
    </w:p>
    <w:p w:rsidR="003009E3" w:rsidRDefault="003009E3" w:rsidP="000C306A">
      <w:pPr>
        <w:pStyle w:val="a4"/>
        <w:spacing w:line="240" w:lineRule="auto"/>
        <w:jc w:val="center"/>
        <w:rPr>
          <w:b/>
          <w:bCs/>
          <w:iCs/>
        </w:rPr>
      </w:pPr>
    </w:p>
    <w:p w:rsidR="000C306A" w:rsidRPr="000C306A" w:rsidRDefault="000C306A" w:rsidP="000C306A">
      <w:pPr>
        <w:pStyle w:val="a4"/>
        <w:spacing w:line="240" w:lineRule="auto"/>
        <w:jc w:val="center"/>
        <w:rPr>
          <w:b/>
          <w:bCs/>
          <w:iCs/>
        </w:rPr>
      </w:pPr>
      <w:r w:rsidRPr="000C306A">
        <w:rPr>
          <w:b/>
          <w:bCs/>
          <w:iCs/>
        </w:rPr>
        <w:t>Музыкальный материал к темам учебной программы по курсу «Музыка»</w:t>
      </w:r>
    </w:p>
    <w:p w:rsidR="000C306A" w:rsidRPr="000C306A" w:rsidRDefault="000C306A" w:rsidP="000C306A">
      <w:pPr>
        <w:pStyle w:val="a4"/>
        <w:spacing w:line="240" w:lineRule="auto"/>
        <w:jc w:val="both"/>
      </w:pP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A411A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A411A">
        <w:rPr>
          <w:rFonts w:ascii="Times New Roman" w:hAnsi="Times New Roman" w:cs="Times New Roman"/>
          <w:b/>
          <w:bCs/>
          <w:sz w:val="24"/>
          <w:szCs w:val="24"/>
        </w:rPr>
        <w:t xml:space="preserve"> «Три кита» в музыке: песня, танец и марш»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«Моя Россия» </w:t>
      </w:r>
      <w:r w:rsidRPr="007A411A">
        <w:rPr>
          <w:rFonts w:ascii="Times New Roman" w:hAnsi="Times New Roman" w:cs="Times New Roman"/>
          <w:sz w:val="24"/>
          <w:szCs w:val="24"/>
        </w:rPr>
        <w:t>Музыка Г. Струве.  Стихи Н. Соловьевой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i/>
          <w:iCs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«В сказочном лесу» </w:t>
      </w:r>
      <w:r w:rsidRPr="007A411A">
        <w:rPr>
          <w:rFonts w:ascii="Times New Roman" w:hAnsi="Times New Roman" w:cs="Times New Roman"/>
          <w:sz w:val="24"/>
          <w:szCs w:val="24"/>
        </w:rPr>
        <w:t xml:space="preserve">(музыкальные картинки). </w:t>
      </w:r>
      <w:proofErr w:type="gramStart"/>
      <w:r w:rsidRPr="007A411A">
        <w:rPr>
          <w:rFonts w:ascii="Times New Roman" w:hAnsi="Times New Roman" w:cs="Times New Roman"/>
          <w:sz w:val="24"/>
          <w:szCs w:val="24"/>
        </w:rPr>
        <w:t>Музыка  Д.Б.</w:t>
      </w:r>
      <w:proofErr w:type="gramEnd"/>
      <w:r w:rsidRPr="007A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слова В. Викторова: </w:t>
      </w:r>
      <w:r w:rsidRPr="007A411A">
        <w:rPr>
          <w:rFonts w:ascii="Times New Roman" w:hAnsi="Times New Roman" w:cs="Times New Roman"/>
          <w:i/>
          <w:iCs/>
          <w:sz w:val="24"/>
          <w:szCs w:val="24"/>
        </w:rPr>
        <w:t>«Учитель», «Доктор», «Монтер», «Артистка», «Дровосек».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«Во поле берёза стояла»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. Русская народная песня.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«Песня жаворонка». </w:t>
      </w:r>
      <w:r w:rsidRPr="007A411A">
        <w:rPr>
          <w:rFonts w:ascii="Times New Roman" w:hAnsi="Times New Roman" w:cs="Times New Roman"/>
          <w:sz w:val="24"/>
          <w:szCs w:val="24"/>
        </w:rPr>
        <w:t xml:space="preserve">П.И. Чайковский.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«Каравай»</w:t>
      </w:r>
      <w:r w:rsidRPr="007A411A">
        <w:rPr>
          <w:rFonts w:ascii="Times New Roman" w:hAnsi="Times New Roman" w:cs="Times New Roman"/>
          <w:sz w:val="24"/>
          <w:szCs w:val="24"/>
        </w:rPr>
        <w:t xml:space="preserve">. Русская народная песня. Обработка Т.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Попатенко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Камаринская».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Русская народная плясовая песня.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Менуэт»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сонаты № </w:t>
      </w:r>
      <w:smartTag w:uri="urn:schemas-microsoft-com:office:smarttags" w:element="metricconverter">
        <w:smartTagPr>
          <w:attr w:name="ProductID" w:val="20. Л"/>
        </w:smartTagPr>
        <w:r w:rsidRPr="007A411A">
          <w:rPr>
            <w:rFonts w:ascii="Times New Roman" w:hAnsi="Times New Roman" w:cs="Times New Roman"/>
            <w:sz w:val="24"/>
            <w:szCs w:val="24"/>
          </w:rPr>
          <w:t>20. Л</w:t>
        </w:r>
      </w:smartTag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 Бетховен.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«Итальянская полька»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. С.В. Рахманинов.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«Вальс»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балета «Спящая красавица». П.И. Чайковский.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«Вальс-шутка»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. Д.Д. Шостакович.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«Танец молодого Бегемота»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.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«Встречный марш».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Чернецкий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«Футбольный марш».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Блантер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«Не плачь, девчонка!».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В.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, слова В. Харитонова.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«Марш деревянных солдатиков».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П.И. Чайковский.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«Шествие гномов». </w:t>
      </w:r>
      <w:r w:rsidRPr="007A411A">
        <w:rPr>
          <w:rFonts w:ascii="Times New Roman" w:hAnsi="Times New Roman" w:cs="Times New Roman"/>
          <w:sz w:val="24"/>
          <w:szCs w:val="24"/>
        </w:rPr>
        <w:t>Э. Григ.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«Марш мальчишек»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оперы «Кармен». Ж. Бизе.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«Выходной марш»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к/ф «Цирк». И.О. Дунаевский.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pacing w:val="-3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pacing w:val="-3"/>
          <w:sz w:val="24"/>
          <w:szCs w:val="24"/>
        </w:rPr>
        <w:t>«Начинаем перепляс».</w:t>
      </w:r>
      <w:r w:rsidRPr="007A411A">
        <w:rPr>
          <w:rFonts w:ascii="Times New Roman" w:hAnsi="Times New Roman" w:cs="Times New Roman"/>
          <w:spacing w:val="-3"/>
          <w:sz w:val="24"/>
          <w:szCs w:val="24"/>
        </w:rPr>
        <w:t xml:space="preserve"> Музыка С. Соснина, слова П. Синявского.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«Здравствуй, Родина моя!».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Ю.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Чичкова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Ибряева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  <w:r w:rsidRPr="007A411A">
        <w:rPr>
          <w:rFonts w:ascii="Times New Roman" w:hAnsi="Times New Roman" w:cs="Times New Roman"/>
          <w:sz w:val="24"/>
          <w:szCs w:val="24"/>
        </w:rPr>
        <w:t> </w:t>
      </w:r>
      <w:r w:rsidRPr="007A411A">
        <w:rPr>
          <w:rFonts w:ascii="Times New Roman" w:hAnsi="Times New Roman" w:cs="Times New Roman"/>
          <w:sz w:val="24"/>
          <w:szCs w:val="24"/>
        </w:rPr>
        <w:t>слова К.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pacing w:val="-5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pacing w:val="-5"/>
          <w:sz w:val="24"/>
          <w:szCs w:val="24"/>
        </w:rPr>
        <w:t>«Веселый музыкант».</w:t>
      </w:r>
      <w:r w:rsidRPr="007A411A">
        <w:rPr>
          <w:rFonts w:ascii="Times New Roman" w:hAnsi="Times New Roman" w:cs="Times New Roman"/>
          <w:spacing w:val="-5"/>
          <w:sz w:val="24"/>
          <w:szCs w:val="24"/>
        </w:rPr>
        <w:t xml:space="preserve"> Музыка А. Филиппенко, слова Т. Волгиной.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A411A">
        <w:rPr>
          <w:rFonts w:ascii="Times New Roman" w:hAnsi="Times New Roman" w:cs="Times New Roman"/>
          <w:b/>
          <w:bCs/>
          <w:sz w:val="24"/>
          <w:szCs w:val="24"/>
        </w:rPr>
        <w:t xml:space="preserve"> «О чем говорит музыка»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«Веселая. Грустная».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Л.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 Бетховен.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</w:t>
      </w:r>
      <w:proofErr w:type="spellStart"/>
      <w:r w:rsidRPr="007A411A">
        <w:rPr>
          <w:rFonts w:ascii="Times New Roman" w:hAnsi="Times New Roman" w:cs="Times New Roman"/>
          <w:i/>
          <w:iCs/>
          <w:sz w:val="24"/>
          <w:szCs w:val="24"/>
        </w:rPr>
        <w:t>Перепелочка</w:t>
      </w:r>
      <w:proofErr w:type="spellEnd"/>
      <w:r w:rsidRPr="007A411A">
        <w:rPr>
          <w:rFonts w:ascii="Times New Roman" w:hAnsi="Times New Roman" w:cs="Times New Roman"/>
          <w:i/>
          <w:iCs/>
          <w:sz w:val="24"/>
          <w:szCs w:val="24"/>
        </w:rPr>
        <w:t>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Белорусская народная песня.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«Четыре ветра». </w:t>
      </w:r>
      <w:r w:rsidRPr="007A411A">
        <w:rPr>
          <w:rFonts w:ascii="Times New Roman" w:hAnsi="Times New Roman" w:cs="Times New Roman"/>
          <w:sz w:val="24"/>
          <w:szCs w:val="24"/>
        </w:rPr>
        <w:t>Английская народная песня-игра.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«Упрямец».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Г.В. Свиридов.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«Веселый крестьянин». </w:t>
      </w:r>
      <w:r w:rsidRPr="007A411A">
        <w:rPr>
          <w:rFonts w:ascii="Times New Roman" w:hAnsi="Times New Roman" w:cs="Times New Roman"/>
          <w:sz w:val="24"/>
          <w:szCs w:val="24"/>
        </w:rPr>
        <w:t>Р. Шуман.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«Три подружки».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lastRenderedPageBreak/>
        <w:t>«Разные ребята».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«Монтер».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Кабалевского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, слова В. Викторова.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«Прогулка». </w:t>
      </w:r>
      <w:r w:rsidRPr="007A411A">
        <w:rPr>
          <w:rFonts w:ascii="Times New Roman" w:hAnsi="Times New Roman" w:cs="Times New Roman"/>
          <w:sz w:val="24"/>
          <w:szCs w:val="24"/>
        </w:rPr>
        <w:t>С. Прокофьев.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«Полет шмеля» </w:t>
      </w:r>
      <w:r w:rsidRPr="007A411A">
        <w:rPr>
          <w:rFonts w:ascii="Times New Roman" w:hAnsi="Times New Roman" w:cs="Times New Roman"/>
          <w:sz w:val="24"/>
          <w:szCs w:val="24"/>
        </w:rPr>
        <w:t>из оперы «Сказка о Царе-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». Римский-Корсаков.</w:t>
      </w:r>
      <w:r w:rsidRPr="007A411A">
        <w:rPr>
          <w:rFonts w:ascii="Times New Roman" w:hAnsi="Times New Roman" w:cs="Times New Roman"/>
          <w:sz w:val="24"/>
          <w:szCs w:val="24"/>
        </w:rPr>
        <w:t> </w:t>
      </w:r>
      <w:r w:rsidRPr="007A411A">
        <w:rPr>
          <w:rFonts w:ascii="Times New Roman" w:hAnsi="Times New Roman" w:cs="Times New Roman"/>
          <w:sz w:val="24"/>
          <w:szCs w:val="24"/>
        </w:rPr>
        <w:t>Н.А.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«Кукушка в глубине леса» </w:t>
      </w:r>
      <w:r w:rsidRPr="007A411A">
        <w:rPr>
          <w:rFonts w:ascii="Times New Roman" w:hAnsi="Times New Roman" w:cs="Times New Roman"/>
          <w:sz w:val="24"/>
          <w:szCs w:val="24"/>
        </w:rPr>
        <w:t>из цикла «Карнавал Сен-Санс.</w:t>
      </w:r>
      <w:r w:rsidRPr="007A411A">
        <w:rPr>
          <w:rFonts w:ascii="Times New Roman" w:hAnsi="Times New Roman" w:cs="Times New Roman"/>
          <w:sz w:val="24"/>
          <w:szCs w:val="24"/>
        </w:rPr>
        <w:t> </w:t>
      </w:r>
      <w:r w:rsidRPr="007A411A">
        <w:rPr>
          <w:rFonts w:ascii="Times New Roman" w:hAnsi="Times New Roman" w:cs="Times New Roman"/>
          <w:sz w:val="24"/>
          <w:szCs w:val="24"/>
        </w:rPr>
        <w:t>животных». К.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«Игра воды». </w:t>
      </w:r>
      <w:r w:rsidRPr="007A411A">
        <w:rPr>
          <w:rFonts w:ascii="Times New Roman" w:hAnsi="Times New Roman" w:cs="Times New Roman"/>
          <w:sz w:val="24"/>
          <w:szCs w:val="24"/>
        </w:rPr>
        <w:t>М. Равель.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«Труба и барабан». </w:t>
      </w:r>
      <w:r w:rsidRPr="007A411A">
        <w:rPr>
          <w:rFonts w:ascii="Times New Roman" w:hAnsi="Times New Roman" w:cs="Times New Roman"/>
          <w:sz w:val="24"/>
          <w:szCs w:val="24"/>
        </w:rPr>
        <w:t xml:space="preserve">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«Песенка-считалка».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А. Жарова, слова А.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Шлыгина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pacing w:val="-2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pacing w:val="-2"/>
          <w:sz w:val="24"/>
          <w:szCs w:val="24"/>
        </w:rPr>
        <w:t>«Попутная песня».</w:t>
      </w:r>
      <w:r w:rsidRPr="007A411A">
        <w:rPr>
          <w:rFonts w:ascii="Times New Roman" w:hAnsi="Times New Roman" w:cs="Times New Roman"/>
          <w:spacing w:val="-2"/>
          <w:sz w:val="24"/>
          <w:szCs w:val="24"/>
        </w:rPr>
        <w:t xml:space="preserve"> Музыка М.И. Глинки, слова Н. Кукольника.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«Мы шагаем».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Попевка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«Большой хоровод».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Б. Савельева, слова Л.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Жигалкина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 и А. Хайта.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«Кавалерийская».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«Утро в лесу», «Вечер». </w:t>
      </w:r>
      <w:r w:rsidRPr="007A411A">
        <w:rPr>
          <w:rFonts w:ascii="Times New Roman" w:hAnsi="Times New Roman" w:cs="Times New Roman"/>
          <w:sz w:val="24"/>
          <w:szCs w:val="24"/>
        </w:rPr>
        <w:t>В. Салманов.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«Вариации Феи Зимы»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балета «Золушка». С.С. Прокофьев.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«Снежная песенка».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Д.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Богомазова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.</w:t>
      </w:r>
      <w:r w:rsidRPr="007A411A">
        <w:rPr>
          <w:rFonts w:ascii="Times New Roman" w:hAnsi="Times New Roman" w:cs="Times New Roman"/>
          <w:sz w:val="24"/>
          <w:szCs w:val="24"/>
        </w:rPr>
        <w:t> </w:t>
      </w:r>
      <w:r w:rsidRPr="007A411A">
        <w:rPr>
          <w:rFonts w:ascii="Times New Roman" w:hAnsi="Times New Roman" w:cs="Times New Roman"/>
          <w:sz w:val="24"/>
          <w:szCs w:val="24"/>
        </w:rPr>
        <w:t>Львова-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Компанейца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слова С.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A411A">
        <w:rPr>
          <w:rFonts w:ascii="Times New Roman" w:hAnsi="Times New Roman" w:cs="Times New Roman"/>
          <w:b/>
          <w:bCs/>
          <w:sz w:val="24"/>
          <w:szCs w:val="24"/>
        </w:rPr>
        <w:t xml:space="preserve"> «Куда ведут нас «три кита»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 «Три чуда»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оперы «Сказка о царе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» («Белка</w:t>
      </w:r>
      <w:proofErr w:type="gramStart"/>
      <w:r w:rsidRPr="007A411A">
        <w:rPr>
          <w:rFonts w:ascii="Times New Roman" w:hAnsi="Times New Roman" w:cs="Times New Roman"/>
          <w:sz w:val="24"/>
          <w:szCs w:val="24"/>
        </w:rPr>
        <w:t>»,  «</w:t>
      </w:r>
      <w:proofErr w:type="gramEnd"/>
      <w:r w:rsidRPr="007A411A">
        <w:rPr>
          <w:rFonts w:ascii="Times New Roman" w:hAnsi="Times New Roman" w:cs="Times New Roman"/>
          <w:sz w:val="24"/>
          <w:szCs w:val="24"/>
        </w:rPr>
        <w:t>Богатыри», «Царевна Лебедь»). Н.А. Римский-Корсаков.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«Во саду ли, в огороде».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Фрагменты из оперы «Волк и семеро козлят». </w:t>
      </w:r>
      <w:r w:rsidRPr="007A411A">
        <w:rPr>
          <w:rFonts w:ascii="Times New Roman" w:hAnsi="Times New Roman" w:cs="Times New Roman"/>
          <w:sz w:val="24"/>
          <w:szCs w:val="24"/>
        </w:rPr>
        <w:t xml:space="preserve">Музыка М. Коваля, слова Е.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Манучаровой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«</w:t>
      </w:r>
      <w:r w:rsidRPr="007A411A">
        <w:rPr>
          <w:rFonts w:ascii="Times New Roman" w:hAnsi="Times New Roman" w:cs="Times New Roman"/>
          <w:i/>
          <w:iCs/>
          <w:sz w:val="24"/>
          <w:szCs w:val="24"/>
        </w:rPr>
        <w:t>Семеро козлят</w:t>
      </w:r>
      <w:r w:rsidRPr="007A411A">
        <w:rPr>
          <w:rFonts w:ascii="Times New Roman" w:hAnsi="Times New Roman" w:cs="Times New Roman"/>
          <w:sz w:val="24"/>
          <w:szCs w:val="24"/>
        </w:rPr>
        <w:t xml:space="preserve">» (заключительный хор). Тема Мамы-Козы. Темы козлят – Всезнайки,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Бодайки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Топтушки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>, Болтушки, Мазилки, Дразнилки, Малыша. «Целый день поем, играем» (хор козлят). Сцена из 2-го действия оперы (Игры козлят, Воинственный марш, Нападение Волка, Финал).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«Самая хорошая». </w:t>
      </w:r>
      <w:r w:rsidRPr="007A411A">
        <w:rPr>
          <w:rFonts w:ascii="Times New Roman" w:hAnsi="Times New Roman" w:cs="Times New Roman"/>
          <w:sz w:val="24"/>
          <w:szCs w:val="24"/>
        </w:rPr>
        <w:t>Музыка В. Иванникова, слова О. Фадеевой.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«Солнечная капель». </w:t>
      </w:r>
      <w:r w:rsidRPr="007A411A">
        <w:rPr>
          <w:rFonts w:ascii="Times New Roman" w:hAnsi="Times New Roman" w:cs="Times New Roman"/>
          <w:sz w:val="24"/>
          <w:szCs w:val="24"/>
        </w:rPr>
        <w:t>Музыка С. Соснина, слова И. Вахрушевой.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«Марш </w:t>
      </w:r>
      <w:proofErr w:type="spellStart"/>
      <w:r w:rsidRPr="007A411A">
        <w:rPr>
          <w:rFonts w:ascii="Times New Roman" w:hAnsi="Times New Roman" w:cs="Times New Roman"/>
          <w:i/>
          <w:iCs/>
          <w:sz w:val="24"/>
          <w:szCs w:val="24"/>
        </w:rPr>
        <w:t>Тореодора</w:t>
      </w:r>
      <w:proofErr w:type="spellEnd"/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7A411A">
        <w:rPr>
          <w:rFonts w:ascii="Times New Roman" w:hAnsi="Times New Roman" w:cs="Times New Roman"/>
          <w:sz w:val="24"/>
          <w:szCs w:val="24"/>
        </w:rPr>
        <w:t>из оперы «Кармен». Ж. Бизе.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«Марш» </w:t>
      </w:r>
      <w:r w:rsidRPr="007A411A">
        <w:rPr>
          <w:rFonts w:ascii="Times New Roman" w:hAnsi="Times New Roman" w:cs="Times New Roman"/>
          <w:sz w:val="24"/>
          <w:szCs w:val="24"/>
        </w:rPr>
        <w:t>из балета «Щелкунчик». П.И. Чайковский.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«Вальс» из балета «Золушка». </w:t>
      </w:r>
      <w:r w:rsidRPr="007A411A">
        <w:rPr>
          <w:rFonts w:ascii="Times New Roman" w:hAnsi="Times New Roman" w:cs="Times New Roman"/>
          <w:sz w:val="24"/>
          <w:szCs w:val="24"/>
        </w:rPr>
        <w:t xml:space="preserve">С.С. Прокофьев.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«Добрый жук». </w:t>
      </w:r>
      <w:r w:rsidRPr="007A411A">
        <w:rPr>
          <w:rFonts w:ascii="Times New Roman" w:hAnsi="Times New Roman" w:cs="Times New Roman"/>
          <w:sz w:val="24"/>
          <w:szCs w:val="24"/>
        </w:rPr>
        <w:t xml:space="preserve">Музыка А.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Спадавеккиа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слова Е. Шварца.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«Вальс и Полночь»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(фрагмент из балета «Золушка»). С.С. Прокофьев.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«Гавот»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«Классической симфонии». С.С. Прокофьев.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Симфония № 4</w:t>
      </w:r>
      <w:r w:rsidRPr="007A411A">
        <w:rPr>
          <w:rFonts w:ascii="Times New Roman" w:hAnsi="Times New Roman" w:cs="Times New Roman"/>
          <w:sz w:val="24"/>
          <w:szCs w:val="24"/>
        </w:rPr>
        <w:t xml:space="preserve"> (фрагмент финала). П.И. Чайковский.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Концерта №3 для фортепьяно с оркестром</w:t>
      </w:r>
      <w:r w:rsidRPr="007A411A">
        <w:rPr>
          <w:rFonts w:ascii="Times New Roman" w:hAnsi="Times New Roman" w:cs="Times New Roman"/>
          <w:sz w:val="24"/>
          <w:szCs w:val="24"/>
        </w:rPr>
        <w:t xml:space="preserve"> (фрагмент II части). Д.Б.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7A41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«Что такое музыкальная речь?»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«Волынка». </w:t>
      </w:r>
      <w:r w:rsidRPr="007A411A">
        <w:rPr>
          <w:rFonts w:ascii="Times New Roman" w:hAnsi="Times New Roman" w:cs="Times New Roman"/>
          <w:sz w:val="24"/>
          <w:szCs w:val="24"/>
        </w:rPr>
        <w:t>И.С. Бах.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«Вальс». </w:t>
      </w:r>
      <w:r w:rsidRPr="007A411A">
        <w:rPr>
          <w:rFonts w:ascii="Times New Roman" w:hAnsi="Times New Roman" w:cs="Times New Roman"/>
          <w:sz w:val="24"/>
          <w:szCs w:val="24"/>
        </w:rPr>
        <w:t>Ф. Шуберт.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«Крокодил и Чебурашка»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(песня, вальс, полька, марш). Музыка И. Арсеева.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«Калинка».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Русская народная песня.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«Танец с кубками»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из балета «Лебединое озеро». П.И. Чайковский.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«Веселый колокольчик».</w:t>
      </w:r>
      <w:r w:rsidRPr="007A411A">
        <w:rPr>
          <w:rFonts w:ascii="Times New Roman" w:hAnsi="Times New Roman" w:cs="Times New Roman"/>
          <w:sz w:val="24"/>
          <w:szCs w:val="24"/>
        </w:rPr>
        <w:t xml:space="preserve"> Музыка В. </w:t>
      </w:r>
      <w:proofErr w:type="spellStart"/>
      <w:r w:rsidRPr="007A411A">
        <w:rPr>
          <w:rFonts w:ascii="Times New Roman" w:hAnsi="Times New Roman" w:cs="Times New Roman"/>
          <w:sz w:val="24"/>
          <w:szCs w:val="24"/>
        </w:rPr>
        <w:t>Кикты</w:t>
      </w:r>
      <w:proofErr w:type="spellEnd"/>
      <w:r w:rsidRPr="007A411A">
        <w:rPr>
          <w:rFonts w:ascii="Times New Roman" w:hAnsi="Times New Roman" w:cs="Times New Roman"/>
          <w:sz w:val="24"/>
          <w:szCs w:val="24"/>
        </w:rPr>
        <w:t xml:space="preserve">, слова В. Татаринова.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>Симфоническая сказка для детей «Петя и волк»</w:t>
      </w:r>
      <w:r w:rsidRPr="007A411A">
        <w:rPr>
          <w:rFonts w:ascii="Times New Roman" w:hAnsi="Times New Roman" w:cs="Times New Roman"/>
          <w:sz w:val="24"/>
          <w:szCs w:val="24"/>
        </w:rPr>
        <w:t xml:space="preserve"> (фрагменты). С.С. Прокофьев. 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sz w:val="24"/>
          <w:szCs w:val="24"/>
        </w:rPr>
        <w:t>Тема Пети. Тема птички. Тема кошки. Тема дедушки. Тема волка. Тема охотников. Заключительное шествие.</w:t>
      </w:r>
    </w:p>
    <w:p w:rsidR="000C306A" w:rsidRPr="007A411A" w:rsidRDefault="000C306A" w:rsidP="000C306A">
      <w:pPr>
        <w:pStyle w:val="Text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A411A">
        <w:rPr>
          <w:rFonts w:ascii="Times New Roman" w:hAnsi="Times New Roman" w:cs="Times New Roman"/>
          <w:i/>
          <w:iCs/>
          <w:sz w:val="24"/>
          <w:szCs w:val="24"/>
        </w:rPr>
        <w:t xml:space="preserve">«Государственный гимн Российской Федерации». </w:t>
      </w:r>
      <w:proofErr w:type="gramStart"/>
      <w:r w:rsidRPr="007A411A">
        <w:rPr>
          <w:rFonts w:ascii="Times New Roman" w:hAnsi="Times New Roman" w:cs="Times New Roman"/>
          <w:sz w:val="24"/>
          <w:szCs w:val="24"/>
        </w:rPr>
        <w:t>Александрова,</w:t>
      </w:r>
      <w:r w:rsidRPr="007A411A">
        <w:rPr>
          <w:rFonts w:ascii="Times New Roman" w:hAnsi="Times New Roman" w:cs="Times New Roman"/>
          <w:sz w:val="24"/>
          <w:szCs w:val="24"/>
        </w:rPr>
        <w:t> </w:t>
      </w:r>
      <w:r w:rsidRPr="007A411A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7A411A">
        <w:rPr>
          <w:rFonts w:ascii="Times New Roman" w:hAnsi="Times New Roman" w:cs="Times New Roman"/>
          <w:sz w:val="24"/>
          <w:szCs w:val="24"/>
        </w:rPr>
        <w:t xml:space="preserve"> А. слова С. Михалкова.</w:t>
      </w:r>
    </w:p>
    <w:p w:rsidR="000C306A" w:rsidRPr="007A411A" w:rsidRDefault="000C306A" w:rsidP="000C306A">
      <w:pPr>
        <w:pStyle w:val="a4"/>
        <w:spacing w:line="240" w:lineRule="auto"/>
      </w:pPr>
    </w:p>
    <w:p w:rsidR="00E253AE" w:rsidRPr="007A411A" w:rsidRDefault="00E253AE" w:rsidP="007A411A">
      <w:pPr>
        <w:pStyle w:val="a4"/>
        <w:spacing w:line="240" w:lineRule="auto"/>
        <w:jc w:val="both"/>
        <w:rPr>
          <w:u w:val="single"/>
        </w:rPr>
      </w:pPr>
      <w:r w:rsidRPr="007A411A">
        <w:rPr>
          <w:bCs/>
          <w:iCs/>
        </w:rPr>
        <w:t xml:space="preserve">  </w:t>
      </w:r>
    </w:p>
    <w:p w:rsidR="004238A7" w:rsidRPr="007A411A" w:rsidRDefault="004238A7" w:rsidP="007A411A">
      <w:pPr>
        <w:pStyle w:val="Text"/>
        <w:spacing w:line="240" w:lineRule="auto"/>
        <w:ind w:firstLine="0"/>
        <w:rPr>
          <w:rFonts w:ascii="Times New Roman" w:hAnsi="Times New Roman" w:cs="Times New Roman"/>
          <w:spacing w:val="-5"/>
          <w:sz w:val="24"/>
          <w:szCs w:val="24"/>
        </w:rPr>
      </w:pPr>
    </w:p>
    <w:p w:rsidR="00E253AE" w:rsidRPr="00346879" w:rsidRDefault="000C306A" w:rsidP="00346879">
      <w:pPr>
        <w:pStyle w:val="a4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="00E253AE" w:rsidRPr="00346879">
        <w:rPr>
          <w:b/>
          <w:sz w:val="26"/>
          <w:szCs w:val="26"/>
        </w:rPr>
        <w:t>. Описание материально-технического обесп</w:t>
      </w:r>
      <w:r w:rsidR="003F39B6" w:rsidRPr="00346879">
        <w:rPr>
          <w:b/>
          <w:sz w:val="26"/>
          <w:szCs w:val="26"/>
        </w:rPr>
        <w:t>ече</w:t>
      </w:r>
      <w:r>
        <w:rPr>
          <w:b/>
          <w:sz w:val="26"/>
          <w:szCs w:val="26"/>
        </w:rPr>
        <w:t>ния образовательного процесса</w:t>
      </w:r>
      <w:r w:rsidR="00E253AE" w:rsidRPr="00346879">
        <w:rPr>
          <w:b/>
          <w:sz w:val="26"/>
          <w:szCs w:val="26"/>
        </w:rPr>
        <w:t>:</w:t>
      </w:r>
    </w:p>
    <w:p w:rsidR="00482932" w:rsidRPr="007A411A" w:rsidRDefault="00482932" w:rsidP="007A411A">
      <w:pPr>
        <w:pStyle w:val="c2"/>
        <w:spacing w:before="0" w:beforeAutospacing="0" w:after="0" w:afterAutospacing="0"/>
        <w:ind w:firstLine="708"/>
        <w:rPr>
          <w:color w:val="000000"/>
        </w:rPr>
      </w:pPr>
      <w:r w:rsidRPr="007A411A">
        <w:rPr>
          <w:color w:val="000000"/>
        </w:rPr>
        <w:t xml:space="preserve">Для реализации программного содержания используются </w:t>
      </w:r>
      <w:proofErr w:type="gramStart"/>
      <w:r w:rsidRPr="007A411A">
        <w:rPr>
          <w:color w:val="000000"/>
        </w:rPr>
        <w:t>следующие  учебно</w:t>
      </w:r>
      <w:proofErr w:type="gramEnd"/>
      <w:r w:rsidRPr="007A411A">
        <w:rPr>
          <w:color w:val="000000"/>
        </w:rPr>
        <w:t>- методические средства обучения: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rPr>
          <w:color w:val="000000"/>
        </w:rPr>
      </w:pPr>
      <w:proofErr w:type="spellStart"/>
      <w:r w:rsidRPr="007A411A">
        <w:rPr>
          <w:color w:val="000000"/>
        </w:rPr>
        <w:t>Челышева</w:t>
      </w:r>
      <w:proofErr w:type="spellEnd"/>
      <w:r w:rsidRPr="007A411A">
        <w:rPr>
          <w:color w:val="000000"/>
        </w:rPr>
        <w:t xml:space="preserve"> Т.В., Кузнецова В.В. Музыка. 2класс Учебник /Академкнига, 2014 год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rPr>
          <w:color w:val="000000"/>
        </w:rPr>
      </w:pPr>
      <w:r w:rsidRPr="007A411A">
        <w:rPr>
          <w:color w:val="000000"/>
        </w:rPr>
        <w:t> </w:t>
      </w:r>
      <w:proofErr w:type="spellStart"/>
      <w:r w:rsidRPr="007A411A">
        <w:rPr>
          <w:color w:val="000000"/>
        </w:rPr>
        <w:t>Челышева</w:t>
      </w:r>
      <w:proofErr w:type="spellEnd"/>
      <w:r w:rsidRPr="007A411A">
        <w:rPr>
          <w:color w:val="000000"/>
        </w:rPr>
        <w:t xml:space="preserve"> Т.В., Кузнецова В.В. Музыка. 2 класс Методическое пособие для учителя / Академкнига, 2011 год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  <w:lang w:val="en-US"/>
        </w:rPr>
      </w:pPr>
      <w:r w:rsidRPr="007A411A">
        <w:rPr>
          <w:color w:val="000000"/>
        </w:rPr>
        <w:t>компьютерные</w:t>
      </w:r>
      <w:r w:rsidRPr="007A411A">
        <w:rPr>
          <w:color w:val="000000"/>
          <w:lang w:val="en-US"/>
        </w:rPr>
        <w:t xml:space="preserve"> </w:t>
      </w:r>
      <w:proofErr w:type="gramStart"/>
      <w:r w:rsidRPr="007A411A">
        <w:rPr>
          <w:color w:val="000000"/>
        </w:rPr>
        <w:t>программы</w:t>
      </w:r>
      <w:r w:rsidRPr="007A411A">
        <w:rPr>
          <w:color w:val="000000"/>
          <w:lang w:val="en-US"/>
        </w:rPr>
        <w:t>(</w:t>
      </w:r>
      <w:proofErr w:type="gramEnd"/>
      <w:r w:rsidRPr="007A411A">
        <w:rPr>
          <w:color w:val="000000"/>
          <w:lang w:val="en-US"/>
        </w:rPr>
        <w:t xml:space="preserve">Word, Paint, PowerPoint ,Media Player Classic </w:t>
      </w:r>
      <w:r w:rsidRPr="007A411A">
        <w:rPr>
          <w:color w:val="000000"/>
        </w:rPr>
        <w:t>и</w:t>
      </w:r>
      <w:r w:rsidRPr="007A411A">
        <w:rPr>
          <w:color w:val="000000"/>
          <w:lang w:val="en-US"/>
        </w:rPr>
        <w:t xml:space="preserve"> </w:t>
      </w:r>
      <w:proofErr w:type="spellStart"/>
      <w:r w:rsidRPr="007A411A">
        <w:rPr>
          <w:color w:val="000000"/>
        </w:rPr>
        <w:t>др</w:t>
      </w:r>
      <w:proofErr w:type="spellEnd"/>
      <w:r w:rsidRPr="007A411A">
        <w:rPr>
          <w:color w:val="000000"/>
          <w:lang w:val="en-US"/>
        </w:rPr>
        <w:t>.)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DVD-фильмы,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CD и MP-3 диски с музыкальными произведениями;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раздаточные карточки;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 проектор;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 цветной телевизор;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видеомагнитофон;</w:t>
      </w:r>
    </w:p>
    <w:p w:rsidR="00482932" w:rsidRPr="007A411A" w:rsidRDefault="00482932" w:rsidP="007A411A">
      <w:pPr>
        <w:numPr>
          <w:ilvl w:val="0"/>
          <w:numId w:val="19"/>
        </w:numPr>
        <w:ind w:left="360"/>
        <w:jc w:val="both"/>
        <w:rPr>
          <w:color w:val="000000"/>
        </w:rPr>
      </w:pPr>
      <w:r w:rsidRPr="007A411A">
        <w:rPr>
          <w:color w:val="000000"/>
        </w:rPr>
        <w:t> компьютер.</w:t>
      </w:r>
    </w:p>
    <w:p w:rsidR="004238A7" w:rsidRPr="007A411A" w:rsidRDefault="004238A7" w:rsidP="007A411A">
      <w:pPr>
        <w:jc w:val="both"/>
      </w:pPr>
    </w:p>
    <w:p w:rsidR="006270A0" w:rsidRPr="007A411A" w:rsidRDefault="006270A0" w:rsidP="007A411A">
      <w:pPr>
        <w:pStyle w:val="a4"/>
        <w:spacing w:line="240" w:lineRule="auto"/>
      </w:pPr>
    </w:p>
    <w:p w:rsidR="006270A0" w:rsidRPr="007A411A" w:rsidRDefault="006270A0" w:rsidP="007A411A">
      <w:pPr>
        <w:pStyle w:val="a4"/>
        <w:spacing w:line="240" w:lineRule="auto"/>
      </w:pPr>
    </w:p>
    <w:p w:rsidR="000C306A" w:rsidRDefault="000C306A" w:rsidP="007A411A">
      <w:pPr>
        <w:pStyle w:val="a4"/>
        <w:spacing w:line="240" w:lineRule="auto"/>
        <w:jc w:val="center"/>
        <w:rPr>
          <w:b/>
        </w:rPr>
      </w:pPr>
    </w:p>
    <w:p w:rsidR="000C306A" w:rsidRDefault="000C306A" w:rsidP="007A411A">
      <w:pPr>
        <w:pStyle w:val="a4"/>
        <w:spacing w:line="240" w:lineRule="auto"/>
        <w:jc w:val="center"/>
        <w:rPr>
          <w:b/>
        </w:rPr>
      </w:pPr>
    </w:p>
    <w:p w:rsidR="000C306A" w:rsidRDefault="000C306A" w:rsidP="007A411A">
      <w:pPr>
        <w:pStyle w:val="a4"/>
        <w:spacing w:line="240" w:lineRule="auto"/>
        <w:jc w:val="center"/>
        <w:rPr>
          <w:b/>
        </w:rPr>
      </w:pPr>
    </w:p>
    <w:p w:rsidR="000C306A" w:rsidRDefault="000C306A" w:rsidP="007A411A">
      <w:pPr>
        <w:pStyle w:val="a4"/>
        <w:spacing w:line="240" w:lineRule="auto"/>
        <w:jc w:val="center"/>
        <w:rPr>
          <w:b/>
        </w:rPr>
      </w:pPr>
    </w:p>
    <w:sectPr w:rsidR="000C306A" w:rsidSect="00204742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9F9" w:rsidRDefault="003659F9" w:rsidP="00BD6B93">
      <w:r>
        <w:separator/>
      </w:r>
    </w:p>
  </w:endnote>
  <w:endnote w:type="continuationSeparator" w:id="0">
    <w:p w:rsidR="003659F9" w:rsidRDefault="003659F9" w:rsidP="00BD6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ewtonC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9F9" w:rsidRDefault="003659F9" w:rsidP="00BD6B93">
      <w:r>
        <w:separator/>
      </w:r>
    </w:p>
  </w:footnote>
  <w:footnote w:type="continuationSeparator" w:id="0">
    <w:p w:rsidR="003659F9" w:rsidRDefault="003659F9" w:rsidP="00BD6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8E5368D"/>
    <w:multiLevelType w:val="hybridMultilevel"/>
    <w:tmpl w:val="C852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C5D46A4"/>
    <w:multiLevelType w:val="hybridMultilevel"/>
    <w:tmpl w:val="7004C2FA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C5270A8"/>
    <w:multiLevelType w:val="multilevel"/>
    <w:tmpl w:val="683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3E5653F"/>
    <w:multiLevelType w:val="hybridMultilevel"/>
    <w:tmpl w:val="D736C69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A34438"/>
    <w:multiLevelType w:val="hybridMultilevel"/>
    <w:tmpl w:val="AD10AD20"/>
    <w:lvl w:ilvl="0" w:tplc="2618BFF4">
      <w:numFmt w:val="bullet"/>
      <w:lvlText w:val="•"/>
      <w:lvlJc w:val="left"/>
      <w:pPr>
        <w:ind w:left="1080" w:hanging="360"/>
      </w:pPr>
      <w:rPr>
        <w:rFonts w:ascii="Times New Roman" w:eastAsia="NewtonC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C916E55"/>
    <w:multiLevelType w:val="hybridMultilevel"/>
    <w:tmpl w:val="0200F3E6"/>
    <w:lvl w:ilvl="0" w:tplc="44FE1CDC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964BBC"/>
    <w:multiLevelType w:val="hybridMultilevel"/>
    <w:tmpl w:val="65F0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1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7"/>
  </w:num>
  <w:num w:numId="5">
    <w:abstractNumId w:val="20"/>
  </w:num>
  <w:num w:numId="6">
    <w:abstractNumId w:val="19"/>
  </w:num>
  <w:num w:numId="7">
    <w:abstractNumId w:val="16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1"/>
  </w:num>
  <w:num w:numId="13">
    <w:abstractNumId w:val="7"/>
  </w:num>
  <w:num w:numId="14">
    <w:abstractNumId w:val="4"/>
  </w:num>
  <w:num w:numId="15">
    <w:abstractNumId w:val="11"/>
  </w:num>
  <w:num w:numId="16">
    <w:abstractNumId w:val="3"/>
  </w:num>
  <w:num w:numId="17">
    <w:abstractNumId w:val="21"/>
  </w:num>
  <w:num w:numId="18">
    <w:abstractNumId w:val="22"/>
  </w:num>
  <w:num w:numId="19">
    <w:abstractNumId w:val="10"/>
  </w:num>
  <w:num w:numId="20">
    <w:abstractNumId w:val="5"/>
  </w:num>
  <w:num w:numId="21">
    <w:abstractNumId w:val="15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2BE"/>
    <w:rsid w:val="00014056"/>
    <w:rsid w:val="00070351"/>
    <w:rsid w:val="000C306A"/>
    <w:rsid w:val="000D5BFA"/>
    <w:rsid w:val="001277B8"/>
    <w:rsid w:val="001563F8"/>
    <w:rsid w:val="0018752A"/>
    <w:rsid w:val="00204742"/>
    <w:rsid w:val="00225DC7"/>
    <w:rsid w:val="00235A57"/>
    <w:rsid w:val="0023655D"/>
    <w:rsid w:val="00240294"/>
    <w:rsid w:val="00247416"/>
    <w:rsid w:val="00267F1B"/>
    <w:rsid w:val="002E7D44"/>
    <w:rsid w:val="003009E3"/>
    <w:rsid w:val="00346879"/>
    <w:rsid w:val="003659F9"/>
    <w:rsid w:val="003A73EC"/>
    <w:rsid w:val="003B56E2"/>
    <w:rsid w:val="003F39B6"/>
    <w:rsid w:val="003F69EF"/>
    <w:rsid w:val="004238A7"/>
    <w:rsid w:val="00482932"/>
    <w:rsid w:val="005166B3"/>
    <w:rsid w:val="005250CA"/>
    <w:rsid w:val="00553148"/>
    <w:rsid w:val="00594D3E"/>
    <w:rsid w:val="005A3082"/>
    <w:rsid w:val="006270A0"/>
    <w:rsid w:val="00657E62"/>
    <w:rsid w:val="00683BF2"/>
    <w:rsid w:val="006C45F4"/>
    <w:rsid w:val="006E6C8C"/>
    <w:rsid w:val="006F65AE"/>
    <w:rsid w:val="00744C54"/>
    <w:rsid w:val="00746074"/>
    <w:rsid w:val="00793946"/>
    <w:rsid w:val="007A411A"/>
    <w:rsid w:val="007D06BA"/>
    <w:rsid w:val="00823000"/>
    <w:rsid w:val="00845419"/>
    <w:rsid w:val="008764D6"/>
    <w:rsid w:val="00906028"/>
    <w:rsid w:val="00947037"/>
    <w:rsid w:val="009B5946"/>
    <w:rsid w:val="009E5125"/>
    <w:rsid w:val="00A1662C"/>
    <w:rsid w:val="00A51785"/>
    <w:rsid w:val="00A65B73"/>
    <w:rsid w:val="00AA2A82"/>
    <w:rsid w:val="00AA520C"/>
    <w:rsid w:val="00AB462B"/>
    <w:rsid w:val="00B74A65"/>
    <w:rsid w:val="00B74FB5"/>
    <w:rsid w:val="00BD6B93"/>
    <w:rsid w:val="00C01367"/>
    <w:rsid w:val="00C15F66"/>
    <w:rsid w:val="00C34DDC"/>
    <w:rsid w:val="00C47227"/>
    <w:rsid w:val="00D67169"/>
    <w:rsid w:val="00D7543D"/>
    <w:rsid w:val="00E253AE"/>
    <w:rsid w:val="00E472BE"/>
    <w:rsid w:val="00E734B8"/>
    <w:rsid w:val="00EA45A7"/>
    <w:rsid w:val="00EB34C8"/>
    <w:rsid w:val="00EC4AF2"/>
    <w:rsid w:val="00F037EE"/>
    <w:rsid w:val="00F05269"/>
    <w:rsid w:val="00F17CF0"/>
    <w:rsid w:val="00F46B3E"/>
    <w:rsid w:val="00F549FF"/>
    <w:rsid w:val="00F8756F"/>
    <w:rsid w:val="00F91D34"/>
    <w:rsid w:val="00FA1748"/>
    <w:rsid w:val="00FC6FA4"/>
    <w:rsid w:val="00FD13A2"/>
    <w:rsid w:val="00FE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7DC27B-1143-48C5-8FE1-D8A894D8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2B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E472BE"/>
    <w:pPr>
      <w:spacing w:before="100" w:beforeAutospacing="1" w:after="100" w:afterAutospacing="1"/>
    </w:pPr>
  </w:style>
  <w:style w:type="paragraph" w:customStyle="1" w:styleId="a4">
    <w:name w:val="[ ]"/>
    <w:rsid w:val="004238A7"/>
    <w:pPr>
      <w:widowControl w:val="0"/>
      <w:suppressAutoHyphens/>
      <w:autoSpaceDE w:val="0"/>
      <w:spacing w:line="288" w:lineRule="auto"/>
    </w:pPr>
    <w:rPr>
      <w:color w:val="000000"/>
      <w:kern w:val="2"/>
      <w:sz w:val="24"/>
      <w:szCs w:val="24"/>
      <w:lang w:eastAsia="hi-IN" w:bidi="hi-IN"/>
    </w:rPr>
  </w:style>
  <w:style w:type="paragraph" w:customStyle="1" w:styleId="Text">
    <w:name w:val="Text"/>
    <w:basedOn w:val="a4"/>
    <w:next w:val="a4"/>
    <w:rsid w:val="004238A7"/>
    <w:pPr>
      <w:tabs>
        <w:tab w:val="left" w:pos="2040"/>
      </w:tabs>
      <w:spacing w:line="220" w:lineRule="atLeast"/>
      <w:ind w:firstLine="283"/>
      <w:jc w:val="both"/>
    </w:pPr>
    <w:rPr>
      <w:rFonts w:ascii="NewtonC" w:eastAsia="NewtonC" w:hAnsi="NewtonC" w:cs="NewtonC"/>
      <w:sz w:val="21"/>
      <w:szCs w:val="21"/>
    </w:rPr>
  </w:style>
  <w:style w:type="paragraph" w:customStyle="1" w:styleId="Zag-0">
    <w:name w:val="Zag-0"/>
    <w:basedOn w:val="a"/>
    <w:rsid w:val="004238A7"/>
    <w:pPr>
      <w:widowControl w:val="0"/>
      <w:tabs>
        <w:tab w:val="left" w:pos="2040"/>
      </w:tabs>
      <w:suppressAutoHyphens/>
      <w:autoSpaceDE w:val="0"/>
      <w:spacing w:line="280" w:lineRule="atLeast"/>
      <w:jc w:val="center"/>
    </w:pPr>
    <w:rPr>
      <w:rFonts w:ascii="NewtonC" w:eastAsia="NewtonC" w:hAnsi="NewtonC" w:cs="NewtonC"/>
      <w:b/>
      <w:bCs/>
      <w:color w:val="000000"/>
      <w:kern w:val="2"/>
      <w:lang w:eastAsia="hi-IN" w:bidi="hi-IN"/>
    </w:rPr>
  </w:style>
  <w:style w:type="paragraph" w:customStyle="1" w:styleId="Z2">
    <w:name w:val="Z_2"/>
    <w:basedOn w:val="a4"/>
    <w:rsid w:val="004238A7"/>
    <w:pPr>
      <w:tabs>
        <w:tab w:val="left" w:pos="2040"/>
      </w:tabs>
      <w:spacing w:after="113" w:line="240" w:lineRule="atLeast"/>
    </w:pPr>
    <w:rPr>
      <w:rFonts w:ascii="NewtonC" w:eastAsia="NewtonC" w:hAnsi="NewtonC" w:cs="NewtonC"/>
      <w:caps/>
      <w:sz w:val="21"/>
      <w:szCs w:val="21"/>
    </w:rPr>
  </w:style>
  <w:style w:type="paragraph" w:customStyle="1" w:styleId="NoSpacing">
    <w:name w:val="No Spacing"/>
    <w:rsid w:val="00EB34C8"/>
    <w:rPr>
      <w:rFonts w:eastAsia="Calibri"/>
      <w:sz w:val="24"/>
      <w:szCs w:val="24"/>
    </w:rPr>
  </w:style>
  <w:style w:type="table" w:styleId="a5">
    <w:name w:val="Table Grid"/>
    <w:basedOn w:val="a1"/>
    <w:rsid w:val="00EB34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D6B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D6B93"/>
    <w:rPr>
      <w:sz w:val="24"/>
      <w:szCs w:val="24"/>
    </w:rPr>
  </w:style>
  <w:style w:type="paragraph" w:styleId="a8">
    <w:name w:val="footer"/>
    <w:basedOn w:val="a"/>
    <w:link w:val="a9"/>
    <w:uiPriority w:val="99"/>
    <w:rsid w:val="00BD6B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BD6B93"/>
    <w:rPr>
      <w:sz w:val="24"/>
      <w:szCs w:val="24"/>
    </w:rPr>
  </w:style>
  <w:style w:type="paragraph" w:customStyle="1" w:styleId="aa">
    <w:name w:val="Основной"/>
    <w:basedOn w:val="a"/>
    <w:link w:val="ab"/>
    <w:uiPriority w:val="99"/>
    <w:rsid w:val="006F65AE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x-none" w:eastAsia="x-none"/>
    </w:rPr>
  </w:style>
  <w:style w:type="paragraph" w:customStyle="1" w:styleId="21">
    <w:name w:val="Средняя сетка 21"/>
    <w:basedOn w:val="a"/>
    <w:uiPriority w:val="99"/>
    <w:rsid w:val="006F65AE"/>
    <w:pPr>
      <w:numPr>
        <w:numId w:val="2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uiPriority w:val="99"/>
    <w:locked/>
    <w:rsid w:val="006F65AE"/>
    <w:rPr>
      <w:rFonts w:ascii="NewtonCSanPin" w:hAnsi="NewtonCSanPin"/>
      <w:color w:val="000000"/>
      <w:sz w:val="21"/>
      <w:szCs w:val="21"/>
    </w:rPr>
  </w:style>
  <w:style w:type="paragraph" w:customStyle="1" w:styleId="ac">
    <w:name w:val="Буллит"/>
    <w:basedOn w:val="aa"/>
    <w:link w:val="ad"/>
    <w:uiPriority w:val="99"/>
    <w:rsid w:val="003F69EF"/>
    <w:pPr>
      <w:ind w:firstLine="244"/>
    </w:pPr>
  </w:style>
  <w:style w:type="character" w:customStyle="1" w:styleId="ad">
    <w:name w:val="Буллит Знак"/>
    <w:basedOn w:val="ab"/>
    <w:link w:val="ac"/>
    <w:uiPriority w:val="99"/>
    <w:locked/>
    <w:rsid w:val="003F69EF"/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uiPriority w:val="99"/>
    <w:rsid w:val="003F39B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e">
    <w:name w:val="Курсив"/>
    <w:basedOn w:val="aa"/>
    <w:uiPriority w:val="99"/>
    <w:rsid w:val="003F39B6"/>
    <w:rPr>
      <w:i/>
      <w:iCs/>
      <w:lang w:val="ru-RU" w:eastAsia="ru-RU"/>
    </w:rPr>
  </w:style>
  <w:style w:type="character" w:customStyle="1" w:styleId="Zag11">
    <w:name w:val="Zag_11"/>
    <w:uiPriority w:val="99"/>
    <w:rsid w:val="003F39B6"/>
    <w:rPr>
      <w:color w:val="000000"/>
      <w:w w:val="100"/>
    </w:rPr>
  </w:style>
  <w:style w:type="paragraph" w:styleId="af">
    <w:name w:val="Subtitle"/>
    <w:basedOn w:val="a"/>
    <w:next w:val="a"/>
    <w:link w:val="af0"/>
    <w:uiPriority w:val="99"/>
    <w:qFormat/>
    <w:rsid w:val="003F39B6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link w:val="af"/>
    <w:uiPriority w:val="99"/>
    <w:rsid w:val="003F39B6"/>
    <w:rPr>
      <w:rFonts w:eastAsia="MS Gothic"/>
      <w:b/>
      <w:sz w:val="28"/>
      <w:szCs w:val="24"/>
    </w:rPr>
  </w:style>
  <w:style w:type="paragraph" w:customStyle="1" w:styleId="af1">
    <w:name w:val="Ξαϋχνϋι"/>
    <w:basedOn w:val="a"/>
    <w:uiPriority w:val="99"/>
    <w:rsid w:val="003F39B6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c2">
    <w:name w:val="c2"/>
    <w:basedOn w:val="a"/>
    <w:rsid w:val="00482932"/>
    <w:pPr>
      <w:spacing w:before="100" w:beforeAutospacing="1" w:after="100" w:afterAutospacing="1"/>
    </w:pPr>
  </w:style>
  <w:style w:type="paragraph" w:styleId="af2">
    <w:name w:val="Balloon Text"/>
    <w:basedOn w:val="a"/>
    <w:link w:val="af3"/>
    <w:rsid w:val="003009E3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rsid w:val="003009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4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FF3A-3483-4C04-91DE-070333DF7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6646</Words>
  <Characters>37888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cp:lastModifiedBy>Евгений Андреев</cp:lastModifiedBy>
  <cp:revision>2</cp:revision>
  <cp:lastPrinted>2016-11-12T05:54:00Z</cp:lastPrinted>
  <dcterms:created xsi:type="dcterms:W3CDTF">2016-11-12T05:58:00Z</dcterms:created>
  <dcterms:modified xsi:type="dcterms:W3CDTF">2016-11-12T05:58:00Z</dcterms:modified>
</cp:coreProperties>
</file>