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9E9" w:rsidRDefault="008B09E9" w:rsidP="008B09E9">
      <w:pPr>
        <w:pStyle w:val="a3"/>
        <w:tabs>
          <w:tab w:val="left" w:pos="284"/>
        </w:tabs>
        <w:spacing w:after="0" w:line="240" w:lineRule="auto"/>
        <w:ind w:left="0"/>
        <w:jc w:val="center"/>
        <w:rPr>
          <w:rFonts w:ascii="Times New Roman" w:eastAsia="Times New Roman" w:hAnsi="Times New Roman"/>
          <w:b/>
          <w:bCs/>
          <w:sz w:val="26"/>
          <w:szCs w:val="26"/>
          <w:lang w:eastAsia="ru-RU"/>
        </w:rPr>
      </w:pPr>
      <w:r>
        <w:rPr>
          <w:noProof/>
          <w:lang w:eastAsia="ru-RU"/>
        </w:rPr>
        <w:drawing>
          <wp:inline distT="0" distB="0" distL="0" distR="0" wp14:anchorId="1610B44B" wp14:editId="45D1095B">
            <wp:extent cx="9706254" cy="6345643"/>
            <wp:effectExtent l="381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BEBA8EAE-BF5A-486C-A8C5-ECC9F3942E4B}">
                          <a14:imgProps xmlns:a14="http://schemas.microsoft.com/office/drawing/2010/main">
                            <a14:imgLayer r:embed="rId6">
                              <a14:imgEffect>
                                <a14:sharpenSoften amount="50000"/>
                              </a14:imgEffect>
                            </a14:imgLayer>
                          </a14:imgProps>
                        </a:ext>
                      </a:extLst>
                    </a:blip>
                    <a:srcRect l="14150" t="5353" r="15479" b="12815"/>
                    <a:stretch/>
                  </pic:blipFill>
                  <pic:spPr bwMode="auto">
                    <a:xfrm rot="5400000">
                      <a:off x="0" y="0"/>
                      <a:ext cx="9742237" cy="6369168"/>
                    </a:xfrm>
                    <a:prstGeom prst="rect">
                      <a:avLst/>
                    </a:prstGeom>
                    <a:ln>
                      <a:noFill/>
                    </a:ln>
                    <a:extLst>
                      <a:ext uri="{53640926-AAD7-44D8-BBD7-CCE9431645EC}">
                        <a14:shadowObscured xmlns:a14="http://schemas.microsoft.com/office/drawing/2010/main"/>
                      </a:ext>
                    </a:extLst>
                  </pic:spPr>
                </pic:pic>
              </a:graphicData>
            </a:graphic>
          </wp:inline>
        </w:drawing>
      </w:r>
    </w:p>
    <w:p w:rsidR="00172CA6" w:rsidRPr="005B396E" w:rsidRDefault="008B09E9" w:rsidP="008B09E9">
      <w:pPr>
        <w:pStyle w:val="a3"/>
        <w:tabs>
          <w:tab w:val="left" w:pos="284"/>
        </w:tabs>
        <w:spacing w:after="0" w:line="240" w:lineRule="auto"/>
        <w:jc w:val="center"/>
        <w:rPr>
          <w:rFonts w:ascii="Times New Roman" w:eastAsia="Times New Roman" w:hAnsi="Times New Roman"/>
          <w:b/>
          <w:bCs/>
          <w:sz w:val="26"/>
          <w:szCs w:val="26"/>
          <w:lang w:eastAsia="ru-RU"/>
        </w:rPr>
      </w:pPr>
      <w:r>
        <w:rPr>
          <w:rFonts w:ascii="Times New Roman" w:eastAsia="Times New Roman" w:hAnsi="Times New Roman"/>
          <w:b/>
          <w:bCs/>
          <w:sz w:val="26"/>
          <w:szCs w:val="26"/>
          <w:lang w:eastAsia="ru-RU"/>
        </w:rPr>
        <w:t xml:space="preserve">1. </w:t>
      </w:r>
      <w:r w:rsidR="00172CA6" w:rsidRPr="005B396E">
        <w:rPr>
          <w:rFonts w:ascii="Times New Roman" w:eastAsia="Times New Roman" w:hAnsi="Times New Roman"/>
          <w:b/>
          <w:bCs/>
          <w:sz w:val="26"/>
          <w:szCs w:val="26"/>
          <w:lang w:eastAsia="ru-RU"/>
        </w:rPr>
        <w:t>Пояснительная записка</w:t>
      </w:r>
    </w:p>
    <w:p w:rsidR="00172CA6" w:rsidRPr="005B396E" w:rsidRDefault="00172CA6" w:rsidP="00172CA6">
      <w:pPr>
        <w:pStyle w:val="a3"/>
        <w:tabs>
          <w:tab w:val="left" w:pos="284"/>
        </w:tabs>
        <w:spacing w:after="0" w:line="240" w:lineRule="auto"/>
        <w:ind w:left="0"/>
        <w:jc w:val="both"/>
        <w:rPr>
          <w:rFonts w:ascii="Times New Roman" w:eastAsia="Times New Roman" w:hAnsi="Times New Roman"/>
          <w:b/>
          <w:bCs/>
          <w:sz w:val="26"/>
          <w:szCs w:val="26"/>
          <w:lang w:eastAsia="ru-RU"/>
        </w:rPr>
      </w:pPr>
    </w:p>
    <w:p w:rsidR="00172CA6" w:rsidRPr="00136C19" w:rsidRDefault="00172CA6" w:rsidP="00172CA6">
      <w:pPr>
        <w:tabs>
          <w:tab w:val="left" w:pos="284"/>
        </w:tabs>
        <w:spacing w:after="0" w:line="240" w:lineRule="auto"/>
        <w:ind w:right="-15"/>
        <w:contextualSpacing/>
        <w:jc w:val="both"/>
        <w:rPr>
          <w:rFonts w:ascii="Times New Roman" w:hAnsi="Times New Roman"/>
          <w:sz w:val="26"/>
          <w:szCs w:val="26"/>
          <w:lang w:eastAsia="ar-SA"/>
        </w:rPr>
      </w:pPr>
      <w:r w:rsidRPr="00136C19">
        <w:rPr>
          <w:rFonts w:ascii="Times New Roman" w:hAnsi="Times New Roman"/>
          <w:sz w:val="26"/>
          <w:szCs w:val="26"/>
          <w:lang w:eastAsia="ar-SA"/>
        </w:rPr>
        <w:t>Данная программа индивидуального обучения на дому составлена на основе:</w:t>
      </w:r>
    </w:p>
    <w:p w:rsidR="00647F31" w:rsidRDefault="00647F31" w:rsidP="00647F3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Приказ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647F31" w:rsidRDefault="00647F31" w:rsidP="00647F31">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Рабочая программа на основе учебной программы специальных(коррекционных) образовательных учреждений 8 вида 5-9 классы, сборник 1», ГИЗ «</w:t>
      </w:r>
      <w:proofErr w:type="spellStart"/>
      <w:r>
        <w:rPr>
          <w:rFonts w:ascii="Times New Roman" w:hAnsi="Times New Roman" w:cs="Times New Roman"/>
          <w:sz w:val="26"/>
          <w:szCs w:val="26"/>
        </w:rPr>
        <w:t>Владос</w:t>
      </w:r>
      <w:proofErr w:type="spellEnd"/>
      <w:r>
        <w:rPr>
          <w:rFonts w:ascii="Times New Roman" w:hAnsi="Times New Roman" w:cs="Times New Roman"/>
          <w:sz w:val="26"/>
          <w:szCs w:val="26"/>
        </w:rPr>
        <w:t>», Москва, 2011 г., допущена Министерством образования Российской Федерации.</w:t>
      </w:r>
    </w:p>
    <w:p w:rsidR="00172CA6" w:rsidRPr="005B396E" w:rsidRDefault="00172CA6" w:rsidP="00172CA6">
      <w:pPr>
        <w:tabs>
          <w:tab w:val="left" w:pos="284"/>
        </w:tabs>
        <w:spacing w:after="0" w:line="240" w:lineRule="auto"/>
        <w:ind w:right="-15"/>
        <w:contextualSpacing/>
        <w:jc w:val="both"/>
        <w:rPr>
          <w:rFonts w:ascii="Times New Roman" w:hAnsi="Times New Roman"/>
          <w:b/>
          <w:sz w:val="26"/>
          <w:szCs w:val="26"/>
        </w:rPr>
      </w:pPr>
    </w:p>
    <w:p w:rsidR="00172CA6" w:rsidRPr="005B396E" w:rsidRDefault="00172CA6" w:rsidP="00172CA6">
      <w:pPr>
        <w:tabs>
          <w:tab w:val="left" w:pos="284"/>
        </w:tabs>
        <w:spacing w:after="0" w:line="240" w:lineRule="auto"/>
        <w:contextualSpacing/>
        <w:jc w:val="center"/>
        <w:rPr>
          <w:rFonts w:ascii="Times New Roman" w:eastAsia="Calibri" w:hAnsi="Times New Roman"/>
          <w:sz w:val="26"/>
          <w:szCs w:val="26"/>
        </w:rPr>
      </w:pPr>
      <w:r w:rsidRPr="005B396E">
        <w:rPr>
          <w:rFonts w:ascii="Times New Roman" w:eastAsia="Calibri" w:hAnsi="Times New Roman"/>
          <w:sz w:val="26"/>
          <w:szCs w:val="26"/>
        </w:rPr>
        <w:t>Общие цели образования</w:t>
      </w:r>
    </w:p>
    <w:p w:rsidR="00172CA6" w:rsidRPr="005B396E" w:rsidRDefault="00172CA6" w:rsidP="00172CA6">
      <w:pPr>
        <w:tabs>
          <w:tab w:val="left" w:pos="284"/>
        </w:tabs>
        <w:spacing w:after="0" w:line="240" w:lineRule="auto"/>
        <w:contextualSpacing/>
        <w:jc w:val="both"/>
        <w:rPr>
          <w:rFonts w:ascii="Times New Roman" w:eastAsia="Calibri" w:hAnsi="Times New Roman"/>
          <w:sz w:val="26"/>
          <w:szCs w:val="26"/>
        </w:rPr>
      </w:pPr>
    </w:p>
    <w:p w:rsidR="00172CA6" w:rsidRPr="005B396E" w:rsidRDefault="00172CA6" w:rsidP="00172CA6">
      <w:pPr>
        <w:tabs>
          <w:tab w:val="left" w:pos="284"/>
        </w:tabs>
        <w:spacing w:after="0" w:line="240" w:lineRule="auto"/>
        <w:contextualSpacing/>
        <w:jc w:val="both"/>
        <w:rPr>
          <w:rFonts w:ascii="Times New Roman" w:hAnsi="Times New Roman"/>
          <w:sz w:val="26"/>
          <w:szCs w:val="26"/>
          <w:lang w:eastAsia="ar-SA"/>
        </w:rPr>
      </w:pPr>
      <w:r w:rsidRPr="005B396E">
        <w:rPr>
          <w:rFonts w:ascii="Times New Roman" w:hAnsi="Times New Roman"/>
          <w:b/>
          <w:sz w:val="26"/>
          <w:szCs w:val="26"/>
          <w:lang w:eastAsia="ar-SA"/>
        </w:rPr>
        <w:t>Цель</w:t>
      </w:r>
      <w:r w:rsidRPr="005B396E">
        <w:rPr>
          <w:rFonts w:ascii="Times New Roman" w:hAnsi="Times New Roman"/>
          <w:sz w:val="26"/>
          <w:szCs w:val="26"/>
          <w:lang w:eastAsia="ar-SA"/>
        </w:rPr>
        <w:t xml:space="preserve"> данного курса состоит в максимальном включении обучающегося в образовательный процесс, в формировании доступных ему видов деятельности (предметно-практической, игровой, элементарной учебной, общения, трудовой). Результатом обучения по программе должна стать социально-бытовая адаптация ребенка, максимально возможная самостоятельность в процессе жизнедеятельности, то есть социализация.</w:t>
      </w:r>
    </w:p>
    <w:p w:rsidR="00172CA6" w:rsidRPr="005B396E" w:rsidRDefault="00172CA6" w:rsidP="00172CA6">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З</w:t>
      </w:r>
      <w:r w:rsidRPr="005B396E">
        <w:rPr>
          <w:rFonts w:ascii="Times New Roman" w:hAnsi="Times New Roman"/>
          <w:b/>
          <w:iCs/>
          <w:sz w:val="26"/>
          <w:szCs w:val="26"/>
        </w:rPr>
        <w:t xml:space="preserve">адачи обучения: </w:t>
      </w:r>
      <w:r w:rsidRPr="005B396E">
        <w:rPr>
          <w:rFonts w:ascii="Times New Roman" w:hAnsi="Times New Roman"/>
          <w:sz w:val="26"/>
          <w:szCs w:val="26"/>
        </w:rPr>
        <w:t xml:space="preserve">формирование общей культуры, обеспечивающей разностороннее развитие личности (нравственно-эстетическое, социально-личностное, интеллектуальное, физическое); </w:t>
      </w:r>
    </w:p>
    <w:p w:rsidR="00172CA6" w:rsidRPr="005B396E" w:rsidRDefault="00172CA6" w:rsidP="00172CA6">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охрана и укрепление физического и психического здоровья ребенка, в том числе их социального и эмоционального благополучия; </w:t>
      </w:r>
    </w:p>
    <w:p w:rsidR="00172CA6" w:rsidRPr="005B396E" w:rsidRDefault="00172CA6" w:rsidP="00172CA6">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формирование основ гражданской идентичности и </w:t>
      </w:r>
      <w:proofErr w:type="gramStart"/>
      <w:r w:rsidRPr="005B396E">
        <w:rPr>
          <w:rFonts w:ascii="Times New Roman" w:hAnsi="Times New Roman"/>
          <w:sz w:val="26"/>
          <w:szCs w:val="26"/>
        </w:rPr>
        <w:t>мировоззрения</w:t>
      </w:r>
      <w:proofErr w:type="gramEnd"/>
      <w:r w:rsidRPr="005B396E">
        <w:rPr>
          <w:rFonts w:ascii="Times New Roman" w:hAnsi="Times New Roman"/>
          <w:sz w:val="26"/>
          <w:szCs w:val="26"/>
        </w:rPr>
        <w:t xml:space="preserve"> обучающегося в соответствии с принятыми в семье и обществе духовно-</w:t>
      </w:r>
    </w:p>
    <w:p w:rsidR="00172CA6" w:rsidRPr="005B396E" w:rsidRDefault="00172CA6" w:rsidP="00172CA6">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нравственными и социокультурными ценностями; </w:t>
      </w:r>
    </w:p>
    <w:p w:rsidR="00172CA6" w:rsidRPr="005B396E" w:rsidRDefault="00172CA6" w:rsidP="00172CA6">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i/>
          <w:iCs/>
          <w:sz w:val="26"/>
          <w:szCs w:val="26"/>
        </w:rPr>
      </w:pPr>
      <w:r w:rsidRPr="005B396E">
        <w:rPr>
          <w:rFonts w:ascii="Times New Roman" w:hAnsi="Times New Roman"/>
          <w:sz w:val="26"/>
          <w:szCs w:val="26"/>
        </w:rPr>
        <w:t xml:space="preserve">формирование основ учебной деятельности; </w:t>
      </w:r>
    </w:p>
    <w:p w:rsidR="00172CA6" w:rsidRPr="005B396E" w:rsidRDefault="00172CA6" w:rsidP="00172CA6">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proofErr w:type="spellStart"/>
      <w:r w:rsidRPr="005B396E">
        <w:rPr>
          <w:rFonts w:ascii="Times New Roman" w:hAnsi="Times New Roman"/>
          <w:sz w:val="26"/>
          <w:szCs w:val="26"/>
        </w:rPr>
        <w:t>Общесоциальные</w:t>
      </w:r>
      <w:proofErr w:type="spellEnd"/>
      <w:r w:rsidRPr="005B396E">
        <w:rPr>
          <w:rFonts w:ascii="Times New Roman" w:hAnsi="Times New Roman"/>
          <w:sz w:val="26"/>
          <w:szCs w:val="26"/>
        </w:rPr>
        <w:t xml:space="preserve">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 которые подчинены дидактическим принципам и способствуют оптимальной адаптации к самостоятельной жизни.</w:t>
      </w:r>
    </w:p>
    <w:p w:rsidR="00172CA6" w:rsidRPr="005B396E" w:rsidRDefault="00172CA6" w:rsidP="00172CA6">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xml:space="preserve">Положительный эффект в воспитании и обучении учащегося может быть достигнут при проведении уроков с использованием следующих </w:t>
      </w:r>
      <w:r w:rsidRPr="005B396E">
        <w:rPr>
          <w:rFonts w:ascii="Times New Roman" w:hAnsi="Times New Roman"/>
          <w:b/>
          <w:sz w:val="26"/>
          <w:szCs w:val="26"/>
        </w:rPr>
        <w:t>принципов</w:t>
      </w:r>
      <w:r w:rsidRPr="005B396E">
        <w:rPr>
          <w:rFonts w:ascii="Times New Roman" w:hAnsi="Times New Roman"/>
          <w:sz w:val="26"/>
          <w:szCs w:val="26"/>
        </w:rPr>
        <w:t>:</w:t>
      </w:r>
    </w:p>
    <w:p w:rsidR="00172CA6" w:rsidRPr="005B396E" w:rsidRDefault="00172CA6" w:rsidP="00172CA6">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воспитывающей и развивающей направленности обучения;</w:t>
      </w:r>
    </w:p>
    <w:p w:rsidR="00172CA6" w:rsidRPr="005B396E" w:rsidRDefault="00172CA6" w:rsidP="00172CA6">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систематичности и последовательности;</w:t>
      </w:r>
    </w:p>
    <w:p w:rsidR="00172CA6" w:rsidRPr="005B396E" w:rsidRDefault="00172CA6" w:rsidP="00172CA6">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связи обучения с жизнью;</w:t>
      </w:r>
    </w:p>
    <w:p w:rsidR="00172CA6" w:rsidRPr="005B396E" w:rsidRDefault="00172CA6" w:rsidP="00172CA6">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коррекции в обучении;</w:t>
      </w:r>
    </w:p>
    <w:p w:rsidR="00172CA6" w:rsidRPr="005B396E" w:rsidRDefault="00172CA6" w:rsidP="00172CA6">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наглядности;</w:t>
      </w:r>
    </w:p>
    <w:p w:rsidR="00172CA6" w:rsidRPr="005B396E" w:rsidRDefault="00172CA6" w:rsidP="00172CA6">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сознательности и активности учащихся;</w:t>
      </w:r>
    </w:p>
    <w:p w:rsidR="00172CA6" w:rsidRPr="005B396E" w:rsidRDefault="00172CA6" w:rsidP="00172CA6">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индивидуального и дифференцированного подхода;</w:t>
      </w:r>
    </w:p>
    <w:p w:rsidR="00172CA6" w:rsidRPr="00B147FC" w:rsidRDefault="00172CA6" w:rsidP="00172CA6">
      <w:pPr>
        <w:widowControl w:val="0"/>
        <w:shd w:val="clear" w:color="auto" w:fill="FFFFFF"/>
        <w:tabs>
          <w:tab w:val="left" w:pos="284"/>
        </w:tabs>
        <w:autoSpaceDE w:val="0"/>
        <w:autoSpaceDN w:val="0"/>
        <w:adjustRightInd w:val="0"/>
        <w:spacing w:after="0" w:line="240" w:lineRule="auto"/>
        <w:contextualSpacing/>
        <w:jc w:val="both"/>
        <w:rPr>
          <w:rFonts w:ascii="Times New Roman" w:hAnsi="Times New Roman"/>
          <w:sz w:val="26"/>
          <w:szCs w:val="26"/>
        </w:rPr>
      </w:pPr>
      <w:r w:rsidRPr="005B396E">
        <w:rPr>
          <w:rFonts w:ascii="Times New Roman" w:hAnsi="Times New Roman"/>
          <w:sz w:val="26"/>
          <w:szCs w:val="26"/>
        </w:rPr>
        <w:t>- проч</w:t>
      </w:r>
      <w:r>
        <w:rPr>
          <w:rFonts w:ascii="Times New Roman" w:hAnsi="Times New Roman"/>
          <w:sz w:val="26"/>
          <w:szCs w:val="26"/>
        </w:rPr>
        <w:t>ности знаний, умений и навыков.</w:t>
      </w:r>
    </w:p>
    <w:p w:rsidR="00172CA6" w:rsidRDefault="00172CA6" w:rsidP="00172CA6">
      <w:pPr>
        <w:spacing w:beforeAutospacing="1" w:line="240" w:lineRule="auto"/>
        <w:ind w:firstLine="567"/>
        <w:jc w:val="center"/>
        <w:rPr>
          <w:rFonts w:ascii="Times New Roman" w:hAnsi="Times New Roman"/>
          <w:sz w:val="26"/>
          <w:szCs w:val="26"/>
        </w:rPr>
      </w:pPr>
      <w:r>
        <w:rPr>
          <w:rFonts w:ascii="Times New Roman" w:hAnsi="Times New Roman"/>
          <w:sz w:val="26"/>
          <w:szCs w:val="26"/>
        </w:rPr>
        <w:t>Общая характеристика учебного предмета</w:t>
      </w:r>
    </w:p>
    <w:p w:rsidR="008B09E9" w:rsidRPr="008B09E9" w:rsidRDefault="008B09E9" w:rsidP="008B09E9">
      <w:pPr>
        <w:spacing w:after="0" w:line="240" w:lineRule="auto"/>
        <w:jc w:val="both"/>
        <w:rPr>
          <w:rFonts w:ascii="Times New Roman" w:hAnsi="Times New Roman"/>
          <w:sz w:val="26"/>
          <w:szCs w:val="26"/>
        </w:rPr>
      </w:pPr>
      <w:r w:rsidRPr="008B09E9">
        <w:rPr>
          <w:rFonts w:ascii="Times New Roman" w:hAnsi="Times New Roman"/>
          <w:sz w:val="26"/>
          <w:szCs w:val="26"/>
        </w:rPr>
        <w:lastRenderedPageBreak/>
        <w:t xml:space="preserve">Курс «Мир животных» и «Мир растений» в 9 классе обобщает полученные ранее знания и закрепляет их. Привитию практических умений уделяется наибольшее количество часов в данном курсе, </w:t>
      </w:r>
      <w:r>
        <w:rPr>
          <w:rFonts w:ascii="Times New Roman" w:hAnsi="Times New Roman"/>
          <w:sz w:val="26"/>
          <w:szCs w:val="26"/>
        </w:rPr>
        <w:t xml:space="preserve">по данным вопросам </w:t>
      </w:r>
      <w:r w:rsidRPr="008B09E9">
        <w:rPr>
          <w:rFonts w:ascii="Times New Roman" w:hAnsi="Times New Roman"/>
          <w:sz w:val="26"/>
          <w:szCs w:val="26"/>
        </w:rPr>
        <w:t>следует уделять больше внимания во внеурочное время.</w:t>
      </w:r>
    </w:p>
    <w:p w:rsidR="008B09E9" w:rsidRPr="008B09E9" w:rsidRDefault="008B09E9" w:rsidP="008B09E9">
      <w:pPr>
        <w:spacing w:after="0" w:line="240" w:lineRule="auto"/>
        <w:jc w:val="both"/>
        <w:rPr>
          <w:rFonts w:ascii="Times New Roman" w:hAnsi="Times New Roman"/>
          <w:sz w:val="26"/>
          <w:szCs w:val="26"/>
        </w:rPr>
      </w:pPr>
      <w:r w:rsidRPr="008B09E9">
        <w:rPr>
          <w:rFonts w:ascii="Times New Roman" w:hAnsi="Times New Roman"/>
          <w:sz w:val="26"/>
          <w:szCs w:val="26"/>
        </w:rPr>
        <w:t>В результате изучения естествоведческого курса учащиеся должны получить общие представления о разнообразии и жизнедеятельности растительных и животных организмов, о человеке как биосоциальном существе, как виде, живом организме, личности, об условиях его существования, о здоровом образе жизни. Учащиеся должны понять практическое значение знаний о живой природе</w:t>
      </w:r>
      <w:r>
        <w:rPr>
          <w:rFonts w:ascii="Times New Roman" w:hAnsi="Times New Roman"/>
          <w:sz w:val="26"/>
          <w:szCs w:val="26"/>
        </w:rPr>
        <w:t xml:space="preserve"> для решения бытовых </w:t>
      </w:r>
      <w:r w:rsidRPr="008B09E9">
        <w:rPr>
          <w:rFonts w:ascii="Times New Roman" w:hAnsi="Times New Roman"/>
          <w:sz w:val="26"/>
          <w:szCs w:val="26"/>
        </w:rPr>
        <w:t>и экологических проблем.</w:t>
      </w:r>
      <w:r w:rsidRPr="008B09E9">
        <w:rPr>
          <w:rFonts w:ascii="Times New Roman" w:hAnsi="Times New Roman"/>
          <w:iCs/>
          <w:sz w:val="26"/>
          <w:szCs w:val="26"/>
        </w:rPr>
        <w:t xml:space="preserve"> Вопросы дифференцированного обеспечения доступного образования для всех детей в зависимости от степени выраженности нарушения развития и на сегодня остаются самыми злободневными в специальном образовании. </w:t>
      </w:r>
    </w:p>
    <w:p w:rsidR="008B09E9" w:rsidRPr="008B09E9" w:rsidRDefault="008B09E9" w:rsidP="008B09E9">
      <w:pPr>
        <w:spacing w:after="0" w:line="240" w:lineRule="auto"/>
        <w:jc w:val="center"/>
        <w:rPr>
          <w:rFonts w:ascii="Times New Roman" w:hAnsi="Times New Roman"/>
          <w:iCs/>
          <w:sz w:val="26"/>
          <w:szCs w:val="26"/>
        </w:rPr>
      </w:pPr>
    </w:p>
    <w:p w:rsidR="00172CA6" w:rsidRPr="009474D4" w:rsidRDefault="00172CA6" w:rsidP="00172CA6">
      <w:pPr>
        <w:spacing w:after="0" w:line="240" w:lineRule="auto"/>
        <w:jc w:val="center"/>
        <w:rPr>
          <w:rFonts w:ascii="Times New Roman" w:hAnsi="Times New Roman"/>
          <w:bCs/>
          <w:color w:val="000000"/>
          <w:sz w:val="26"/>
          <w:szCs w:val="26"/>
        </w:rPr>
      </w:pPr>
      <w:r w:rsidRPr="009474D4">
        <w:rPr>
          <w:rFonts w:ascii="Times New Roman" w:hAnsi="Times New Roman"/>
          <w:bCs/>
          <w:color w:val="000000"/>
          <w:sz w:val="26"/>
          <w:szCs w:val="26"/>
        </w:rPr>
        <w:t>Место учебного предмета в учебном плане</w:t>
      </w:r>
    </w:p>
    <w:p w:rsidR="00172CA6" w:rsidRDefault="00172CA6" w:rsidP="00172CA6">
      <w:pPr>
        <w:spacing w:after="0" w:line="276" w:lineRule="auto"/>
        <w:ind w:firstLine="567"/>
        <w:jc w:val="both"/>
        <w:rPr>
          <w:rFonts w:ascii="Times New Roman" w:hAnsi="Times New Roman" w:cs="Times New Roman"/>
          <w:sz w:val="26"/>
          <w:szCs w:val="26"/>
        </w:rPr>
      </w:pPr>
    </w:p>
    <w:p w:rsidR="00172CA6" w:rsidRPr="00D73D6A" w:rsidRDefault="00172CA6" w:rsidP="00172CA6">
      <w:pPr>
        <w:spacing w:line="276" w:lineRule="auto"/>
        <w:ind w:firstLine="567"/>
        <w:jc w:val="both"/>
        <w:rPr>
          <w:rFonts w:ascii="Times New Roman" w:hAnsi="Times New Roman" w:cs="Times New Roman"/>
          <w:sz w:val="26"/>
          <w:szCs w:val="26"/>
        </w:rPr>
      </w:pPr>
      <w:r w:rsidRPr="009474D4">
        <w:rPr>
          <w:rFonts w:ascii="Times New Roman" w:hAnsi="Times New Roman" w:cs="Times New Roman"/>
          <w:sz w:val="26"/>
          <w:szCs w:val="26"/>
        </w:rPr>
        <w:t>Учитывая продолжительность учебного года (34 недели</w:t>
      </w:r>
      <w:r>
        <w:rPr>
          <w:rFonts w:ascii="Times New Roman" w:hAnsi="Times New Roman" w:cs="Times New Roman"/>
          <w:sz w:val="26"/>
          <w:szCs w:val="26"/>
        </w:rPr>
        <w:t>), планирование составлено на 34 часа</w:t>
      </w:r>
      <w:r w:rsidRPr="009474D4">
        <w:rPr>
          <w:rFonts w:ascii="Times New Roman" w:hAnsi="Times New Roman" w:cs="Times New Roman"/>
          <w:sz w:val="26"/>
          <w:szCs w:val="26"/>
        </w:rPr>
        <w:t xml:space="preserve"> в год. Объем учебной нагрузки согла</w:t>
      </w:r>
      <w:r>
        <w:rPr>
          <w:rFonts w:ascii="Times New Roman" w:hAnsi="Times New Roman" w:cs="Times New Roman"/>
          <w:sz w:val="26"/>
          <w:szCs w:val="26"/>
        </w:rPr>
        <w:t>сно учебного плана школы на 20</w:t>
      </w:r>
      <w:r w:rsidR="008B09E9">
        <w:rPr>
          <w:rFonts w:ascii="Times New Roman" w:hAnsi="Times New Roman" w:cs="Times New Roman"/>
          <w:sz w:val="26"/>
          <w:szCs w:val="26"/>
        </w:rPr>
        <w:t>20-2021</w:t>
      </w:r>
      <w:r>
        <w:rPr>
          <w:rFonts w:ascii="Times New Roman" w:hAnsi="Times New Roman" w:cs="Times New Roman"/>
          <w:sz w:val="26"/>
          <w:szCs w:val="26"/>
        </w:rPr>
        <w:t xml:space="preserve"> учебный год 1 час</w:t>
      </w:r>
      <w:r w:rsidRPr="009474D4">
        <w:rPr>
          <w:rFonts w:ascii="Times New Roman" w:hAnsi="Times New Roman" w:cs="Times New Roman"/>
          <w:sz w:val="26"/>
          <w:szCs w:val="26"/>
        </w:rPr>
        <w:t xml:space="preserve"> в неделю. </w:t>
      </w:r>
    </w:p>
    <w:p w:rsidR="00172CA6" w:rsidRDefault="00172CA6" w:rsidP="00172CA6">
      <w:pPr>
        <w:spacing w:beforeAutospacing="1" w:afterAutospacing="1" w:line="240" w:lineRule="auto"/>
        <w:ind w:firstLine="567"/>
        <w:jc w:val="center"/>
        <w:rPr>
          <w:rFonts w:ascii="Times New Roman" w:eastAsia="Times New Roman" w:hAnsi="Times New Roman" w:cs="Times New Roman"/>
          <w:color w:val="000000" w:themeColor="text1"/>
          <w:sz w:val="24"/>
          <w:szCs w:val="24"/>
        </w:rPr>
      </w:pPr>
      <w:r>
        <w:rPr>
          <w:rFonts w:ascii="Times New Roman" w:hAnsi="Times New Roman" w:cs="Times New Roman"/>
          <w:b/>
          <w:bCs/>
          <w:sz w:val="26"/>
          <w:szCs w:val="26"/>
        </w:rPr>
        <w:t>2. Основное содержание</w:t>
      </w:r>
      <w:r>
        <w:rPr>
          <w:rFonts w:ascii="Times New Roman" w:eastAsia="Times New Roman" w:hAnsi="Times New Roman" w:cs="Times New Roman"/>
          <w:b/>
          <w:bCs/>
          <w:color w:val="000000" w:themeColor="text1"/>
          <w:sz w:val="26"/>
          <w:szCs w:val="26"/>
        </w:rPr>
        <w:t xml:space="preserve"> </w:t>
      </w:r>
      <w:r w:rsidRPr="0071588F">
        <w:rPr>
          <w:rFonts w:ascii="Times New Roman" w:eastAsia="Times New Roman" w:hAnsi="Times New Roman" w:cs="Times New Roman"/>
          <w:b/>
          <w:bCs/>
          <w:color w:val="000000" w:themeColor="text1"/>
          <w:sz w:val="26"/>
          <w:szCs w:val="26"/>
        </w:rPr>
        <w:t>программы учебного предмета</w:t>
      </w:r>
      <w:r w:rsidRPr="00FA7998">
        <w:rPr>
          <w:rFonts w:ascii="Times New Roman" w:eastAsia="Times New Roman" w:hAnsi="Times New Roman" w:cs="Times New Roman"/>
          <w:b/>
          <w:bCs/>
          <w:color w:val="000000" w:themeColor="text1"/>
          <w:sz w:val="26"/>
          <w:szCs w:val="26"/>
        </w:rPr>
        <w:t xml:space="preserve"> </w:t>
      </w:r>
      <w:r w:rsidRPr="000734D2">
        <w:rPr>
          <w:rFonts w:ascii="Times New Roman" w:eastAsia="Times New Roman" w:hAnsi="Times New Roman" w:cs="Times New Roman"/>
          <w:b/>
          <w:bCs/>
          <w:color w:val="000000" w:themeColor="text1"/>
          <w:sz w:val="26"/>
          <w:szCs w:val="26"/>
        </w:rPr>
        <w:t>«</w:t>
      </w:r>
      <w:r w:rsidR="008B09E9">
        <w:rPr>
          <w:rFonts w:ascii="Times New Roman" w:eastAsia="Times New Roman" w:hAnsi="Times New Roman" w:cs="Times New Roman"/>
          <w:b/>
          <w:bCs/>
          <w:color w:val="000000" w:themeColor="text1"/>
          <w:sz w:val="26"/>
          <w:szCs w:val="26"/>
        </w:rPr>
        <w:t>Окружающий природный мир</w:t>
      </w:r>
      <w:r w:rsidRPr="000734D2">
        <w:rPr>
          <w:rFonts w:ascii="Times New Roman" w:eastAsia="Times New Roman" w:hAnsi="Times New Roman" w:cs="Times New Roman"/>
          <w:b/>
          <w:bCs/>
          <w:color w:val="000000" w:themeColor="text1"/>
          <w:sz w:val="26"/>
          <w:szCs w:val="26"/>
        </w:rPr>
        <w:t>»</w:t>
      </w:r>
    </w:p>
    <w:p w:rsidR="008B09E9" w:rsidRPr="008B09E9" w:rsidRDefault="008B09E9" w:rsidP="008B09E9">
      <w:pPr>
        <w:spacing w:after="40" w:line="240" w:lineRule="auto"/>
        <w:jc w:val="center"/>
        <w:rPr>
          <w:rFonts w:ascii="Times New Roman" w:hAnsi="Times New Roman" w:cs="Times New Roman"/>
          <w:b/>
          <w:i/>
          <w:sz w:val="26"/>
          <w:szCs w:val="26"/>
        </w:rPr>
      </w:pPr>
      <w:r w:rsidRPr="008B09E9">
        <w:rPr>
          <w:rFonts w:ascii="Times New Roman" w:hAnsi="Times New Roman" w:cs="Times New Roman"/>
          <w:b/>
          <w:i/>
          <w:sz w:val="26"/>
          <w:szCs w:val="26"/>
        </w:rPr>
        <w:t>Растительный мир.</w:t>
      </w:r>
    </w:p>
    <w:p w:rsidR="008B09E9" w:rsidRPr="008B09E9" w:rsidRDefault="008B09E9" w:rsidP="008B09E9">
      <w:pPr>
        <w:spacing w:after="40" w:line="240" w:lineRule="auto"/>
        <w:jc w:val="both"/>
        <w:rPr>
          <w:rFonts w:ascii="Times New Roman" w:hAnsi="Times New Roman" w:cs="Times New Roman"/>
          <w:iCs/>
          <w:sz w:val="26"/>
          <w:szCs w:val="26"/>
        </w:rPr>
      </w:pPr>
      <w:r w:rsidRPr="008B09E9">
        <w:rPr>
          <w:rFonts w:ascii="Times New Roman" w:hAnsi="Times New Roman" w:cs="Times New Roman"/>
          <w:iCs/>
          <w:sz w:val="26"/>
          <w:szCs w:val="26"/>
        </w:rPr>
        <w:t xml:space="preserve">Узнавание (различение) растений (дерево, куст, трава). Узнавание (различение) частей растений </w:t>
      </w:r>
      <w:r w:rsidRPr="008B09E9">
        <w:rPr>
          <w:rFonts w:ascii="Times New Roman" w:hAnsi="Times New Roman" w:cs="Times New Roman"/>
          <w:sz w:val="26"/>
          <w:szCs w:val="26"/>
        </w:rPr>
        <w:t>(корень, ствол, стебель, ветка, лист, цветок).</w:t>
      </w:r>
    </w:p>
    <w:p w:rsidR="008B09E9" w:rsidRPr="008B09E9" w:rsidRDefault="008B09E9" w:rsidP="008B09E9">
      <w:pPr>
        <w:spacing w:after="40" w:line="240" w:lineRule="auto"/>
        <w:jc w:val="both"/>
        <w:rPr>
          <w:rFonts w:ascii="Times New Roman" w:hAnsi="Times New Roman" w:cs="Times New Roman"/>
          <w:sz w:val="26"/>
          <w:szCs w:val="26"/>
        </w:rPr>
      </w:pPr>
      <w:r w:rsidRPr="008B09E9">
        <w:rPr>
          <w:rFonts w:ascii="Times New Roman" w:hAnsi="Times New Roman" w:cs="Times New Roman"/>
          <w:sz w:val="26"/>
          <w:szCs w:val="26"/>
        </w:rPr>
        <w:t xml:space="preserve">Знание значения частей растения. Знание значения растений в природе и жизни человека. </w:t>
      </w:r>
      <w:r w:rsidRPr="008B09E9">
        <w:rPr>
          <w:rFonts w:ascii="Times New Roman" w:hAnsi="Times New Roman" w:cs="Times New Roman"/>
          <w:iCs/>
          <w:sz w:val="26"/>
          <w:szCs w:val="26"/>
        </w:rPr>
        <w:t>Узнавание (различение) деревьев (</w:t>
      </w:r>
      <w:r w:rsidRPr="008B09E9">
        <w:rPr>
          <w:rFonts w:ascii="Times New Roman" w:hAnsi="Times New Roman" w:cs="Times New Roman"/>
          <w:sz w:val="26"/>
          <w:szCs w:val="26"/>
        </w:rPr>
        <w:t>берёза</w:t>
      </w:r>
      <w:r w:rsidRPr="008B09E9">
        <w:rPr>
          <w:rFonts w:ascii="Times New Roman" w:hAnsi="Times New Roman" w:cs="Times New Roman"/>
          <w:iCs/>
          <w:sz w:val="26"/>
          <w:szCs w:val="26"/>
        </w:rPr>
        <w:t>, д</w:t>
      </w:r>
      <w:r w:rsidRPr="008B09E9">
        <w:rPr>
          <w:rFonts w:ascii="Times New Roman" w:hAnsi="Times New Roman" w:cs="Times New Roman"/>
          <w:sz w:val="26"/>
          <w:szCs w:val="26"/>
        </w:rPr>
        <w:t>уб, клён, ель, осина, сосна, ива, каштан). Знание строения дерева (ствол, корень, ветки, листья). У</w:t>
      </w:r>
      <w:r w:rsidRPr="008B09E9">
        <w:rPr>
          <w:rFonts w:ascii="Times New Roman" w:hAnsi="Times New Roman" w:cs="Times New Roman"/>
          <w:iCs/>
          <w:sz w:val="26"/>
          <w:szCs w:val="26"/>
        </w:rPr>
        <w:t xml:space="preserve">знавание (различение) плодовых деревьев (вишня, яблоня, груша, слива). Узнавание (различение) лиственных и хвойных деревьев. </w:t>
      </w:r>
      <w:r w:rsidRPr="008B09E9">
        <w:rPr>
          <w:rFonts w:ascii="Times New Roman" w:hAnsi="Times New Roman" w:cs="Times New Roman"/>
          <w:sz w:val="26"/>
          <w:szCs w:val="26"/>
        </w:rPr>
        <w:t>З</w:t>
      </w:r>
      <w:r w:rsidRPr="008B09E9">
        <w:rPr>
          <w:rFonts w:ascii="Times New Roman" w:hAnsi="Times New Roman" w:cs="Times New Roman"/>
          <w:iCs/>
          <w:sz w:val="26"/>
          <w:szCs w:val="26"/>
        </w:rPr>
        <w:t xml:space="preserve">нание </w:t>
      </w:r>
      <w:r w:rsidRPr="008B09E9">
        <w:rPr>
          <w:rFonts w:ascii="Times New Roman" w:hAnsi="Times New Roman" w:cs="Times New Roman"/>
          <w:sz w:val="26"/>
          <w:szCs w:val="26"/>
        </w:rPr>
        <w:t>значения деревьев в природе и жизни человека.</w:t>
      </w:r>
      <w:r w:rsidRPr="008B09E9">
        <w:rPr>
          <w:rFonts w:ascii="Times New Roman" w:hAnsi="Times New Roman" w:cs="Times New Roman"/>
          <w:iCs/>
          <w:sz w:val="26"/>
          <w:szCs w:val="26"/>
        </w:rPr>
        <w:t xml:space="preserve"> </w:t>
      </w:r>
    </w:p>
    <w:p w:rsidR="008B09E9" w:rsidRPr="008B09E9" w:rsidRDefault="008B09E9" w:rsidP="008B09E9">
      <w:pPr>
        <w:spacing w:after="40" w:line="240" w:lineRule="auto"/>
        <w:jc w:val="both"/>
        <w:rPr>
          <w:rFonts w:ascii="Times New Roman" w:hAnsi="Times New Roman" w:cs="Times New Roman"/>
          <w:sz w:val="26"/>
          <w:szCs w:val="26"/>
        </w:rPr>
      </w:pPr>
      <w:r w:rsidRPr="008B09E9">
        <w:rPr>
          <w:rFonts w:ascii="Times New Roman" w:hAnsi="Times New Roman" w:cs="Times New Roman"/>
          <w:iCs/>
          <w:sz w:val="26"/>
          <w:szCs w:val="26"/>
        </w:rPr>
        <w:t>Узнавание (различение)</w:t>
      </w:r>
      <w:r w:rsidRPr="008B09E9">
        <w:rPr>
          <w:rFonts w:ascii="Times New Roman" w:hAnsi="Times New Roman" w:cs="Times New Roman"/>
          <w:sz w:val="26"/>
          <w:szCs w:val="26"/>
        </w:rPr>
        <w:t xml:space="preserve"> фруктов (яблоко, банан, лимон, апельсин, груша, мандарин) по внешнему виду (вкусу, запаху). Различение съедобных и несъедобных частей фрукта. Знание значения фруктов в жизни человека. </w:t>
      </w:r>
      <w:r w:rsidRPr="008B09E9">
        <w:rPr>
          <w:rFonts w:ascii="Times New Roman" w:hAnsi="Times New Roman" w:cs="Times New Roman"/>
          <w:iCs/>
          <w:sz w:val="26"/>
          <w:szCs w:val="26"/>
        </w:rPr>
        <w:t>Узнавание (различение)</w:t>
      </w:r>
      <w:r w:rsidRPr="008B09E9">
        <w:rPr>
          <w:rFonts w:ascii="Times New Roman" w:hAnsi="Times New Roman" w:cs="Times New Roman"/>
          <w:sz w:val="26"/>
          <w:szCs w:val="26"/>
        </w:rPr>
        <w:t xml:space="preserve"> овощей (</w:t>
      </w:r>
      <w:r w:rsidRPr="008B09E9">
        <w:rPr>
          <w:rFonts w:ascii="Times New Roman" w:hAnsi="Times New Roman" w:cs="Times New Roman"/>
          <w:iCs/>
          <w:sz w:val="26"/>
          <w:szCs w:val="26"/>
        </w:rPr>
        <w:t xml:space="preserve">лук, картофель, морковь, свекла) </w:t>
      </w:r>
      <w:r w:rsidRPr="008B09E9">
        <w:rPr>
          <w:rFonts w:ascii="Times New Roman" w:hAnsi="Times New Roman" w:cs="Times New Roman"/>
          <w:sz w:val="26"/>
          <w:szCs w:val="26"/>
        </w:rPr>
        <w:t xml:space="preserve">по внешнему виду (вкусу, запаху). Различение съедобных и несъедобных частей овоща. Знание значения овощей в жизни человека. Знание способов переработки овощей. </w:t>
      </w:r>
      <w:r w:rsidRPr="008B09E9">
        <w:rPr>
          <w:rFonts w:ascii="Times New Roman" w:hAnsi="Times New Roman" w:cs="Times New Roman"/>
          <w:iCs/>
          <w:sz w:val="26"/>
          <w:szCs w:val="26"/>
        </w:rPr>
        <w:t>Узнавание (различение)</w:t>
      </w:r>
      <w:r w:rsidRPr="008B09E9">
        <w:rPr>
          <w:rFonts w:ascii="Times New Roman" w:hAnsi="Times New Roman" w:cs="Times New Roman"/>
          <w:sz w:val="26"/>
          <w:szCs w:val="26"/>
        </w:rPr>
        <w:t xml:space="preserve"> ягод (</w:t>
      </w:r>
      <w:r w:rsidRPr="008B09E9">
        <w:rPr>
          <w:rFonts w:ascii="Times New Roman" w:hAnsi="Times New Roman" w:cs="Times New Roman"/>
          <w:iCs/>
          <w:sz w:val="26"/>
          <w:szCs w:val="26"/>
        </w:rPr>
        <w:t xml:space="preserve">смородина, клубника, малина, </w:t>
      </w:r>
      <w:r w:rsidRPr="008B09E9">
        <w:rPr>
          <w:rFonts w:ascii="Times New Roman" w:hAnsi="Times New Roman" w:cs="Times New Roman"/>
          <w:sz w:val="26"/>
          <w:szCs w:val="26"/>
        </w:rPr>
        <w:t xml:space="preserve">по внешнему виду (вкусу, запаху). </w:t>
      </w:r>
      <w:r w:rsidRPr="008B09E9">
        <w:rPr>
          <w:rFonts w:ascii="Times New Roman" w:hAnsi="Times New Roman" w:cs="Times New Roman"/>
          <w:iCs/>
          <w:sz w:val="26"/>
          <w:szCs w:val="26"/>
        </w:rPr>
        <w:t>Узнавание/различение</w:t>
      </w:r>
      <w:r w:rsidRPr="008B09E9">
        <w:rPr>
          <w:rFonts w:ascii="Times New Roman" w:hAnsi="Times New Roman" w:cs="Times New Roman"/>
          <w:sz w:val="26"/>
          <w:szCs w:val="26"/>
        </w:rPr>
        <w:t xml:space="preserve"> садовых цветочно-декоративных растений (астра, ноготки, тюльпан, нарцисс).</w:t>
      </w:r>
    </w:p>
    <w:p w:rsidR="008B09E9" w:rsidRPr="008B09E9" w:rsidRDefault="008B09E9" w:rsidP="008B09E9">
      <w:pPr>
        <w:spacing w:after="40" w:line="240" w:lineRule="auto"/>
        <w:jc w:val="both"/>
        <w:rPr>
          <w:rFonts w:ascii="Times New Roman" w:hAnsi="Times New Roman" w:cs="Times New Roman"/>
          <w:iCs/>
          <w:sz w:val="26"/>
          <w:szCs w:val="26"/>
        </w:rPr>
      </w:pPr>
      <w:r w:rsidRPr="008B09E9">
        <w:rPr>
          <w:rFonts w:ascii="Times New Roman" w:hAnsi="Times New Roman" w:cs="Times New Roman"/>
          <w:iCs/>
          <w:sz w:val="26"/>
          <w:szCs w:val="26"/>
        </w:rPr>
        <w:t>Узнавание (различение)</w:t>
      </w:r>
      <w:r w:rsidRPr="008B09E9">
        <w:rPr>
          <w:rFonts w:ascii="Times New Roman" w:hAnsi="Times New Roman" w:cs="Times New Roman"/>
          <w:sz w:val="26"/>
          <w:szCs w:val="26"/>
        </w:rPr>
        <w:t xml:space="preserve"> дикорастущих цветочно-декоративных растений (ромашка, василек, подснежник, ландыш); знание строения цветов (корень, стебель, листья, цветок). Соотнесение цветения цветочно-декоративных растений с временем года. Знание значения цветочно-декоративных растений в природе и жизни человека. </w:t>
      </w:r>
      <w:r w:rsidRPr="008B09E9">
        <w:rPr>
          <w:rFonts w:ascii="Times New Roman" w:hAnsi="Times New Roman" w:cs="Times New Roman"/>
          <w:iCs/>
          <w:sz w:val="26"/>
          <w:szCs w:val="26"/>
        </w:rPr>
        <w:t>Узнавание травянистых растений</w:t>
      </w:r>
    </w:p>
    <w:p w:rsidR="008B09E9" w:rsidRPr="008B09E9" w:rsidRDefault="008B09E9" w:rsidP="008B09E9">
      <w:pPr>
        <w:spacing w:after="40" w:line="240" w:lineRule="auto"/>
        <w:jc w:val="center"/>
        <w:rPr>
          <w:rFonts w:ascii="Times New Roman" w:hAnsi="Times New Roman" w:cs="Times New Roman"/>
          <w:b/>
          <w:i/>
          <w:sz w:val="26"/>
          <w:szCs w:val="26"/>
        </w:rPr>
      </w:pPr>
      <w:r w:rsidRPr="008B09E9">
        <w:rPr>
          <w:rFonts w:ascii="Times New Roman" w:hAnsi="Times New Roman" w:cs="Times New Roman"/>
          <w:b/>
          <w:i/>
          <w:sz w:val="26"/>
          <w:szCs w:val="26"/>
        </w:rPr>
        <w:t>Животный мир.</w:t>
      </w:r>
    </w:p>
    <w:p w:rsidR="008B09E9" w:rsidRPr="008B09E9" w:rsidRDefault="008B09E9" w:rsidP="008B09E9">
      <w:pPr>
        <w:spacing w:after="40" w:line="240" w:lineRule="auto"/>
        <w:jc w:val="both"/>
        <w:rPr>
          <w:rFonts w:ascii="Times New Roman" w:hAnsi="Times New Roman" w:cs="Times New Roman"/>
          <w:sz w:val="26"/>
          <w:szCs w:val="26"/>
        </w:rPr>
      </w:pPr>
      <w:r w:rsidRPr="008B09E9">
        <w:rPr>
          <w:rFonts w:ascii="Times New Roman" w:hAnsi="Times New Roman" w:cs="Times New Roman"/>
          <w:sz w:val="26"/>
          <w:szCs w:val="26"/>
        </w:rPr>
        <w:t>Знание строения домашнего (дикого) животного (</w:t>
      </w:r>
      <w:r w:rsidRPr="008B09E9">
        <w:rPr>
          <w:rFonts w:ascii="Times New Roman" w:hAnsi="Times New Roman" w:cs="Times New Roman"/>
          <w:iCs/>
          <w:sz w:val="26"/>
          <w:szCs w:val="26"/>
        </w:rPr>
        <w:t xml:space="preserve">голова, туловище, шерсть, лапы, хвост, ноги, копыта, рога, грива, пятачок, вымя, уши). Знание основных признаков животного. Установление связи строения тела животного с его образом жизни. </w:t>
      </w:r>
      <w:r w:rsidRPr="008B09E9">
        <w:rPr>
          <w:rFonts w:ascii="Times New Roman" w:hAnsi="Times New Roman" w:cs="Times New Roman"/>
          <w:sz w:val="26"/>
          <w:szCs w:val="26"/>
        </w:rPr>
        <w:t xml:space="preserve">Узнавание (различение) домашних животных (корова, свинья, лошадь, коза, овца (баран), кот, собака). </w:t>
      </w:r>
      <w:r w:rsidRPr="008B09E9">
        <w:rPr>
          <w:rFonts w:ascii="Times New Roman" w:hAnsi="Times New Roman" w:cs="Times New Roman"/>
          <w:iCs/>
          <w:sz w:val="26"/>
          <w:szCs w:val="26"/>
        </w:rPr>
        <w:t>З</w:t>
      </w:r>
      <w:r w:rsidRPr="008B09E9">
        <w:rPr>
          <w:rFonts w:ascii="Times New Roman" w:hAnsi="Times New Roman" w:cs="Times New Roman"/>
          <w:sz w:val="26"/>
          <w:szCs w:val="26"/>
        </w:rPr>
        <w:t>нание питания домашних животных. Знание способов передвижения домашних животных.</w:t>
      </w:r>
    </w:p>
    <w:p w:rsidR="008B09E9" w:rsidRPr="008B09E9" w:rsidRDefault="008B09E9" w:rsidP="008B09E9">
      <w:pPr>
        <w:spacing w:after="40" w:line="240" w:lineRule="auto"/>
        <w:jc w:val="both"/>
        <w:rPr>
          <w:rFonts w:ascii="Times New Roman" w:hAnsi="Times New Roman" w:cs="Times New Roman"/>
          <w:iCs/>
          <w:sz w:val="26"/>
          <w:szCs w:val="26"/>
        </w:rPr>
      </w:pPr>
      <w:r w:rsidRPr="008B09E9">
        <w:rPr>
          <w:rFonts w:ascii="Times New Roman" w:hAnsi="Times New Roman" w:cs="Times New Roman"/>
          <w:sz w:val="26"/>
          <w:szCs w:val="26"/>
        </w:rPr>
        <w:t xml:space="preserve">Объединение животных в группу «домашние животные». Знание значения домашних животных </w:t>
      </w:r>
      <w:r w:rsidRPr="008B09E9">
        <w:rPr>
          <w:rFonts w:ascii="Times New Roman" w:hAnsi="Times New Roman" w:cs="Times New Roman"/>
          <w:iCs/>
          <w:sz w:val="26"/>
          <w:szCs w:val="26"/>
        </w:rPr>
        <w:t>в жизни человека. Уход за домашними животными. У</w:t>
      </w:r>
      <w:r w:rsidRPr="008B09E9">
        <w:rPr>
          <w:rFonts w:ascii="Times New Roman" w:hAnsi="Times New Roman" w:cs="Times New Roman"/>
          <w:sz w:val="26"/>
          <w:szCs w:val="26"/>
        </w:rPr>
        <w:t>знавание (различение) детенышей домашних животных (</w:t>
      </w:r>
      <w:r w:rsidRPr="008B09E9">
        <w:rPr>
          <w:rFonts w:ascii="Times New Roman" w:hAnsi="Times New Roman" w:cs="Times New Roman"/>
          <w:iCs/>
          <w:sz w:val="26"/>
          <w:szCs w:val="26"/>
        </w:rPr>
        <w:t xml:space="preserve">теленок, поросенок, жеребенок, козленок, ягненок, котенок, щенок). </w:t>
      </w:r>
    </w:p>
    <w:p w:rsidR="008B09E9" w:rsidRPr="008B09E9" w:rsidRDefault="008B09E9" w:rsidP="008B09E9">
      <w:pPr>
        <w:spacing w:after="40" w:line="240" w:lineRule="auto"/>
        <w:jc w:val="both"/>
        <w:rPr>
          <w:rFonts w:ascii="Times New Roman" w:hAnsi="Times New Roman" w:cs="Times New Roman"/>
          <w:sz w:val="26"/>
          <w:szCs w:val="26"/>
        </w:rPr>
      </w:pPr>
      <w:r w:rsidRPr="008B09E9">
        <w:rPr>
          <w:rFonts w:ascii="Times New Roman" w:hAnsi="Times New Roman" w:cs="Times New Roman"/>
          <w:sz w:val="26"/>
          <w:szCs w:val="26"/>
        </w:rPr>
        <w:t xml:space="preserve">Узнавание (различение) диких животных (лиса, заяц, волк, медведь, лось, белка, еж, ка). Знание питания диких животных. Знание способов передвижения диких животных. Объединение диких животных в группу «дикие животные». </w:t>
      </w:r>
    </w:p>
    <w:p w:rsidR="008B09E9" w:rsidRPr="008B09E9" w:rsidRDefault="008B09E9" w:rsidP="008B09E9">
      <w:pPr>
        <w:spacing w:after="40" w:line="240" w:lineRule="auto"/>
        <w:jc w:val="both"/>
        <w:rPr>
          <w:rFonts w:ascii="Times New Roman" w:hAnsi="Times New Roman" w:cs="Times New Roman"/>
          <w:i/>
          <w:sz w:val="26"/>
          <w:szCs w:val="26"/>
        </w:rPr>
      </w:pPr>
      <w:r w:rsidRPr="008B09E9">
        <w:rPr>
          <w:rFonts w:ascii="Times New Roman" w:hAnsi="Times New Roman" w:cs="Times New Roman"/>
          <w:sz w:val="26"/>
          <w:szCs w:val="26"/>
        </w:rPr>
        <w:t xml:space="preserve">Знание значения диких животных </w:t>
      </w:r>
      <w:r w:rsidRPr="008B09E9">
        <w:rPr>
          <w:rFonts w:ascii="Times New Roman" w:hAnsi="Times New Roman" w:cs="Times New Roman"/>
          <w:iCs/>
          <w:sz w:val="26"/>
          <w:szCs w:val="26"/>
        </w:rPr>
        <w:t>в жизни человека. У</w:t>
      </w:r>
      <w:r w:rsidRPr="008B09E9">
        <w:rPr>
          <w:rFonts w:ascii="Times New Roman" w:hAnsi="Times New Roman" w:cs="Times New Roman"/>
          <w:sz w:val="26"/>
          <w:szCs w:val="26"/>
        </w:rPr>
        <w:t>знавание (различение) детенышей диких животных (волчонок, лисенок, медвежонок, зайчонок, бельчонок, ежонок). З</w:t>
      </w:r>
      <w:r w:rsidRPr="008B09E9">
        <w:rPr>
          <w:rFonts w:ascii="Times New Roman" w:hAnsi="Times New Roman" w:cs="Times New Roman"/>
          <w:iCs/>
          <w:sz w:val="26"/>
          <w:szCs w:val="26"/>
        </w:rPr>
        <w:t>нание строения птицы. Установление связи строения тела птицы с ее образом жизни. Знание питания птиц. У</w:t>
      </w:r>
      <w:r w:rsidRPr="008B09E9">
        <w:rPr>
          <w:rFonts w:ascii="Times New Roman" w:hAnsi="Times New Roman" w:cs="Times New Roman"/>
          <w:sz w:val="26"/>
          <w:szCs w:val="26"/>
        </w:rPr>
        <w:t>знавание (различение) домашних птиц (курица (петух), утка, гусь). Знание особенностей внешнего вида птиц. Знание питания птиц. Объединение домашних птиц в группу «домашние птицы». Знание значения домашних птиц в жизни человека. Узнавание (различение) детенышей домашних птиц (цыпленок, утенок, гусенок). Узнавание (различение) зимующих птиц (голубь, ворона, воробей, дятел, синица, снегирь, сова). Узнавание (различение) перелетных птиц (скворец, ласточка, дикая утка, дикий гусь, грач).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Знание значения птиц в жизни человека, в природе. Знание строения рыбы</w:t>
      </w:r>
      <w:r w:rsidRPr="008B09E9">
        <w:rPr>
          <w:rFonts w:ascii="Times New Roman" w:hAnsi="Times New Roman" w:cs="Times New Roman"/>
          <w:i/>
          <w:iCs/>
          <w:sz w:val="26"/>
          <w:szCs w:val="26"/>
        </w:rPr>
        <w:t xml:space="preserve"> </w:t>
      </w:r>
      <w:r w:rsidRPr="008B09E9">
        <w:rPr>
          <w:rFonts w:ascii="Times New Roman" w:hAnsi="Times New Roman" w:cs="Times New Roman"/>
          <w:iCs/>
          <w:sz w:val="26"/>
          <w:szCs w:val="26"/>
        </w:rPr>
        <w:t>(</w:t>
      </w:r>
      <w:r w:rsidRPr="008B09E9">
        <w:rPr>
          <w:rFonts w:ascii="Times New Roman" w:hAnsi="Times New Roman" w:cs="Times New Roman"/>
          <w:sz w:val="26"/>
          <w:szCs w:val="26"/>
        </w:rPr>
        <w:t>голова, туловище, хвост, плавники, жабры). Ус</w:t>
      </w:r>
      <w:r w:rsidRPr="008B09E9">
        <w:rPr>
          <w:rFonts w:ascii="Times New Roman" w:hAnsi="Times New Roman" w:cs="Times New Roman"/>
          <w:iCs/>
          <w:sz w:val="26"/>
          <w:szCs w:val="26"/>
        </w:rPr>
        <w:t xml:space="preserve">тановление связи строения тела рыбы с ее образом жизни. Знание питания рыб. </w:t>
      </w:r>
      <w:r w:rsidRPr="008B09E9">
        <w:rPr>
          <w:rFonts w:ascii="Times New Roman" w:hAnsi="Times New Roman" w:cs="Times New Roman"/>
          <w:sz w:val="26"/>
          <w:szCs w:val="26"/>
        </w:rPr>
        <w:t>Узнавание (различение) речных рыб (сом, окунь, щука). З</w:t>
      </w:r>
      <w:r w:rsidRPr="008B09E9">
        <w:rPr>
          <w:rFonts w:ascii="Times New Roman" w:hAnsi="Times New Roman" w:cs="Times New Roman"/>
          <w:iCs/>
          <w:sz w:val="26"/>
          <w:szCs w:val="26"/>
        </w:rPr>
        <w:t xml:space="preserve">нание значения речных рыб в жизни человека, в природе. </w:t>
      </w:r>
      <w:r w:rsidRPr="008B09E9">
        <w:rPr>
          <w:rFonts w:ascii="Times New Roman" w:hAnsi="Times New Roman" w:cs="Times New Roman"/>
          <w:sz w:val="26"/>
          <w:szCs w:val="26"/>
        </w:rPr>
        <w:t>Знание строения насекомого. У</w:t>
      </w:r>
      <w:r w:rsidRPr="008B09E9">
        <w:rPr>
          <w:rFonts w:ascii="Times New Roman" w:hAnsi="Times New Roman" w:cs="Times New Roman"/>
          <w:iCs/>
          <w:sz w:val="26"/>
          <w:szCs w:val="26"/>
        </w:rPr>
        <w:t>становление связи строения тела насекомого с его образом жизни. З</w:t>
      </w:r>
      <w:r w:rsidRPr="008B09E9">
        <w:rPr>
          <w:rFonts w:ascii="Times New Roman" w:hAnsi="Times New Roman" w:cs="Times New Roman"/>
          <w:sz w:val="26"/>
          <w:szCs w:val="26"/>
        </w:rPr>
        <w:t xml:space="preserve">нание питания насекомых. Узнавание (различение) насекомых (жук, бабочка, </w:t>
      </w:r>
      <w:proofErr w:type="gramStart"/>
      <w:r w:rsidRPr="008B09E9">
        <w:rPr>
          <w:rFonts w:ascii="Times New Roman" w:hAnsi="Times New Roman" w:cs="Times New Roman"/>
          <w:sz w:val="26"/>
          <w:szCs w:val="26"/>
        </w:rPr>
        <w:t>муравей,  муха</w:t>
      </w:r>
      <w:proofErr w:type="gramEnd"/>
      <w:r w:rsidRPr="008B09E9">
        <w:rPr>
          <w:rFonts w:ascii="Times New Roman" w:hAnsi="Times New Roman" w:cs="Times New Roman"/>
          <w:sz w:val="26"/>
          <w:szCs w:val="26"/>
        </w:rPr>
        <w:t>, комар, пчела, таракан). Знание способов передвижения насекомых. З</w:t>
      </w:r>
      <w:r w:rsidRPr="008B09E9">
        <w:rPr>
          <w:rFonts w:ascii="Times New Roman" w:hAnsi="Times New Roman" w:cs="Times New Roman"/>
          <w:iCs/>
          <w:sz w:val="26"/>
          <w:szCs w:val="26"/>
        </w:rPr>
        <w:t xml:space="preserve">нание значения насекомых в жизни человека, в природе. </w:t>
      </w:r>
    </w:p>
    <w:p w:rsidR="008B09E9" w:rsidRPr="008B09E9" w:rsidRDefault="008B09E9" w:rsidP="008B09E9">
      <w:pPr>
        <w:spacing w:after="40" w:line="240" w:lineRule="auto"/>
        <w:jc w:val="center"/>
        <w:rPr>
          <w:rFonts w:ascii="Times New Roman" w:hAnsi="Times New Roman" w:cs="Times New Roman"/>
          <w:b/>
          <w:i/>
          <w:sz w:val="26"/>
          <w:szCs w:val="26"/>
        </w:rPr>
      </w:pPr>
      <w:r w:rsidRPr="008B09E9">
        <w:rPr>
          <w:rFonts w:ascii="Times New Roman" w:hAnsi="Times New Roman" w:cs="Times New Roman"/>
          <w:b/>
          <w:i/>
          <w:sz w:val="26"/>
          <w:szCs w:val="26"/>
        </w:rPr>
        <w:t>Объекты природы.</w:t>
      </w:r>
    </w:p>
    <w:p w:rsidR="008B09E9" w:rsidRPr="008B09E9" w:rsidRDefault="008B09E9" w:rsidP="008B09E9">
      <w:pPr>
        <w:spacing w:after="40" w:line="240" w:lineRule="auto"/>
        <w:jc w:val="both"/>
        <w:rPr>
          <w:rFonts w:ascii="Times New Roman" w:hAnsi="Times New Roman" w:cs="Times New Roman"/>
          <w:sz w:val="26"/>
          <w:szCs w:val="26"/>
        </w:rPr>
      </w:pPr>
      <w:r w:rsidRPr="008B09E9">
        <w:rPr>
          <w:rFonts w:ascii="Times New Roman" w:hAnsi="Times New Roman" w:cs="Times New Roman"/>
          <w:sz w:val="26"/>
          <w:szCs w:val="26"/>
        </w:rPr>
        <w:t xml:space="preserve">Узнавание 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Узнавание глобуса – модели Земли. Знание свойств воздуха. Знание значения воздуха в природе и жизни человека. </w:t>
      </w:r>
    </w:p>
    <w:p w:rsidR="008B09E9" w:rsidRPr="008B09E9" w:rsidRDefault="008B09E9" w:rsidP="008B09E9">
      <w:pPr>
        <w:spacing w:after="40" w:line="240" w:lineRule="auto"/>
        <w:jc w:val="both"/>
        <w:rPr>
          <w:rFonts w:ascii="Times New Roman" w:hAnsi="Times New Roman" w:cs="Times New Roman"/>
          <w:sz w:val="26"/>
          <w:szCs w:val="26"/>
        </w:rPr>
      </w:pPr>
      <w:r w:rsidRPr="008B09E9">
        <w:rPr>
          <w:rFonts w:ascii="Times New Roman" w:hAnsi="Times New Roman" w:cs="Times New Roman"/>
          <w:sz w:val="26"/>
          <w:szCs w:val="26"/>
        </w:rPr>
        <w:t xml:space="preserve">Узнавание воды. Знание свойств воды. Знание значения воды в природе и жизни человека. Узнавание реки. Знание значения реки (ручья) в природе и жизни человека. Соблюдение правил поведения на реке. </w:t>
      </w:r>
    </w:p>
    <w:p w:rsidR="008B09E9" w:rsidRPr="008B09E9" w:rsidRDefault="008B09E9" w:rsidP="008B09E9">
      <w:pPr>
        <w:spacing w:after="40" w:line="240" w:lineRule="auto"/>
        <w:jc w:val="center"/>
        <w:rPr>
          <w:rFonts w:ascii="Times New Roman" w:hAnsi="Times New Roman" w:cs="Times New Roman"/>
          <w:b/>
          <w:i/>
          <w:iCs/>
          <w:sz w:val="26"/>
          <w:szCs w:val="26"/>
        </w:rPr>
      </w:pPr>
      <w:r w:rsidRPr="008B09E9">
        <w:rPr>
          <w:rFonts w:ascii="Times New Roman" w:hAnsi="Times New Roman" w:cs="Times New Roman"/>
          <w:b/>
          <w:i/>
          <w:iCs/>
          <w:sz w:val="26"/>
          <w:szCs w:val="26"/>
        </w:rPr>
        <w:t>Временные представления.</w:t>
      </w:r>
    </w:p>
    <w:p w:rsidR="008B09E9" w:rsidRPr="008B09E9" w:rsidRDefault="008B09E9" w:rsidP="008B09E9">
      <w:pPr>
        <w:spacing w:after="40" w:line="240" w:lineRule="auto"/>
        <w:jc w:val="both"/>
        <w:rPr>
          <w:rFonts w:ascii="Times New Roman" w:hAnsi="Times New Roman" w:cs="Times New Roman"/>
          <w:sz w:val="26"/>
          <w:szCs w:val="26"/>
        </w:rPr>
      </w:pPr>
      <w:r w:rsidRPr="008B09E9">
        <w:rPr>
          <w:rFonts w:ascii="Times New Roman" w:hAnsi="Times New Roman" w:cs="Times New Roman"/>
          <w:sz w:val="26"/>
          <w:szCs w:val="26"/>
        </w:rPr>
        <w:t xml:space="preserve">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гром, ветер). Соотнесение явлений природы с временем года. Рассказ о погоде текущего дня. </w:t>
      </w:r>
    </w:p>
    <w:p w:rsidR="00172CA6" w:rsidRDefault="00172CA6" w:rsidP="00172CA6">
      <w:pPr>
        <w:spacing w:after="40" w:line="240" w:lineRule="auto"/>
        <w:jc w:val="both"/>
        <w:rPr>
          <w:rFonts w:ascii="Times New Roman" w:eastAsia="Times New Roman" w:hAnsi="Times New Roman" w:cs="Times New Roman"/>
          <w:color w:val="000000" w:themeColor="text1"/>
          <w:sz w:val="24"/>
          <w:szCs w:val="24"/>
        </w:rPr>
      </w:pPr>
    </w:p>
    <w:p w:rsidR="00172CA6" w:rsidRPr="004831A1" w:rsidRDefault="00172CA6" w:rsidP="00172CA6">
      <w:pPr>
        <w:spacing w:line="240" w:lineRule="auto"/>
        <w:jc w:val="center"/>
        <w:rPr>
          <w:rStyle w:val="a6"/>
          <w:rFonts w:ascii="Times New Roman" w:hAnsi="Times New Roman"/>
          <w:sz w:val="26"/>
          <w:szCs w:val="26"/>
        </w:rPr>
      </w:pPr>
      <w:r w:rsidRPr="004831A1">
        <w:rPr>
          <w:rStyle w:val="a6"/>
          <w:rFonts w:ascii="Times New Roman" w:hAnsi="Times New Roman"/>
          <w:sz w:val="26"/>
          <w:szCs w:val="26"/>
        </w:rPr>
        <w:t>3. Требования к уровню подготовки по предмету</w:t>
      </w:r>
    </w:p>
    <w:p w:rsidR="00172CA6" w:rsidRPr="00314006" w:rsidRDefault="00172CA6" w:rsidP="008B09E9">
      <w:pPr>
        <w:tabs>
          <w:tab w:val="left" w:pos="284"/>
        </w:tabs>
        <w:spacing w:after="0" w:line="240" w:lineRule="auto"/>
        <w:contextualSpacing/>
        <w:jc w:val="both"/>
        <w:outlineLvl w:val="0"/>
        <w:rPr>
          <w:rFonts w:ascii="Times New Roman" w:hAnsi="Times New Roman"/>
          <w:i/>
          <w:sz w:val="26"/>
          <w:szCs w:val="26"/>
          <w:u w:val="single"/>
        </w:rPr>
      </w:pPr>
      <w:r w:rsidRPr="00314006">
        <w:rPr>
          <w:rFonts w:ascii="Times New Roman" w:hAnsi="Times New Roman"/>
          <w:i/>
          <w:sz w:val="26"/>
          <w:szCs w:val="26"/>
          <w:u w:val="single"/>
        </w:rPr>
        <w:t>Учащийся должен уметь:</w:t>
      </w:r>
    </w:p>
    <w:p w:rsidR="008B09E9" w:rsidRPr="008B09E9" w:rsidRDefault="008B09E9" w:rsidP="008B09E9">
      <w:pPr>
        <w:spacing w:after="0" w:line="240" w:lineRule="auto"/>
        <w:jc w:val="both"/>
        <w:rPr>
          <w:rFonts w:ascii="Times New Roman" w:hAnsi="Times New Roman"/>
          <w:sz w:val="26"/>
          <w:szCs w:val="26"/>
        </w:rPr>
      </w:pPr>
      <w:r w:rsidRPr="008B09E9">
        <w:rPr>
          <w:rFonts w:ascii="Times New Roman" w:hAnsi="Times New Roman"/>
          <w:b/>
          <w:sz w:val="26"/>
          <w:szCs w:val="26"/>
        </w:rPr>
        <w:t xml:space="preserve">- </w:t>
      </w:r>
      <w:r w:rsidRPr="008B09E9">
        <w:rPr>
          <w:rFonts w:ascii="Times New Roman" w:hAnsi="Times New Roman"/>
          <w:sz w:val="26"/>
          <w:szCs w:val="26"/>
        </w:rPr>
        <w:t>Уметь сравнивать предметы, характеризовать их по цвету, размеру, вкусу, запаху.</w:t>
      </w:r>
    </w:p>
    <w:p w:rsidR="008B09E9" w:rsidRPr="008B09E9" w:rsidRDefault="008B09E9" w:rsidP="008B09E9">
      <w:pPr>
        <w:spacing w:after="0" w:line="240" w:lineRule="auto"/>
        <w:jc w:val="both"/>
        <w:rPr>
          <w:rFonts w:ascii="Times New Roman" w:hAnsi="Times New Roman"/>
          <w:sz w:val="26"/>
          <w:szCs w:val="26"/>
        </w:rPr>
      </w:pPr>
      <w:r w:rsidRPr="008B09E9">
        <w:rPr>
          <w:rFonts w:ascii="Times New Roman" w:hAnsi="Times New Roman"/>
          <w:sz w:val="26"/>
          <w:szCs w:val="26"/>
        </w:rPr>
        <w:t>- Уметь классифицировать предметы по образцу, показу и словесной инструкции.</w:t>
      </w:r>
    </w:p>
    <w:p w:rsidR="008B09E9" w:rsidRPr="008B09E9" w:rsidRDefault="008B09E9" w:rsidP="008B09E9">
      <w:pPr>
        <w:spacing w:after="0" w:line="240" w:lineRule="auto"/>
        <w:jc w:val="both"/>
        <w:rPr>
          <w:rFonts w:ascii="Times New Roman" w:hAnsi="Times New Roman"/>
          <w:sz w:val="26"/>
          <w:szCs w:val="26"/>
        </w:rPr>
      </w:pPr>
      <w:r w:rsidRPr="008B09E9">
        <w:rPr>
          <w:rFonts w:ascii="Times New Roman" w:hAnsi="Times New Roman"/>
          <w:sz w:val="26"/>
          <w:szCs w:val="26"/>
        </w:rPr>
        <w:t>- Участвовать в общей беседе: внимательно слушать собеседника, говорить отчетливо, не торопясь, не перебивая друг друга.</w:t>
      </w:r>
    </w:p>
    <w:p w:rsidR="008B09E9" w:rsidRPr="008B09E9" w:rsidRDefault="008B09E9" w:rsidP="008B09E9">
      <w:pPr>
        <w:spacing w:after="0" w:line="240" w:lineRule="auto"/>
        <w:jc w:val="both"/>
        <w:rPr>
          <w:rFonts w:ascii="Times New Roman" w:hAnsi="Times New Roman"/>
          <w:sz w:val="26"/>
          <w:szCs w:val="26"/>
        </w:rPr>
      </w:pPr>
      <w:r w:rsidRPr="008B09E9">
        <w:rPr>
          <w:rFonts w:ascii="Times New Roman" w:hAnsi="Times New Roman"/>
          <w:sz w:val="26"/>
          <w:szCs w:val="26"/>
        </w:rPr>
        <w:t>- Правильно употреблять формы знакомых слов в разговорной речи при ответе на вопросы: кто это?  Что это? Что делает?  Что делают?  Какой?  Какая?  Где?   Чем?  Когда?    и другие с использованием предлогов: в, на, из, под, с и некоторых простейших наречий: сегодня, вчера, завтра, хорошо, плохо и т. д.</w:t>
      </w:r>
    </w:p>
    <w:p w:rsidR="008B09E9" w:rsidRPr="008B09E9" w:rsidRDefault="008B09E9" w:rsidP="008B09E9">
      <w:pPr>
        <w:spacing w:after="0" w:line="240" w:lineRule="auto"/>
        <w:jc w:val="both"/>
        <w:rPr>
          <w:rFonts w:ascii="Times New Roman" w:hAnsi="Times New Roman"/>
          <w:sz w:val="26"/>
          <w:szCs w:val="26"/>
        </w:rPr>
      </w:pPr>
      <w:r w:rsidRPr="008B09E9">
        <w:rPr>
          <w:rFonts w:ascii="Times New Roman" w:hAnsi="Times New Roman"/>
          <w:sz w:val="26"/>
          <w:szCs w:val="26"/>
        </w:rPr>
        <w:t xml:space="preserve">- Заучивать со слов учителя </w:t>
      </w:r>
      <w:proofErr w:type="spellStart"/>
      <w:r w:rsidRPr="008B09E9">
        <w:rPr>
          <w:rFonts w:ascii="Times New Roman" w:hAnsi="Times New Roman"/>
          <w:sz w:val="26"/>
          <w:szCs w:val="26"/>
        </w:rPr>
        <w:t>потешки</w:t>
      </w:r>
      <w:proofErr w:type="spellEnd"/>
      <w:r w:rsidRPr="008B09E9">
        <w:rPr>
          <w:rFonts w:ascii="Times New Roman" w:hAnsi="Times New Roman"/>
          <w:sz w:val="26"/>
          <w:szCs w:val="26"/>
        </w:rPr>
        <w:t>, стихи, песни.</w:t>
      </w:r>
    </w:p>
    <w:p w:rsidR="008B09E9" w:rsidRPr="008B09E9" w:rsidRDefault="008B09E9" w:rsidP="008B09E9">
      <w:pPr>
        <w:spacing w:after="0" w:line="240" w:lineRule="auto"/>
        <w:jc w:val="both"/>
        <w:rPr>
          <w:rFonts w:ascii="Times New Roman" w:hAnsi="Times New Roman"/>
          <w:sz w:val="26"/>
          <w:szCs w:val="26"/>
        </w:rPr>
      </w:pPr>
      <w:r w:rsidRPr="008B09E9">
        <w:rPr>
          <w:rFonts w:ascii="Times New Roman" w:hAnsi="Times New Roman"/>
          <w:b/>
          <w:sz w:val="26"/>
          <w:szCs w:val="26"/>
        </w:rPr>
        <w:t xml:space="preserve"> - </w:t>
      </w:r>
      <w:r w:rsidRPr="008B09E9">
        <w:rPr>
          <w:rFonts w:ascii="Times New Roman" w:hAnsi="Times New Roman"/>
          <w:sz w:val="26"/>
          <w:szCs w:val="26"/>
        </w:rPr>
        <w:t>Иметь начальные 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8B09E9" w:rsidRPr="008B09E9" w:rsidRDefault="008B09E9" w:rsidP="008B09E9">
      <w:pPr>
        <w:spacing w:after="0" w:line="240" w:lineRule="auto"/>
        <w:jc w:val="both"/>
        <w:rPr>
          <w:rFonts w:ascii="Times New Roman" w:hAnsi="Times New Roman"/>
          <w:sz w:val="26"/>
          <w:szCs w:val="26"/>
        </w:rPr>
      </w:pPr>
      <w:r w:rsidRPr="008B09E9">
        <w:rPr>
          <w:rFonts w:ascii="Times New Roman" w:hAnsi="Times New Roman"/>
          <w:sz w:val="26"/>
          <w:szCs w:val="26"/>
        </w:rPr>
        <w:t xml:space="preserve"> - Проявлять интерес к объектам и явлениям неживой природы;</w:t>
      </w:r>
    </w:p>
    <w:p w:rsidR="008B09E9" w:rsidRPr="008B09E9" w:rsidRDefault="008B09E9" w:rsidP="008B09E9">
      <w:pPr>
        <w:spacing w:after="0" w:line="240" w:lineRule="auto"/>
        <w:jc w:val="both"/>
        <w:rPr>
          <w:rFonts w:ascii="Times New Roman" w:hAnsi="Times New Roman"/>
          <w:sz w:val="26"/>
          <w:szCs w:val="26"/>
        </w:rPr>
      </w:pPr>
      <w:r w:rsidRPr="008B09E9">
        <w:rPr>
          <w:rFonts w:ascii="Times New Roman" w:hAnsi="Times New Roman"/>
          <w:sz w:val="26"/>
          <w:szCs w:val="26"/>
        </w:rPr>
        <w:t xml:space="preserve"> - Иметь представления о животном и растительном мире, их значении в жизни человека.</w:t>
      </w:r>
    </w:p>
    <w:p w:rsidR="008B09E9" w:rsidRPr="008B09E9" w:rsidRDefault="008B09E9" w:rsidP="008B09E9">
      <w:pPr>
        <w:spacing w:after="0" w:line="240" w:lineRule="auto"/>
        <w:jc w:val="both"/>
        <w:rPr>
          <w:rFonts w:ascii="Times New Roman" w:hAnsi="Times New Roman"/>
          <w:sz w:val="26"/>
          <w:szCs w:val="26"/>
        </w:rPr>
      </w:pPr>
      <w:r w:rsidRPr="008B09E9">
        <w:rPr>
          <w:rFonts w:ascii="Times New Roman" w:hAnsi="Times New Roman"/>
          <w:sz w:val="26"/>
          <w:szCs w:val="26"/>
        </w:rPr>
        <w:t xml:space="preserve"> - Расширять опыт заботливого и бережного отношения к р</w:t>
      </w:r>
      <w:r>
        <w:rPr>
          <w:rFonts w:ascii="Times New Roman" w:hAnsi="Times New Roman"/>
          <w:sz w:val="26"/>
          <w:szCs w:val="26"/>
        </w:rPr>
        <w:t xml:space="preserve">астениям и животным и способам </w:t>
      </w:r>
      <w:r w:rsidRPr="008B09E9">
        <w:rPr>
          <w:rFonts w:ascii="Times New Roman" w:hAnsi="Times New Roman"/>
          <w:sz w:val="26"/>
          <w:szCs w:val="26"/>
        </w:rPr>
        <w:t>ухода за ними.</w:t>
      </w:r>
    </w:p>
    <w:p w:rsidR="008B09E9" w:rsidRPr="008B09E9" w:rsidRDefault="008B09E9" w:rsidP="008B09E9">
      <w:pPr>
        <w:spacing w:after="0" w:line="240" w:lineRule="auto"/>
        <w:jc w:val="both"/>
        <w:rPr>
          <w:rFonts w:ascii="Times New Roman" w:hAnsi="Times New Roman"/>
          <w:sz w:val="26"/>
          <w:szCs w:val="26"/>
        </w:rPr>
      </w:pPr>
      <w:r w:rsidRPr="008B09E9">
        <w:rPr>
          <w:rFonts w:ascii="Times New Roman" w:hAnsi="Times New Roman"/>
          <w:sz w:val="26"/>
          <w:szCs w:val="26"/>
        </w:rPr>
        <w:t xml:space="preserve"> - Уметь соблюдать правила безопасного поведения в природе (в лесу, у реки и другое).</w:t>
      </w:r>
    </w:p>
    <w:p w:rsidR="008B09E9" w:rsidRPr="008B09E9" w:rsidRDefault="008B09E9" w:rsidP="008B09E9">
      <w:pPr>
        <w:spacing w:after="0" w:line="240" w:lineRule="auto"/>
        <w:jc w:val="both"/>
        <w:rPr>
          <w:rFonts w:ascii="Times New Roman" w:hAnsi="Times New Roman"/>
          <w:sz w:val="26"/>
          <w:szCs w:val="26"/>
        </w:rPr>
      </w:pPr>
      <w:r w:rsidRPr="008B09E9">
        <w:rPr>
          <w:rFonts w:ascii="Times New Roman" w:hAnsi="Times New Roman"/>
          <w:sz w:val="26"/>
          <w:szCs w:val="26"/>
        </w:rPr>
        <w:t xml:space="preserve"> - Иметь элементарные пр</w:t>
      </w:r>
      <w:r>
        <w:rPr>
          <w:rFonts w:ascii="Times New Roman" w:hAnsi="Times New Roman"/>
          <w:sz w:val="26"/>
          <w:szCs w:val="26"/>
        </w:rPr>
        <w:t xml:space="preserve">едставления о течении времени: </w:t>
      </w:r>
      <w:r w:rsidRPr="008B09E9">
        <w:rPr>
          <w:rFonts w:ascii="Times New Roman" w:hAnsi="Times New Roman"/>
          <w:sz w:val="26"/>
          <w:szCs w:val="26"/>
        </w:rPr>
        <w:t>умение различать части суток,</w:t>
      </w:r>
      <w:r>
        <w:rPr>
          <w:rFonts w:ascii="Times New Roman" w:hAnsi="Times New Roman"/>
          <w:sz w:val="26"/>
          <w:szCs w:val="26"/>
        </w:rPr>
        <w:t xml:space="preserve"> дни недели, месяцы; соотносить </w:t>
      </w:r>
      <w:r w:rsidRPr="008B09E9">
        <w:rPr>
          <w:rFonts w:ascii="Times New Roman" w:hAnsi="Times New Roman"/>
          <w:sz w:val="26"/>
          <w:szCs w:val="26"/>
        </w:rPr>
        <w:t>месяцы с временем года;</w:t>
      </w:r>
      <w:r>
        <w:rPr>
          <w:rFonts w:ascii="Times New Roman" w:hAnsi="Times New Roman"/>
          <w:sz w:val="26"/>
          <w:szCs w:val="26"/>
        </w:rPr>
        <w:t xml:space="preserve"> </w:t>
      </w:r>
      <w:r w:rsidRPr="008B09E9">
        <w:rPr>
          <w:rFonts w:ascii="Times New Roman" w:hAnsi="Times New Roman"/>
          <w:sz w:val="26"/>
          <w:szCs w:val="26"/>
        </w:rPr>
        <w:t>представления о течении времени: смена событий дня, суток, в течение недели, месяца и т.д.</w:t>
      </w:r>
    </w:p>
    <w:p w:rsidR="00172CA6" w:rsidRPr="008B09E9" w:rsidRDefault="008B09E9" w:rsidP="008B09E9">
      <w:pPr>
        <w:spacing w:line="240" w:lineRule="auto"/>
        <w:jc w:val="center"/>
        <w:rPr>
          <w:rFonts w:ascii="Times New Roman" w:hAnsi="Times New Roman"/>
          <w:sz w:val="26"/>
          <w:szCs w:val="26"/>
          <w:lang w:val="x-none"/>
        </w:rPr>
      </w:pPr>
      <w:r>
        <w:rPr>
          <w:rFonts w:ascii="Times New Roman" w:hAnsi="Times New Roman"/>
          <w:sz w:val="26"/>
          <w:szCs w:val="26"/>
          <w:lang w:val="x-none"/>
        </w:rPr>
        <w:t xml:space="preserve">                   </w:t>
      </w:r>
    </w:p>
    <w:p w:rsidR="00172CA6" w:rsidRPr="008F21E3" w:rsidRDefault="00172CA6" w:rsidP="00172CA6">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4. Учебно-тематический план</w:t>
      </w:r>
    </w:p>
    <w:p w:rsidR="00172CA6" w:rsidRPr="008F21E3" w:rsidRDefault="00172CA6" w:rsidP="00172CA6">
      <w:pPr>
        <w:tabs>
          <w:tab w:val="left" w:pos="5920"/>
        </w:tabs>
        <w:spacing w:after="0" w:line="240" w:lineRule="auto"/>
        <w:jc w:val="center"/>
        <w:rPr>
          <w:rFonts w:ascii="Times New Roman" w:hAnsi="Times New Roman"/>
          <w:b/>
          <w:sz w:val="26"/>
          <w:szCs w:val="26"/>
        </w:rPr>
      </w:pPr>
    </w:p>
    <w:tbl>
      <w:tblPr>
        <w:tblW w:w="67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957"/>
        <w:gridCol w:w="1134"/>
      </w:tblGrid>
      <w:tr w:rsidR="00357059" w:rsidRPr="008F21E3" w:rsidTr="00357059">
        <w:trPr>
          <w:trHeight w:val="238"/>
          <w:jc w:val="center"/>
        </w:trPr>
        <w:tc>
          <w:tcPr>
            <w:tcW w:w="704" w:type="dxa"/>
          </w:tcPr>
          <w:p w:rsidR="00357059" w:rsidRDefault="00357059" w:rsidP="00357059">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w:t>
            </w:r>
          </w:p>
          <w:p w:rsidR="00357059" w:rsidRPr="008F21E3" w:rsidRDefault="00357059" w:rsidP="00357059">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п/п</w:t>
            </w:r>
          </w:p>
        </w:tc>
        <w:tc>
          <w:tcPr>
            <w:tcW w:w="4957" w:type="dxa"/>
            <w:vAlign w:val="center"/>
          </w:tcPr>
          <w:p w:rsidR="00357059" w:rsidRPr="008F21E3" w:rsidRDefault="00357059" w:rsidP="00FB0A81">
            <w:pPr>
              <w:tabs>
                <w:tab w:val="left" w:pos="5920"/>
              </w:tabs>
              <w:spacing w:after="0" w:line="240" w:lineRule="auto"/>
              <w:jc w:val="center"/>
              <w:rPr>
                <w:rFonts w:ascii="Times New Roman" w:hAnsi="Times New Roman"/>
                <w:b/>
                <w:sz w:val="26"/>
                <w:szCs w:val="26"/>
              </w:rPr>
            </w:pPr>
            <w:r w:rsidRPr="008F21E3">
              <w:rPr>
                <w:rFonts w:ascii="Times New Roman" w:hAnsi="Times New Roman"/>
                <w:b/>
                <w:sz w:val="26"/>
                <w:szCs w:val="26"/>
              </w:rPr>
              <w:t>Название раздела, темы</w:t>
            </w:r>
          </w:p>
        </w:tc>
        <w:tc>
          <w:tcPr>
            <w:tcW w:w="1134" w:type="dxa"/>
            <w:vAlign w:val="center"/>
          </w:tcPr>
          <w:p w:rsidR="00357059" w:rsidRPr="008F21E3" w:rsidRDefault="00357059" w:rsidP="00FB0A81">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Кол-</w:t>
            </w:r>
            <w:r w:rsidRPr="008F21E3">
              <w:rPr>
                <w:rFonts w:ascii="Times New Roman" w:hAnsi="Times New Roman"/>
                <w:b/>
                <w:sz w:val="26"/>
                <w:szCs w:val="26"/>
              </w:rPr>
              <w:t>во часов</w:t>
            </w:r>
          </w:p>
        </w:tc>
      </w:tr>
      <w:tr w:rsidR="00357059" w:rsidRPr="008F21E3" w:rsidTr="00357059">
        <w:trPr>
          <w:trHeight w:val="328"/>
          <w:jc w:val="center"/>
        </w:trPr>
        <w:tc>
          <w:tcPr>
            <w:tcW w:w="704" w:type="dxa"/>
          </w:tcPr>
          <w:p w:rsidR="00357059" w:rsidRDefault="00357059" w:rsidP="00357059">
            <w:pPr>
              <w:tabs>
                <w:tab w:val="left" w:pos="592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4957" w:type="dxa"/>
          </w:tcPr>
          <w:p w:rsidR="00357059" w:rsidRPr="008B09E9" w:rsidRDefault="00357059" w:rsidP="00A022AE">
            <w:pPr>
              <w:tabs>
                <w:tab w:val="left" w:pos="5920"/>
              </w:tabs>
              <w:spacing w:after="0" w:line="240" w:lineRule="auto"/>
              <w:rPr>
                <w:rFonts w:ascii="Times New Roman" w:hAnsi="Times New Roman" w:cs="Times New Roman"/>
                <w:sz w:val="26"/>
                <w:szCs w:val="26"/>
              </w:rPr>
            </w:pPr>
            <w:r>
              <w:rPr>
                <w:rFonts w:ascii="Times New Roman" w:hAnsi="Times New Roman" w:cs="Times New Roman"/>
                <w:sz w:val="26"/>
                <w:szCs w:val="26"/>
              </w:rPr>
              <w:t>Временные представления</w:t>
            </w:r>
          </w:p>
        </w:tc>
        <w:tc>
          <w:tcPr>
            <w:tcW w:w="1134" w:type="dxa"/>
            <w:vAlign w:val="center"/>
          </w:tcPr>
          <w:p w:rsidR="00357059" w:rsidRPr="008F21E3" w:rsidRDefault="00357059" w:rsidP="00FB0A81">
            <w:pPr>
              <w:tabs>
                <w:tab w:val="left" w:pos="5920"/>
              </w:tabs>
              <w:spacing w:after="0" w:line="240" w:lineRule="auto"/>
              <w:jc w:val="center"/>
              <w:rPr>
                <w:rFonts w:ascii="Times New Roman" w:hAnsi="Times New Roman"/>
                <w:sz w:val="26"/>
                <w:szCs w:val="26"/>
              </w:rPr>
            </w:pPr>
            <w:r>
              <w:rPr>
                <w:rFonts w:ascii="Times New Roman" w:hAnsi="Times New Roman"/>
                <w:sz w:val="26"/>
                <w:szCs w:val="26"/>
              </w:rPr>
              <w:t>1</w:t>
            </w:r>
          </w:p>
        </w:tc>
      </w:tr>
      <w:tr w:rsidR="00357059" w:rsidRPr="008F21E3" w:rsidTr="00357059">
        <w:trPr>
          <w:trHeight w:val="328"/>
          <w:jc w:val="center"/>
        </w:trPr>
        <w:tc>
          <w:tcPr>
            <w:tcW w:w="704" w:type="dxa"/>
          </w:tcPr>
          <w:p w:rsidR="00357059" w:rsidRDefault="00357059" w:rsidP="00357059">
            <w:pPr>
              <w:tabs>
                <w:tab w:val="left" w:pos="592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2</w:t>
            </w:r>
          </w:p>
        </w:tc>
        <w:tc>
          <w:tcPr>
            <w:tcW w:w="4957" w:type="dxa"/>
          </w:tcPr>
          <w:p w:rsidR="00357059" w:rsidRPr="00144E2F" w:rsidRDefault="00357059" w:rsidP="00A022AE">
            <w:pPr>
              <w:tabs>
                <w:tab w:val="left" w:pos="5920"/>
              </w:tabs>
              <w:spacing w:after="0" w:line="240" w:lineRule="auto"/>
              <w:jc w:val="both"/>
              <w:rPr>
                <w:rFonts w:ascii="Times New Roman" w:hAnsi="Times New Roman" w:cs="Times New Roman"/>
                <w:sz w:val="26"/>
                <w:szCs w:val="26"/>
              </w:rPr>
            </w:pPr>
            <w:r>
              <w:rPr>
                <w:rFonts w:ascii="Times New Roman" w:hAnsi="Times New Roman" w:cs="Times New Roman"/>
                <w:sz w:val="26"/>
                <w:szCs w:val="26"/>
              </w:rPr>
              <w:t>Растительный и животный мир</w:t>
            </w:r>
          </w:p>
        </w:tc>
        <w:tc>
          <w:tcPr>
            <w:tcW w:w="1134" w:type="dxa"/>
            <w:vAlign w:val="center"/>
          </w:tcPr>
          <w:p w:rsidR="00357059" w:rsidRPr="008F21E3" w:rsidRDefault="00357059" w:rsidP="00FB0A81">
            <w:pPr>
              <w:tabs>
                <w:tab w:val="left" w:pos="5920"/>
              </w:tabs>
              <w:spacing w:after="0" w:line="240" w:lineRule="auto"/>
              <w:jc w:val="center"/>
              <w:rPr>
                <w:rFonts w:ascii="Times New Roman" w:hAnsi="Times New Roman"/>
                <w:sz w:val="26"/>
                <w:szCs w:val="26"/>
              </w:rPr>
            </w:pPr>
            <w:r>
              <w:rPr>
                <w:rFonts w:ascii="Times New Roman" w:hAnsi="Times New Roman"/>
                <w:sz w:val="26"/>
                <w:szCs w:val="26"/>
              </w:rPr>
              <w:t>10</w:t>
            </w:r>
          </w:p>
        </w:tc>
      </w:tr>
      <w:tr w:rsidR="00357059" w:rsidRPr="008F21E3" w:rsidTr="00357059">
        <w:trPr>
          <w:trHeight w:val="328"/>
          <w:jc w:val="center"/>
        </w:trPr>
        <w:tc>
          <w:tcPr>
            <w:tcW w:w="704" w:type="dxa"/>
          </w:tcPr>
          <w:p w:rsidR="00357059" w:rsidRPr="00144E2F" w:rsidRDefault="00357059" w:rsidP="00357059">
            <w:pPr>
              <w:tabs>
                <w:tab w:val="left" w:pos="592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3</w:t>
            </w:r>
          </w:p>
        </w:tc>
        <w:tc>
          <w:tcPr>
            <w:tcW w:w="4957" w:type="dxa"/>
          </w:tcPr>
          <w:p w:rsidR="00357059" w:rsidRPr="00144E2F" w:rsidRDefault="00357059" w:rsidP="00A022AE">
            <w:pPr>
              <w:tabs>
                <w:tab w:val="left" w:pos="5920"/>
              </w:tabs>
              <w:spacing w:after="0" w:line="240" w:lineRule="auto"/>
              <w:rPr>
                <w:rFonts w:ascii="Times New Roman" w:hAnsi="Times New Roman" w:cs="Times New Roman"/>
                <w:sz w:val="26"/>
                <w:szCs w:val="26"/>
              </w:rPr>
            </w:pPr>
            <w:r>
              <w:rPr>
                <w:rFonts w:ascii="Times New Roman" w:hAnsi="Times New Roman" w:cs="Times New Roman"/>
                <w:sz w:val="26"/>
                <w:szCs w:val="26"/>
              </w:rPr>
              <w:t>Временные представления</w:t>
            </w:r>
          </w:p>
        </w:tc>
        <w:tc>
          <w:tcPr>
            <w:tcW w:w="1134" w:type="dxa"/>
            <w:vAlign w:val="center"/>
          </w:tcPr>
          <w:p w:rsidR="00357059" w:rsidRPr="008F21E3" w:rsidRDefault="00357059" w:rsidP="00FB0A81">
            <w:pPr>
              <w:tabs>
                <w:tab w:val="left" w:pos="5920"/>
              </w:tabs>
              <w:spacing w:after="0" w:line="240" w:lineRule="auto"/>
              <w:jc w:val="center"/>
              <w:rPr>
                <w:rFonts w:ascii="Times New Roman" w:hAnsi="Times New Roman"/>
                <w:sz w:val="26"/>
                <w:szCs w:val="26"/>
              </w:rPr>
            </w:pPr>
            <w:r>
              <w:rPr>
                <w:rFonts w:ascii="Times New Roman" w:hAnsi="Times New Roman"/>
                <w:sz w:val="26"/>
                <w:szCs w:val="26"/>
              </w:rPr>
              <w:t>1</w:t>
            </w:r>
          </w:p>
        </w:tc>
      </w:tr>
      <w:tr w:rsidR="00357059" w:rsidRPr="008F21E3" w:rsidTr="00357059">
        <w:trPr>
          <w:trHeight w:val="328"/>
          <w:jc w:val="center"/>
        </w:trPr>
        <w:tc>
          <w:tcPr>
            <w:tcW w:w="704" w:type="dxa"/>
          </w:tcPr>
          <w:p w:rsidR="00357059" w:rsidRPr="000734D2" w:rsidRDefault="00357059" w:rsidP="00357059">
            <w:pPr>
              <w:tabs>
                <w:tab w:val="left" w:pos="592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4</w:t>
            </w:r>
          </w:p>
        </w:tc>
        <w:tc>
          <w:tcPr>
            <w:tcW w:w="4957" w:type="dxa"/>
          </w:tcPr>
          <w:p w:rsidR="00357059" w:rsidRPr="000734D2" w:rsidRDefault="00357059" w:rsidP="00A022AE">
            <w:pPr>
              <w:tabs>
                <w:tab w:val="left" w:pos="5920"/>
              </w:tabs>
              <w:spacing w:after="0" w:line="240" w:lineRule="auto"/>
              <w:rPr>
                <w:rFonts w:ascii="Times New Roman" w:hAnsi="Times New Roman" w:cs="Times New Roman"/>
                <w:sz w:val="26"/>
                <w:szCs w:val="26"/>
              </w:rPr>
            </w:pPr>
            <w:r>
              <w:rPr>
                <w:rFonts w:ascii="Times New Roman" w:hAnsi="Times New Roman" w:cs="Times New Roman"/>
                <w:sz w:val="26"/>
                <w:szCs w:val="26"/>
              </w:rPr>
              <w:t>Растительный и животный мир</w:t>
            </w:r>
          </w:p>
        </w:tc>
        <w:tc>
          <w:tcPr>
            <w:tcW w:w="1134" w:type="dxa"/>
            <w:vAlign w:val="center"/>
          </w:tcPr>
          <w:p w:rsidR="00357059" w:rsidRDefault="00357059" w:rsidP="00FB0A81">
            <w:pPr>
              <w:tabs>
                <w:tab w:val="left" w:pos="5920"/>
              </w:tabs>
              <w:spacing w:after="0" w:line="240" w:lineRule="auto"/>
              <w:jc w:val="center"/>
              <w:rPr>
                <w:rFonts w:ascii="Times New Roman" w:hAnsi="Times New Roman"/>
                <w:sz w:val="26"/>
                <w:szCs w:val="26"/>
              </w:rPr>
            </w:pPr>
            <w:r>
              <w:rPr>
                <w:rFonts w:ascii="Times New Roman" w:hAnsi="Times New Roman"/>
                <w:sz w:val="26"/>
                <w:szCs w:val="26"/>
              </w:rPr>
              <w:t>10</w:t>
            </w:r>
          </w:p>
        </w:tc>
      </w:tr>
      <w:tr w:rsidR="00357059" w:rsidRPr="008F21E3" w:rsidTr="00357059">
        <w:trPr>
          <w:trHeight w:val="328"/>
          <w:jc w:val="center"/>
        </w:trPr>
        <w:tc>
          <w:tcPr>
            <w:tcW w:w="704" w:type="dxa"/>
          </w:tcPr>
          <w:p w:rsidR="00357059" w:rsidRPr="000734D2" w:rsidRDefault="00357059" w:rsidP="00357059">
            <w:pPr>
              <w:tabs>
                <w:tab w:val="left" w:pos="592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5</w:t>
            </w:r>
          </w:p>
        </w:tc>
        <w:tc>
          <w:tcPr>
            <w:tcW w:w="4957" w:type="dxa"/>
          </w:tcPr>
          <w:p w:rsidR="00357059" w:rsidRPr="000734D2" w:rsidRDefault="00357059" w:rsidP="00A022AE">
            <w:pPr>
              <w:tabs>
                <w:tab w:val="left" w:pos="5920"/>
              </w:tabs>
              <w:spacing w:after="0" w:line="240" w:lineRule="auto"/>
              <w:rPr>
                <w:rFonts w:ascii="Times New Roman" w:hAnsi="Times New Roman" w:cs="Times New Roman"/>
                <w:sz w:val="26"/>
                <w:szCs w:val="26"/>
              </w:rPr>
            </w:pPr>
            <w:r>
              <w:rPr>
                <w:rFonts w:ascii="Times New Roman" w:hAnsi="Times New Roman" w:cs="Times New Roman"/>
                <w:sz w:val="26"/>
                <w:szCs w:val="26"/>
              </w:rPr>
              <w:t>Временные представления</w:t>
            </w:r>
          </w:p>
        </w:tc>
        <w:tc>
          <w:tcPr>
            <w:tcW w:w="1134" w:type="dxa"/>
            <w:vAlign w:val="center"/>
          </w:tcPr>
          <w:p w:rsidR="00357059" w:rsidRDefault="00357059" w:rsidP="00FB0A81">
            <w:pPr>
              <w:tabs>
                <w:tab w:val="left" w:pos="5920"/>
              </w:tabs>
              <w:spacing w:after="0" w:line="240" w:lineRule="auto"/>
              <w:jc w:val="center"/>
              <w:rPr>
                <w:rFonts w:ascii="Times New Roman" w:hAnsi="Times New Roman"/>
                <w:sz w:val="26"/>
                <w:szCs w:val="26"/>
              </w:rPr>
            </w:pPr>
            <w:r>
              <w:rPr>
                <w:rFonts w:ascii="Times New Roman" w:hAnsi="Times New Roman"/>
                <w:sz w:val="26"/>
                <w:szCs w:val="26"/>
              </w:rPr>
              <w:t>1</w:t>
            </w:r>
          </w:p>
        </w:tc>
      </w:tr>
      <w:tr w:rsidR="00357059" w:rsidRPr="008F21E3" w:rsidTr="00357059">
        <w:trPr>
          <w:trHeight w:val="328"/>
          <w:jc w:val="center"/>
        </w:trPr>
        <w:tc>
          <w:tcPr>
            <w:tcW w:w="704" w:type="dxa"/>
          </w:tcPr>
          <w:p w:rsidR="00357059" w:rsidRPr="000734D2" w:rsidRDefault="00357059" w:rsidP="00357059">
            <w:pPr>
              <w:tabs>
                <w:tab w:val="left" w:pos="592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6</w:t>
            </w:r>
          </w:p>
        </w:tc>
        <w:tc>
          <w:tcPr>
            <w:tcW w:w="4957" w:type="dxa"/>
          </w:tcPr>
          <w:p w:rsidR="00357059" w:rsidRPr="000734D2" w:rsidRDefault="00357059" w:rsidP="00A022AE">
            <w:pPr>
              <w:tabs>
                <w:tab w:val="left" w:pos="5920"/>
              </w:tabs>
              <w:spacing w:after="0" w:line="240" w:lineRule="auto"/>
              <w:rPr>
                <w:rFonts w:ascii="Times New Roman" w:hAnsi="Times New Roman" w:cs="Times New Roman"/>
                <w:sz w:val="26"/>
                <w:szCs w:val="26"/>
              </w:rPr>
            </w:pPr>
            <w:r>
              <w:rPr>
                <w:rFonts w:ascii="Times New Roman" w:hAnsi="Times New Roman" w:cs="Times New Roman"/>
                <w:sz w:val="26"/>
                <w:szCs w:val="26"/>
              </w:rPr>
              <w:t>Растительный и животный мир</w:t>
            </w:r>
          </w:p>
        </w:tc>
        <w:tc>
          <w:tcPr>
            <w:tcW w:w="1134" w:type="dxa"/>
            <w:vAlign w:val="center"/>
          </w:tcPr>
          <w:p w:rsidR="00357059" w:rsidRDefault="00357059" w:rsidP="00FB0A81">
            <w:pPr>
              <w:tabs>
                <w:tab w:val="left" w:pos="5920"/>
              </w:tabs>
              <w:spacing w:after="0" w:line="240" w:lineRule="auto"/>
              <w:jc w:val="center"/>
              <w:rPr>
                <w:rFonts w:ascii="Times New Roman" w:hAnsi="Times New Roman"/>
                <w:sz w:val="26"/>
                <w:szCs w:val="26"/>
              </w:rPr>
            </w:pPr>
            <w:r>
              <w:rPr>
                <w:rFonts w:ascii="Times New Roman" w:hAnsi="Times New Roman"/>
                <w:sz w:val="26"/>
                <w:szCs w:val="26"/>
              </w:rPr>
              <w:t>10</w:t>
            </w:r>
          </w:p>
        </w:tc>
      </w:tr>
      <w:tr w:rsidR="00357059" w:rsidRPr="008F21E3" w:rsidTr="00357059">
        <w:trPr>
          <w:trHeight w:val="328"/>
          <w:jc w:val="center"/>
        </w:trPr>
        <w:tc>
          <w:tcPr>
            <w:tcW w:w="704" w:type="dxa"/>
          </w:tcPr>
          <w:p w:rsidR="00357059" w:rsidRPr="000734D2" w:rsidRDefault="00357059" w:rsidP="00357059">
            <w:pPr>
              <w:tabs>
                <w:tab w:val="left" w:pos="5920"/>
              </w:tabs>
              <w:spacing w:after="0" w:line="240" w:lineRule="auto"/>
              <w:jc w:val="center"/>
              <w:rPr>
                <w:rFonts w:ascii="Times New Roman" w:hAnsi="Times New Roman" w:cs="Times New Roman"/>
                <w:sz w:val="26"/>
                <w:szCs w:val="26"/>
              </w:rPr>
            </w:pPr>
            <w:r>
              <w:rPr>
                <w:rFonts w:ascii="Times New Roman" w:hAnsi="Times New Roman" w:cs="Times New Roman"/>
                <w:sz w:val="26"/>
                <w:szCs w:val="26"/>
              </w:rPr>
              <w:t>7</w:t>
            </w:r>
          </w:p>
        </w:tc>
        <w:tc>
          <w:tcPr>
            <w:tcW w:w="4957" w:type="dxa"/>
          </w:tcPr>
          <w:p w:rsidR="00357059" w:rsidRPr="000734D2" w:rsidRDefault="00357059" w:rsidP="00A022AE">
            <w:pPr>
              <w:tabs>
                <w:tab w:val="left" w:pos="5920"/>
              </w:tabs>
              <w:spacing w:after="0" w:line="240" w:lineRule="auto"/>
              <w:rPr>
                <w:rFonts w:ascii="Times New Roman" w:hAnsi="Times New Roman" w:cs="Times New Roman"/>
                <w:sz w:val="26"/>
                <w:szCs w:val="26"/>
              </w:rPr>
            </w:pPr>
            <w:r>
              <w:rPr>
                <w:rFonts w:ascii="Times New Roman" w:hAnsi="Times New Roman" w:cs="Times New Roman"/>
                <w:sz w:val="26"/>
                <w:szCs w:val="26"/>
              </w:rPr>
              <w:t>Временные представления</w:t>
            </w:r>
          </w:p>
        </w:tc>
        <w:tc>
          <w:tcPr>
            <w:tcW w:w="1134" w:type="dxa"/>
            <w:vAlign w:val="center"/>
          </w:tcPr>
          <w:p w:rsidR="00357059" w:rsidRDefault="00357059" w:rsidP="00FB0A81">
            <w:pPr>
              <w:tabs>
                <w:tab w:val="left" w:pos="5920"/>
              </w:tabs>
              <w:spacing w:after="0" w:line="240" w:lineRule="auto"/>
              <w:jc w:val="center"/>
              <w:rPr>
                <w:rFonts w:ascii="Times New Roman" w:hAnsi="Times New Roman"/>
                <w:sz w:val="26"/>
                <w:szCs w:val="26"/>
              </w:rPr>
            </w:pPr>
            <w:r>
              <w:rPr>
                <w:rFonts w:ascii="Times New Roman" w:hAnsi="Times New Roman"/>
                <w:sz w:val="26"/>
                <w:szCs w:val="26"/>
              </w:rPr>
              <w:t>1</w:t>
            </w:r>
          </w:p>
        </w:tc>
      </w:tr>
      <w:tr w:rsidR="00357059" w:rsidRPr="008F21E3" w:rsidTr="00357059">
        <w:trPr>
          <w:trHeight w:val="328"/>
          <w:jc w:val="center"/>
        </w:trPr>
        <w:tc>
          <w:tcPr>
            <w:tcW w:w="704" w:type="dxa"/>
          </w:tcPr>
          <w:p w:rsidR="00357059" w:rsidRPr="008F21E3" w:rsidRDefault="00357059" w:rsidP="00357059">
            <w:pPr>
              <w:pStyle w:val="a7"/>
              <w:jc w:val="center"/>
              <w:rPr>
                <w:rFonts w:ascii="Times New Roman" w:hAnsi="Times New Roman"/>
                <w:b/>
                <w:sz w:val="26"/>
                <w:szCs w:val="26"/>
              </w:rPr>
            </w:pPr>
          </w:p>
        </w:tc>
        <w:tc>
          <w:tcPr>
            <w:tcW w:w="4957" w:type="dxa"/>
          </w:tcPr>
          <w:p w:rsidR="00357059" w:rsidRPr="008F21E3" w:rsidRDefault="00357059" w:rsidP="00FB0A81">
            <w:pPr>
              <w:pStyle w:val="a7"/>
              <w:jc w:val="right"/>
              <w:rPr>
                <w:rFonts w:ascii="Times New Roman" w:hAnsi="Times New Roman"/>
                <w:b/>
                <w:sz w:val="26"/>
                <w:szCs w:val="26"/>
              </w:rPr>
            </w:pPr>
            <w:r w:rsidRPr="008F21E3">
              <w:rPr>
                <w:rFonts w:ascii="Times New Roman" w:hAnsi="Times New Roman"/>
                <w:b/>
                <w:sz w:val="26"/>
                <w:szCs w:val="26"/>
              </w:rPr>
              <w:t>ИТОГО:</w:t>
            </w:r>
          </w:p>
        </w:tc>
        <w:tc>
          <w:tcPr>
            <w:tcW w:w="1134" w:type="dxa"/>
          </w:tcPr>
          <w:p w:rsidR="00357059" w:rsidRPr="008F21E3" w:rsidRDefault="00357059" w:rsidP="00FB0A81">
            <w:pPr>
              <w:tabs>
                <w:tab w:val="left" w:pos="5920"/>
              </w:tabs>
              <w:spacing w:after="0" w:line="240" w:lineRule="auto"/>
              <w:jc w:val="center"/>
              <w:rPr>
                <w:rFonts w:ascii="Times New Roman" w:hAnsi="Times New Roman"/>
                <w:b/>
                <w:sz w:val="26"/>
                <w:szCs w:val="26"/>
              </w:rPr>
            </w:pPr>
            <w:r>
              <w:rPr>
                <w:rFonts w:ascii="Times New Roman" w:hAnsi="Times New Roman"/>
                <w:b/>
                <w:sz w:val="26"/>
                <w:szCs w:val="26"/>
              </w:rPr>
              <w:t>34</w:t>
            </w:r>
          </w:p>
        </w:tc>
      </w:tr>
    </w:tbl>
    <w:p w:rsidR="00172CA6" w:rsidRPr="008F21E3" w:rsidRDefault="00172CA6" w:rsidP="00172CA6">
      <w:pPr>
        <w:spacing w:after="0" w:line="240" w:lineRule="auto"/>
        <w:jc w:val="both"/>
        <w:rPr>
          <w:rFonts w:ascii="Times New Roman" w:hAnsi="Times New Roman"/>
          <w:sz w:val="26"/>
          <w:szCs w:val="26"/>
        </w:rPr>
      </w:pPr>
    </w:p>
    <w:p w:rsidR="00172CA6" w:rsidRPr="008F21E3" w:rsidRDefault="00172CA6" w:rsidP="00172CA6">
      <w:pPr>
        <w:pStyle w:val="c15c18c11"/>
        <w:spacing w:before="0" w:beforeAutospacing="0" w:after="240" w:afterAutospacing="0"/>
        <w:jc w:val="center"/>
        <w:rPr>
          <w:rStyle w:val="c1c12"/>
          <w:b/>
          <w:bCs/>
          <w:color w:val="000000"/>
          <w:sz w:val="26"/>
          <w:szCs w:val="26"/>
        </w:rPr>
      </w:pPr>
      <w:r w:rsidRPr="008F21E3">
        <w:rPr>
          <w:rStyle w:val="c1c12"/>
          <w:b/>
          <w:bCs/>
          <w:color w:val="000000"/>
          <w:sz w:val="26"/>
          <w:szCs w:val="26"/>
        </w:rPr>
        <w:t>5. Список рекомендуемой учебно-методической литературы</w:t>
      </w:r>
    </w:p>
    <w:p w:rsidR="00172CA6" w:rsidRPr="006A522D" w:rsidRDefault="00172CA6" w:rsidP="00172CA6">
      <w:pPr>
        <w:widowControl w:val="0"/>
        <w:numPr>
          <w:ilvl w:val="0"/>
          <w:numId w:val="3"/>
        </w:numPr>
        <w:tabs>
          <w:tab w:val="left" w:pos="284"/>
          <w:tab w:val="left" w:pos="851"/>
        </w:tabs>
        <w:autoSpaceDE w:val="0"/>
        <w:autoSpaceDN w:val="0"/>
        <w:adjustRightInd w:val="0"/>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 xml:space="preserve">«Программы для глубоко умственно отсталых детей» под редакцией </w:t>
      </w:r>
      <w:proofErr w:type="spellStart"/>
      <w:r w:rsidRPr="006A522D">
        <w:rPr>
          <w:rFonts w:ascii="Times New Roman" w:hAnsi="Times New Roman" w:cs="Times New Roman"/>
          <w:sz w:val="26"/>
          <w:szCs w:val="26"/>
        </w:rPr>
        <w:t>А.Р.Маллера</w:t>
      </w:r>
      <w:proofErr w:type="spellEnd"/>
      <w:r w:rsidRPr="006A522D">
        <w:rPr>
          <w:rFonts w:ascii="Times New Roman" w:hAnsi="Times New Roman" w:cs="Times New Roman"/>
          <w:sz w:val="26"/>
          <w:szCs w:val="26"/>
        </w:rPr>
        <w:t>, НИИДАПН РСФСР 1984г.</w:t>
      </w:r>
    </w:p>
    <w:p w:rsidR="00172CA6" w:rsidRPr="006A522D" w:rsidRDefault="00172CA6" w:rsidP="00172CA6">
      <w:pPr>
        <w:numPr>
          <w:ilvl w:val="0"/>
          <w:numId w:val="3"/>
        </w:numPr>
        <w:tabs>
          <w:tab w:val="left" w:pos="284"/>
          <w:tab w:val="left" w:pos="851"/>
        </w:tabs>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«Программа обучения учащихся с умеренной и тяжелой умственной отсталостью» под редакцией Л. Б. Баряевой, Н.Н. Яковлевой - Санкт-Петербург: ЦДК проф. Л. Б. Баряевой, 2011.</w:t>
      </w:r>
    </w:p>
    <w:p w:rsidR="00172CA6" w:rsidRPr="006A522D" w:rsidRDefault="00172CA6" w:rsidP="00172CA6">
      <w:pPr>
        <w:widowControl w:val="0"/>
        <w:numPr>
          <w:ilvl w:val="0"/>
          <w:numId w:val="3"/>
        </w:numPr>
        <w:tabs>
          <w:tab w:val="left" w:pos="284"/>
          <w:tab w:val="left" w:pos="851"/>
        </w:tabs>
        <w:autoSpaceDE w:val="0"/>
        <w:autoSpaceDN w:val="0"/>
        <w:adjustRightInd w:val="0"/>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 xml:space="preserve">Воспитание и обучение детей с тяжелой интеллектуальной недостаточностью. </w:t>
      </w:r>
      <w:proofErr w:type="spellStart"/>
      <w:r w:rsidRPr="006A522D">
        <w:rPr>
          <w:rFonts w:ascii="Times New Roman" w:hAnsi="Times New Roman" w:cs="Times New Roman"/>
          <w:sz w:val="26"/>
          <w:szCs w:val="26"/>
        </w:rPr>
        <w:t>А.Р.Маллер</w:t>
      </w:r>
      <w:proofErr w:type="spellEnd"/>
      <w:r w:rsidRPr="006A522D">
        <w:rPr>
          <w:rFonts w:ascii="Times New Roman" w:hAnsi="Times New Roman" w:cs="Times New Roman"/>
          <w:sz w:val="26"/>
          <w:szCs w:val="26"/>
        </w:rPr>
        <w:t xml:space="preserve">, </w:t>
      </w:r>
      <w:proofErr w:type="spellStart"/>
      <w:r w:rsidRPr="006A522D">
        <w:rPr>
          <w:rFonts w:ascii="Times New Roman" w:hAnsi="Times New Roman" w:cs="Times New Roman"/>
          <w:sz w:val="26"/>
          <w:szCs w:val="26"/>
        </w:rPr>
        <w:t>Г.В.Цикато</w:t>
      </w:r>
      <w:proofErr w:type="spellEnd"/>
      <w:r w:rsidRPr="006A522D">
        <w:rPr>
          <w:rFonts w:ascii="Times New Roman" w:hAnsi="Times New Roman" w:cs="Times New Roman"/>
          <w:sz w:val="26"/>
          <w:szCs w:val="26"/>
        </w:rPr>
        <w:t>.</w:t>
      </w:r>
    </w:p>
    <w:p w:rsidR="00172CA6" w:rsidRPr="006A522D" w:rsidRDefault="00172CA6" w:rsidP="00172CA6">
      <w:pPr>
        <w:widowControl w:val="0"/>
        <w:numPr>
          <w:ilvl w:val="0"/>
          <w:numId w:val="3"/>
        </w:numPr>
        <w:tabs>
          <w:tab w:val="left" w:pos="284"/>
          <w:tab w:val="left" w:pos="851"/>
        </w:tabs>
        <w:autoSpaceDE w:val="0"/>
        <w:autoSpaceDN w:val="0"/>
        <w:adjustRightInd w:val="0"/>
        <w:spacing w:after="0" w:line="240" w:lineRule="auto"/>
        <w:ind w:left="0" w:firstLine="0"/>
        <w:contextualSpacing/>
        <w:rPr>
          <w:rFonts w:ascii="Times New Roman" w:hAnsi="Times New Roman" w:cs="Times New Roman"/>
          <w:sz w:val="26"/>
          <w:szCs w:val="26"/>
        </w:rPr>
      </w:pPr>
      <w:r w:rsidRPr="006A522D">
        <w:rPr>
          <w:rFonts w:ascii="Times New Roman" w:hAnsi="Times New Roman" w:cs="Times New Roman"/>
          <w:sz w:val="26"/>
          <w:szCs w:val="26"/>
        </w:rPr>
        <w:t xml:space="preserve">Коррекционно-развивающее обучение и воспитание. </w:t>
      </w:r>
      <w:proofErr w:type="spellStart"/>
      <w:r w:rsidRPr="006A522D">
        <w:rPr>
          <w:rFonts w:ascii="Times New Roman" w:hAnsi="Times New Roman" w:cs="Times New Roman"/>
          <w:sz w:val="26"/>
          <w:szCs w:val="26"/>
        </w:rPr>
        <w:t>Е.А.Екжанова</w:t>
      </w:r>
      <w:proofErr w:type="spellEnd"/>
      <w:r w:rsidRPr="006A522D">
        <w:rPr>
          <w:rFonts w:ascii="Times New Roman" w:hAnsi="Times New Roman" w:cs="Times New Roman"/>
          <w:sz w:val="26"/>
          <w:szCs w:val="26"/>
        </w:rPr>
        <w:t xml:space="preserve">, </w:t>
      </w:r>
      <w:proofErr w:type="spellStart"/>
      <w:r w:rsidRPr="006A522D">
        <w:rPr>
          <w:rFonts w:ascii="Times New Roman" w:hAnsi="Times New Roman" w:cs="Times New Roman"/>
          <w:sz w:val="26"/>
          <w:szCs w:val="26"/>
        </w:rPr>
        <w:t>Е.А.Стребелева</w:t>
      </w:r>
      <w:proofErr w:type="spellEnd"/>
      <w:r w:rsidRPr="006A522D">
        <w:rPr>
          <w:rFonts w:ascii="Times New Roman" w:hAnsi="Times New Roman" w:cs="Times New Roman"/>
          <w:sz w:val="26"/>
          <w:szCs w:val="26"/>
        </w:rPr>
        <w:t>.</w:t>
      </w:r>
    </w:p>
    <w:p w:rsidR="00172CA6" w:rsidRPr="006A522D" w:rsidRDefault="00172CA6" w:rsidP="00172CA6">
      <w:pPr>
        <w:pStyle w:val="a3"/>
        <w:numPr>
          <w:ilvl w:val="0"/>
          <w:numId w:val="3"/>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Воспитание и обучение детей и подростков с тяжелыми и множественными нарушениями развития [программно-методические материалы]/ [</w:t>
      </w:r>
      <w:proofErr w:type="spellStart"/>
      <w:r w:rsidRPr="006A522D">
        <w:rPr>
          <w:rFonts w:ascii="Times New Roman" w:hAnsi="Times New Roman"/>
          <w:sz w:val="26"/>
          <w:szCs w:val="26"/>
        </w:rPr>
        <w:t>Бгажнокова</w:t>
      </w:r>
      <w:proofErr w:type="spellEnd"/>
      <w:r w:rsidRPr="006A522D">
        <w:rPr>
          <w:rFonts w:ascii="Times New Roman" w:hAnsi="Times New Roman"/>
          <w:sz w:val="26"/>
          <w:szCs w:val="26"/>
        </w:rPr>
        <w:t xml:space="preserve"> И.М., </w:t>
      </w:r>
      <w:proofErr w:type="spellStart"/>
      <w:r w:rsidRPr="006A522D">
        <w:rPr>
          <w:rFonts w:ascii="Times New Roman" w:hAnsi="Times New Roman"/>
          <w:sz w:val="26"/>
          <w:szCs w:val="26"/>
        </w:rPr>
        <w:t>Ульянцева</w:t>
      </w:r>
      <w:proofErr w:type="spellEnd"/>
      <w:r w:rsidRPr="006A522D">
        <w:rPr>
          <w:rFonts w:ascii="Times New Roman" w:hAnsi="Times New Roman"/>
          <w:sz w:val="26"/>
          <w:szCs w:val="26"/>
        </w:rPr>
        <w:t xml:space="preserve"> М.Б. и др.]; под ред. </w:t>
      </w:r>
      <w:proofErr w:type="spellStart"/>
      <w:r w:rsidRPr="006A522D">
        <w:rPr>
          <w:rFonts w:ascii="Times New Roman" w:hAnsi="Times New Roman"/>
          <w:sz w:val="26"/>
          <w:szCs w:val="26"/>
        </w:rPr>
        <w:t>И.М.Бгажноковой</w:t>
      </w:r>
      <w:proofErr w:type="spellEnd"/>
      <w:r w:rsidRPr="006A522D">
        <w:rPr>
          <w:rFonts w:ascii="Times New Roman" w:hAnsi="Times New Roman"/>
          <w:sz w:val="26"/>
          <w:szCs w:val="26"/>
        </w:rPr>
        <w:t xml:space="preserve">. — М.: </w:t>
      </w:r>
      <w:proofErr w:type="spellStart"/>
      <w:r w:rsidRPr="006A522D">
        <w:rPr>
          <w:rFonts w:ascii="Times New Roman" w:hAnsi="Times New Roman"/>
          <w:sz w:val="26"/>
          <w:szCs w:val="26"/>
        </w:rPr>
        <w:t>Гуманит.изд.центр</w:t>
      </w:r>
      <w:proofErr w:type="spellEnd"/>
      <w:r w:rsidRPr="006A522D">
        <w:rPr>
          <w:rFonts w:ascii="Times New Roman" w:hAnsi="Times New Roman"/>
          <w:sz w:val="26"/>
          <w:szCs w:val="26"/>
        </w:rPr>
        <w:t xml:space="preserve"> ВЛАДОС, 2007. - 239с.</w:t>
      </w:r>
    </w:p>
    <w:p w:rsidR="00172CA6" w:rsidRPr="006A522D" w:rsidRDefault="00172CA6" w:rsidP="00172CA6">
      <w:pPr>
        <w:pStyle w:val="a3"/>
        <w:numPr>
          <w:ilvl w:val="0"/>
          <w:numId w:val="3"/>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 xml:space="preserve">Шипицына Л.М. Обучение общению умственно отсталого ребенка: Учебное пособие. – </w:t>
      </w:r>
      <w:proofErr w:type="gramStart"/>
      <w:r w:rsidRPr="006A522D">
        <w:rPr>
          <w:rFonts w:ascii="Times New Roman" w:hAnsi="Times New Roman"/>
          <w:sz w:val="26"/>
          <w:szCs w:val="26"/>
        </w:rPr>
        <w:t>СПб.:</w:t>
      </w:r>
      <w:proofErr w:type="gramEnd"/>
      <w:r w:rsidRPr="006A522D">
        <w:rPr>
          <w:rFonts w:ascii="Times New Roman" w:hAnsi="Times New Roman"/>
          <w:sz w:val="26"/>
          <w:szCs w:val="26"/>
        </w:rPr>
        <w:t xml:space="preserve"> ВЛАДОС Северо-Запад, 2010. – 279с.</w:t>
      </w:r>
    </w:p>
    <w:p w:rsidR="00172CA6" w:rsidRPr="006A522D" w:rsidRDefault="00172CA6" w:rsidP="00172CA6">
      <w:pPr>
        <w:pStyle w:val="a3"/>
        <w:numPr>
          <w:ilvl w:val="0"/>
          <w:numId w:val="3"/>
        </w:numPr>
        <w:shd w:val="clear" w:color="auto" w:fill="FFFFFF"/>
        <w:tabs>
          <w:tab w:val="left" w:pos="284"/>
          <w:tab w:val="left" w:pos="851"/>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Маллер А.Р. Помощь детям с недостатками развития: Книга для родителей. – М.: АРКТИ, 2006. – 72с., ил.</w:t>
      </w:r>
    </w:p>
    <w:p w:rsidR="00172CA6" w:rsidRPr="006A522D" w:rsidRDefault="00172CA6" w:rsidP="00172CA6">
      <w:pPr>
        <w:pStyle w:val="a3"/>
        <w:numPr>
          <w:ilvl w:val="0"/>
          <w:numId w:val="3"/>
        </w:numPr>
        <w:shd w:val="clear" w:color="auto" w:fill="FFFFFF"/>
        <w:tabs>
          <w:tab w:val="left" w:pos="284"/>
          <w:tab w:val="left" w:pos="426"/>
          <w:tab w:val="left" w:pos="993"/>
        </w:tabs>
        <w:spacing w:after="0" w:line="240" w:lineRule="auto"/>
        <w:ind w:left="0" w:firstLine="0"/>
        <w:textAlignment w:val="baseline"/>
        <w:rPr>
          <w:rFonts w:ascii="Times New Roman" w:hAnsi="Times New Roman"/>
          <w:sz w:val="26"/>
          <w:szCs w:val="26"/>
        </w:rPr>
      </w:pPr>
      <w:r w:rsidRPr="006A522D">
        <w:rPr>
          <w:rFonts w:ascii="Times New Roman" w:hAnsi="Times New Roman"/>
          <w:sz w:val="26"/>
          <w:szCs w:val="26"/>
        </w:rPr>
        <w:t xml:space="preserve">Обучение учащихся 1-4 классов вспомогательной школы: Пособие для учителей/ Под </w:t>
      </w:r>
      <w:proofErr w:type="spellStart"/>
      <w:r w:rsidRPr="006A522D">
        <w:rPr>
          <w:rFonts w:ascii="Times New Roman" w:hAnsi="Times New Roman"/>
          <w:sz w:val="26"/>
          <w:szCs w:val="26"/>
        </w:rPr>
        <w:t>ред.В.Г</w:t>
      </w:r>
      <w:r>
        <w:rPr>
          <w:rFonts w:ascii="Times New Roman" w:hAnsi="Times New Roman"/>
          <w:sz w:val="26"/>
          <w:szCs w:val="26"/>
        </w:rPr>
        <w:t>.Петровой</w:t>
      </w:r>
      <w:proofErr w:type="spellEnd"/>
      <w:r>
        <w:rPr>
          <w:rFonts w:ascii="Times New Roman" w:hAnsi="Times New Roman"/>
          <w:sz w:val="26"/>
          <w:szCs w:val="26"/>
        </w:rPr>
        <w:t xml:space="preserve">. -2-е изд., </w:t>
      </w:r>
      <w:proofErr w:type="spellStart"/>
      <w:r>
        <w:rPr>
          <w:rFonts w:ascii="Times New Roman" w:hAnsi="Times New Roman"/>
          <w:sz w:val="26"/>
          <w:szCs w:val="26"/>
        </w:rPr>
        <w:t>перераб</w:t>
      </w:r>
      <w:proofErr w:type="spellEnd"/>
      <w:r>
        <w:rPr>
          <w:rFonts w:ascii="Times New Roman" w:hAnsi="Times New Roman"/>
          <w:sz w:val="26"/>
          <w:szCs w:val="26"/>
        </w:rPr>
        <w:t>. –</w:t>
      </w:r>
      <w:r w:rsidRPr="006A522D">
        <w:rPr>
          <w:rFonts w:ascii="Times New Roman" w:hAnsi="Times New Roman"/>
          <w:sz w:val="26"/>
          <w:szCs w:val="26"/>
        </w:rPr>
        <w:t xml:space="preserve"> М.:</w:t>
      </w:r>
      <w:r>
        <w:rPr>
          <w:rFonts w:ascii="Times New Roman" w:hAnsi="Times New Roman"/>
          <w:sz w:val="26"/>
          <w:szCs w:val="26"/>
        </w:rPr>
        <w:t xml:space="preserve"> Просвещение, 1982. – 285с.</w:t>
      </w:r>
    </w:p>
    <w:p w:rsidR="00172CA6" w:rsidRPr="006A522D" w:rsidRDefault="00172CA6" w:rsidP="00172CA6">
      <w:pPr>
        <w:pStyle w:val="a3"/>
        <w:numPr>
          <w:ilvl w:val="0"/>
          <w:numId w:val="3"/>
        </w:numPr>
        <w:shd w:val="clear" w:color="auto" w:fill="FFFFFF"/>
        <w:tabs>
          <w:tab w:val="left" w:pos="284"/>
          <w:tab w:val="left" w:pos="426"/>
          <w:tab w:val="left" w:pos="993"/>
        </w:tabs>
        <w:spacing w:after="0" w:line="240" w:lineRule="auto"/>
        <w:ind w:left="0" w:firstLine="0"/>
        <w:textAlignment w:val="baseline"/>
        <w:rPr>
          <w:rFonts w:ascii="Times New Roman" w:hAnsi="Times New Roman"/>
          <w:sz w:val="26"/>
          <w:szCs w:val="26"/>
        </w:rPr>
      </w:pPr>
      <w:proofErr w:type="spellStart"/>
      <w:r w:rsidRPr="006A522D">
        <w:rPr>
          <w:rFonts w:ascii="Times New Roman" w:hAnsi="Times New Roman"/>
          <w:sz w:val="26"/>
          <w:szCs w:val="26"/>
        </w:rPr>
        <w:t>Забрамная</w:t>
      </w:r>
      <w:proofErr w:type="spellEnd"/>
      <w:r w:rsidRPr="006A522D">
        <w:rPr>
          <w:rFonts w:ascii="Times New Roman" w:hAnsi="Times New Roman"/>
          <w:sz w:val="26"/>
          <w:szCs w:val="26"/>
        </w:rPr>
        <w:t xml:space="preserve"> С.Д. Ваш ребенок учится во вспомогательной школе: Рабочая книга родителей. -2-е изд. – М.: Пед</w:t>
      </w:r>
      <w:r>
        <w:rPr>
          <w:rFonts w:ascii="Times New Roman" w:hAnsi="Times New Roman"/>
          <w:sz w:val="26"/>
          <w:szCs w:val="26"/>
        </w:rPr>
        <w:t>агогика Пресс, 1993. – 48 с.</w:t>
      </w:r>
    </w:p>
    <w:p w:rsidR="00357059" w:rsidRDefault="00357059" w:rsidP="00172CA6">
      <w:pPr>
        <w:spacing w:line="240" w:lineRule="auto"/>
        <w:jc w:val="center"/>
        <w:rPr>
          <w:rFonts w:ascii="Times New Roman" w:hAnsi="Times New Roman"/>
          <w:b/>
          <w:bCs/>
          <w:sz w:val="26"/>
          <w:szCs w:val="26"/>
        </w:rPr>
      </w:pPr>
    </w:p>
    <w:p w:rsidR="00172CA6" w:rsidRDefault="00172CA6" w:rsidP="00172CA6">
      <w:pPr>
        <w:spacing w:line="240" w:lineRule="auto"/>
        <w:jc w:val="center"/>
        <w:rPr>
          <w:rFonts w:ascii="Times New Roman" w:hAnsi="Times New Roman"/>
          <w:b/>
          <w:bCs/>
          <w:sz w:val="26"/>
          <w:szCs w:val="26"/>
        </w:rPr>
      </w:pPr>
      <w:r w:rsidRPr="00977E8D">
        <w:rPr>
          <w:rFonts w:ascii="Times New Roman" w:hAnsi="Times New Roman"/>
          <w:b/>
          <w:bCs/>
          <w:sz w:val="26"/>
          <w:szCs w:val="26"/>
        </w:rPr>
        <w:t>6. Календарно – тематическое п</w:t>
      </w:r>
      <w:r>
        <w:rPr>
          <w:rFonts w:ascii="Times New Roman" w:hAnsi="Times New Roman"/>
          <w:b/>
          <w:bCs/>
          <w:sz w:val="26"/>
          <w:szCs w:val="26"/>
        </w:rPr>
        <w:t>ланирование</w:t>
      </w:r>
    </w:p>
    <w:tbl>
      <w:tblPr>
        <w:tblW w:w="105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513"/>
        <w:gridCol w:w="1021"/>
        <w:gridCol w:w="1305"/>
      </w:tblGrid>
      <w:tr w:rsidR="00357059" w:rsidRPr="00357059" w:rsidTr="00357059">
        <w:tc>
          <w:tcPr>
            <w:tcW w:w="709" w:type="dxa"/>
          </w:tcPr>
          <w:p w:rsidR="00357059" w:rsidRPr="00357059" w:rsidRDefault="00357059" w:rsidP="00CB1746">
            <w:pPr>
              <w:pStyle w:val="a7"/>
              <w:jc w:val="center"/>
              <w:rPr>
                <w:rFonts w:ascii="Times New Roman" w:hAnsi="Times New Roman"/>
                <w:b/>
                <w:sz w:val="26"/>
                <w:szCs w:val="26"/>
              </w:rPr>
            </w:pPr>
            <w:r w:rsidRPr="00357059">
              <w:rPr>
                <w:rFonts w:ascii="Times New Roman" w:hAnsi="Times New Roman"/>
                <w:b/>
                <w:sz w:val="26"/>
                <w:szCs w:val="26"/>
              </w:rPr>
              <w:t>№</w:t>
            </w:r>
          </w:p>
        </w:tc>
        <w:tc>
          <w:tcPr>
            <w:tcW w:w="7513" w:type="dxa"/>
          </w:tcPr>
          <w:p w:rsidR="00357059" w:rsidRPr="00357059" w:rsidRDefault="00357059" w:rsidP="00CB1746">
            <w:pPr>
              <w:pStyle w:val="a7"/>
              <w:jc w:val="center"/>
              <w:rPr>
                <w:rFonts w:ascii="Times New Roman" w:hAnsi="Times New Roman"/>
                <w:b/>
                <w:sz w:val="26"/>
                <w:szCs w:val="26"/>
              </w:rPr>
            </w:pPr>
            <w:r>
              <w:rPr>
                <w:rFonts w:ascii="Times New Roman" w:hAnsi="Times New Roman"/>
                <w:b/>
                <w:sz w:val="26"/>
                <w:szCs w:val="26"/>
              </w:rPr>
              <w:t>Наименование темы,</w:t>
            </w:r>
            <w:r w:rsidRPr="00357059">
              <w:rPr>
                <w:rFonts w:ascii="Times New Roman" w:hAnsi="Times New Roman"/>
                <w:b/>
                <w:sz w:val="26"/>
                <w:szCs w:val="26"/>
              </w:rPr>
              <w:t xml:space="preserve"> разделы</w:t>
            </w:r>
          </w:p>
        </w:tc>
        <w:tc>
          <w:tcPr>
            <w:tcW w:w="1021" w:type="dxa"/>
          </w:tcPr>
          <w:p w:rsidR="00357059" w:rsidRPr="00357059" w:rsidRDefault="00357059" w:rsidP="00357059">
            <w:pPr>
              <w:pStyle w:val="a7"/>
              <w:ind w:left="-108" w:right="-108"/>
              <w:jc w:val="center"/>
              <w:rPr>
                <w:rFonts w:ascii="Times New Roman" w:hAnsi="Times New Roman"/>
                <w:b/>
                <w:sz w:val="26"/>
                <w:szCs w:val="26"/>
              </w:rPr>
            </w:pPr>
            <w:r w:rsidRPr="00357059">
              <w:rPr>
                <w:rFonts w:ascii="Times New Roman" w:hAnsi="Times New Roman"/>
                <w:b/>
                <w:sz w:val="26"/>
                <w:szCs w:val="26"/>
              </w:rPr>
              <w:t>Кол-во часов</w:t>
            </w:r>
          </w:p>
        </w:tc>
        <w:tc>
          <w:tcPr>
            <w:tcW w:w="1305" w:type="dxa"/>
          </w:tcPr>
          <w:p w:rsidR="00357059" w:rsidRPr="00357059" w:rsidRDefault="00357059" w:rsidP="00357059">
            <w:pPr>
              <w:pStyle w:val="a7"/>
              <w:ind w:left="-108" w:right="-108"/>
              <w:jc w:val="center"/>
              <w:rPr>
                <w:rFonts w:ascii="Times New Roman" w:hAnsi="Times New Roman"/>
                <w:b/>
                <w:sz w:val="26"/>
                <w:szCs w:val="26"/>
              </w:rPr>
            </w:pPr>
            <w:r w:rsidRPr="00357059">
              <w:rPr>
                <w:rFonts w:ascii="Times New Roman" w:hAnsi="Times New Roman"/>
                <w:b/>
                <w:sz w:val="26"/>
                <w:szCs w:val="26"/>
              </w:rPr>
              <w:t>Практика</w:t>
            </w:r>
          </w:p>
        </w:tc>
      </w:tr>
      <w:tr w:rsidR="00357059" w:rsidRPr="00357059" w:rsidTr="00357059">
        <w:tc>
          <w:tcPr>
            <w:tcW w:w="709" w:type="dxa"/>
          </w:tcPr>
          <w:p w:rsidR="00357059" w:rsidRPr="00357059" w:rsidRDefault="00357059" w:rsidP="00CB1746">
            <w:pPr>
              <w:spacing w:after="0" w:line="240" w:lineRule="auto"/>
              <w:rPr>
                <w:rFonts w:ascii="Times New Roman" w:hAnsi="Times New Roman" w:cs="Times New Roman"/>
                <w:sz w:val="26"/>
                <w:szCs w:val="26"/>
              </w:rPr>
            </w:pP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1</w:t>
            </w:r>
          </w:p>
          <w:p w:rsidR="00357059" w:rsidRPr="00357059" w:rsidRDefault="00357059" w:rsidP="00CB1746">
            <w:pPr>
              <w:spacing w:after="0" w:line="240" w:lineRule="auto"/>
              <w:ind w:right="-108"/>
              <w:rPr>
                <w:rFonts w:ascii="Times New Roman" w:hAnsi="Times New Roman" w:cs="Times New Roman"/>
                <w:sz w:val="26"/>
                <w:szCs w:val="26"/>
              </w:rPr>
            </w:pPr>
            <w:r w:rsidRPr="00357059">
              <w:rPr>
                <w:rFonts w:ascii="Times New Roman" w:hAnsi="Times New Roman" w:cs="Times New Roman"/>
                <w:sz w:val="26"/>
                <w:szCs w:val="26"/>
              </w:rPr>
              <w:t>2</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3</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4</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5</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6</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7</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8</w:t>
            </w:r>
          </w:p>
          <w:p w:rsidR="00357059" w:rsidRPr="00357059" w:rsidRDefault="00357059" w:rsidP="00CB1746">
            <w:pPr>
              <w:spacing w:after="0" w:line="240" w:lineRule="auto"/>
              <w:rPr>
                <w:rFonts w:ascii="Times New Roman" w:hAnsi="Times New Roman" w:cs="Times New Roman"/>
                <w:sz w:val="26"/>
                <w:szCs w:val="26"/>
              </w:rPr>
            </w:pPr>
          </w:p>
          <w:p w:rsidR="00357059" w:rsidRPr="00357059" w:rsidRDefault="00357059" w:rsidP="00CB1746">
            <w:pPr>
              <w:spacing w:after="0" w:line="240" w:lineRule="auto"/>
              <w:rPr>
                <w:rFonts w:ascii="Times New Roman" w:hAnsi="Times New Roman" w:cs="Times New Roman"/>
                <w:sz w:val="26"/>
                <w:szCs w:val="26"/>
              </w:rPr>
            </w:pP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9</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10</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11</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12</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13</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14</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15</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16</w:t>
            </w:r>
          </w:p>
          <w:p w:rsidR="00357059" w:rsidRPr="00357059" w:rsidRDefault="00357059" w:rsidP="00CB1746">
            <w:pPr>
              <w:spacing w:after="0" w:line="240" w:lineRule="auto"/>
              <w:rPr>
                <w:rFonts w:ascii="Times New Roman" w:hAnsi="Times New Roman" w:cs="Times New Roman"/>
                <w:sz w:val="26"/>
                <w:szCs w:val="26"/>
              </w:rPr>
            </w:pPr>
          </w:p>
          <w:p w:rsidR="00357059" w:rsidRPr="00357059" w:rsidRDefault="00357059" w:rsidP="00CB1746">
            <w:pPr>
              <w:spacing w:after="0" w:line="240" w:lineRule="auto"/>
              <w:rPr>
                <w:rFonts w:ascii="Times New Roman" w:hAnsi="Times New Roman" w:cs="Times New Roman"/>
                <w:sz w:val="26"/>
                <w:szCs w:val="26"/>
              </w:rPr>
            </w:pP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17</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18</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19</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20</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21</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22</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23</w:t>
            </w:r>
          </w:p>
          <w:p w:rsidR="00357059" w:rsidRPr="00357059" w:rsidRDefault="00357059" w:rsidP="00CB1746">
            <w:pPr>
              <w:spacing w:after="0" w:line="240" w:lineRule="auto"/>
              <w:rPr>
                <w:rFonts w:ascii="Times New Roman" w:hAnsi="Times New Roman" w:cs="Times New Roman"/>
                <w:sz w:val="26"/>
                <w:szCs w:val="26"/>
              </w:rPr>
            </w:pP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24</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25</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26</w:t>
            </w:r>
          </w:p>
          <w:p w:rsidR="00357059" w:rsidRPr="00357059" w:rsidRDefault="00357059" w:rsidP="00CB1746">
            <w:pPr>
              <w:spacing w:after="0" w:line="240" w:lineRule="auto"/>
              <w:rPr>
                <w:rFonts w:ascii="Times New Roman" w:hAnsi="Times New Roman" w:cs="Times New Roman"/>
                <w:sz w:val="26"/>
                <w:szCs w:val="26"/>
              </w:rPr>
            </w:pP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27</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28</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29</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30</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31</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32</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33</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34</w:t>
            </w:r>
          </w:p>
        </w:tc>
        <w:tc>
          <w:tcPr>
            <w:tcW w:w="7513" w:type="dxa"/>
          </w:tcPr>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b/>
                <w:i/>
                <w:sz w:val="26"/>
                <w:szCs w:val="26"/>
              </w:rPr>
              <w:t xml:space="preserve">                                                  1 четверть</w:t>
            </w:r>
            <w:r w:rsidRPr="00357059">
              <w:rPr>
                <w:rFonts w:ascii="Times New Roman" w:hAnsi="Times New Roman" w:cs="Times New Roman"/>
                <w:sz w:val="26"/>
                <w:szCs w:val="26"/>
              </w:rPr>
              <w:t xml:space="preserve"> </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1. Здравствуй, осень! Сентябрь-первый месяц осени.</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2. Что нас окружает? Экскурсия.</w:t>
            </w:r>
          </w:p>
          <w:p w:rsidR="00357059" w:rsidRPr="00357059" w:rsidRDefault="00357059" w:rsidP="00CB1746">
            <w:pPr>
              <w:tabs>
                <w:tab w:val="left" w:pos="176"/>
              </w:tabs>
              <w:spacing w:after="0" w:line="240" w:lineRule="auto"/>
              <w:ind w:hanging="34"/>
              <w:rPr>
                <w:rFonts w:ascii="Times New Roman" w:hAnsi="Times New Roman" w:cs="Times New Roman"/>
                <w:sz w:val="26"/>
                <w:szCs w:val="26"/>
              </w:rPr>
            </w:pPr>
            <w:r w:rsidRPr="00357059">
              <w:rPr>
                <w:rFonts w:ascii="Times New Roman" w:hAnsi="Times New Roman" w:cs="Times New Roman"/>
                <w:sz w:val="26"/>
                <w:szCs w:val="26"/>
              </w:rPr>
              <w:t>3. Осенние цветы (астры, ноготки).</w:t>
            </w:r>
          </w:p>
          <w:p w:rsidR="00357059" w:rsidRPr="00357059" w:rsidRDefault="00357059" w:rsidP="00CB1746">
            <w:pPr>
              <w:tabs>
                <w:tab w:val="left" w:pos="176"/>
              </w:tabs>
              <w:spacing w:after="0" w:line="240" w:lineRule="auto"/>
              <w:ind w:hanging="34"/>
              <w:rPr>
                <w:rFonts w:ascii="Times New Roman" w:hAnsi="Times New Roman" w:cs="Times New Roman"/>
                <w:sz w:val="26"/>
                <w:szCs w:val="26"/>
              </w:rPr>
            </w:pPr>
            <w:r w:rsidRPr="00357059">
              <w:rPr>
                <w:rFonts w:ascii="Times New Roman" w:hAnsi="Times New Roman" w:cs="Times New Roman"/>
                <w:sz w:val="26"/>
                <w:szCs w:val="26"/>
              </w:rPr>
              <w:t>4. Труд людей осенью (уборка урожая).</w:t>
            </w:r>
          </w:p>
          <w:p w:rsidR="00357059" w:rsidRPr="00357059" w:rsidRDefault="00357059" w:rsidP="00CB1746">
            <w:pPr>
              <w:tabs>
                <w:tab w:val="left" w:pos="176"/>
              </w:tabs>
              <w:spacing w:after="0" w:line="240" w:lineRule="auto"/>
              <w:ind w:hanging="34"/>
              <w:rPr>
                <w:rFonts w:ascii="Times New Roman" w:hAnsi="Times New Roman" w:cs="Times New Roman"/>
                <w:sz w:val="26"/>
                <w:szCs w:val="26"/>
              </w:rPr>
            </w:pPr>
            <w:r w:rsidRPr="00357059">
              <w:rPr>
                <w:rFonts w:ascii="Times New Roman" w:hAnsi="Times New Roman" w:cs="Times New Roman"/>
                <w:sz w:val="26"/>
                <w:szCs w:val="26"/>
              </w:rPr>
              <w:t>5. Плодовые деревья (яблоня, груша).</w:t>
            </w:r>
          </w:p>
          <w:p w:rsidR="00357059" w:rsidRPr="00357059" w:rsidRDefault="00357059" w:rsidP="00CB1746">
            <w:pPr>
              <w:tabs>
                <w:tab w:val="left" w:pos="176"/>
              </w:tabs>
              <w:spacing w:after="0" w:line="240" w:lineRule="auto"/>
              <w:ind w:hanging="34"/>
              <w:rPr>
                <w:rFonts w:ascii="Times New Roman" w:hAnsi="Times New Roman" w:cs="Times New Roman"/>
                <w:sz w:val="26"/>
                <w:szCs w:val="26"/>
              </w:rPr>
            </w:pPr>
            <w:r w:rsidRPr="00357059">
              <w:rPr>
                <w:rFonts w:ascii="Times New Roman" w:hAnsi="Times New Roman" w:cs="Times New Roman"/>
                <w:sz w:val="26"/>
                <w:szCs w:val="26"/>
              </w:rPr>
              <w:t>6. Лиственные деревья (береза, клен, дуб, тополь).</w:t>
            </w:r>
          </w:p>
          <w:p w:rsidR="00357059" w:rsidRPr="00357059" w:rsidRDefault="00357059" w:rsidP="00CB1746">
            <w:pPr>
              <w:tabs>
                <w:tab w:val="left" w:pos="176"/>
              </w:tabs>
              <w:spacing w:after="0" w:line="240" w:lineRule="auto"/>
              <w:ind w:hanging="34"/>
              <w:rPr>
                <w:rFonts w:ascii="Times New Roman" w:hAnsi="Times New Roman" w:cs="Times New Roman"/>
                <w:sz w:val="26"/>
                <w:szCs w:val="26"/>
              </w:rPr>
            </w:pPr>
            <w:r w:rsidRPr="00357059">
              <w:rPr>
                <w:rFonts w:ascii="Times New Roman" w:hAnsi="Times New Roman" w:cs="Times New Roman"/>
                <w:sz w:val="26"/>
                <w:szCs w:val="26"/>
              </w:rPr>
              <w:t>7. Хвойные деревья (ель, сосна).</w:t>
            </w:r>
          </w:p>
          <w:p w:rsidR="00357059" w:rsidRPr="00357059" w:rsidRDefault="00357059" w:rsidP="00CB1746">
            <w:pPr>
              <w:tabs>
                <w:tab w:val="left" w:pos="176"/>
              </w:tabs>
              <w:spacing w:after="0" w:line="240" w:lineRule="auto"/>
              <w:ind w:hanging="34"/>
              <w:rPr>
                <w:rFonts w:ascii="Times New Roman" w:hAnsi="Times New Roman" w:cs="Times New Roman"/>
                <w:sz w:val="26"/>
                <w:szCs w:val="26"/>
              </w:rPr>
            </w:pPr>
            <w:r w:rsidRPr="00357059">
              <w:rPr>
                <w:rFonts w:ascii="Times New Roman" w:hAnsi="Times New Roman" w:cs="Times New Roman"/>
                <w:sz w:val="26"/>
                <w:szCs w:val="26"/>
              </w:rPr>
              <w:t>8. Растения в жизни человека.</w:t>
            </w:r>
          </w:p>
          <w:p w:rsidR="00357059" w:rsidRPr="00357059" w:rsidRDefault="00357059" w:rsidP="00CB1746">
            <w:pPr>
              <w:tabs>
                <w:tab w:val="left" w:pos="176"/>
              </w:tabs>
              <w:spacing w:after="0" w:line="240" w:lineRule="auto"/>
              <w:ind w:hanging="34"/>
              <w:rPr>
                <w:rFonts w:ascii="Times New Roman" w:hAnsi="Times New Roman" w:cs="Times New Roman"/>
                <w:sz w:val="26"/>
                <w:szCs w:val="26"/>
              </w:rPr>
            </w:pPr>
          </w:p>
          <w:p w:rsidR="00357059" w:rsidRPr="00357059" w:rsidRDefault="00357059" w:rsidP="00CB1746">
            <w:pPr>
              <w:tabs>
                <w:tab w:val="left" w:pos="176"/>
              </w:tabs>
              <w:spacing w:after="0" w:line="240" w:lineRule="auto"/>
              <w:ind w:hanging="34"/>
              <w:rPr>
                <w:rFonts w:ascii="Times New Roman" w:hAnsi="Times New Roman" w:cs="Times New Roman"/>
                <w:sz w:val="26"/>
                <w:szCs w:val="26"/>
              </w:rPr>
            </w:pPr>
            <w:r w:rsidRPr="00357059">
              <w:rPr>
                <w:rFonts w:ascii="Times New Roman" w:hAnsi="Times New Roman" w:cs="Times New Roman"/>
                <w:b/>
                <w:i/>
                <w:sz w:val="26"/>
                <w:szCs w:val="26"/>
              </w:rPr>
              <w:t xml:space="preserve">                                                   2 четверть </w:t>
            </w:r>
          </w:p>
          <w:p w:rsidR="00357059" w:rsidRPr="00357059" w:rsidRDefault="00357059" w:rsidP="00CB1746">
            <w:pPr>
              <w:pStyle w:val="a3"/>
              <w:tabs>
                <w:tab w:val="left" w:pos="176"/>
                <w:tab w:val="left" w:pos="601"/>
              </w:tabs>
              <w:ind w:left="0"/>
              <w:rPr>
                <w:rFonts w:ascii="Times New Roman" w:hAnsi="Times New Roman" w:cs="Times New Roman"/>
                <w:sz w:val="26"/>
                <w:szCs w:val="26"/>
              </w:rPr>
            </w:pPr>
            <w:r w:rsidRPr="00357059">
              <w:rPr>
                <w:rFonts w:ascii="Times New Roman" w:hAnsi="Times New Roman" w:cs="Times New Roman"/>
                <w:sz w:val="26"/>
                <w:szCs w:val="26"/>
                <w:lang w:eastAsia="ru-RU"/>
              </w:rPr>
              <w:t xml:space="preserve">1. </w:t>
            </w:r>
            <w:r w:rsidRPr="00357059">
              <w:rPr>
                <w:rFonts w:ascii="Times New Roman" w:hAnsi="Times New Roman" w:cs="Times New Roman"/>
                <w:sz w:val="26"/>
                <w:szCs w:val="26"/>
              </w:rPr>
              <w:t>Фрукты (яблоко, груша, апельсин, банан).</w:t>
            </w:r>
          </w:p>
          <w:p w:rsidR="00357059" w:rsidRPr="00357059" w:rsidRDefault="00357059" w:rsidP="00CB1746">
            <w:pPr>
              <w:pStyle w:val="a3"/>
              <w:tabs>
                <w:tab w:val="left" w:pos="176"/>
                <w:tab w:val="left" w:pos="601"/>
              </w:tabs>
              <w:ind w:left="0"/>
              <w:rPr>
                <w:rFonts w:ascii="Times New Roman" w:hAnsi="Times New Roman" w:cs="Times New Roman"/>
                <w:sz w:val="26"/>
                <w:szCs w:val="26"/>
                <w:lang w:eastAsia="ru-RU"/>
              </w:rPr>
            </w:pPr>
            <w:r w:rsidRPr="00357059">
              <w:rPr>
                <w:rFonts w:ascii="Times New Roman" w:hAnsi="Times New Roman" w:cs="Times New Roman"/>
                <w:sz w:val="26"/>
                <w:szCs w:val="26"/>
              </w:rPr>
              <w:t>2.</w:t>
            </w:r>
            <w:r w:rsidRPr="00357059">
              <w:rPr>
                <w:rFonts w:ascii="Times New Roman" w:hAnsi="Times New Roman" w:cs="Times New Roman"/>
                <w:sz w:val="26"/>
                <w:szCs w:val="26"/>
                <w:lang w:eastAsia="ru-RU"/>
              </w:rPr>
              <w:t xml:space="preserve"> Овощи (огурец, помидор, лук, капуста).</w:t>
            </w:r>
          </w:p>
          <w:p w:rsidR="00357059" w:rsidRPr="00357059" w:rsidRDefault="00357059" w:rsidP="00CB1746">
            <w:pPr>
              <w:tabs>
                <w:tab w:val="left" w:pos="176"/>
              </w:tabs>
              <w:spacing w:after="0" w:line="240" w:lineRule="auto"/>
              <w:rPr>
                <w:rFonts w:ascii="Times New Roman" w:hAnsi="Times New Roman" w:cs="Times New Roman"/>
                <w:sz w:val="26"/>
                <w:szCs w:val="26"/>
              </w:rPr>
            </w:pPr>
            <w:r w:rsidRPr="00357059">
              <w:rPr>
                <w:rFonts w:ascii="Times New Roman" w:hAnsi="Times New Roman" w:cs="Times New Roman"/>
                <w:sz w:val="26"/>
                <w:szCs w:val="26"/>
              </w:rPr>
              <w:t>3. Наблюдение. Вода и её свойства.</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4. Декабрь-первый месяц зимы. Зимние признаки.</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5. Домашние животные (кошка, собака, корова, лошадь)</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6. Домашние животные зимой.</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7. Дикие животные (волк, лиса, заяц, еж)</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8. Дикие животные зимой.</w:t>
            </w:r>
          </w:p>
          <w:p w:rsidR="00357059" w:rsidRPr="00357059" w:rsidRDefault="00357059" w:rsidP="00CB1746">
            <w:pPr>
              <w:spacing w:after="0" w:line="240" w:lineRule="auto"/>
              <w:rPr>
                <w:rFonts w:ascii="Times New Roman" w:hAnsi="Times New Roman" w:cs="Times New Roman"/>
                <w:sz w:val="26"/>
                <w:szCs w:val="26"/>
              </w:rPr>
            </w:pPr>
          </w:p>
          <w:p w:rsidR="00357059" w:rsidRPr="00357059" w:rsidRDefault="00357059" w:rsidP="00CB1746">
            <w:pPr>
              <w:tabs>
                <w:tab w:val="left" w:pos="176"/>
              </w:tabs>
              <w:spacing w:after="0" w:line="240" w:lineRule="auto"/>
              <w:ind w:hanging="34"/>
              <w:rPr>
                <w:rFonts w:ascii="Times New Roman" w:hAnsi="Times New Roman" w:cs="Times New Roman"/>
                <w:sz w:val="26"/>
                <w:szCs w:val="26"/>
              </w:rPr>
            </w:pPr>
            <w:r w:rsidRPr="00357059">
              <w:rPr>
                <w:rFonts w:ascii="Times New Roman" w:hAnsi="Times New Roman" w:cs="Times New Roman"/>
                <w:b/>
                <w:i/>
                <w:sz w:val="26"/>
                <w:szCs w:val="26"/>
              </w:rPr>
              <w:t xml:space="preserve">                                                  3 четверть</w:t>
            </w:r>
            <w:r w:rsidRPr="00357059">
              <w:rPr>
                <w:rFonts w:ascii="Times New Roman" w:hAnsi="Times New Roman" w:cs="Times New Roman"/>
                <w:sz w:val="26"/>
                <w:szCs w:val="26"/>
              </w:rPr>
              <w:t xml:space="preserve"> </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1. Домашние птицы (курица, петух, утка, гусь)</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2. Зимующие птицы (синица, воробей, голубь)</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3. Труд людей зимой. Экскурсия на природу.</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4. Зимние забавы детей</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5. Посадка лука. Наблюдения за её ростом.</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6. Планета земля, её форма. Земля наш дом.</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 xml:space="preserve">7. Март-первый месяц весны. Признаки весны: потепление, таяние снега и льда, сосульки, капель. </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8. Перелетные птицы (скворец, грач.)</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9. Воздух в природе и в жизни человека.</w:t>
            </w:r>
          </w:p>
          <w:p w:rsidR="00357059" w:rsidRPr="00357059" w:rsidRDefault="00357059" w:rsidP="00CB1746">
            <w:pPr>
              <w:tabs>
                <w:tab w:val="left" w:pos="176"/>
              </w:tabs>
              <w:spacing w:after="0" w:line="240" w:lineRule="auto"/>
              <w:ind w:hanging="34"/>
              <w:rPr>
                <w:rFonts w:ascii="Times New Roman" w:hAnsi="Times New Roman" w:cs="Times New Roman"/>
                <w:b/>
                <w:i/>
                <w:sz w:val="26"/>
                <w:szCs w:val="26"/>
              </w:rPr>
            </w:pPr>
            <w:r w:rsidRPr="00357059">
              <w:rPr>
                <w:rFonts w:ascii="Times New Roman" w:hAnsi="Times New Roman" w:cs="Times New Roman"/>
                <w:sz w:val="26"/>
                <w:szCs w:val="26"/>
              </w:rPr>
              <w:t>10. Комнатные растения.</w:t>
            </w:r>
            <w:r w:rsidRPr="00357059">
              <w:rPr>
                <w:rFonts w:ascii="Times New Roman" w:hAnsi="Times New Roman" w:cs="Times New Roman"/>
                <w:b/>
                <w:i/>
                <w:sz w:val="26"/>
                <w:szCs w:val="26"/>
              </w:rPr>
              <w:t xml:space="preserve">                             </w:t>
            </w:r>
          </w:p>
          <w:p w:rsidR="00357059" w:rsidRPr="00357059" w:rsidRDefault="00357059" w:rsidP="00CB1746">
            <w:pPr>
              <w:tabs>
                <w:tab w:val="left" w:pos="176"/>
              </w:tabs>
              <w:spacing w:after="0" w:line="240" w:lineRule="auto"/>
              <w:ind w:hanging="34"/>
              <w:rPr>
                <w:rFonts w:ascii="Times New Roman" w:hAnsi="Times New Roman" w:cs="Times New Roman"/>
                <w:sz w:val="26"/>
                <w:szCs w:val="26"/>
              </w:rPr>
            </w:pPr>
            <w:r w:rsidRPr="00357059">
              <w:rPr>
                <w:rFonts w:ascii="Times New Roman" w:hAnsi="Times New Roman" w:cs="Times New Roman"/>
                <w:b/>
                <w:i/>
                <w:sz w:val="26"/>
                <w:szCs w:val="26"/>
              </w:rPr>
              <w:t xml:space="preserve">                                                   4 чет</w:t>
            </w:r>
            <w:r>
              <w:rPr>
                <w:rFonts w:ascii="Times New Roman" w:hAnsi="Times New Roman" w:cs="Times New Roman"/>
                <w:b/>
                <w:i/>
                <w:sz w:val="26"/>
                <w:szCs w:val="26"/>
              </w:rPr>
              <w:t>верть</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1. Весна. Признаки весны.</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2. Раннецветущие растения: мать-и мачеха, одуванчик.</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3. Первые весенние цветы на клумбах (тюльпан, нарцисс)</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4. Труд людей весной.</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5. Насекомые.</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6.Экология воздуха и окружающей среды.</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7. Рыбы.</w:t>
            </w:r>
          </w:p>
          <w:p w:rsidR="00357059" w:rsidRPr="00357059" w:rsidRDefault="00357059" w:rsidP="00CB1746">
            <w:pPr>
              <w:spacing w:after="0" w:line="240" w:lineRule="auto"/>
              <w:rPr>
                <w:rFonts w:ascii="Times New Roman" w:hAnsi="Times New Roman" w:cs="Times New Roman"/>
                <w:sz w:val="26"/>
                <w:szCs w:val="26"/>
              </w:rPr>
            </w:pPr>
            <w:r w:rsidRPr="00357059">
              <w:rPr>
                <w:rFonts w:ascii="Times New Roman" w:hAnsi="Times New Roman" w:cs="Times New Roman"/>
                <w:sz w:val="26"/>
                <w:szCs w:val="26"/>
              </w:rPr>
              <w:t>8. Повторение</w:t>
            </w:r>
          </w:p>
        </w:tc>
        <w:tc>
          <w:tcPr>
            <w:tcW w:w="1021" w:type="dxa"/>
          </w:tcPr>
          <w:p w:rsidR="00357059" w:rsidRPr="00357059" w:rsidRDefault="00357059" w:rsidP="00357059">
            <w:pPr>
              <w:spacing w:after="0" w:line="240" w:lineRule="auto"/>
              <w:jc w:val="center"/>
              <w:rPr>
                <w:rFonts w:ascii="Times New Roman" w:hAnsi="Times New Roman" w:cs="Times New Roman"/>
                <w:sz w:val="26"/>
                <w:szCs w:val="26"/>
              </w:rPr>
            </w:pP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P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Pr="00357059" w:rsidRDefault="00357059" w:rsidP="00357059">
            <w:pPr>
              <w:spacing w:after="0" w:line="240" w:lineRule="auto"/>
              <w:jc w:val="center"/>
              <w:rPr>
                <w:rFonts w:ascii="Times New Roman" w:hAnsi="Times New Roman" w:cs="Times New Roman"/>
                <w:sz w:val="26"/>
                <w:szCs w:val="26"/>
              </w:rPr>
            </w:pPr>
          </w:p>
          <w:p w:rsidR="00357059" w:rsidRPr="00357059" w:rsidRDefault="00357059" w:rsidP="00357059">
            <w:pPr>
              <w:spacing w:after="0" w:line="240" w:lineRule="auto"/>
              <w:jc w:val="center"/>
              <w:rPr>
                <w:rFonts w:ascii="Times New Roman" w:hAnsi="Times New Roman" w:cs="Times New Roman"/>
                <w:sz w:val="26"/>
                <w:szCs w:val="26"/>
              </w:rPr>
            </w:pP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P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p>
          <w:p w:rsidR="00357059" w:rsidRPr="00357059" w:rsidRDefault="00357059" w:rsidP="00357059">
            <w:pPr>
              <w:spacing w:after="0" w:line="240" w:lineRule="auto"/>
              <w:jc w:val="center"/>
              <w:rPr>
                <w:rFonts w:ascii="Times New Roman" w:hAnsi="Times New Roman" w:cs="Times New Roman"/>
                <w:sz w:val="26"/>
                <w:szCs w:val="26"/>
              </w:rPr>
            </w:pP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P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P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p>
          <w:p w:rsidR="00357059" w:rsidRDefault="00357059" w:rsidP="00357059">
            <w:pPr>
              <w:spacing w:after="0" w:line="240" w:lineRule="auto"/>
              <w:jc w:val="center"/>
              <w:rPr>
                <w:rFonts w:ascii="Times New Roman" w:hAnsi="Times New Roman" w:cs="Times New Roman"/>
                <w:sz w:val="26"/>
                <w:szCs w:val="26"/>
              </w:rPr>
            </w:pPr>
          </w:p>
          <w:p w:rsidR="00357059" w:rsidRDefault="00357059" w:rsidP="00357059">
            <w:pPr>
              <w:spacing w:after="0" w:line="240" w:lineRule="auto"/>
              <w:jc w:val="center"/>
              <w:rPr>
                <w:rFonts w:ascii="Times New Roman" w:hAnsi="Times New Roman" w:cs="Times New Roman"/>
                <w:sz w:val="26"/>
                <w:szCs w:val="26"/>
              </w:rPr>
            </w:pP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P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c>
          <w:tcPr>
            <w:tcW w:w="1305" w:type="dxa"/>
          </w:tcPr>
          <w:p w:rsidR="00357059" w:rsidRPr="00357059" w:rsidRDefault="00357059" w:rsidP="00357059">
            <w:pPr>
              <w:spacing w:after="0" w:line="240" w:lineRule="auto"/>
              <w:jc w:val="center"/>
              <w:rPr>
                <w:rFonts w:ascii="Times New Roman" w:hAnsi="Times New Roman" w:cs="Times New Roman"/>
                <w:sz w:val="26"/>
                <w:szCs w:val="26"/>
              </w:rPr>
            </w:pP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P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Pr="00357059" w:rsidRDefault="00357059" w:rsidP="00357059">
            <w:pPr>
              <w:spacing w:after="0" w:line="240" w:lineRule="auto"/>
              <w:jc w:val="center"/>
              <w:rPr>
                <w:rFonts w:ascii="Times New Roman" w:hAnsi="Times New Roman" w:cs="Times New Roman"/>
                <w:sz w:val="26"/>
                <w:szCs w:val="26"/>
              </w:rPr>
            </w:pPr>
          </w:p>
          <w:p w:rsidR="00357059" w:rsidRPr="00357059" w:rsidRDefault="00357059" w:rsidP="00357059">
            <w:pPr>
              <w:spacing w:after="0" w:line="240" w:lineRule="auto"/>
              <w:jc w:val="center"/>
              <w:rPr>
                <w:rFonts w:ascii="Times New Roman" w:hAnsi="Times New Roman" w:cs="Times New Roman"/>
                <w:sz w:val="26"/>
                <w:szCs w:val="26"/>
              </w:rPr>
            </w:pP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P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Pr="00357059" w:rsidRDefault="00357059" w:rsidP="00357059">
            <w:pPr>
              <w:spacing w:after="0" w:line="240" w:lineRule="auto"/>
              <w:jc w:val="center"/>
              <w:rPr>
                <w:rFonts w:ascii="Times New Roman" w:hAnsi="Times New Roman" w:cs="Times New Roman"/>
                <w:sz w:val="26"/>
                <w:szCs w:val="26"/>
              </w:rPr>
            </w:pPr>
          </w:p>
          <w:p w:rsidR="00357059" w:rsidRPr="00357059" w:rsidRDefault="00357059" w:rsidP="00357059">
            <w:pPr>
              <w:spacing w:after="0" w:line="240" w:lineRule="auto"/>
              <w:jc w:val="center"/>
              <w:rPr>
                <w:rFonts w:ascii="Times New Roman" w:hAnsi="Times New Roman" w:cs="Times New Roman"/>
                <w:sz w:val="26"/>
                <w:szCs w:val="26"/>
              </w:rPr>
            </w:pP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P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P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Pr="00357059" w:rsidRDefault="00357059" w:rsidP="00357059">
            <w:pPr>
              <w:spacing w:after="0" w:line="240" w:lineRule="auto"/>
              <w:jc w:val="center"/>
              <w:rPr>
                <w:rFonts w:ascii="Times New Roman" w:hAnsi="Times New Roman" w:cs="Times New Roman"/>
                <w:sz w:val="26"/>
                <w:szCs w:val="26"/>
              </w:rPr>
            </w:pPr>
          </w:p>
          <w:p w:rsidR="00357059" w:rsidRPr="00357059" w:rsidRDefault="00357059" w:rsidP="00357059">
            <w:pPr>
              <w:spacing w:after="0" w:line="240" w:lineRule="auto"/>
              <w:jc w:val="center"/>
              <w:rPr>
                <w:rFonts w:ascii="Times New Roman" w:hAnsi="Times New Roman" w:cs="Times New Roman"/>
                <w:sz w:val="26"/>
                <w:szCs w:val="26"/>
              </w:rPr>
            </w:pPr>
          </w:p>
          <w:p w:rsidR="00357059" w:rsidRPr="00357059" w:rsidRDefault="00357059" w:rsidP="00357059">
            <w:pPr>
              <w:spacing w:after="0" w:line="240" w:lineRule="auto"/>
              <w:jc w:val="center"/>
              <w:rPr>
                <w:rFonts w:ascii="Times New Roman" w:hAnsi="Times New Roman" w:cs="Times New Roman"/>
                <w:sz w:val="26"/>
                <w:szCs w:val="26"/>
              </w:rPr>
            </w:pP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p w:rsidR="00357059" w:rsidRPr="00357059" w:rsidRDefault="00357059" w:rsidP="00357059">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1</w:t>
            </w:r>
          </w:p>
        </w:tc>
      </w:tr>
      <w:tr w:rsidR="00357059" w:rsidRPr="00357059" w:rsidTr="00357059">
        <w:tc>
          <w:tcPr>
            <w:tcW w:w="709" w:type="dxa"/>
          </w:tcPr>
          <w:p w:rsidR="00357059" w:rsidRPr="00357059" w:rsidRDefault="00357059" w:rsidP="00CB1746">
            <w:pPr>
              <w:pStyle w:val="a7"/>
              <w:ind w:right="-108"/>
              <w:jc w:val="both"/>
              <w:rPr>
                <w:rFonts w:ascii="Times New Roman" w:hAnsi="Times New Roman"/>
                <w:sz w:val="26"/>
                <w:szCs w:val="26"/>
              </w:rPr>
            </w:pPr>
          </w:p>
        </w:tc>
        <w:tc>
          <w:tcPr>
            <w:tcW w:w="7513" w:type="dxa"/>
          </w:tcPr>
          <w:p w:rsidR="00357059" w:rsidRPr="00357059" w:rsidRDefault="00357059" w:rsidP="00CB1746">
            <w:pPr>
              <w:pStyle w:val="a7"/>
              <w:jc w:val="both"/>
              <w:rPr>
                <w:rFonts w:ascii="Times New Roman" w:hAnsi="Times New Roman"/>
                <w:sz w:val="26"/>
                <w:szCs w:val="26"/>
              </w:rPr>
            </w:pPr>
            <w:r>
              <w:rPr>
                <w:rFonts w:ascii="Times New Roman" w:hAnsi="Times New Roman"/>
                <w:sz w:val="26"/>
                <w:szCs w:val="26"/>
              </w:rPr>
              <w:t>Итого:</w:t>
            </w:r>
            <w:bookmarkStart w:id="0" w:name="_GoBack"/>
            <w:bookmarkEnd w:id="0"/>
            <w:r w:rsidRPr="00357059">
              <w:rPr>
                <w:rFonts w:ascii="Times New Roman" w:hAnsi="Times New Roman"/>
                <w:sz w:val="26"/>
                <w:szCs w:val="26"/>
              </w:rPr>
              <w:t xml:space="preserve">                      </w:t>
            </w:r>
          </w:p>
        </w:tc>
        <w:tc>
          <w:tcPr>
            <w:tcW w:w="1021" w:type="dxa"/>
          </w:tcPr>
          <w:p w:rsidR="00357059" w:rsidRPr="00357059" w:rsidRDefault="00357059" w:rsidP="00357059">
            <w:pPr>
              <w:pStyle w:val="a7"/>
              <w:jc w:val="center"/>
              <w:rPr>
                <w:rFonts w:ascii="Times New Roman" w:hAnsi="Times New Roman"/>
                <w:sz w:val="26"/>
                <w:szCs w:val="26"/>
              </w:rPr>
            </w:pPr>
            <w:r>
              <w:rPr>
                <w:rFonts w:ascii="Times New Roman" w:hAnsi="Times New Roman"/>
                <w:sz w:val="26"/>
                <w:szCs w:val="26"/>
              </w:rPr>
              <w:t>34</w:t>
            </w:r>
          </w:p>
        </w:tc>
        <w:tc>
          <w:tcPr>
            <w:tcW w:w="1305" w:type="dxa"/>
          </w:tcPr>
          <w:p w:rsidR="00357059" w:rsidRPr="00357059" w:rsidRDefault="00357059" w:rsidP="00357059">
            <w:pPr>
              <w:pStyle w:val="a7"/>
              <w:jc w:val="center"/>
              <w:rPr>
                <w:rFonts w:ascii="Times New Roman" w:hAnsi="Times New Roman"/>
                <w:sz w:val="26"/>
                <w:szCs w:val="26"/>
              </w:rPr>
            </w:pPr>
            <w:r>
              <w:rPr>
                <w:rFonts w:ascii="Times New Roman" w:hAnsi="Times New Roman"/>
                <w:sz w:val="26"/>
                <w:szCs w:val="26"/>
              </w:rPr>
              <w:t>34</w:t>
            </w:r>
          </w:p>
        </w:tc>
      </w:tr>
    </w:tbl>
    <w:p w:rsidR="00172CA6" w:rsidRPr="00357059" w:rsidRDefault="00172CA6" w:rsidP="00357059">
      <w:pPr>
        <w:spacing w:line="240" w:lineRule="auto"/>
        <w:jc w:val="both"/>
        <w:rPr>
          <w:rFonts w:ascii="Times New Roman" w:hAnsi="Times New Roman" w:cs="Times New Roman"/>
          <w:sz w:val="26"/>
          <w:szCs w:val="26"/>
        </w:rPr>
      </w:pPr>
    </w:p>
    <w:sectPr w:rsidR="00172CA6" w:rsidRPr="00357059" w:rsidSect="008B09E9">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A54EB"/>
    <w:multiLevelType w:val="hybridMultilevel"/>
    <w:tmpl w:val="F5A8CD52"/>
    <w:lvl w:ilvl="0" w:tplc="66FC2B00">
      <w:start w:val="1"/>
      <w:numFmt w:val="bullet"/>
      <w:lvlText w:val="-"/>
      <w:lvlJc w:val="left"/>
      <w:pPr>
        <w:ind w:left="3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D82DD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EFED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B24A0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B700FA8">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050AE6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A7A117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612CCD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EAB93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9BC6463"/>
    <w:multiLevelType w:val="hybridMultilevel"/>
    <w:tmpl w:val="48344C0E"/>
    <w:lvl w:ilvl="0" w:tplc="0419000F">
      <w:start w:val="1"/>
      <w:numFmt w:val="decimal"/>
      <w:lvlText w:val="%1."/>
      <w:lvlJc w:val="left"/>
      <w:pPr>
        <w:ind w:left="1637" w:hanging="360"/>
      </w:p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15:restartNumberingAfterBreak="0">
    <w:nsid w:val="7FFC4258"/>
    <w:multiLevelType w:val="hybridMultilevel"/>
    <w:tmpl w:val="3872EE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553"/>
    <w:rsid w:val="000F69DF"/>
    <w:rsid w:val="00172CA6"/>
    <w:rsid w:val="00357059"/>
    <w:rsid w:val="00647F31"/>
    <w:rsid w:val="008B09E9"/>
    <w:rsid w:val="00A022AE"/>
    <w:rsid w:val="00BB65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25424-2B93-42BA-B53C-F19AF9802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CA6"/>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172CA6"/>
    <w:pPr>
      <w:ind w:left="720"/>
      <w:contextualSpacing/>
    </w:pPr>
  </w:style>
  <w:style w:type="table" w:styleId="a5">
    <w:name w:val="Table Grid"/>
    <w:basedOn w:val="a1"/>
    <w:uiPriority w:val="59"/>
    <w:rsid w:val="00172CA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Strong"/>
    <w:qFormat/>
    <w:rsid w:val="00172CA6"/>
    <w:rPr>
      <w:b/>
      <w:bCs/>
    </w:rPr>
  </w:style>
  <w:style w:type="paragraph" w:styleId="a7">
    <w:name w:val="No Spacing"/>
    <w:link w:val="a8"/>
    <w:uiPriority w:val="1"/>
    <w:qFormat/>
    <w:rsid w:val="00172CA6"/>
    <w:pPr>
      <w:spacing w:after="0" w:line="240" w:lineRule="auto"/>
    </w:pPr>
    <w:rPr>
      <w:rFonts w:ascii="Calibri" w:eastAsia="Calibri" w:hAnsi="Calibri" w:cs="Times New Roman"/>
    </w:rPr>
  </w:style>
  <w:style w:type="character" w:customStyle="1" w:styleId="a8">
    <w:name w:val="Без интервала Знак"/>
    <w:link w:val="a7"/>
    <w:uiPriority w:val="1"/>
    <w:rsid w:val="00172CA6"/>
    <w:rPr>
      <w:rFonts w:ascii="Calibri" w:eastAsia="Calibri" w:hAnsi="Calibri" w:cs="Times New Roman"/>
    </w:rPr>
  </w:style>
  <w:style w:type="paragraph" w:customStyle="1" w:styleId="c15c18c11">
    <w:name w:val="c15 c18 c11"/>
    <w:basedOn w:val="a"/>
    <w:rsid w:val="00172C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c12">
    <w:name w:val="c1 c12"/>
    <w:rsid w:val="00172CA6"/>
  </w:style>
  <w:style w:type="character" w:customStyle="1" w:styleId="a4">
    <w:name w:val="Абзац списка Знак"/>
    <w:link w:val="a3"/>
    <w:uiPriority w:val="34"/>
    <w:locked/>
    <w:rsid w:val="003570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532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2071</Words>
  <Characters>11806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Эмилия</dc:creator>
  <cp:keywords/>
  <dc:description/>
  <cp:lastModifiedBy>Эмилия</cp:lastModifiedBy>
  <cp:revision>2</cp:revision>
  <dcterms:created xsi:type="dcterms:W3CDTF">2020-12-08T22:28:00Z</dcterms:created>
  <dcterms:modified xsi:type="dcterms:W3CDTF">2020-12-08T22:28:00Z</dcterms:modified>
</cp:coreProperties>
</file>