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7CD" w:rsidRDefault="0060008B" w:rsidP="00DA6370">
      <w:pPr>
        <w:tabs>
          <w:tab w:val="left" w:pos="284"/>
        </w:tabs>
        <w:spacing w:after="0" w:line="240" w:lineRule="auto"/>
        <w:ind w:right="9"/>
        <w:contextualSpacing/>
        <w:rPr>
          <w:rFonts w:ascii="Times New Roman" w:eastAsia="Times New Roman" w:hAnsi="Times New Roman" w:cs="Times New Roman"/>
          <w:b/>
          <w:bCs/>
          <w:sz w:val="26"/>
          <w:szCs w:val="26"/>
          <w:lang w:eastAsia="ru-RU"/>
        </w:rPr>
      </w:pPr>
      <w:r w:rsidRPr="0060008B">
        <w:rPr>
          <w:rFonts w:ascii="Times New Roman" w:eastAsia="Times New Roman" w:hAnsi="Times New Roman" w:cs="Times New Roman"/>
          <w:b/>
          <w:bCs/>
          <w:noProof/>
          <w:sz w:val="26"/>
          <w:szCs w:val="26"/>
          <w:lang w:eastAsia="ru-RU"/>
        </w:rPr>
        <w:drawing>
          <wp:inline distT="0" distB="0" distL="0" distR="0">
            <wp:extent cx="6119495" cy="9525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321" cy="9526285"/>
                    </a:xfrm>
                    <a:prstGeom prst="rect">
                      <a:avLst/>
                    </a:prstGeom>
                    <a:noFill/>
                    <a:ln>
                      <a:noFill/>
                    </a:ln>
                  </pic:spPr>
                </pic:pic>
              </a:graphicData>
            </a:graphic>
          </wp:inline>
        </w:drawing>
      </w:r>
    </w:p>
    <w:p w:rsidR="00891ACF" w:rsidRPr="008057CD" w:rsidRDefault="00891ACF" w:rsidP="008057CD">
      <w:pPr>
        <w:pStyle w:val="a6"/>
        <w:numPr>
          <w:ilvl w:val="0"/>
          <w:numId w:val="3"/>
        </w:numPr>
        <w:tabs>
          <w:tab w:val="left" w:pos="284"/>
        </w:tabs>
        <w:spacing w:after="0" w:line="240" w:lineRule="auto"/>
        <w:ind w:right="9"/>
        <w:jc w:val="center"/>
        <w:rPr>
          <w:rFonts w:ascii="Times New Roman" w:eastAsia="Times New Roman" w:hAnsi="Times New Roman" w:cs="Times New Roman"/>
          <w:b/>
          <w:bCs/>
          <w:sz w:val="26"/>
          <w:szCs w:val="26"/>
          <w:lang w:eastAsia="ru-RU"/>
        </w:rPr>
      </w:pPr>
      <w:r w:rsidRPr="008057CD">
        <w:rPr>
          <w:rFonts w:ascii="Times New Roman" w:eastAsia="Times New Roman" w:hAnsi="Times New Roman" w:cs="Times New Roman"/>
          <w:b/>
          <w:bCs/>
          <w:sz w:val="26"/>
          <w:szCs w:val="26"/>
          <w:lang w:eastAsia="ru-RU"/>
        </w:rPr>
        <w:lastRenderedPageBreak/>
        <w:t>Пояснительная записка</w:t>
      </w:r>
    </w:p>
    <w:p w:rsidR="00891ACF" w:rsidRPr="0055520A" w:rsidRDefault="00891ACF" w:rsidP="00891ACF">
      <w:pPr>
        <w:tabs>
          <w:tab w:val="left" w:pos="284"/>
        </w:tabs>
        <w:spacing w:after="0" w:line="240" w:lineRule="auto"/>
        <w:contextualSpacing/>
        <w:rPr>
          <w:rFonts w:ascii="Times New Roman" w:eastAsia="Times New Roman" w:hAnsi="Times New Roman" w:cs="Times New Roman"/>
          <w:b/>
          <w:bCs/>
          <w:sz w:val="26"/>
          <w:szCs w:val="26"/>
          <w:lang w:eastAsia="ru-RU"/>
        </w:rPr>
      </w:pP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Данная программа индивидуального обучения на дому составлена на основе:</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федерального закона «Об образовании в Российской Федерации» от 29.12.2012 № 273-ФЗ;</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приказа Министерства образования Российской Федерации от 10.04.2002 № 29/2065-п;</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письма Министерства образования Российской Федерации от 28 февраля 2003 г.</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N 27/2643-6 «Методические рекомендации по организации деятельности образовательных учр</w:t>
      </w:r>
      <w:r w:rsidR="009E761C">
        <w:rPr>
          <w:rFonts w:ascii="Times New Roman" w:eastAsia="Times New Roman" w:hAnsi="Times New Roman" w:cs="Times New Roman"/>
          <w:color w:val="000000"/>
          <w:sz w:val="26"/>
          <w:szCs w:val="26"/>
          <w:lang w:eastAsia="ru-RU"/>
        </w:rPr>
        <w:t>е</w:t>
      </w:r>
      <w:r w:rsidRPr="0055520A">
        <w:rPr>
          <w:rFonts w:ascii="Times New Roman" w:eastAsia="Times New Roman" w:hAnsi="Times New Roman" w:cs="Times New Roman"/>
          <w:color w:val="000000"/>
          <w:sz w:val="26"/>
          <w:szCs w:val="26"/>
          <w:lang w:eastAsia="ru-RU"/>
        </w:rPr>
        <w:t>ждений надомного обучения»;</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 программы обучения глубоко умственно отсталых детей М., 1983. Составитель: научно-исследовательский институт дефектологии АПН под редакцией А.Р. </w:t>
      </w:r>
      <w:proofErr w:type="spellStart"/>
      <w:r w:rsidRPr="0055520A">
        <w:rPr>
          <w:rFonts w:ascii="Times New Roman" w:eastAsia="Times New Roman" w:hAnsi="Times New Roman" w:cs="Times New Roman"/>
          <w:color w:val="000000"/>
          <w:sz w:val="26"/>
          <w:szCs w:val="26"/>
          <w:lang w:eastAsia="ru-RU"/>
        </w:rPr>
        <w:t>Маллер</w:t>
      </w:r>
      <w:proofErr w:type="spellEnd"/>
      <w:r w:rsidRPr="0055520A">
        <w:rPr>
          <w:rFonts w:ascii="Times New Roman" w:eastAsia="Times New Roman" w:hAnsi="Times New Roman" w:cs="Times New Roman"/>
          <w:color w:val="000000"/>
          <w:sz w:val="26"/>
          <w:szCs w:val="26"/>
          <w:lang w:eastAsia="ru-RU"/>
        </w:rPr>
        <w:t xml:space="preserve">, Г.В. </w:t>
      </w:r>
      <w:proofErr w:type="spellStart"/>
      <w:r w:rsidRPr="0055520A">
        <w:rPr>
          <w:rFonts w:ascii="Times New Roman" w:eastAsia="Times New Roman" w:hAnsi="Times New Roman" w:cs="Times New Roman"/>
          <w:color w:val="000000"/>
          <w:sz w:val="26"/>
          <w:szCs w:val="26"/>
          <w:lang w:eastAsia="ru-RU"/>
        </w:rPr>
        <w:t>Цикото</w:t>
      </w:r>
      <w:proofErr w:type="spellEnd"/>
      <w:r w:rsidRPr="0055520A">
        <w:rPr>
          <w:rFonts w:ascii="Times New Roman" w:eastAsia="Times New Roman" w:hAnsi="Times New Roman" w:cs="Times New Roman"/>
          <w:color w:val="000000"/>
          <w:sz w:val="26"/>
          <w:szCs w:val="26"/>
          <w:lang w:eastAsia="ru-RU"/>
        </w:rPr>
        <w:t>;</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 программы образования учащихся с умеренной и тяжелой умственной отсталостью» под редакцией Л.Б. </w:t>
      </w:r>
      <w:proofErr w:type="spellStart"/>
      <w:r w:rsidRPr="0055520A">
        <w:rPr>
          <w:rFonts w:ascii="Times New Roman" w:eastAsia="Times New Roman" w:hAnsi="Times New Roman" w:cs="Times New Roman"/>
          <w:color w:val="000000"/>
          <w:sz w:val="26"/>
          <w:szCs w:val="26"/>
          <w:lang w:eastAsia="ru-RU"/>
        </w:rPr>
        <w:t>Баряевой</w:t>
      </w:r>
      <w:proofErr w:type="spellEnd"/>
      <w:r w:rsidRPr="0055520A">
        <w:rPr>
          <w:rFonts w:ascii="Times New Roman" w:eastAsia="Times New Roman" w:hAnsi="Times New Roman" w:cs="Times New Roman"/>
          <w:color w:val="000000"/>
          <w:sz w:val="26"/>
          <w:szCs w:val="26"/>
          <w:lang w:eastAsia="ru-RU"/>
        </w:rPr>
        <w:t>, 2011г.;</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устава МАОУ «Кутарбитская СОШ».</w:t>
      </w:r>
    </w:p>
    <w:p w:rsidR="00891ACF" w:rsidRPr="0055520A" w:rsidRDefault="00891ACF" w:rsidP="00891ACF">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891ACF" w:rsidRDefault="00891ACF" w:rsidP="00891ACF">
      <w:pPr>
        <w:tabs>
          <w:tab w:val="left" w:pos="284"/>
        </w:tabs>
        <w:spacing w:after="0" w:line="240" w:lineRule="auto"/>
        <w:contextualSpacing/>
        <w:jc w:val="center"/>
        <w:rPr>
          <w:rFonts w:ascii="Times New Roman" w:eastAsia="Calibri" w:hAnsi="Times New Roman" w:cs="Times New Roman"/>
          <w:sz w:val="26"/>
          <w:szCs w:val="26"/>
        </w:rPr>
      </w:pPr>
      <w:r w:rsidRPr="0055520A">
        <w:rPr>
          <w:rFonts w:ascii="Times New Roman" w:eastAsia="Calibri" w:hAnsi="Times New Roman" w:cs="Times New Roman"/>
          <w:sz w:val="26"/>
          <w:szCs w:val="26"/>
        </w:rPr>
        <w:t>Общие цели образования</w:t>
      </w:r>
    </w:p>
    <w:p w:rsidR="00801249" w:rsidRPr="0060008B" w:rsidRDefault="00801249" w:rsidP="0060008B">
      <w:pPr>
        <w:tabs>
          <w:tab w:val="left" w:pos="284"/>
        </w:tabs>
        <w:spacing w:after="0" w:line="240" w:lineRule="auto"/>
        <w:contextualSpacing/>
        <w:jc w:val="center"/>
        <w:rPr>
          <w:rFonts w:ascii="Times New Roman" w:eastAsia="Calibri" w:hAnsi="Times New Roman" w:cs="Times New Roman"/>
          <w:sz w:val="26"/>
          <w:szCs w:val="26"/>
        </w:rPr>
      </w:pPr>
    </w:p>
    <w:p w:rsidR="0060008B" w:rsidRPr="0060008B" w:rsidRDefault="0060008B" w:rsidP="0060008B">
      <w:pPr>
        <w:pStyle w:val="Default"/>
        <w:contextualSpacing/>
        <w:rPr>
          <w:color w:val="auto"/>
          <w:sz w:val="26"/>
          <w:szCs w:val="26"/>
        </w:rPr>
      </w:pPr>
      <w:r w:rsidRPr="0060008B">
        <w:rPr>
          <w:b/>
          <w:color w:val="auto"/>
          <w:sz w:val="26"/>
          <w:szCs w:val="26"/>
        </w:rPr>
        <w:t>Ц</w:t>
      </w:r>
      <w:r w:rsidRPr="0060008B">
        <w:rPr>
          <w:b/>
          <w:bCs/>
          <w:color w:val="auto"/>
          <w:sz w:val="26"/>
          <w:szCs w:val="26"/>
        </w:rPr>
        <w:t xml:space="preserve">елью обучения </w:t>
      </w:r>
      <w:r w:rsidRPr="0060008B">
        <w:rPr>
          <w:color w:val="auto"/>
          <w:sz w:val="26"/>
          <w:szCs w:val="26"/>
        </w:rPr>
        <w:t>предмета «Профильный труд» является подготовка обучающихся этой категории к жизни в современном высокотехнологичном обществе и овладение доступными профессионально-трудовыми навыками развитие мотивов, знаний и</w:t>
      </w:r>
      <w:r>
        <w:rPr>
          <w:color w:val="auto"/>
          <w:sz w:val="26"/>
          <w:szCs w:val="26"/>
        </w:rPr>
        <w:t xml:space="preserve"> </w:t>
      </w:r>
      <w:proofErr w:type="gramStart"/>
      <w:r w:rsidRPr="0060008B">
        <w:rPr>
          <w:color w:val="auto"/>
          <w:sz w:val="26"/>
          <w:szCs w:val="26"/>
        </w:rPr>
        <w:t>умений правильного выбора профиля</w:t>
      </w:r>
      <w:proofErr w:type="gramEnd"/>
      <w:r w:rsidRPr="0060008B">
        <w:rPr>
          <w:color w:val="auto"/>
          <w:sz w:val="26"/>
          <w:szCs w:val="26"/>
        </w:rPr>
        <w:t xml:space="preserve"> и профессии с учетом личных интересов, склонностей, физических возможностей и состояния здоровья. </w:t>
      </w:r>
    </w:p>
    <w:p w:rsidR="00BD0C15" w:rsidRDefault="00BD0C15" w:rsidP="0060008B">
      <w:pPr>
        <w:pStyle w:val="Default"/>
        <w:contextualSpacing/>
        <w:rPr>
          <w:b/>
          <w:color w:val="auto"/>
          <w:sz w:val="26"/>
          <w:szCs w:val="26"/>
        </w:rPr>
      </w:pPr>
    </w:p>
    <w:p w:rsidR="0060008B" w:rsidRPr="0060008B" w:rsidRDefault="0060008B" w:rsidP="0060008B">
      <w:pPr>
        <w:pStyle w:val="Default"/>
        <w:contextualSpacing/>
        <w:rPr>
          <w:color w:val="auto"/>
          <w:sz w:val="26"/>
          <w:szCs w:val="26"/>
        </w:rPr>
      </w:pPr>
      <w:r w:rsidRPr="0060008B">
        <w:rPr>
          <w:b/>
          <w:color w:val="auto"/>
          <w:sz w:val="26"/>
          <w:szCs w:val="26"/>
        </w:rPr>
        <w:t>З</w:t>
      </w:r>
      <w:r w:rsidRPr="0060008B">
        <w:rPr>
          <w:b/>
          <w:bCs/>
          <w:color w:val="auto"/>
          <w:sz w:val="26"/>
          <w:szCs w:val="26"/>
        </w:rPr>
        <w:t>адачи</w:t>
      </w:r>
      <w:r w:rsidRPr="0060008B">
        <w:rPr>
          <w:color w:val="auto"/>
          <w:sz w:val="26"/>
          <w:szCs w:val="26"/>
        </w:rPr>
        <w:t xml:space="preserve">: </w:t>
      </w:r>
    </w:p>
    <w:p w:rsidR="0060008B" w:rsidRPr="0060008B" w:rsidRDefault="0060008B" w:rsidP="0060008B">
      <w:pPr>
        <w:pStyle w:val="Default"/>
        <w:contextualSpacing/>
        <w:rPr>
          <w:color w:val="auto"/>
          <w:sz w:val="26"/>
          <w:szCs w:val="26"/>
        </w:rPr>
      </w:pPr>
      <w:r w:rsidRPr="0060008B">
        <w:rPr>
          <w:color w:val="auto"/>
          <w:sz w:val="26"/>
          <w:szCs w:val="26"/>
        </w:rPr>
        <w:t xml:space="preserve">― развитие социально-ценных качеств личности (потребности в труде, трудолюбия, уважения к людям труда, общественной активности и т.д.); </w:t>
      </w:r>
    </w:p>
    <w:p w:rsidR="0060008B" w:rsidRPr="0060008B" w:rsidRDefault="0060008B" w:rsidP="0060008B">
      <w:pPr>
        <w:pStyle w:val="Default"/>
        <w:contextualSpacing/>
        <w:rPr>
          <w:color w:val="auto"/>
          <w:sz w:val="26"/>
          <w:szCs w:val="26"/>
        </w:rPr>
      </w:pPr>
      <w:r w:rsidRPr="0060008B">
        <w:rPr>
          <w:color w:val="auto"/>
          <w:sz w:val="26"/>
          <w:szCs w:val="26"/>
        </w:rPr>
        <w:t xml:space="preserve">― подготовка учащихся к выполнению необходимых и доступных видов труда дома, в семье и по месту жительства; </w:t>
      </w:r>
    </w:p>
    <w:p w:rsidR="0060008B" w:rsidRPr="0060008B" w:rsidRDefault="0060008B" w:rsidP="0060008B">
      <w:pPr>
        <w:pStyle w:val="Default"/>
        <w:contextualSpacing/>
        <w:rPr>
          <w:color w:val="auto"/>
          <w:sz w:val="26"/>
          <w:szCs w:val="26"/>
        </w:rPr>
      </w:pPr>
      <w:r w:rsidRPr="0060008B">
        <w:rPr>
          <w:color w:val="auto"/>
          <w:sz w:val="26"/>
          <w:szCs w:val="26"/>
        </w:rPr>
        <w:t xml:space="preserve">― расширение знаний о материалах и их свойствах, технологиях использования; </w:t>
      </w:r>
    </w:p>
    <w:p w:rsidR="0060008B" w:rsidRPr="0060008B" w:rsidRDefault="0060008B" w:rsidP="0060008B">
      <w:pPr>
        <w:pStyle w:val="Default"/>
        <w:contextualSpacing/>
        <w:rPr>
          <w:color w:val="auto"/>
          <w:sz w:val="26"/>
          <w:szCs w:val="26"/>
        </w:rPr>
      </w:pPr>
      <w:r w:rsidRPr="0060008B">
        <w:rPr>
          <w:color w:val="auto"/>
          <w:sz w:val="26"/>
          <w:szCs w:val="26"/>
        </w:rPr>
        <w:t xml:space="preserve">― ознакомление с ролью человека-труженика и его местом на современном производстве; </w:t>
      </w:r>
    </w:p>
    <w:p w:rsidR="0060008B" w:rsidRPr="0060008B" w:rsidRDefault="0060008B" w:rsidP="0060008B">
      <w:pPr>
        <w:pStyle w:val="Default"/>
        <w:contextualSpacing/>
        <w:rPr>
          <w:color w:val="auto"/>
          <w:sz w:val="26"/>
          <w:szCs w:val="26"/>
        </w:rPr>
      </w:pPr>
      <w:r w:rsidRPr="0060008B">
        <w:rPr>
          <w:color w:val="auto"/>
          <w:sz w:val="26"/>
          <w:szCs w:val="26"/>
        </w:rPr>
        <w:t xml:space="preserve">―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 </w:t>
      </w:r>
    </w:p>
    <w:p w:rsidR="0060008B" w:rsidRPr="0060008B" w:rsidRDefault="0060008B" w:rsidP="0060008B">
      <w:pPr>
        <w:pStyle w:val="Default"/>
        <w:contextualSpacing/>
        <w:rPr>
          <w:color w:val="auto"/>
          <w:sz w:val="26"/>
          <w:szCs w:val="26"/>
        </w:rPr>
      </w:pPr>
      <w:r w:rsidRPr="0060008B">
        <w:rPr>
          <w:color w:val="auto"/>
          <w:sz w:val="26"/>
          <w:szCs w:val="26"/>
        </w:rPr>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 </w:t>
      </w:r>
    </w:p>
    <w:p w:rsidR="0060008B" w:rsidRPr="0060008B" w:rsidRDefault="0060008B" w:rsidP="0060008B">
      <w:pPr>
        <w:pStyle w:val="Default"/>
        <w:contextualSpacing/>
        <w:rPr>
          <w:color w:val="auto"/>
          <w:sz w:val="26"/>
          <w:szCs w:val="26"/>
        </w:rPr>
      </w:pPr>
      <w:r w:rsidRPr="0060008B">
        <w:rPr>
          <w:color w:val="auto"/>
          <w:sz w:val="26"/>
          <w:szCs w:val="26"/>
        </w:rPr>
        <w:t xml:space="preserve">―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 </w:t>
      </w:r>
    </w:p>
    <w:p w:rsidR="0060008B" w:rsidRPr="0060008B" w:rsidRDefault="0060008B" w:rsidP="0060008B">
      <w:pPr>
        <w:pStyle w:val="Default"/>
        <w:contextualSpacing/>
        <w:rPr>
          <w:color w:val="auto"/>
          <w:sz w:val="26"/>
          <w:szCs w:val="26"/>
        </w:rPr>
      </w:pPr>
      <w:r w:rsidRPr="0060008B">
        <w:rPr>
          <w:color w:val="auto"/>
          <w:sz w:val="26"/>
          <w:szCs w:val="26"/>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60008B" w:rsidRPr="0060008B" w:rsidRDefault="0060008B" w:rsidP="0060008B">
      <w:pPr>
        <w:pStyle w:val="Default"/>
        <w:contextualSpacing/>
        <w:rPr>
          <w:color w:val="auto"/>
          <w:sz w:val="26"/>
          <w:szCs w:val="26"/>
        </w:rPr>
      </w:pPr>
      <w:r w:rsidRPr="0060008B">
        <w:rPr>
          <w:color w:val="auto"/>
          <w:sz w:val="26"/>
          <w:szCs w:val="26"/>
        </w:rPr>
        <w:t xml:space="preserve">― формирование знаний о научной организации труда и рабочего места, планировании трудовой деятельности; </w:t>
      </w:r>
    </w:p>
    <w:p w:rsidR="0060008B" w:rsidRPr="0060008B" w:rsidRDefault="0060008B" w:rsidP="0060008B">
      <w:pPr>
        <w:pStyle w:val="Default"/>
        <w:contextualSpacing/>
        <w:rPr>
          <w:color w:val="auto"/>
          <w:sz w:val="26"/>
          <w:szCs w:val="26"/>
        </w:rPr>
      </w:pPr>
      <w:r w:rsidRPr="0060008B">
        <w:rPr>
          <w:color w:val="auto"/>
          <w:sz w:val="26"/>
          <w:szCs w:val="26"/>
        </w:rPr>
        <w:lastRenderedPageBreak/>
        <w:t xml:space="preserve">― совершенствование практических умений и навыков использования различных материалов в предметно-преобразующей деятельности; </w:t>
      </w:r>
    </w:p>
    <w:p w:rsidR="0060008B" w:rsidRPr="0060008B" w:rsidRDefault="0060008B" w:rsidP="0060008B">
      <w:pPr>
        <w:pStyle w:val="Default"/>
        <w:contextualSpacing/>
        <w:rPr>
          <w:color w:val="auto"/>
          <w:sz w:val="26"/>
          <w:szCs w:val="26"/>
        </w:rPr>
      </w:pPr>
      <w:r w:rsidRPr="0060008B">
        <w:rPr>
          <w:color w:val="auto"/>
          <w:sz w:val="26"/>
          <w:szCs w:val="26"/>
        </w:rPr>
        <w:t xml:space="preserve">― коррекция и развитие познавательных психических процессов (восприятия, памяти, воображения, мышления, речи); </w:t>
      </w:r>
    </w:p>
    <w:p w:rsidR="0060008B" w:rsidRPr="0060008B" w:rsidRDefault="0060008B" w:rsidP="0060008B">
      <w:pPr>
        <w:pStyle w:val="Default"/>
        <w:contextualSpacing/>
        <w:rPr>
          <w:color w:val="auto"/>
          <w:sz w:val="26"/>
          <w:szCs w:val="26"/>
        </w:rPr>
      </w:pPr>
      <w:r w:rsidRPr="0060008B">
        <w:rPr>
          <w:color w:val="auto"/>
          <w:sz w:val="26"/>
          <w:szCs w:val="26"/>
        </w:rPr>
        <w:t xml:space="preserve">― коррекция и развитие умственной деятельности (анализ, синтез, сравнение, классификация, обобщение); </w:t>
      </w:r>
    </w:p>
    <w:p w:rsidR="0060008B" w:rsidRPr="0060008B" w:rsidRDefault="0060008B" w:rsidP="0060008B">
      <w:pPr>
        <w:pStyle w:val="Default"/>
        <w:contextualSpacing/>
        <w:rPr>
          <w:color w:val="auto"/>
          <w:sz w:val="26"/>
          <w:szCs w:val="26"/>
        </w:rPr>
      </w:pPr>
      <w:r w:rsidRPr="0060008B">
        <w:rPr>
          <w:color w:val="auto"/>
          <w:sz w:val="26"/>
          <w:szCs w:val="26"/>
        </w:rPr>
        <w:t xml:space="preserve">― коррекция и развитие сенсомоторных процессов в процессе формирование практических умений;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sz w:val="26"/>
          <w:szCs w:val="26"/>
          <w:lang w:eastAsia="ru-RU"/>
        </w:rPr>
      </w:pPr>
      <w:r w:rsidRPr="0060008B">
        <w:rPr>
          <w:rFonts w:ascii="Times New Roman" w:eastAsia="Times New Roman" w:hAnsi="Times New Roman" w:cs="Times New Roman"/>
          <w:sz w:val="26"/>
          <w:szCs w:val="26"/>
          <w:lang w:eastAsia="ru-RU"/>
        </w:rPr>
        <w:t xml:space="preserve">―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sz w:val="26"/>
          <w:szCs w:val="26"/>
          <w:lang w:eastAsia="ru-RU"/>
        </w:rPr>
      </w:pPr>
      <w:r w:rsidRPr="0060008B">
        <w:rPr>
          <w:rFonts w:ascii="Times New Roman" w:eastAsia="Times New Roman" w:hAnsi="Times New Roman" w:cs="Times New Roman"/>
          <w:sz w:val="26"/>
          <w:szCs w:val="26"/>
          <w:lang w:eastAsia="ru-RU"/>
        </w:rPr>
        <w:t xml:space="preserve">― формирование информационной грамотности, умения работать с различными источниками информации;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sz w:val="26"/>
          <w:szCs w:val="26"/>
          <w:lang w:eastAsia="ru-RU"/>
        </w:rPr>
      </w:pPr>
      <w:r w:rsidRPr="0060008B">
        <w:rPr>
          <w:rFonts w:ascii="Times New Roman" w:eastAsia="Times New Roman" w:hAnsi="Times New Roman" w:cs="Times New Roman"/>
          <w:sz w:val="26"/>
          <w:szCs w:val="26"/>
          <w:lang w:eastAsia="ru-RU"/>
        </w:rPr>
        <w:t xml:space="preserve">― коррекция недостатков познавательной деятельности и повышение уровня общего развития;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sz w:val="26"/>
          <w:szCs w:val="26"/>
          <w:lang w:eastAsia="ru-RU"/>
        </w:rPr>
      </w:pPr>
      <w:r w:rsidRPr="0060008B">
        <w:rPr>
          <w:rFonts w:ascii="Times New Roman" w:eastAsia="Times New Roman" w:hAnsi="Times New Roman" w:cs="Times New Roman"/>
          <w:sz w:val="26"/>
          <w:szCs w:val="26"/>
          <w:lang w:eastAsia="ru-RU"/>
        </w:rPr>
        <w:t xml:space="preserve">― воспитание положительных качеств и свойств личности;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sz w:val="26"/>
          <w:szCs w:val="26"/>
          <w:lang w:eastAsia="ru-RU"/>
        </w:rPr>
      </w:pPr>
      <w:r w:rsidRPr="0060008B">
        <w:rPr>
          <w:rFonts w:ascii="Times New Roman" w:eastAsia="Times New Roman" w:hAnsi="Times New Roman" w:cs="Times New Roman"/>
          <w:sz w:val="26"/>
          <w:szCs w:val="26"/>
          <w:lang w:eastAsia="ru-RU"/>
        </w:rPr>
        <w:t xml:space="preserve">― формирование коммуникативной культуры, развитие активности, целенаправленности, инициативности. </w:t>
      </w:r>
    </w:p>
    <w:p w:rsidR="00801249" w:rsidRDefault="00801249" w:rsidP="0060008B">
      <w:pPr>
        <w:tabs>
          <w:tab w:val="left" w:pos="284"/>
        </w:tabs>
        <w:spacing w:after="0" w:line="240" w:lineRule="auto"/>
        <w:contextualSpacing/>
        <w:rPr>
          <w:rFonts w:ascii="Times New Roman" w:eastAsia="Times New Roman" w:hAnsi="Times New Roman" w:cs="Times New Roman"/>
          <w:sz w:val="26"/>
          <w:szCs w:val="26"/>
          <w:lang w:eastAsia="ru-RU"/>
        </w:rPr>
      </w:pPr>
    </w:p>
    <w:p w:rsidR="00891ACF" w:rsidRPr="0055520A" w:rsidRDefault="00891ACF" w:rsidP="00891ACF">
      <w:pPr>
        <w:tabs>
          <w:tab w:val="left" w:pos="284"/>
        </w:tabs>
        <w:spacing w:after="0" w:line="240" w:lineRule="auto"/>
        <w:contextualSpacing/>
        <w:jc w:val="center"/>
        <w:rPr>
          <w:rFonts w:ascii="Times New Roman" w:eastAsia="Times New Roman" w:hAnsi="Times New Roman" w:cs="Times New Roman"/>
          <w:sz w:val="26"/>
          <w:szCs w:val="26"/>
          <w:lang w:eastAsia="ru-RU"/>
        </w:rPr>
      </w:pPr>
      <w:r w:rsidRPr="0055520A">
        <w:rPr>
          <w:rFonts w:ascii="Times New Roman" w:eastAsia="Times New Roman" w:hAnsi="Times New Roman" w:cs="Times New Roman"/>
          <w:sz w:val="26"/>
          <w:szCs w:val="26"/>
          <w:lang w:eastAsia="ru-RU"/>
        </w:rPr>
        <w:t>Общая характеристика учебного предмета</w:t>
      </w:r>
    </w:p>
    <w:p w:rsidR="00891ACF" w:rsidRPr="0055520A" w:rsidRDefault="00891ACF" w:rsidP="00891ACF">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60008B" w:rsidRPr="0060008B" w:rsidRDefault="0060008B" w:rsidP="0060008B">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60008B">
        <w:rPr>
          <w:rFonts w:ascii="Times New Roman" w:eastAsia="Times New Roman" w:hAnsi="Times New Roman" w:cs="Times New Roman"/>
          <w:color w:val="000000"/>
          <w:sz w:val="26"/>
          <w:szCs w:val="26"/>
          <w:lang w:eastAsia="ar-SA"/>
        </w:rPr>
        <w:t>Курс предмета «Профильный труд» является логическим продолжением изучения предмета «Ручной труд» в 1-4 классах. Распре</w:t>
      </w:r>
      <w:r>
        <w:rPr>
          <w:rFonts w:ascii="Times New Roman" w:eastAsia="Times New Roman" w:hAnsi="Times New Roman" w:cs="Times New Roman"/>
          <w:color w:val="000000"/>
          <w:sz w:val="26"/>
          <w:szCs w:val="26"/>
          <w:lang w:eastAsia="ar-SA"/>
        </w:rPr>
        <w:t xml:space="preserve">деление учебного материала, </w:t>
      </w:r>
      <w:proofErr w:type="gramStart"/>
      <w:r>
        <w:rPr>
          <w:rFonts w:ascii="Times New Roman" w:eastAsia="Times New Roman" w:hAnsi="Times New Roman" w:cs="Times New Roman"/>
          <w:color w:val="000000"/>
          <w:sz w:val="26"/>
          <w:szCs w:val="26"/>
          <w:lang w:eastAsia="ar-SA"/>
        </w:rPr>
        <w:t>так</w:t>
      </w:r>
      <w:r w:rsidRPr="0060008B">
        <w:rPr>
          <w:rFonts w:ascii="Times New Roman" w:eastAsia="Times New Roman" w:hAnsi="Times New Roman" w:cs="Times New Roman"/>
          <w:color w:val="000000"/>
          <w:sz w:val="26"/>
          <w:szCs w:val="26"/>
          <w:lang w:eastAsia="ar-SA"/>
        </w:rPr>
        <w:t>же</w:t>
      </w:r>
      <w:proofErr w:type="gramEnd"/>
      <w:r w:rsidRPr="0060008B">
        <w:rPr>
          <w:rFonts w:ascii="Times New Roman" w:eastAsia="Times New Roman" w:hAnsi="Times New Roman" w:cs="Times New Roman"/>
          <w:color w:val="000000"/>
          <w:sz w:val="26"/>
          <w:szCs w:val="26"/>
          <w:lang w:eastAsia="ar-SA"/>
        </w:rPr>
        <w:t xml:space="preserve"> как и на предыдущем этапе, осуществляются </w:t>
      </w:r>
      <w:proofErr w:type="spellStart"/>
      <w:r w:rsidRPr="0060008B">
        <w:rPr>
          <w:rFonts w:ascii="Times New Roman" w:eastAsia="Times New Roman" w:hAnsi="Times New Roman" w:cs="Times New Roman"/>
          <w:color w:val="000000"/>
          <w:sz w:val="26"/>
          <w:szCs w:val="26"/>
          <w:lang w:eastAsia="ar-SA"/>
        </w:rPr>
        <w:t>концентрически</w:t>
      </w:r>
      <w:proofErr w:type="spellEnd"/>
      <w:r w:rsidRPr="0060008B">
        <w:rPr>
          <w:rFonts w:ascii="Times New Roman" w:eastAsia="Times New Roman" w:hAnsi="Times New Roman" w:cs="Times New Roman"/>
          <w:color w:val="000000"/>
          <w:sz w:val="26"/>
          <w:szCs w:val="26"/>
          <w:lang w:eastAsia="ar-SA"/>
        </w:rPr>
        <w:t xml:space="preserve">, что позволяет обеспечить постепенный переход от исключительно практического изучения предмета к практико-теоретическому изучению, но с обязательным учетом значимости усваиваемых знаний и умений в формировании жизненных компетенций. Содержание программы, обеспечивая освоение базового минимума, расширено в сторону получения прикладных знаний, умений и навыков для подготовки к самостоятельной жизни, уходу за детьми, снижению уровня опеки со стороны близких и окружающих подростка людей, формирование для каждого ребёнка максимально возможного уровня самостоятельности.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60008B">
        <w:rPr>
          <w:rFonts w:ascii="Times New Roman" w:eastAsia="Times New Roman" w:hAnsi="Times New Roman" w:cs="Times New Roman"/>
          <w:color w:val="000000"/>
          <w:sz w:val="26"/>
          <w:szCs w:val="26"/>
          <w:lang w:eastAsia="ar-SA"/>
        </w:rPr>
        <w:t xml:space="preserve">Обучение учащихся по программе «Профильный труд» предусматривает сообщение учащимся специальных знаний, выработку умений и навыков, необходимых для обслуживания себя и близких, ведения домашнего хозяйства, а также подготовку учащихся к профессиям обслуживающего труда, основным содержанием которых является уборка помещений различного назначения (детский сад, школа, больница, офис, частная квартира), уборка уличных территорий.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60008B">
        <w:rPr>
          <w:rFonts w:ascii="Times New Roman" w:eastAsia="Times New Roman" w:hAnsi="Times New Roman" w:cs="Times New Roman"/>
          <w:color w:val="000000"/>
          <w:sz w:val="26"/>
          <w:szCs w:val="26"/>
          <w:lang w:eastAsia="ar-SA"/>
        </w:rPr>
        <w:t xml:space="preserve">Программный материал составлен с учетом возрастных и психофизических особенностей развития учащихся, уровня их знаний и умений.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60008B">
        <w:rPr>
          <w:rFonts w:ascii="Times New Roman" w:eastAsia="Times New Roman" w:hAnsi="Times New Roman" w:cs="Times New Roman"/>
          <w:color w:val="000000"/>
          <w:sz w:val="26"/>
          <w:szCs w:val="26"/>
          <w:lang w:eastAsia="ar-SA"/>
        </w:rPr>
        <w:t xml:space="preserve">Основной базой обучения служит специально оборудованный кабинет, (имеющий учебную зону, рабочие столы, уборочный инвентарь), школьные помещения, школьный земельный участок.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60008B">
        <w:rPr>
          <w:rFonts w:ascii="Times New Roman" w:eastAsia="Times New Roman" w:hAnsi="Times New Roman" w:cs="Times New Roman"/>
          <w:color w:val="000000"/>
          <w:sz w:val="26"/>
          <w:szCs w:val="26"/>
          <w:lang w:eastAsia="ar-SA"/>
        </w:rPr>
        <w:t xml:space="preserve">Основными формами и методами обучения являются беседы, практические работы, сюжетно-ролевые игры.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60008B">
        <w:rPr>
          <w:rFonts w:ascii="Times New Roman" w:eastAsia="Times New Roman" w:hAnsi="Times New Roman" w:cs="Times New Roman"/>
          <w:color w:val="000000"/>
          <w:sz w:val="26"/>
          <w:szCs w:val="26"/>
          <w:lang w:eastAsia="ar-SA"/>
        </w:rPr>
        <w:t xml:space="preserve">При обучении по данной программе следует использовать специфические для вспомогательной школы методы: опираться на наглядные примеры, включать в подготовительную деятельность предметные действия, проговаривание вслух, работать с демонстрационными технологическими картами, дидактическими играми. Особое внимание уделяется повторению учебного материала.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60008B">
        <w:rPr>
          <w:rFonts w:ascii="Times New Roman" w:eastAsia="Times New Roman" w:hAnsi="Times New Roman" w:cs="Times New Roman"/>
          <w:color w:val="000000"/>
          <w:sz w:val="26"/>
          <w:szCs w:val="26"/>
          <w:lang w:eastAsia="ar-SA"/>
        </w:rPr>
        <w:lastRenderedPageBreak/>
        <w:t xml:space="preserve">Обязательным при обучении обслуживающему труду является изучение и соблюдение правил безопасности работы и гигиены труда при работе на всех рабочих местах, при проведении практических работ.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60008B">
        <w:rPr>
          <w:rFonts w:ascii="Times New Roman" w:eastAsia="Times New Roman" w:hAnsi="Times New Roman" w:cs="Times New Roman"/>
          <w:color w:val="000000"/>
          <w:sz w:val="26"/>
          <w:szCs w:val="26"/>
          <w:lang w:eastAsia="ar-SA"/>
        </w:rPr>
        <w:t xml:space="preserve">Особое значение придается развитию коммуникативных навыков поведения в общественных местах. Подготовка к работе уборщицей, санитаркой и др. предусматривает также необходимость сформировать навыки правильного поведения с различным контингентом, этичного и культурного поведения вообще, так как при выполнении своих функциональных обязанностей работники обслуживающего труда вступают в личный контакт с незнакомыми людьми. Для этого большое значение имеют разнообразные сюжетно-ролевые игры.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60008B">
        <w:rPr>
          <w:rFonts w:ascii="Times New Roman" w:eastAsia="Times New Roman" w:hAnsi="Times New Roman" w:cs="Times New Roman"/>
          <w:color w:val="000000"/>
          <w:sz w:val="26"/>
          <w:szCs w:val="26"/>
          <w:lang w:eastAsia="ar-SA"/>
        </w:rPr>
        <w:t xml:space="preserve">Предлагаемая программа имеет коррекционно-развивающую направленность, позволяет подготовить выпускников коррекционной школы к обучению в училище, адаптирует их к самостоятельной трудовой деятельности в обществе.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60008B">
        <w:rPr>
          <w:rFonts w:ascii="Times New Roman" w:eastAsia="Times New Roman" w:hAnsi="Times New Roman" w:cs="Times New Roman"/>
          <w:color w:val="000000"/>
          <w:sz w:val="26"/>
          <w:szCs w:val="26"/>
          <w:lang w:eastAsia="ar-SA"/>
        </w:rPr>
        <w:t xml:space="preserve">Содержание обучения по предмету имеет практическую направленность. Школа готовит своих воспитанников к непосредственному включению в жизнь, в трудовую деятельность в условиях современного общества. </w:t>
      </w:r>
    </w:p>
    <w:p w:rsidR="0060008B" w:rsidRPr="0060008B" w:rsidRDefault="0060008B" w:rsidP="0060008B">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60008B">
        <w:rPr>
          <w:rFonts w:ascii="Times New Roman" w:eastAsia="Times New Roman" w:hAnsi="Times New Roman" w:cs="Times New Roman"/>
          <w:color w:val="000000"/>
          <w:sz w:val="26"/>
          <w:szCs w:val="26"/>
          <w:lang w:eastAsia="ar-SA"/>
        </w:rPr>
        <w:t xml:space="preserve">В программе принцип коррекционной направленности обучения является ведущим. Особое внимание обращено на коррекцию имеющихся у отдельных учащихся специфических нарушений, на коррекцию всей личности в целом. </w:t>
      </w:r>
    </w:p>
    <w:p w:rsidR="00DA6370" w:rsidRDefault="0060008B" w:rsidP="0060008B">
      <w:pPr>
        <w:tabs>
          <w:tab w:val="left" w:pos="284"/>
        </w:tabs>
        <w:spacing w:after="0" w:line="240" w:lineRule="auto"/>
        <w:contextualSpacing/>
        <w:rPr>
          <w:rFonts w:ascii="Times New Roman" w:eastAsia="Times New Roman" w:hAnsi="Times New Roman" w:cs="Times New Roman"/>
          <w:bCs/>
          <w:color w:val="000000"/>
          <w:sz w:val="26"/>
          <w:szCs w:val="26"/>
          <w:lang w:eastAsia="ru-RU"/>
        </w:rPr>
      </w:pPr>
      <w:r w:rsidRPr="0060008B">
        <w:rPr>
          <w:rFonts w:ascii="Times New Roman" w:eastAsia="Times New Roman" w:hAnsi="Times New Roman" w:cs="Times New Roman"/>
          <w:color w:val="000000"/>
          <w:sz w:val="26"/>
          <w:szCs w:val="26"/>
          <w:lang w:eastAsia="ar-SA"/>
        </w:rPr>
        <w:t>Обучение умственно отсталых учащихся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его воспитывающая направленность, необходимость формирования таких черт характера и всей личности в целом, которые помогут выпускникам стать полезными членами общества.</w:t>
      </w:r>
    </w:p>
    <w:p w:rsidR="0060008B" w:rsidRDefault="0060008B" w:rsidP="007F707A">
      <w:pPr>
        <w:tabs>
          <w:tab w:val="left" w:pos="284"/>
        </w:tabs>
        <w:spacing w:after="0" w:line="240" w:lineRule="auto"/>
        <w:contextualSpacing/>
        <w:jc w:val="center"/>
        <w:rPr>
          <w:rFonts w:ascii="Times New Roman" w:eastAsia="Times New Roman" w:hAnsi="Times New Roman" w:cs="Times New Roman"/>
          <w:bCs/>
          <w:color w:val="000000"/>
          <w:sz w:val="26"/>
          <w:szCs w:val="26"/>
          <w:lang w:eastAsia="ru-RU"/>
        </w:rPr>
      </w:pPr>
    </w:p>
    <w:p w:rsidR="00891ACF" w:rsidRDefault="00891ACF" w:rsidP="007F707A">
      <w:pPr>
        <w:tabs>
          <w:tab w:val="left" w:pos="284"/>
        </w:tabs>
        <w:spacing w:after="0" w:line="240" w:lineRule="auto"/>
        <w:contextualSpacing/>
        <w:jc w:val="center"/>
        <w:rPr>
          <w:rFonts w:ascii="Times New Roman" w:eastAsia="Times New Roman" w:hAnsi="Times New Roman" w:cs="Times New Roman"/>
          <w:bCs/>
          <w:color w:val="000000"/>
          <w:sz w:val="26"/>
          <w:szCs w:val="26"/>
          <w:lang w:eastAsia="ru-RU"/>
        </w:rPr>
      </w:pPr>
      <w:r w:rsidRPr="0055520A">
        <w:rPr>
          <w:rFonts w:ascii="Times New Roman" w:eastAsia="Times New Roman" w:hAnsi="Times New Roman" w:cs="Times New Roman"/>
          <w:bCs/>
          <w:color w:val="000000"/>
          <w:sz w:val="26"/>
          <w:szCs w:val="26"/>
          <w:lang w:eastAsia="ru-RU"/>
        </w:rPr>
        <w:t>Место учебного предмета в учебном плане</w:t>
      </w:r>
    </w:p>
    <w:p w:rsidR="007F707A" w:rsidRPr="007F707A" w:rsidRDefault="007F707A" w:rsidP="007F707A">
      <w:pPr>
        <w:tabs>
          <w:tab w:val="left" w:pos="284"/>
        </w:tabs>
        <w:spacing w:after="0" w:line="240" w:lineRule="auto"/>
        <w:contextualSpacing/>
        <w:jc w:val="center"/>
        <w:rPr>
          <w:rFonts w:ascii="Times New Roman" w:eastAsia="Times New Roman" w:hAnsi="Times New Roman" w:cs="Times New Roman"/>
          <w:bCs/>
          <w:color w:val="000000"/>
          <w:sz w:val="26"/>
          <w:szCs w:val="26"/>
          <w:lang w:eastAsia="ru-RU"/>
        </w:rPr>
      </w:pPr>
    </w:p>
    <w:p w:rsidR="00891ACF" w:rsidRPr="0055520A" w:rsidRDefault="009E761C" w:rsidP="009E761C">
      <w:pPr>
        <w:spacing w:after="0" w:line="240" w:lineRule="auto"/>
        <w:ind w:firstLine="567"/>
        <w:contextualSpacing/>
        <w:rPr>
          <w:rFonts w:ascii="Times New Roman" w:eastAsia="Times New Roman" w:hAnsi="Times New Roman" w:cs="Times New Roman"/>
          <w:b/>
          <w:bCs/>
          <w:color w:val="000000"/>
          <w:sz w:val="26"/>
          <w:szCs w:val="26"/>
          <w:lang w:eastAsia="ru-RU"/>
        </w:rPr>
      </w:pPr>
      <w:r w:rsidRPr="0055520A">
        <w:rPr>
          <w:rFonts w:ascii="Times New Roman" w:eastAsia="Times New Roman" w:hAnsi="Times New Roman" w:cs="Times New Roman"/>
          <w:sz w:val="26"/>
          <w:szCs w:val="26"/>
          <w:lang w:eastAsia="ru-RU"/>
        </w:rPr>
        <w:t>Учитывая продолжительность учебного года (34 недели</w:t>
      </w:r>
      <w:r>
        <w:rPr>
          <w:rFonts w:ascii="Times New Roman" w:eastAsia="Times New Roman" w:hAnsi="Times New Roman" w:cs="Times New Roman"/>
          <w:sz w:val="26"/>
          <w:szCs w:val="26"/>
          <w:lang w:eastAsia="ru-RU"/>
        </w:rPr>
        <w:t>), планирование составлено на 34 часа</w:t>
      </w:r>
      <w:r w:rsidRPr="0055520A">
        <w:rPr>
          <w:rFonts w:ascii="Times New Roman" w:eastAsia="Times New Roman" w:hAnsi="Times New Roman" w:cs="Times New Roman"/>
          <w:sz w:val="26"/>
          <w:szCs w:val="26"/>
          <w:lang w:eastAsia="ru-RU"/>
        </w:rPr>
        <w:t xml:space="preserve"> в год. Объем учебной нагрузки согласно учебного плана </w:t>
      </w:r>
      <w:r>
        <w:rPr>
          <w:rFonts w:ascii="Times New Roman" w:eastAsia="Times New Roman" w:hAnsi="Times New Roman" w:cs="Times New Roman"/>
          <w:sz w:val="26"/>
          <w:szCs w:val="26"/>
          <w:lang w:eastAsia="ru-RU"/>
        </w:rPr>
        <w:t>школы на 2020-2021 учебный год 1 час</w:t>
      </w:r>
      <w:r w:rsidRPr="0055520A">
        <w:rPr>
          <w:rFonts w:ascii="Times New Roman" w:eastAsia="Times New Roman" w:hAnsi="Times New Roman" w:cs="Times New Roman"/>
          <w:sz w:val="26"/>
          <w:szCs w:val="26"/>
          <w:lang w:eastAsia="ru-RU"/>
        </w:rPr>
        <w:t xml:space="preserve"> в неделю. </w:t>
      </w:r>
    </w:p>
    <w:p w:rsidR="00891ACF" w:rsidRPr="0055520A" w:rsidRDefault="00891ACF" w:rsidP="00891ACF">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891ACF" w:rsidRDefault="00891ACF" w:rsidP="0055032E">
      <w:pPr>
        <w:pStyle w:val="a6"/>
        <w:numPr>
          <w:ilvl w:val="0"/>
          <w:numId w:val="3"/>
        </w:numPr>
        <w:tabs>
          <w:tab w:val="left" w:pos="284"/>
        </w:tabs>
        <w:spacing w:after="0" w:line="240" w:lineRule="auto"/>
        <w:ind w:right="9"/>
        <w:jc w:val="center"/>
        <w:rPr>
          <w:rFonts w:ascii="Times New Roman" w:eastAsia="Times New Roman" w:hAnsi="Times New Roman" w:cs="Times New Roman"/>
          <w:b/>
          <w:bCs/>
          <w:color w:val="000000"/>
          <w:sz w:val="26"/>
          <w:szCs w:val="26"/>
          <w:lang w:eastAsia="ru-RU"/>
        </w:rPr>
      </w:pPr>
      <w:r w:rsidRPr="0055032E">
        <w:rPr>
          <w:rFonts w:ascii="Times New Roman" w:eastAsia="Times New Roman" w:hAnsi="Times New Roman" w:cs="Times New Roman"/>
          <w:b/>
          <w:bCs/>
          <w:color w:val="000000"/>
          <w:sz w:val="26"/>
          <w:szCs w:val="26"/>
          <w:lang w:eastAsia="ru-RU"/>
        </w:rPr>
        <w:t>Основное содержание программы</w:t>
      </w:r>
    </w:p>
    <w:p w:rsidR="00BD0C15" w:rsidRPr="0055032E" w:rsidRDefault="00BD0C15" w:rsidP="00BD0C15">
      <w:pPr>
        <w:pStyle w:val="a6"/>
        <w:tabs>
          <w:tab w:val="left" w:pos="284"/>
        </w:tabs>
        <w:spacing w:after="0" w:line="240" w:lineRule="auto"/>
        <w:ind w:right="9"/>
        <w:rPr>
          <w:rFonts w:ascii="Times New Roman" w:eastAsia="Times New Roman" w:hAnsi="Times New Roman" w:cs="Times New Roman"/>
          <w:b/>
          <w:bCs/>
          <w:color w:val="000000"/>
          <w:sz w:val="26"/>
          <w:szCs w:val="26"/>
          <w:lang w:eastAsia="ru-RU"/>
        </w:rPr>
      </w:pPr>
    </w:p>
    <w:p w:rsidR="00BD0C15" w:rsidRPr="00BD0C15" w:rsidRDefault="00BD0C15" w:rsidP="00BD0C15">
      <w:pPr>
        <w:pStyle w:val="a6"/>
        <w:tabs>
          <w:tab w:val="left" w:pos="284"/>
        </w:tabs>
        <w:ind w:left="0" w:right="9"/>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i/>
          <w:color w:val="000000"/>
          <w:sz w:val="26"/>
          <w:szCs w:val="26"/>
          <w:lang w:eastAsia="ru-RU"/>
        </w:rPr>
        <w:t>Работа</w:t>
      </w:r>
      <w:r w:rsidRPr="00BD0C15">
        <w:rPr>
          <w:rFonts w:ascii="Times New Roman" w:eastAsia="Times New Roman" w:hAnsi="Times New Roman" w:cs="Times New Roman"/>
          <w:bCs/>
          <w:i/>
          <w:color w:val="000000"/>
          <w:sz w:val="26"/>
          <w:szCs w:val="26"/>
          <w:lang w:eastAsia="ru-RU"/>
        </w:rPr>
        <w:t xml:space="preserve"> с природными материалами.</w:t>
      </w:r>
      <w:r w:rsidRPr="00BD0C15">
        <w:rPr>
          <w:rFonts w:ascii="Times New Roman" w:eastAsia="Times New Roman" w:hAnsi="Times New Roman" w:cs="Times New Roman"/>
          <w:bCs/>
          <w:color w:val="000000"/>
          <w:sz w:val="26"/>
          <w:szCs w:val="26"/>
          <w:lang w:eastAsia="ru-RU"/>
        </w:rPr>
        <w:t xml:space="preserve"> Составление композиции по образцу и представлению из засушенных листьев, цветов, (декоративные узоры, сюжетные композиции к прочитанным сказкам и рассказам, фигурки животных). Слабые учащиеся выполняют работу по образцу. </w:t>
      </w:r>
    </w:p>
    <w:p w:rsidR="00BD0C15" w:rsidRPr="00BD0C15" w:rsidRDefault="00BD0C15" w:rsidP="00BD0C15">
      <w:pPr>
        <w:pStyle w:val="a6"/>
        <w:tabs>
          <w:tab w:val="left" w:pos="284"/>
        </w:tabs>
        <w:ind w:left="0" w:right="9"/>
        <w:rPr>
          <w:rFonts w:ascii="Times New Roman" w:eastAsia="Times New Roman" w:hAnsi="Times New Roman" w:cs="Times New Roman"/>
          <w:bCs/>
          <w:color w:val="000000"/>
          <w:sz w:val="26"/>
          <w:szCs w:val="26"/>
          <w:lang w:eastAsia="ru-RU"/>
        </w:rPr>
      </w:pPr>
      <w:r w:rsidRPr="00BD0C15">
        <w:rPr>
          <w:rFonts w:ascii="Times New Roman" w:eastAsia="Times New Roman" w:hAnsi="Times New Roman" w:cs="Times New Roman"/>
          <w:bCs/>
          <w:i/>
          <w:color w:val="000000"/>
          <w:sz w:val="26"/>
          <w:szCs w:val="26"/>
          <w:lang w:eastAsia="ru-RU"/>
        </w:rPr>
        <w:t>Технические сведения.</w:t>
      </w:r>
      <w:r>
        <w:rPr>
          <w:rFonts w:ascii="Times New Roman" w:eastAsia="Times New Roman" w:hAnsi="Times New Roman" w:cs="Times New Roman"/>
          <w:bCs/>
          <w:color w:val="000000"/>
          <w:sz w:val="26"/>
          <w:szCs w:val="26"/>
          <w:lang w:eastAsia="ru-RU"/>
        </w:rPr>
        <w:t xml:space="preserve"> Клеящие составы: ПВА</w:t>
      </w:r>
      <w:r w:rsidRPr="00BD0C15">
        <w:rPr>
          <w:rFonts w:ascii="Times New Roman" w:eastAsia="Times New Roman" w:hAnsi="Times New Roman" w:cs="Times New Roman"/>
          <w:bCs/>
          <w:color w:val="000000"/>
          <w:sz w:val="26"/>
          <w:szCs w:val="26"/>
          <w:lang w:eastAsia="ru-RU"/>
        </w:rPr>
        <w:t>,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 Приемы работы.</w:t>
      </w:r>
    </w:p>
    <w:p w:rsidR="00BD0C15" w:rsidRPr="00BD0C15" w:rsidRDefault="00BD0C15" w:rsidP="00BD0C15">
      <w:pPr>
        <w:pStyle w:val="a6"/>
        <w:tabs>
          <w:tab w:val="left" w:pos="284"/>
        </w:tabs>
        <w:ind w:left="0" w:right="9"/>
        <w:rPr>
          <w:rFonts w:ascii="Times New Roman" w:eastAsia="Times New Roman" w:hAnsi="Times New Roman" w:cs="Times New Roman"/>
          <w:bCs/>
          <w:color w:val="000000"/>
          <w:sz w:val="26"/>
          <w:szCs w:val="26"/>
          <w:lang w:eastAsia="ru-RU"/>
        </w:rPr>
      </w:pPr>
      <w:r w:rsidRPr="00BD0C15">
        <w:rPr>
          <w:rFonts w:ascii="Times New Roman" w:eastAsia="Times New Roman" w:hAnsi="Times New Roman" w:cs="Times New Roman"/>
          <w:bCs/>
          <w:i/>
          <w:color w:val="000000"/>
          <w:sz w:val="26"/>
          <w:szCs w:val="26"/>
          <w:lang w:eastAsia="ru-RU"/>
        </w:rPr>
        <w:t>Работа с пластилином.</w:t>
      </w:r>
      <w:r w:rsidRPr="00BD0C15">
        <w:rPr>
          <w:rFonts w:ascii="Times New Roman" w:eastAsia="Times New Roman" w:hAnsi="Times New Roman" w:cs="Times New Roman"/>
          <w:bCs/>
          <w:color w:val="000000"/>
          <w:sz w:val="26"/>
          <w:szCs w:val="26"/>
          <w:lang w:eastAsia="ru-RU"/>
        </w:rPr>
        <w:t xml:space="preserve"> Лепка столярных инструментов, имеющих прямоугольные геометрические формы: бруса. </w:t>
      </w:r>
      <w:r w:rsidRPr="00BD0C15">
        <w:rPr>
          <w:rFonts w:ascii="Times New Roman" w:eastAsia="Times New Roman" w:hAnsi="Times New Roman" w:cs="Times New Roman"/>
          <w:bCs/>
          <w:i/>
          <w:color w:val="000000"/>
          <w:sz w:val="26"/>
          <w:szCs w:val="26"/>
          <w:lang w:eastAsia="ru-RU"/>
        </w:rPr>
        <w:t>Технические сведения.</w:t>
      </w:r>
      <w:r w:rsidRPr="00BD0C15">
        <w:rPr>
          <w:rFonts w:ascii="Times New Roman" w:eastAsia="Times New Roman" w:hAnsi="Times New Roman" w:cs="Times New Roman"/>
          <w:bCs/>
          <w:color w:val="000000"/>
          <w:sz w:val="26"/>
          <w:szCs w:val="26"/>
          <w:lang w:eastAsia="ru-RU"/>
        </w:rPr>
        <w:t xml:space="preserve"> Применение глины для изготовления посуды. Ознакомление учащихся с керамическими изделиями из глины: чайной и столовой посудой, декоративной посудой — кашпо, горшками, глиняными игрушками. </w:t>
      </w:r>
    </w:p>
    <w:p w:rsidR="00BD0C15" w:rsidRPr="00BD0C15" w:rsidRDefault="00BD0C15" w:rsidP="00BD0C15">
      <w:pPr>
        <w:pStyle w:val="a6"/>
        <w:tabs>
          <w:tab w:val="left" w:pos="284"/>
        </w:tabs>
        <w:ind w:left="0" w:right="9"/>
        <w:rPr>
          <w:rFonts w:ascii="Times New Roman" w:eastAsia="Times New Roman" w:hAnsi="Times New Roman" w:cs="Times New Roman"/>
          <w:bCs/>
          <w:color w:val="000000"/>
          <w:sz w:val="26"/>
          <w:szCs w:val="26"/>
          <w:lang w:eastAsia="ru-RU"/>
        </w:rPr>
      </w:pPr>
      <w:r w:rsidRPr="00BD0C15">
        <w:rPr>
          <w:rFonts w:ascii="Times New Roman" w:eastAsia="Times New Roman" w:hAnsi="Times New Roman" w:cs="Times New Roman"/>
          <w:bCs/>
          <w:i/>
          <w:color w:val="000000"/>
          <w:sz w:val="26"/>
          <w:szCs w:val="26"/>
          <w:lang w:eastAsia="ru-RU"/>
        </w:rPr>
        <w:t>Работа с бумагой и картоном</w:t>
      </w:r>
      <w:r w:rsidRPr="00BD0C15">
        <w:rPr>
          <w:rFonts w:ascii="Times New Roman" w:eastAsia="Times New Roman" w:hAnsi="Times New Roman" w:cs="Times New Roman"/>
          <w:bCs/>
          <w:color w:val="000000"/>
          <w:sz w:val="26"/>
          <w:szCs w:val="26"/>
          <w:lang w:eastAsia="ru-RU"/>
        </w:rPr>
        <w:t xml:space="preserve">. Изготовление подставки, пакета, маски собачки. Разметка бумаги и картона по шаблонам простой конфигурации. Резание бумаги и картона по линиям разметки, наклеивание на изделия из картона аппликации. </w:t>
      </w:r>
      <w:r w:rsidRPr="00BD0C15">
        <w:rPr>
          <w:rFonts w:ascii="Times New Roman" w:eastAsia="Times New Roman" w:hAnsi="Times New Roman" w:cs="Times New Roman"/>
          <w:bCs/>
          <w:color w:val="000000"/>
          <w:sz w:val="26"/>
          <w:szCs w:val="26"/>
          <w:lang w:eastAsia="ru-RU"/>
        </w:rPr>
        <w:lastRenderedPageBreak/>
        <w:t xml:space="preserve">Изготовление из картона плоских елочных игрушек и шаров в форме различных стилизованных изображений грибов, овощей, фруктов, рыб.  </w:t>
      </w:r>
      <w:proofErr w:type="spellStart"/>
      <w:r w:rsidRPr="00BD0C15">
        <w:rPr>
          <w:rFonts w:ascii="Times New Roman" w:eastAsia="Times New Roman" w:hAnsi="Times New Roman" w:cs="Times New Roman"/>
          <w:bCs/>
          <w:color w:val="000000"/>
          <w:sz w:val="26"/>
          <w:szCs w:val="26"/>
          <w:lang w:eastAsia="ru-RU"/>
        </w:rPr>
        <w:t>Обклеивание</w:t>
      </w:r>
      <w:proofErr w:type="spellEnd"/>
      <w:r w:rsidRPr="00BD0C15">
        <w:rPr>
          <w:rFonts w:ascii="Times New Roman" w:eastAsia="Times New Roman" w:hAnsi="Times New Roman" w:cs="Times New Roman"/>
          <w:bCs/>
          <w:color w:val="000000"/>
          <w:sz w:val="26"/>
          <w:szCs w:val="26"/>
          <w:lang w:eastAsia="ru-RU"/>
        </w:rPr>
        <w:t xml:space="preserve"> их с помощью цветной </w:t>
      </w:r>
      <w:proofErr w:type="gramStart"/>
      <w:r w:rsidRPr="00BD0C15">
        <w:rPr>
          <w:rFonts w:ascii="Times New Roman" w:eastAsia="Times New Roman" w:hAnsi="Times New Roman" w:cs="Times New Roman"/>
          <w:bCs/>
          <w:color w:val="000000"/>
          <w:sz w:val="26"/>
          <w:szCs w:val="26"/>
          <w:lang w:eastAsia="ru-RU"/>
        </w:rPr>
        <w:t>бумагой</w:t>
      </w:r>
      <w:proofErr w:type="gramEnd"/>
      <w:r w:rsidRPr="00BD0C15">
        <w:rPr>
          <w:rFonts w:ascii="Times New Roman" w:eastAsia="Times New Roman" w:hAnsi="Times New Roman" w:cs="Times New Roman"/>
          <w:bCs/>
          <w:color w:val="000000"/>
          <w:sz w:val="26"/>
          <w:szCs w:val="26"/>
          <w:lang w:eastAsia="ru-RU"/>
        </w:rPr>
        <w:t xml:space="preserve"> с одной стороны. Слабые учащиеся ограничиваются изготовлением изделий с несложным контуром. </w:t>
      </w:r>
    </w:p>
    <w:p w:rsidR="00BD0C15" w:rsidRPr="00BD0C15" w:rsidRDefault="00BD0C15" w:rsidP="00BD0C15">
      <w:pPr>
        <w:pStyle w:val="a6"/>
        <w:tabs>
          <w:tab w:val="left" w:pos="284"/>
        </w:tabs>
        <w:spacing w:after="0" w:line="240" w:lineRule="auto"/>
        <w:ind w:left="0" w:right="9"/>
        <w:rPr>
          <w:rFonts w:ascii="Times New Roman" w:eastAsia="Times New Roman" w:hAnsi="Times New Roman" w:cs="Times New Roman"/>
          <w:bCs/>
          <w:color w:val="000000"/>
          <w:sz w:val="26"/>
          <w:szCs w:val="26"/>
          <w:lang w:eastAsia="ru-RU"/>
        </w:rPr>
      </w:pPr>
      <w:r w:rsidRPr="00BD0C15">
        <w:rPr>
          <w:rFonts w:ascii="Times New Roman" w:eastAsia="Times New Roman" w:hAnsi="Times New Roman" w:cs="Times New Roman"/>
          <w:bCs/>
          <w:i/>
          <w:color w:val="000000"/>
          <w:sz w:val="26"/>
          <w:szCs w:val="26"/>
          <w:lang w:eastAsia="ru-RU"/>
        </w:rPr>
        <w:t>Технические сведения</w:t>
      </w:r>
      <w:r w:rsidRPr="00BD0C15">
        <w:rPr>
          <w:rFonts w:ascii="Times New Roman" w:eastAsia="Times New Roman" w:hAnsi="Times New Roman" w:cs="Times New Roman"/>
          <w:bCs/>
          <w:color w:val="000000"/>
          <w:sz w:val="26"/>
          <w:szCs w:val="26"/>
          <w:lang w:eastAsia="ru-RU"/>
        </w:rPr>
        <w:t>.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p>
    <w:p w:rsidR="00BD0C15" w:rsidRDefault="00BD0C15" w:rsidP="00BD0C15">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891ACF" w:rsidRPr="0055032E" w:rsidRDefault="00891ACF" w:rsidP="0055032E">
      <w:pPr>
        <w:pStyle w:val="a6"/>
        <w:numPr>
          <w:ilvl w:val="0"/>
          <w:numId w:val="3"/>
        </w:numPr>
        <w:tabs>
          <w:tab w:val="left" w:pos="284"/>
        </w:tabs>
        <w:spacing w:after="0" w:line="240" w:lineRule="auto"/>
        <w:ind w:right="-15"/>
        <w:jc w:val="center"/>
        <w:rPr>
          <w:rFonts w:ascii="Times New Roman" w:eastAsia="Times New Roman" w:hAnsi="Times New Roman" w:cs="Times New Roman"/>
          <w:b/>
          <w:color w:val="000000"/>
          <w:sz w:val="26"/>
          <w:szCs w:val="26"/>
          <w:lang w:eastAsia="ru-RU"/>
        </w:rPr>
      </w:pPr>
      <w:r w:rsidRPr="0055032E">
        <w:rPr>
          <w:rFonts w:ascii="Times New Roman" w:eastAsia="Times New Roman" w:hAnsi="Times New Roman" w:cs="Times New Roman"/>
          <w:b/>
          <w:color w:val="000000"/>
          <w:sz w:val="26"/>
          <w:szCs w:val="26"/>
          <w:lang w:eastAsia="ru-RU"/>
        </w:rPr>
        <w:t>Требования к уровню подготовки</w:t>
      </w:r>
    </w:p>
    <w:p w:rsidR="0055032E" w:rsidRDefault="0055032E" w:rsidP="0055032E">
      <w:pPr>
        <w:tabs>
          <w:tab w:val="left" w:pos="284"/>
        </w:tabs>
        <w:spacing w:after="0" w:line="240" w:lineRule="auto"/>
        <w:ind w:right="-15"/>
        <w:jc w:val="center"/>
        <w:rPr>
          <w:rFonts w:ascii="Times New Roman" w:eastAsia="Times New Roman" w:hAnsi="Times New Roman" w:cs="Times New Roman"/>
          <w:b/>
          <w:color w:val="000000"/>
          <w:sz w:val="26"/>
          <w:szCs w:val="26"/>
          <w:lang w:eastAsia="ru-RU"/>
        </w:rPr>
      </w:pPr>
    </w:p>
    <w:p w:rsidR="0015428D" w:rsidRPr="0015428D" w:rsidRDefault="0015428D" w:rsidP="0015428D">
      <w:pPr>
        <w:tabs>
          <w:tab w:val="left" w:pos="284"/>
        </w:tabs>
        <w:spacing w:after="0" w:line="240" w:lineRule="auto"/>
        <w:contextualSpacing/>
        <w:rPr>
          <w:rFonts w:ascii="Times New Roman" w:eastAsia="Times New Roman" w:hAnsi="Times New Roman" w:cs="Times New Roman"/>
          <w:i/>
          <w:sz w:val="26"/>
          <w:szCs w:val="26"/>
          <w:u w:val="single"/>
          <w:lang w:eastAsia="ru-RU"/>
        </w:rPr>
      </w:pPr>
      <w:r w:rsidRPr="0015428D">
        <w:rPr>
          <w:rFonts w:ascii="Times New Roman" w:eastAsia="Times New Roman" w:hAnsi="Times New Roman" w:cs="Times New Roman"/>
          <w:i/>
          <w:sz w:val="26"/>
          <w:szCs w:val="26"/>
          <w:u w:val="single"/>
          <w:lang w:eastAsia="ru-RU"/>
        </w:rPr>
        <w:t xml:space="preserve">Учащийся должен знать: </w:t>
      </w:r>
    </w:p>
    <w:p w:rsidR="0015428D" w:rsidRPr="0015428D" w:rsidRDefault="0015428D" w:rsidP="0015428D">
      <w:pPr>
        <w:numPr>
          <w:ilvl w:val="0"/>
          <w:numId w:val="11"/>
        </w:numPr>
        <w:tabs>
          <w:tab w:val="left" w:pos="284"/>
        </w:tabs>
        <w:spacing w:after="0" w:line="240" w:lineRule="auto"/>
        <w:ind w:left="0" w:right="-15"/>
        <w:contextualSpacing/>
        <w:rPr>
          <w:rFonts w:ascii="Times New Roman" w:eastAsia="Times New Roman" w:hAnsi="Times New Roman" w:cs="Times New Roman"/>
          <w:color w:val="000000"/>
          <w:sz w:val="26"/>
          <w:szCs w:val="26"/>
          <w:lang w:eastAsia="ru-RU"/>
        </w:rPr>
      </w:pPr>
      <w:r w:rsidRPr="0015428D">
        <w:rPr>
          <w:rFonts w:ascii="Times New Roman" w:eastAsia="Times New Roman" w:hAnsi="Times New Roman" w:cs="Times New Roman"/>
          <w:color w:val="000000"/>
          <w:sz w:val="26"/>
          <w:szCs w:val="26"/>
          <w:lang w:eastAsia="ru-RU"/>
        </w:rPr>
        <w:t xml:space="preserve">Названия и назначение инструментов и приспособлений; </w:t>
      </w:r>
    </w:p>
    <w:p w:rsidR="0015428D" w:rsidRPr="0015428D" w:rsidRDefault="0015428D" w:rsidP="0015428D">
      <w:pPr>
        <w:numPr>
          <w:ilvl w:val="0"/>
          <w:numId w:val="11"/>
        </w:numPr>
        <w:tabs>
          <w:tab w:val="left" w:pos="284"/>
        </w:tabs>
        <w:spacing w:after="0" w:line="240" w:lineRule="auto"/>
        <w:ind w:left="0" w:right="-15"/>
        <w:contextualSpacing/>
        <w:rPr>
          <w:rFonts w:ascii="Times New Roman" w:eastAsia="Times New Roman" w:hAnsi="Times New Roman" w:cs="Times New Roman"/>
          <w:color w:val="000000"/>
          <w:sz w:val="26"/>
          <w:szCs w:val="26"/>
          <w:lang w:eastAsia="ru-RU"/>
        </w:rPr>
      </w:pPr>
      <w:r w:rsidRPr="0015428D">
        <w:rPr>
          <w:rFonts w:ascii="Times New Roman" w:eastAsia="Times New Roman" w:hAnsi="Times New Roman" w:cs="Times New Roman"/>
          <w:color w:val="000000"/>
          <w:sz w:val="26"/>
          <w:szCs w:val="26"/>
          <w:lang w:eastAsia="ru-RU"/>
        </w:rPr>
        <w:t xml:space="preserve">Правила безопасности труда при работе ручными инструментами; </w:t>
      </w:r>
    </w:p>
    <w:p w:rsidR="0015428D" w:rsidRPr="0015428D" w:rsidRDefault="0015428D" w:rsidP="0015428D">
      <w:pPr>
        <w:numPr>
          <w:ilvl w:val="0"/>
          <w:numId w:val="11"/>
        </w:numPr>
        <w:tabs>
          <w:tab w:val="left" w:pos="284"/>
        </w:tabs>
        <w:spacing w:after="0" w:line="240" w:lineRule="auto"/>
        <w:ind w:left="0" w:right="-15"/>
        <w:contextualSpacing/>
        <w:rPr>
          <w:rFonts w:ascii="Times New Roman" w:eastAsia="Times New Roman" w:hAnsi="Times New Roman" w:cs="Times New Roman"/>
          <w:color w:val="000000"/>
          <w:sz w:val="26"/>
          <w:szCs w:val="26"/>
          <w:lang w:eastAsia="ru-RU"/>
        </w:rPr>
      </w:pPr>
      <w:r w:rsidRPr="0015428D">
        <w:rPr>
          <w:rFonts w:ascii="Times New Roman" w:eastAsia="Times New Roman" w:hAnsi="Times New Roman" w:cs="Times New Roman"/>
          <w:color w:val="000000"/>
          <w:sz w:val="26"/>
          <w:szCs w:val="26"/>
          <w:lang w:eastAsia="ru-RU"/>
        </w:rPr>
        <w:t xml:space="preserve">Свойства материалов, с которыми они работают; </w:t>
      </w:r>
    </w:p>
    <w:p w:rsidR="0015428D" w:rsidRPr="0015428D" w:rsidRDefault="0015428D" w:rsidP="0015428D">
      <w:pPr>
        <w:numPr>
          <w:ilvl w:val="0"/>
          <w:numId w:val="11"/>
        </w:numPr>
        <w:tabs>
          <w:tab w:val="left" w:pos="284"/>
        </w:tabs>
        <w:spacing w:after="0" w:line="240" w:lineRule="auto"/>
        <w:ind w:left="0" w:right="-15"/>
        <w:contextualSpacing/>
        <w:rPr>
          <w:rFonts w:ascii="Times New Roman" w:eastAsia="Times New Roman" w:hAnsi="Times New Roman" w:cs="Times New Roman"/>
          <w:color w:val="000000"/>
          <w:sz w:val="26"/>
          <w:szCs w:val="26"/>
          <w:lang w:eastAsia="ru-RU"/>
        </w:rPr>
      </w:pPr>
      <w:r w:rsidRPr="0015428D">
        <w:rPr>
          <w:rFonts w:ascii="Times New Roman" w:eastAsia="Times New Roman" w:hAnsi="Times New Roman" w:cs="Times New Roman"/>
          <w:color w:val="000000"/>
          <w:sz w:val="26"/>
          <w:szCs w:val="26"/>
          <w:lang w:eastAsia="ru-RU"/>
        </w:rPr>
        <w:t xml:space="preserve">Простейшие технико-технологические знания, которые послужат опорой для усвоения учебного материала в дальнейшей трудовой подготовке. </w:t>
      </w:r>
    </w:p>
    <w:p w:rsidR="0015428D" w:rsidRPr="0015428D" w:rsidRDefault="0015428D" w:rsidP="0015428D">
      <w:pPr>
        <w:numPr>
          <w:ilvl w:val="0"/>
          <w:numId w:val="11"/>
        </w:numPr>
        <w:tabs>
          <w:tab w:val="left" w:pos="284"/>
        </w:tabs>
        <w:spacing w:after="0" w:line="240" w:lineRule="auto"/>
        <w:ind w:left="0" w:right="-15"/>
        <w:contextualSpacing/>
        <w:rPr>
          <w:rFonts w:ascii="Times New Roman" w:eastAsia="Times New Roman" w:hAnsi="Times New Roman" w:cs="Times New Roman"/>
          <w:color w:val="000000"/>
          <w:sz w:val="26"/>
          <w:szCs w:val="26"/>
          <w:lang w:eastAsia="ru-RU"/>
        </w:rPr>
      </w:pPr>
      <w:r w:rsidRPr="0015428D">
        <w:rPr>
          <w:rFonts w:ascii="Times New Roman" w:eastAsia="Times New Roman" w:hAnsi="Times New Roman" w:cs="Times New Roman"/>
          <w:color w:val="000000"/>
          <w:sz w:val="26"/>
          <w:szCs w:val="26"/>
          <w:lang w:eastAsia="ru-RU"/>
        </w:rPr>
        <w:t xml:space="preserve">Правила дежурства и поведения в мастерской. </w:t>
      </w:r>
    </w:p>
    <w:p w:rsidR="0015428D" w:rsidRPr="0015428D" w:rsidRDefault="0015428D" w:rsidP="0015428D">
      <w:pPr>
        <w:tabs>
          <w:tab w:val="left" w:pos="284"/>
        </w:tabs>
        <w:spacing w:after="0" w:line="240" w:lineRule="auto"/>
        <w:contextualSpacing/>
        <w:rPr>
          <w:rFonts w:ascii="Times New Roman" w:eastAsia="Times New Roman" w:hAnsi="Times New Roman" w:cs="Times New Roman"/>
          <w:i/>
          <w:sz w:val="26"/>
          <w:szCs w:val="26"/>
          <w:u w:val="single"/>
          <w:lang w:eastAsia="ru-RU"/>
        </w:rPr>
      </w:pPr>
      <w:r w:rsidRPr="0015428D">
        <w:rPr>
          <w:rFonts w:ascii="Times New Roman" w:eastAsia="Times New Roman" w:hAnsi="Times New Roman" w:cs="Times New Roman"/>
          <w:i/>
          <w:sz w:val="26"/>
          <w:szCs w:val="26"/>
          <w:u w:val="single"/>
          <w:lang w:eastAsia="ru-RU"/>
        </w:rPr>
        <w:t xml:space="preserve">Учащийся должен уметь: </w:t>
      </w:r>
    </w:p>
    <w:p w:rsidR="0015428D" w:rsidRPr="0015428D" w:rsidRDefault="0015428D" w:rsidP="0015428D">
      <w:pPr>
        <w:numPr>
          <w:ilvl w:val="0"/>
          <w:numId w:val="12"/>
        </w:numPr>
        <w:tabs>
          <w:tab w:val="left" w:pos="284"/>
        </w:tabs>
        <w:spacing w:after="0" w:line="240" w:lineRule="auto"/>
        <w:ind w:left="0" w:right="-15"/>
        <w:contextualSpacing/>
        <w:rPr>
          <w:rFonts w:ascii="Times New Roman" w:eastAsia="Times New Roman" w:hAnsi="Times New Roman" w:cs="Times New Roman"/>
          <w:color w:val="000000"/>
          <w:sz w:val="26"/>
          <w:szCs w:val="26"/>
          <w:lang w:eastAsia="ru-RU"/>
        </w:rPr>
      </w:pPr>
      <w:r w:rsidRPr="0015428D">
        <w:rPr>
          <w:rFonts w:ascii="Times New Roman" w:eastAsia="Times New Roman" w:hAnsi="Times New Roman" w:cs="Times New Roman"/>
          <w:color w:val="000000"/>
          <w:sz w:val="26"/>
          <w:szCs w:val="26"/>
          <w:lang w:eastAsia="ru-RU"/>
        </w:rPr>
        <w:t xml:space="preserve">Правильно организовать рабочее место, соблюдать на нём порядок в процессе работы и после её окончания; </w:t>
      </w:r>
    </w:p>
    <w:p w:rsidR="0015428D" w:rsidRPr="0015428D" w:rsidRDefault="0015428D" w:rsidP="0015428D">
      <w:pPr>
        <w:numPr>
          <w:ilvl w:val="0"/>
          <w:numId w:val="12"/>
        </w:numPr>
        <w:tabs>
          <w:tab w:val="left" w:pos="284"/>
        </w:tabs>
        <w:spacing w:after="0" w:line="240" w:lineRule="auto"/>
        <w:ind w:left="0" w:right="-15"/>
        <w:contextualSpacing/>
        <w:rPr>
          <w:rFonts w:ascii="Times New Roman" w:eastAsia="Times New Roman" w:hAnsi="Times New Roman" w:cs="Times New Roman"/>
          <w:color w:val="000000"/>
          <w:sz w:val="26"/>
          <w:szCs w:val="26"/>
          <w:lang w:eastAsia="ru-RU"/>
        </w:rPr>
      </w:pPr>
      <w:r w:rsidRPr="0015428D">
        <w:rPr>
          <w:rFonts w:ascii="Times New Roman" w:eastAsia="Times New Roman" w:hAnsi="Times New Roman" w:cs="Times New Roman"/>
          <w:color w:val="000000"/>
          <w:sz w:val="26"/>
          <w:szCs w:val="26"/>
          <w:lang w:eastAsia="ru-RU"/>
        </w:rPr>
        <w:t xml:space="preserve">Пользоваться инструментами и приспособлениями, применяя правильную хватку инструментов; </w:t>
      </w:r>
    </w:p>
    <w:p w:rsidR="0015428D" w:rsidRPr="0015428D" w:rsidRDefault="0015428D" w:rsidP="0015428D">
      <w:pPr>
        <w:numPr>
          <w:ilvl w:val="0"/>
          <w:numId w:val="12"/>
        </w:numPr>
        <w:tabs>
          <w:tab w:val="left" w:pos="284"/>
        </w:tabs>
        <w:spacing w:after="0" w:line="240" w:lineRule="auto"/>
        <w:ind w:left="0" w:right="-15"/>
        <w:contextualSpacing/>
        <w:rPr>
          <w:rFonts w:ascii="Times New Roman" w:eastAsia="Times New Roman" w:hAnsi="Times New Roman" w:cs="Times New Roman"/>
          <w:color w:val="000000"/>
          <w:sz w:val="26"/>
          <w:szCs w:val="26"/>
          <w:lang w:eastAsia="ru-RU"/>
        </w:rPr>
      </w:pPr>
      <w:r w:rsidRPr="0015428D">
        <w:rPr>
          <w:rFonts w:ascii="Times New Roman" w:eastAsia="Times New Roman" w:hAnsi="Times New Roman" w:cs="Times New Roman"/>
          <w:color w:val="000000"/>
          <w:sz w:val="26"/>
          <w:szCs w:val="26"/>
          <w:lang w:eastAsia="ru-RU"/>
        </w:rPr>
        <w:t xml:space="preserve">Анализировать образец по вопросам учителя и самостоятельно; </w:t>
      </w:r>
    </w:p>
    <w:p w:rsidR="0015428D" w:rsidRPr="0015428D" w:rsidRDefault="0015428D" w:rsidP="0015428D">
      <w:pPr>
        <w:numPr>
          <w:ilvl w:val="0"/>
          <w:numId w:val="12"/>
        </w:numPr>
        <w:tabs>
          <w:tab w:val="left" w:pos="284"/>
        </w:tabs>
        <w:spacing w:after="0" w:line="240" w:lineRule="auto"/>
        <w:ind w:left="0" w:right="-15"/>
        <w:contextualSpacing/>
        <w:rPr>
          <w:rFonts w:ascii="Times New Roman" w:eastAsia="Times New Roman" w:hAnsi="Times New Roman" w:cs="Times New Roman"/>
          <w:color w:val="000000"/>
          <w:sz w:val="26"/>
          <w:szCs w:val="26"/>
          <w:lang w:eastAsia="ru-RU"/>
        </w:rPr>
      </w:pPr>
      <w:r w:rsidRPr="0015428D">
        <w:rPr>
          <w:rFonts w:ascii="Times New Roman" w:eastAsia="Times New Roman" w:hAnsi="Times New Roman" w:cs="Times New Roman"/>
          <w:color w:val="000000"/>
          <w:sz w:val="26"/>
          <w:szCs w:val="26"/>
          <w:lang w:eastAsia="ru-RU"/>
        </w:rPr>
        <w:t xml:space="preserve">Выполнять работу в нужной последовательности; </w:t>
      </w:r>
    </w:p>
    <w:p w:rsidR="0015428D" w:rsidRPr="0015428D" w:rsidRDefault="0015428D" w:rsidP="0015428D">
      <w:pPr>
        <w:numPr>
          <w:ilvl w:val="0"/>
          <w:numId w:val="12"/>
        </w:numPr>
        <w:tabs>
          <w:tab w:val="left" w:pos="284"/>
        </w:tabs>
        <w:spacing w:after="0" w:line="240" w:lineRule="auto"/>
        <w:ind w:left="0" w:right="-15"/>
        <w:contextualSpacing/>
        <w:rPr>
          <w:rFonts w:ascii="Times New Roman" w:eastAsia="Times New Roman" w:hAnsi="Times New Roman" w:cs="Times New Roman"/>
          <w:color w:val="000000"/>
          <w:sz w:val="26"/>
          <w:szCs w:val="26"/>
          <w:lang w:eastAsia="ru-RU"/>
        </w:rPr>
      </w:pPr>
      <w:r w:rsidRPr="0015428D">
        <w:rPr>
          <w:rFonts w:ascii="Times New Roman" w:eastAsia="Times New Roman" w:hAnsi="Times New Roman" w:cs="Times New Roman"/>
          <w:color w:val="000000"/>
          <w:sz w:val="26"/>
          <w:szCs w:val="26"/>
          <w:lang w:eastAsia="ru-RU"/>
        </w:rPr>
        <w:t xml:space="preserve">Осуществлять поэтапный и итоговый самоконтроль; </w:t>
      </w:r>
    </w:p>
    <w:p w:rsidR="0015428D" w:rsidRPr="0015428D" w:rsidRDefault="0015428D" w:rsidP="0015428D">
      <w:pPr>
        <w:numPr>
          <w:ilvl w:val="0"/>
          <w:numId w:val="12"/>
        </w:numPr>
        <w:tabs>
          <w:tab w:val="left" w:pos="284"/>
        </w:tabs>
        <w:spacing w:after="0" w:line="240" w:lineRule="auto"/>
        <w:ind w:left="0" w:right="-15"/>
        <w:contextualSpacing/>
        <w:rPr>
          <w:rFonts w:ascii="Times New Roman" w:eastAsia="Times New Roman" w:hAnsi="Times New Roman" w:cs="Times New Roman"/>
          <w:color w:val="000000"/>
          <w:sz w:val="26"/>
          <w:szCs w:val="26"/>
          <w:lang w:eastAsia="ru-RU"/>
        </w:rPr>
      </w:pPr>
      <w:r w:rsidRPr="0015428D">
        <w:rPr>
          <w:rFonts w:ascii="Times New Roman" w:eastAsia="Times New Roman" w:hAnsi="Times New Roman" w:cs="Times New Roman"/>
          <w:color w:val="000000"/>
          <w:sz w:val="26"/>
          <w:szCs w:val="26"/>
          <w:lang w:eastAsia="ru-RU"/>
        </w:rPr>
        <w:t xml:space="preserve">Соблюдать правила безопасности в работе. </w:t>
      </w:r>
      <w:bookmarkStart w:id="0" w:name="_GoBack"/>
      <w:bookmarkEnd w:id="0"/>
    </w:p>
    <w:p w:rsidR="00891ACF" w:rsidRPr="008B514A" w:rsidRDefault="00891ACF" w:rsidP="00891ACF">
      <w:pPr>
        <w:tabs>
          <w:tab w:val="left" w:pos="284"/>
        </w:tabs>
        <w:spacing w:after="0" w:line="240" w:lineRule="auto"/>
        <w:ind w:right="8"/>
        <w:contextualSpacing/>
        <w:rPr>
          <w:rFonts w:ascii="Times New Roman" w:eastAsia="Times New Roman" w:hAnsi="Times New Roman" w:cs="Times New Roman"/>
          <w:color w:val="000000"/>
          <w:sz w:val="26"/>
          <w:szCs w:val="26"/>
          <w:lang w:eastAsia="ru-RU"/>
        </w:rPr>
      </w:pPr>
    </w:p>
    <w:p w:rsidR="00891ACF" w:rsidRDefault="00891ACF" w:rsidP="00891ACF">
      <w:pPr>
        <w:tabs>
          <w:tab w:val="left" w:pos="284"/>
        </w:tabs>
        <w:spacing w:after="0" w:line="240" w:lineRule="auto"/>
        <w:ind w:right="-15"/>
        <w:contextualSpacing/>
        <w:jc w:val="center"/>
        <w:rPr>
          <w:rFonts w:ascii="Times New Roman" w:eastAsia="Times New Roman" w:hAnsi="Times New Roman" w:cs="Times New Roman"/>
          <w:b/>
          <w:color w:val="000000"/>
          <w:sz w:val="26"/>
          <w:szCs w:val="26"/>
          <w:lang w:eastAsia="ru-RU"/>
        </w:rPr>
      </w:pPr>
      <w:r w:rsidRPr="0055520A">
        <w:rPr>
          <w:rFonts w:ascii="Times New Roman" w:eastAsia="Times New Roman" w:hAnsi="Times New Roman" w:cs="Times New Roman"/>
          <w:b/>
          <w:color w:val="000000"/>
          <w:sz w:val="26"/>
          <w:szCs w:val="26"/>
          <w:lang w:eastAsia="ru-RU"/>
        </w:rPr>
        <w:t>4.</w:t>
      </w:r>
      <w:r w:rsidRPr="0055520A">
        <w:rPr>
          <w:rFonts w:ascii="Times New Roman" w:eastAsia="Times New Roman" w:hAnsi="Times New Roman" w:cs="Times New Roman"/>
          <w:b/>
          <w:color w:val="000000"/>
          <w:sz w:val="26"/>
          <w:szCs w:val="26"/>
          <w:lang w:eastAsia="ru-RU"/>
        </w:rPr>
        <w:tab/>
        <w:t>Тематическое распределение количества часов</w:t>
      </w:r>
    </w:p>
    <w:p w:rsidR="00891ACF" w:rsidRPr="0055520A" w:rsidRDefault="00891ACF" w:rsidP="00891ACF">
      <w:pPr>
        <w:tabs>
          <w:tab w:val="left" w:pos="284"/>
        </w:tabs>
        <w:spacing w:after="0" w:line="240" w:lineRule="auto"/>
        <w:ind w:right="-15"/>
        <w:contextualSpacing/>
        <w:jc w:val="center"/>
        <w:rPr>
          <w:rFonts w:ascii="Times New Roman" w:eastAsia="Times New Roman" w:hAnsi="Times New Roman" w:cs="Times New Roman"/>
          <w:b/>
          <w:color w:val="000000"/>
          <w:sz w:val="26"/>
          <w:szCs w:val="26"/>
          <w:lang w:eastAsia="ru-RU"/>
        </w:rPr>
      </w:pPr>
    </w:p>
    <w:tbl>
      <w:tblPr>
        <w:tblStyle w:val="a3"/>
        <w:tblW w:w="9067" w:type="dxa"/>
        <w:tblLook w:val="04A0" w:firstRow="1" w:lastRow="0" w:firstColumn="1" w:lastColumn="0" w:noHBand="0" w:noVBand="1"/>
      </w:tblPr>
      <w:tblGrid>
        <w:gridCol w:w="6516"/>
        <w:gridCol w:w="2551"/>
      </w:tblGrid>
      <w:tr w:rsidR="00891ACF" w:rsidRPr="00891ACF" w:rsidTr="0060008B">
        <w:tc>
          <w:tcPr>
            <w:tcW w:w="6516" w:type="dxa"/>
          </w:tcPr>
          <w:p w:rsidR="00891ACF" w:rsidRPr="00891ACF" w:rsidRDefault="00891ACF" w:rsidP="00891ACF">
            <w:pPr>
              <w:widowControl w:val="0"/>
              <w:tabs>
                <w:tab w:val="left" w:pos="284"/>
              </w:tabs>
              <w:suppressAutoHyphens/>
              <w:autoSpaceDN w:val="0"/>
              <w:contextualSpacing/>
              <w:jc w:val="center"/>
              <w:textAlignment w:val="baseline"/>
              <w:rPr>
                <w:rFonts w:ascii="Times New Roman" w:eastAsia="Andale Sans UI" w:hAnsi="Times New Roman" w:cs="Times New Roman"/>
                <w:b/>
                <w:kern w:val="3"/>
                <w:sz w:val="26"/>
                <w:szCs w:val="26"/>
                <w:lang w:eastAsia="ja-JP" w:bidi="fa-IR"/>
              </w:rPr>
            </w:pPr>
            <w:r w:rsidRPr="00891ACF">
              <w:rPr>
                <w:rFonts w:ascii="Times New Roman" w:eastAsia="Andale Sans UI" w:hAnsi="Times New Roman" w:cs="Times New Roman"/>
                <w:b/>
                <w:kern w:val="3"/>
                <w:sz w:val="26"/>
                <w:szCs w:val="26"/>
                <w:lang w:eastAsia="ja-JP" w:bidi="fa-IR"/>
              </w:rPr>
              <w:t>Содержание</w:t>
            </w:r>
          </w:p>
        </w:tc>
        <w:tc>
          <w:tcPr>
            <w:tcW w:w="2551" w:type="dxa"/>
          </w:tcPr>
          <w:p w:rsidR="00891ACF" w:rsidRPr="00891ACF" w:rsidRDefault="00891ACF" w:rsidP="00891ACF">
            <w:pPr>
              <w:widowControl w:val="0"/>
              <w:tabs>
                <w:tab w:val="left" w:pos="1710"/>
              </w:tabs>
              <w:suppressAutoHyphens/>
              <w:autoSpaceDN w:val="0"/>
              <w:contextualSpacing/>
              <w:jc w:val="center"/>
              <w:textAlignment w:val="baseline"/>
              <w:rPr>
                <w:rFonts w:ascii="Times New Roman" w:eastAsia="Andale Sans UI" w:hAnsi="Times New Roman" w:cs="Times New Roman"/>
                <w:b/>
                <w:kern w:val="3"/>
                <w:sz w:val="26"/>
                <w:szCs w:val="26"/>
                <w:lang w:eastAsia="ja-JP" w:bidi="fa-IR"/>
              </w:rPr>
            </w:pPr>
            <w:r w:rsidRPr="00891ACF">
              <w:rPr>
                <w:rFonts w:ascii="Times New Roman" w:eastAsia="Andale Sans UI" w:hAnsi="Times New Roman" w:cs="Times New Roman"/>
                <w:b/>
                <w:kern w:val="3"/>
                <w:sz w:val="26"/>
                <w:szCs w:val="26"/>
                <w:lang w:eastAsia="ja-JP" w:bidi="fa-IR"/>
              </w:rPr>
              <w:t>Всего часов</w:t>
            </w:r>
          </w:p>
        </w:tc>
      </w:tr>
      <w:tr w:rsidR="00891ACF" w:rsidRPr="00891ACF" w:rsidTr="0060008B">
        <w:tc>
          <w:tcPr>
            <w:tcW w:w="6516" w:type="dxa"/>
          </w:tcPr>
          <w:p w:rsidR="00891ACF" w:rsidRPr="0055032E" w:rsidRDefault="00BD0C15" w:rsidP="00891ACF">
            <w:pPr>
              <w:widowControl w:val="0"/>
              <w:tabs>
                <w:tab w:val="left" w:pos="284"/>
              </w:tabs>
              <w:suppressAutoHyphens/>
              <w:autoSpaceDN w:val="0"/>
              <w:contextualSpacing/>
              <w:textAlignment w:val="baseline"/>
              <w:rPr>
                <w:rFonts w:ascii="Times New Roman" w:eastAsia="Andale Sans UI" w:hAnsi="Times New Roman" w:cs="Times New Roman"/>
                <w:b/>
                <w:kern w:val="3"/>
                <w:sz w:val="26"/>
                <w:szCs w:val="26"/>
                <w:lang w:eastAsia="ja-JP" w:bidi="fa-IR"/>
              </w:rPr>
            </w:pPr>
            <w:r>
              <w:rPr>
                <w:rFonts w:ascii="Times New Roman" w:eastAsia="Andale Sans UI" w:hAnsi="Times New Roman" w:cs="Times New Roman"/>
                <w:b/>
                <w:kern w:val="3"/>
                <w:sz w:val="26"/>
                <w:szCs w:val="26"/>
                <w:lang w:eastAsia="ja-JP" w:bidi="fa-IR"/>
              </w:rPr>
              <w:t>Работа с природными материалами</w:t>
            </w:r>
          </w:p>
        </w:tc>
        <w:tc>
          <w:tcPr>
            <w:tcW w:w="2551" w:type="dxa"/>
          </w:tcPr>
          <w:p w:rsidR="00891ACF" w:rsidRPr="00891ACF" w:rsidRDefault="00BD0C15" w:rsidP="00891ACF">
            <w:pPr>
              <w:widowControl w:val="0"/>
              <w:tabs>
                <w:tab w:val="left" w:pos="284"/>
              </w:tabs>
              <w:suppressAutoHyphens/>
              <w:autoSpaceDN w:val="0"/>
              <w:contextualSpacing/>
              <w:jc w:val="center"/>
              <w:textAlignment w:val="baseline"/>
              <w:rPr>
                <w:rFonts w:ascii="Times New Roman" w:eastAsia="Andale Sans UI" w:hAnsi="Times New Roman" w:cs="Times New Roman"/>
                <w:kern w:val="3"/>
                <w:sz w:val="26"/>
                <w:szCs w:val="26"/>
                <w:lang w:eastAsia="ja-JP" w:bidi="fa-IR"/>
              </w:rPr>
            </w:pPr>
            <w:r>
              <w:rPr>
                <w:rFonts w:ascii="Times New Roman" w:eastAsia="Andale Sans UI" w:hAnsi="Times New Roman" w:cs="Times New Roman"/>
                <w:kern w:val="3"/>
                <w:sz w:val="26"/>
                <w:szCs w:val="26"/>
                <w:lang w:eastAsia="ja-JP" w:bidi="fa-IR"/>
              </w:rPr>
              <w:t>1</w:t>
            </w:r>
          </w:p>
        </w:tc>
      </w:tr>
      <w:tr w:rsidR="00891ACF" w:rsidRPr="00891ACF" w:rsidTr="0060008B">
        <w:tc>
          <w:tcPr>
            <w:tcW w:w="6516" w:type="dxa"/>
          </w:tcPr>
          <w:p w:rsidR="00891ACF" w:rsidRPr="0055032E" w:rsidRDefault="00BD0C15" w:rsidP="00891ACF">
            <w:pPr>
              <w:widowControl w:val="0"/>
              <w:tabs>
                <w:tab w:val="left" w:pos="284"/>
              </w:tabs>
              <w:suppressAutoHyphens/>
              <w:autoSpaceDN w:val="0"/>
              <w:contextualSpacing/>
              <w:textAlignment w:val="baseline"/>
              <w:rPr>
                <w:rFonts w:ascii="Times New Roman" w:eastAsia="Andale Sans UI" w:hAnsi="Times New Roman" w:cs="Times New Roman"/>
                <w:b/>
                <w:kern w:val="3"/>
                <w:sz w:val="26"/>
                <w:szCs w:val="26"/>
                <w:lang w:eastAsia="ja-JP" w:bidi="fa-IR"/>
              </w:rPr>
            </w:pPr>
            <w:r w:rsidRPr="00BD0C15">
              <w:rPr>
                <w:rFonts w:ascii="Times New Roman" w:eastAsia="Andale Sans UI" w:hAnsi="Times New Roman" w:cs="Times New Roman"/>
                <w:b/>
                <w:kern w:val="3"/>
                <w:sz w:val="26"/>
                <w:szCs w:val="26"/>
                <w:lang w:eastAsia="ja-JP" w:bidi="fa-IR"/>
              </w:rPr>
              <w:t>Технические сведения</w:t>
            </w:r>
          </w:p>
        </w:tc>
        <w:tc>
          <w:tcPr>
            <w:tcW w:w="2551" w:type="dxa"/>
          </w:tcPr>
          <w:p w:rsidR="00891ACF" w:rsidRPr="00891ACF" w:rsidRDefault="00BD0C15" w:rsidP="00891ACF">
            <w:pPr>
              <w:widowControl w:val="0"/>
              <w:tabs>
                <w:tab w:val="left" w:pos="284"/>
              </w:tabs>
              <w:suppressAutoHyphens/>
              <w:autoSpaceDN w:val="0"/>
              <w:contextualSpacing/>
              <w:jc w:val="center"/>
              <w:textAlignment w:val="baseline"/>
              <w:rPr>
                <w:rFonts w:ascii="Times New Roman" w:eastAsia="Andale Sans UI" w:hAnsi="Times New Roman" w:cs="Times New Roman"/>
                <w:kern w:val="3"/>
                <w:sz w:val="26"/>
                <w:szCs w:val="26"/>
                <w:lang w:eastAsia="ja-JP" w:bidi="fa-IR"/>
              </w:rPr>
            </w:pPr>
            <w:r>
              <w:rPr>
                <w:rFonts w:ascii="Times New Roman" w:eastAsia="Andale Sans UI" w:hAnsi="Times New Roman" w:cs="Times New Roman"/>
                <w:kern w:val="3"/>
                <w:sz w:val="26"/>
                <w:szCs w:val="26"/>
                <w:lang w:eastAsia="ja-JP" w:bidi="fa-IR"/>
              </w:rPr>
              <w:t>9</w:t>
            </w:r>
          </w:p>
        </w:tc>
      </w:tr>
      <w:tr w:rsidR="004438DE" w:rsidRPr="00891ACF" w:rsidTr="0060008B">
        <w:tc>
          <w:tcPr>
            <w:tcW w:w="6516" w:type="dxa"/>
          </w:tcPr>
          <w:p w:rsidR="004438DE" w:rsidRPr="00A41A77" w:rsidRDefault="00BD0C15" w:rsidP="00891ACF">
            <w:pPr>
              <w:widowControl w:val="0"/>
              <w:tabs>
                <w:tab w:val="left" w:pos="284"/>
              </w:tabs>
              <w:suppressAutoHyphens/>
              <w:autoSpaceDN w:val="0"/>
              <w:contextualSpacing/>
              <w:textAlignment w:val="baseline"/>
              <w:rPr>
                <w:rFonts w:ascii="Times New Roman" w:eastAsia="Andale Sans UI" w:hAnsi="Times New Roman" w:cs="Times New Roman"/>
                <w:b/>
                <w:kern w:val="3"/>
                <w:sz w:val="26"/>
                <w:szCs w:val="26"/>
                <w:lang w:eastAsia="ja-JP" w:bidi="fa-IR"/>
              </w:rPr>
            </w:pPr>
            <w:r w:rsidRPr="00BD0C15">
              <w:rPr>
                <w:rFonts w:ascii="Times New Roman" w:eastAsia="Andale Sans UI" w:hAnsi="Times New Roman" w:cs="Times New Roman"/>
                <w:b/>
                <w:kern w:val="3"/>
                <w:sz w:val="26"/>
                <w:szCs w:val="26"/>
                <w:lang w:eastAsia="ja-JP" w:bidi="fa-IR"/>
              </w:rPr>
              <w:t>Работа с пластилином</w:t>
            </w:r>
          </w:p>
        </w:tc>
        <w:tc>
          <w:tcPr>
            <w:tcW w:w="2551" w:type="dxa"/>
          </w:tcPr>
          <w:p w:rsidR="004438DE" w:rsidRDefault="00BD0C15" w:rsidP="00891ACF">
            <w:pPr>
              <w:widowControl w:val="0"/>
              <w:tabs>
                <w:tab w:val="left" w:pos="284"/>
              </w:tabs>
              <w:suppressAutoHyphens/>
              <w:autoSpaceDN w:val="0"/>
              <w:contextualSpacing/>
              <w:jc w:val="center"/>
              <w:textAlignment w:val="baseline"/>
              <w:rPr>
                <w:rFonts w:ascii="Times New Roman" w:eastAsia="Andale Sans UI" w:hAnsi="Times New Roman" w:cs="Times New Roman"/>
                <w:kern w:val="3"/>
                <w:sz w:val="26"/>
                <w:szCs w:val="26"/>
                <w:lang w:eastAsia="ja-JP" w:bidi="fa-IR"/>
              </w:rPr>
            </w:pPr>
            <w:r>
              <w:rPr>
                <w:rFonts w:ascii="Times New Roman" w:eastAsia="Andale Sans UI" w:hAnsi="Times New Roman" w:cs="Times New Roman"/>
                <w:kern w:val="3"/>
                <w:sz w:val="26"/>
                <w:szCs w:val="26"/>
                <w:lang w:eastAsia="ja-JP" w:bidi="fa-IR"/>
              </w:rPr>
              <w:t>2</w:t>
            </w:r>
          </w:p>
        </w:tc>
      </w:tr>
      <w:tr w:rsidR="00BD0C15" w:rsidRPr="00891ACF" w:rsidTr="0060008B">
        <w:tc>
          <w:tcPr>
            <w:tcW w:w="6516" w:type="dxa"/>
          </w:tcPr>
          <w:p w:rsidR="00BD0C15" w:rsidRPr="00BD0C15" w:rsidRDefault="00BD0C15" w:rsidP="00891ACF">
            <w:pPr>
              <w:widowControl w:val="0"/>
              <w:tabs>
                <w:tab w:val="left" w:pos="284"/>
              </w:tabs>
              <w:suppressAutoHyphens/>
              <w:autoSpaceDN w:val="0"/>
              <w:contextualSpacing/>
              <w:textAlignment w:val="baseline"/>
              <w:rPr>
                <w:rFonts w:ascii="Times New Roman" w:eastAsia="Andale Sans UI" w:hAnsi="Times New Roman" w:cs="Times New Roman"/>
                <w:b/>
                <w:kern w:val="3"/>
                <w:sz w:val="26"/>
                <w:szCs w:val="26"/>
                <w:lang w:eastAsia="ja-JP" w:bidi="fa-IR"/>
              </w:rPr>
            </w:pPr>
            <w:r w:rsidRPr="00BD0C15">
              <w:rPr>
                <w:rFonts w:ascii="Times New Roman" w:eastAsia="Andale Sans UI" w:hAnsi="Times New Roman" w:cs="Times New Roman"/>
                <w:b/>
                <w:kern w:val="3"/>
                <w:sz w:val="26"/>
                <w:szCs w:val="26"/>
                <w:lang w:eastAsia="ja-JP" w:bidi="fa-IR"/>
              </w:rPr>
              <w:t>Работа с бумагой и картоном</w:t>
            </w:r>
          </w:p>
        </w:tc>
        <w:tc>
          <w:tcPr>
            <w:tcW w:w="2551" w:type="dxa"/>
          </w:tcPr>
          <w:p w:rsidR="00BD0C15" w:rsidRDefault="00BD0C15" w:rsidP="00891ACF">
            <w:pPr>
              <w:widowControl w:val="0"/>
              <w:tabs>
                <w:tab w:val="left" w:pos="284"/>
              </w:tabs>
              <w:suppressAutoHyphens/>
              <w:autoSpaceDN w:val="0"/>
              <w:contextualSpacing/>
              <w:jc w:val="center"/>
              <w:textAlignment w:val="baseline"/>
              <w:rPr>
                <w:rFonts w:ascii="Times New Roman" w:eastAsia="Andale Sans UI" w:hAnsi="Times New Roman" w:cs="Times New Roman"/>
                <w:kern w:val="3"/>
                <w:sz w:val="26"/>
                <w:szCs w:val="26"/>
                <w:lang w:eastAsia="ja-JP" w:bidi="fa-IR"/>
              </w:rPr>
            </w:pPr>
            <w:r>
              <w:rPr>
                <w:rFonts w:ascii="Times New Roman" w:eastAsia="Andale Sans UI" w:hAnsi="Times New Roman" w:cs="Times New Roman"/>
                <w:kern w:val="3"/>
                <w:sz w:val="26"/>
                <w:szCs w:val="26"/>
                <w:lang w:eastAsia="ja-JP" w:bidi="fa-IR"/>
              </w:rPr>
              <w:t>22</w:t>
            </w:r>
          </w:p>
        </w:tc>
      </w:tr>
      <w:tr w:rsidR="00891ACF" w:rsidRPr="00891ACF" w:rsidTr="0060008B">
        <w:tc>
          <w:tcPr>
            <w:tcW w:w="6516" w:type="dxa"/>
          </w:tcPr>
          <w:p w:rsidR="00891ACF" w:rsidRPr="00891ACF" w:rsidRDefault="00891ACF" w:rsidP="00891ACF">
            <w:pPr>
              <w:widowControl w:val="0"/>
              <w:tabs>
                <w:tab w:val="left" w:pos="284"/>
              </w:tabs>
              <w:suppressAutoHyphens/>
              <w:autoSpaceDN w:val="0"/>
              <w:contextualSpacing/>
              <w:textAlignment w:val="baseline"/>
              <w:rPr>
                <w:rFonts w:ascii="Times New Roman" w:eastAsia="Andale Sans UI" w:hAnsi="Times New Roman" w:cs="Times New Roman"/>
                <w:b/>
                <w:kern w:val="3"/>
                <w:sz w:val="26"/>
                <w:szCs w:val="26"/>
                <w:lang w:eastAsia="ja-JP" w:bidi="fa-IR"/>
              </w:rPr>
            </w:pPr>
            <w:r w:rsidRPr="00891ACF">
              <w:rPr>
                <w:rFonts w:ascii="Times New Roman" w:eastAsia="Andale Sans UI" w:hAnsi="Times New Roman" w:cs="Times New Roman"/>
                <w:b/>
                <w:kern w:val="3"/>
                <w:sz w:val="26"/>
                <w:szCs w:val="26"/>
                <w:lang w:eastAsia="ja-JP" w:bidi="fa-IR"/>
              </w:rPr>
              <w:t>Всего</w:t>
            </w:r>
          </w:p>
        </w:tc>
        <w:tc>
          <w:tcPr>
            <w:tcW w:w="2551" w:type="dxa"/>
          </w:tcPr>
          <w:p w:rsidR="00891ACF" w:rsidRPr="00891ACF" w:rsidRDefault="00CE5F19" w:rsidP="00891ACF">
            <w:pPr>
              <w:widowControl w:val="0"/>
              <w:tabs>
                <w:tab w:val="left" w:pos="284"/>
              </w:tabs>
              <w:suppressAutoHyphens/>
              <w:autoSpaceDN w:val="0"/>
              <w:contextualSpacing/>
              <w:jc w:val="center"/>
              <w:textAlignment w:val="baseline"/>
              <w:rPr>
                <w:rFonts w:ascii="Times New Roman" w:eastAsia="Andale Sans UI" w:hAnsi="Times New Roman" w:cs="Times New Roman"/>
                <w:b/>
                <w:kern w:val="3"/>
                <w:sz w:val="26"/>
                <w:szCs w:val="26"/>
                <w:lang w:eastAsia="ja-JP" w:bidi="fa-IR"/>
              </w:rPr>
            </w:pPr>
            <w:r>
              <w:rPr>
                <w:rFonts w:ascii="Times New Roman" w:eastAsia="Andale Sans UI" w:hAnsi="Times New Roman" w:cs="Times New Roman"/>
                <w:b/>
                <w:kern w:val="3"/>
                <w:sz w:val="26"/>
                <w:szCs w:val="26"/>
                <w:lang w:eastAsia="ja-JP" w:bidi="fa-IR"/>
              </w:rPr>
              <w:t>34</w:t>
            </w:r>
          </w:p>
        </w:tc>
      </w:tr>
    </w:tbl>
    <w:p w:rsidR="00891ACF" w:rsidRPr="0055520A" w:rsidRDefault="00891ACF" w:rsidP="00891ACF"/>
    <w:p w:rsidR="00891ACF" w:rsidRPr="0055520A" w:rsidRDefault="00891ACF" w:rsidP="00891ACF">
      <w:pPr>
        <w:tabs>
          <w:tab w:val="left" w:pos="284"/>
        </w:tabs>
        <w:spacing w:after="0" w:line="240" w:lineRule="auto"/>
        <w:ind w:right="-15"/>
        <w:contextualSpacing/>
        <w:jc w:val="center"/>
        <w:rPr>
          <w:rFonts w:ascii="Times New Roman" w:eastAsia="Times New Roman" w:hAnsi="Times New Roman" w:cs="Times New Roman"/>
          <w:b/>
          <w:color w:val="000000"/>
          <w:sz w:val="26"/>
          <w:szCs w:val="26"/>
          <w:lang w:eastAsia="ru-RU"/>
        </w:rPr>
      </w:pPr>
      <w:r w:rsidRPr="0055520A">
        <w:rPr>
          <w:rFonts w:ascii="Times New Roman" w:eastAsia="Times New Roman" w:hAnsi="Times New Roman" w:cs="Times New Roman"/>
          <w:b/>
          <w:color w:val="000000"/>
          <w:sz w:val="26"/>
          <w:szCs w:val="26"/>
          <w:lang w:eastAsia="ru-RU"/>
        </w:rPr>
        <w:t>5.</w:t>
      </w:r>
      <w:r w:rsidRPr="0055520A">
        <w:rPr>
          <w:rFonts w:ascii="Times New Roman" w:eastAsia="Times New Roman" w:hAnsi="Times New Roman" w:cs="Times New Roman"/>
          <w:b/>
          <w:color w:val="000000"/>
          <w:sz w:val="26"/>
          <w:szCs w:val="26"/>
          <w:lang w:eastAsia="ru-RU"/>
        </w:rPr>
        <w:tab/>
        <w:t>Список рекомендуемой учебно-методической литературы</w:t>
      </w:r>
    </w:p>
    <w:p w:rsidR="00891ACF" w:rsidRPr="0055520A" w:rsidRDefault="00891ACF" w:rsidP="00891ACF">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891ACF" w:rsidRPr="0055520A" w:rsidRDefault="00891ACF" w:rsidP="00891ACF">
      <w:pPr>
        <w:widowControl w:val="0"/>
        <w:numPr>
          <w:ilvl w:val="0"/>
          <w:numId w:val="2"/>
        </w:numPr>
        <w:tabs>
          <w:tab w:val="left" w:pos="284"/>
          <w:tab w:val="left" w:pos="851"/>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«Программы для глубоко умственно отсталых детей» под редакцией </w:t>
      </w:r>
      <w:proofErr w:type="spellStart"/>
      <w:r w:rsidRPr="0055520A">
        <w:rPr>
          <w:rFonts w:ascii="Times New Roman" w:eastAsia="Times New Roman" w:hAnsi="Times New Roman" w:cs="Times New Roman"/>
          <w:color w:val="000000"/>
          <w:sz w:val="26"/>
          <w:szCs w:val="26"/>
          <w:lang w:eastAsia="ru-RU"/>
        </w:rPr>
        <w:t>А.Р.Маллера</w:t>
      </w:r>
      <w:proofErr w:type="spellEnd"/>
      <w:r w:rsidRPr="0055520A">
        <w:rPr>
          <w:rFonts w:ascii="Times New Roman" w:eastAsia="Times New Roman" w:hAnsi="Times New Roman" w:cs="Times New Roman"/>
          <w:color w:val="000000"/>
          <w:sz w:val="26"/>
          <w:szCs w:val="26"/>
          <w:lang w:eastAsia="ru-RU"/>
        </w:rPr>
        <w:t>, НИИДАПН РСФСР 1984г.</w:t>
      </w:r>
    </w:p>
    <w:p w:rsidR="00891ACF" w:rsidRPr="0055520A" w:rsidRDefault="00891ACF" w:rsidP="00891ACF">
      <w:pPr>
        <w:numPr>
          <w:ilvl w:val="0"/>
          <w:numId w:val="2"/>
        </w:numPr>
        <w:tabs>
          <w:tab w:val="left" w:pos="284"/>
          <w:tab w:val="left" w:pos="851"/>
        </w:tabs>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«Программа обучения учащихся с умеренной и тяжелой умственной отсталостью» под редакцией Л. Б. </w:t>
      </w:r>
      <w:proofErr w:type="spellStart"/>
      <w:r w:rsidRPr="0055520A">
        <w:rPr>
          <w:rFonts w:ascii="Times New Roman" w:eastAsia="Times New Roman" w:hAnsi="Times New Roman" w:cs="Times New Roman"/>
          <w:color w:val="000000"/>
          <w:sz w:val="26"/>
          <w:szCs w:val="26"/>
          <w:lang w:eastAsia="ru-RU"/>
        </w:rPr>
        <w:t>Баряевой</w:t>
      </w:r>
      <w:proofErr w:type="spellEnd"/>
      <w:r w:rsidRPr="0055520A">
        <w:rPr>
          <w:rFonts w:ascii="Times New Roman" w:eastAsia="Times New Roman" w:hAnsi="Times New Roman" w:cs="Times New Roman"/>
          <w:color w:val="000000"/>
          <w:sz w:val="26"/>
          <w:szCs w:val="26"/>
          <w:lang w:eastAsia="ru-RU"/>
        </w:rPr>
        <w:t xml:space="preserve">, Н.Н. Яковлевой - Санкт-Петербург: ЦДК проф. Л. Б. </w:t>
      </w:r>
      <w:proofErr w:type="spellStart"/>
      <w:r w:rsidRPr="0055520A">
        <w:rPr>
          <w:rFonts w:ascii="Times New Roman" w:eastAsia="Times New Roman" w:hAnsi="Times New Roman" w:cs="Times New Roman"/>
          <w:color w:val="000000"/>
          <w:sz w:val="26"/>
          <w:szCs w:val="26"/>
          <w:lang w:eastAsia="ru-RU"/>
        </w:rPr>
        <w:t>Баряевой</w:t>
      </w:r>
      <w:proofErr w:type="spellEnd"/>
      <w:r w:rsidRPr="0055520A">
        <w:rPr>
          <w:rFonts w:ascii="Times New Roman" w:eastAsia="Times New Roman" w:hAnsi="Times New Roman" w:cs="Times New Roman"/>
          <w:color w:val="000000"/>
          <w:sz w:val="26"/>
          <w:szCs w:val="26"/>
          <w:lang w:eastAsia="ru-RU"/>
        </w:rPr>
        <w:t>, 2011.</w:t>
      </w:r>
    </w:p>
    <w:p w:rsidR="00891ACF" w:rsidRPr="0055520A" w:rsidRDefault="00891ACF" w:rsidP="00891ACF">
      <w:pPr>
        <w:widowControl w:val="0"/>
        <w:numPr>
          <w:ilvl w:val="0"/>
          <w:numId w:val="2"/>
        </w:numPr>
        <w:tabs>
          <w:tab w:val="left" w:pos="284"/>
          <w:tab w:val="left" w:pos="851"/>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Воспитание и обучение детей с тяжелой интеллектуальной недостаточностью. </w:t>
      </w:r>
      <w:proofErr w:type="spellStart"/>
      <w:r w:rsidRPr="0055520A">
        <w:rPr>
          <w:rFonts w:ascii="Times New Roman" w:eastAsia="Times New Roman" w:hAnsi="Times New Roman" w:cs="Times New Roman"/>
          <w:color w:val="000000"/>
          <w:sz w:val="26"/>
          <w:szCs w:val="26"/>
          <w:lang w:eastAsia="ru-RU"/>
        </w:rPr>
        <w:t>А.Р.Маллер</w:t>
      </w:r>
      <w:proofErr w:type="spellEnd"/>
      <w:r w:rsidRPr="0055520A">
        <w:rPr>
          <w:rFonts w:ascii="Times New Roman" w:eastAsia="Times New Roman" w:hAnsi="Times New Roman" w:cs="Times New Roman"/>
          <w:color w:val="000000"/>
          <w:sz w:val="26"/>
          <w:szCs w:val="26"/>
          <w:lang w:eastAsia="ru-RU"/>
        </w:rPr>
        <w:t xml:space="preserve">, </w:t>
      </w:r>
      <w:proofErr w:type="spellStart"/>
      <w:r w:rsidRPr="0055520A">
        <w:rPr>
          <w:rFonts w:ascii="Times New Roman" w:eastAsia="Times New Roman" w:hAnsi="Times New Roman" w:cs="Times New Roman"/>
          <w:color w:val="000000"/>
          <w:sz w:val="26"/>
          <w:szCs w:val="26"/>
          <w:lang w:eastAsia="ru-RU"/>
        </w:rPr>
        <w:t>Г.В.Цикато</w:t>
      </w:r>
      <w:proofErr w:type="spellEnd"/>
      <w:r w:rsidRPr="0055520A">
        <w:rPr>
          <w:rFonts w:ascii="Times New Roman" w:eastAsia="Times New Roman" w:hAnsi="Times New Roman" w:cs="Times New Roman"/>
          <w:color w:val="000000"/>
          <w:sz w:val="26"/>
          <w:szCs w:val="26"/>
          <w:lang w:eastAsia="ru-RU"/>
        </w:rPr>
        <w:t>.</w:t>
      </w:r>
    </w:p>
    <w:p w:rsidR="00891ACF" w:rsidRPr="0055520A" w:rsidRDefault="00891ACF" w:rsidP="00891ACF">
      <w:pPr>
        <w:widowControl w:val="0"/>
        <w:numPr>
          <w:ilvl w:val="0"/>
          <w:numId w:val="2"/>
        </w:numPr>
        <w:tabs>
          <w:tab w:val="left" w:pos="284"/>
          <w:tab w:val="left" w:pos="851"/>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Коррекционно-развивающее обучение и воспитание. </w:t>
      </w:r>
      <w:proofErr w:type="spellStart"/>
      <w:r w:rsidRPr="0055520A">
        <w:rPr>
          <w:rFonts w:ascii="Times New Roman" w:eastAsia="Times New Roman" w:hAnsi="Times New Roman" w:cs="Times New Roman"/>
          <w:color w:val="000000"/>
          <w:sz w:val="26"/>
          <w:szCs w:val="26"/>
          <w:lang w:eastAsia="ru-RU"/>
        </w:rPr>
        <w:t>Е.А.Екжанова</w:t>
      </w:r>
      <w:proofErr w:type="spellEnd"/>
      <w:r w:rsidRPr="0055520A">
        <w:rPr>
          <w:rFonts w:ascii="Times New Roman" w:eastAsia="Times New Roman" w:hAnsi="Times New Roman" w:cs="Times New Roman"/>
          <w:color w:val="000000"/>
          <w:sz w:val="26"/>
          <w:szCs w:val="26"/>
          <w:lang w:eastAsia="ru-RU"/>
        </w:rPr>
        <w:t xml:space="preserve">, </w:t>
      </w:r>
      <w:proofErr w:type="spellStart"/>
      <w:r w:rsidRPr="0055520A">
        <w:rPr>
          <w:rFonts w:ascii="Times New Roman" w:eastAsia="Times New Roman" w:hAnsi="Times New Roman" w:cs="Times New Roman"/>
          <w:color w:val="000000"/>
          <w:sz w:val="26"/>
          <w:szCs w:val="26"/>
          <w:lang w:eastAsia="ru-RU"/>
        </w:rPr>
        <w:t>Е.А.Стребелева</w:t>
      </w:r>
      <w:proofErr w:type="spellEnd"/>
      <w:r w:rsidRPr="0055520A">
        <w:rPr>
          <w:rFonts w:ascii="Times New Roman" w:eastAsia="Times New Roman" w:hAnsi="Times New Roman" w:cs="Times New Roman"/>
          <w:color w:val="000000"/>
          <w:sz w:val="26"/>
          <w:szCs w:val="26"/>
          <w:lang w:eastAsia="ru-RU"/>
        </w:rPr>
        <w:t>.</w:t>
      </w:r>
    </w:p>
    <w:p w:rsidR="00891ACF" w:rsidRPr="0055520A" w:rsidRDefault="00891ACF" w:rsidP="00891ACF">
      <w:pPr>
        <w:numPr>
          <w:ilvl w:val="0"/>
          <w:numId w:val="2"/>
        </w:numPr>
        <w:shd w:val="clear" w:color="auto" w:fill="FFFFFF"/>
        <w:tabs>
          <w:tab w:val="left" w:pos="284"/>
          <w:tab w:val="left" w:pos="851"/>
        </w:tabs>
        <w:spacing w:after="0" w:line="240" w:lineRule="auto"/>
        <w:ind w:right="9"/>
        <w:contextualSpacing/>
        <w:textAlignment w:val="baseline"/>
        <w:rPr>
          <w:rFonts w:ascii="Times New Roman" w:hAnsi="Times New Roman" w:cs="Times New Roman"/>
          <w:sz w:val="26"/>
          <w:szCs w:val="26"/>
        </w:rPr>
      </w:pPr>
      <w:r w:rsidRPr="0055520A">
        <w:rPr>
          <w:rFonts w:ascii="Times New Roman" w:hAnsi="Times New Roman" w:cs="Times New Roman"/>
          <w:sz w:val="26"/>
          <w:szCs w:val="26"/>
        </w:rPr>
        <w:t>Воспитание и обучение детей и подростков с тяжелыми и множественными нарушениями развития [программно-методические материалы]/ [</w:t>
      </w:r>
      <w:proofErr w:type="spellStart"/>
      <w:r w:rsidRPr="0055520A">
        <w:rPr>
          <w:rFonts w:ascii="Times New Roman" w:hAnsi="Times New Roman" w:cs="Times New Roman"/>
          <w:sz w:val="26"/>
          <w:szCs w:val="26"/>
        </w:rPr>
        <w:t>Бгажнокова</w:t>
      </w:r>
      <w:proofErr w:type="spellEnd"/>
      <w:r w:rsidRPr="0055520A">
        <w:rPr>
          <w:rFonts w:ascii="Times New Roman" w:hAnsi="Times New Roman" w:cs="Times New Roman"/>
          <w:sz w:val="26"/>
          <w:szCs w:val="26"/>
        </w:rPr>
        <w:t xml:space="preserve"> </w:t>
      </w:r>
      <w:r w:rsidRPr="0055520A">
        <w:rPr>
          <w:rFonts w:ascii="Times New Roman" w:hAnsi="Times New Roman" w:cs="Times New Roman"/>
          <w:sz w:val="26"/>
          <w:szCs w:val="26"/>
        </w:rPr>
        <w:lastRenderedPageBreak/>
        <w:t xml:space="preserve">И.М., </w:t>
      </w:r>
      <w:proofErr w:type="spellStart"/>
      <w:r w:rsidRPr="0055520A">
        <w:rPr>
          <w:rFonts w:ascii="Times New Roman" w:hAnsi="Times New Roman" w:cs="Times New Roman"/>
          <w:sz w:val="26"/>
          <w:szCs w:val="26"/>
        </w:rPr>
        <w:t>Ульянцева</w:t>
      </w:r>
      <w:proofErr w:type="spellEnd"/>
      <w:r w:rsidRPr="0055520A">
        <w:rPr>
          <w:rFonts w:ascii="Times New Roman" w:hAnsi="Times New Roman" w:cs="Times New Roman"/>
          <w:sz w:val="26"/>
          <w:szCs w:val="26"/>
        </w:rPr>
        <w:t xml:space="preserve"> М.Б. и др.]; под ред. </w:t>
      </w:r>
      <w:proofErr w:type="spellStart"/>
      <w:r w:rsidRPr="0055520A">
        <w:rPr>
          <w:rFonts w:ascii="Times New Roman" w:hAnsi="Times New Roman" w:cs="Times New Roman"/>
          <w:sz w:val="26"/>
          <w:szCs w:val="26"/>
        </w:rPr>
        <w:t>И.М.Бгажноковой</w:t>
      </w:r>
      <w:proofErr w:type="spellEnd"/>
      <w:r w:rsidRPr="0055520A">
        <w:rPr>
          <w:rFonts w:ascii="Times New Roman" w:hAnsi="Times New Roman" w:cs="Times New Roman"/>
          <w:sz w:val="26"/>
          <w:szCs w:val="26"/>
        </w:rPr>
        <w:t xml:space="preserve">. — </w:t>
      </w:r>
      <w:proofErr w:type="gramStart"/>
      <w:r w:rsidRPr="0055520A">
        <w:rPr>
          <w:rFonts w:ascii="Times New Roman" w:hAnsi="Times New Roman" w:cs="Times New Roman"/>
          <w:sz w:val="26"/>
          <w:szCs w:val="26"/>
        </w:rPr>
        <w:t>М.:</w:t>
      </w:r>
      <w:proofErr w:type="spellStart"/>
      <w:r w:rsidRPr="0055520A">
        <w:rPr>
          <w:rFonts w:ascii="Times New Roman" w:hAnsi="Times New Roman" w:cs="Times New Roman"/>
          <w:sz w:val="26"/>
          <w:szCs w:val="26"/>
        </w:rPr>
        <w:t>Гуманит.изд.центр</w:t>
      </w:r>
      <w:proofErr w:type="spellEnd"/>
      <w:proofErr w:type="gramEnd"/>
      <w:r w:rsidRPr="0055520A">
        <w:rPr>
          <w:rFonts w:ascii="Times New Roman" w:hAnsi="Times New Roman" w:cs="Times New Roman"/>
          <w:sz w:val="26"/>
          <w:szCs w:val="26"/>
        </w:rPr>
        <w:t xml:space="preserve"> ВЛАДОС, 2007.- 239с.</w:t>
      </w:r>
    </w:p>
    <w:p w:rsidR="00891ACF" w:rsidRPr="0055520A" w:rsidRDefault="00891ACF" w:rsidP="00891ACF">
      <w:pPr>
        <w:numPr>
          <w:ilvl w:val="0"/>
          <w:numId w:val="2"/>
        </w:numPr>
        <w:shd w:val="clear" w:color="auto" w:fill="FFFFFF"/>
        <w:tabs>
          <w:tab w:val="left" w:pos="284"/>
          <w:tab w:val="left" w:pos="851"/>
        </w:tabs>
        <w:spacing w:after="0" w:line="240" w:lineRule="auto"/>
        <w:ind w:right="9"/>
        <w:contextualSpacing/>
        <w:textAlignment w:val="baseline"/>
        <w:rPr>
          <w:rFonts w:ascii="Times New Roman" w:hAnsi="Times New Roman" w:cs="Times New Roman"/>
          <w:sz w:val="26"/>
          <w:szCs w:val="26"/>
        </w:rPr>
      </w:pPr>
      <w:r w:rsidRPr="0055520A">
        <w:rPr>
          <w:rFonts w:ascii="Times New Roman" w:hAnsi="Times New Roman" w:cs="Times New Roman"/>
          <w:sz w:val="26"/>
          <w:szCs w:val="26"/>
        </w:rPr>
        <w:t xml:space="preserve">Шипицына Л.М. Обучение общению умственно отсталого ребенка: Учебное пособие. – </w:t>
      </w:r>
      <w:proofErr w:type="gramStart"/>
      <w:r w:rsidRPr="0055520A">
        <w:rPr>
          <w:rFonts w:ascii="Times New Roman" w:hAnsi="Times New Roman" w:cs="Times New Roman"/>
          <w:sz w:val="26"/>
          <w:szCs w:val="26"/>
        </w:rPr>
        <w:t>СПб.:</w:t>
      </w:r>
      <w:proofErr w:type="gramEnd"/>
      <w:r w:rsidRPr="0055520A">
        <w:rPr>
          <w:rFonts w:ascii="Times New Roman" w:hAnsi="Times New Roman" w:cs="Times New Roman"/>
          <w:sz w:val="26"/>
          <w:szCs w:val="26"/>
        </w:rPr>
        <w:t xml:space="preserve"> ВЛАДОС Северо-Запад, 2010. – 279с.</w:t>
      </w:r>
    </w:p>
    <w:p w:rsidR="00891ACF" w:rsidRPr="0055520A" w:rsidRDefault="00891ACF" w:rsidP="00891ACF">
      <w:pPr>
        <w:numPr>
          <w:ilvl w:val="0"/>
          <w:numId w:val="2"/>
        </w:numPr>
        <w:shd w:val="clear" w:color="auto" w:fill="FFFFFF"/>
        <w:tabs>
          <w:tab w:val="left" w:pos="284"/>
          <w:tab w:val="left" w:pos="851"/>
        </w:tabs>
        <w:spacing w:after="0" w:line="240" w:lineRule="auto"/>
        <w:ind w:right="9"/>
        <w:contextualSpacing/>
        <w:textAlignment w:val="baseline"/>
        <w:rPr>
          <w:rFonts w:ascii="Times New Roman" w:hAnsi="Times New Roman" w:cs="Times New Roman"/>
          <w:sz w:val="26"/>
          <w:szCs w:val="26"/>
        </w:rPr>
      </w:pPr>
      <w:r w:rsidRPr="0055520A">
        <w:rPr>
          <w:rFonts w:ascii="Times New Roman" w:hAnsi="Times New Roman" w:cs="Times New Roman"/>
          <w:sz w:val="26"/>
          <w:szCs w:val="26"/>
        </w:rPr>
        <w:t xml:space="preserve">Аксенова А.К. Методика обучения русскому языку в специальной (коррекционной) школе: учеб. для студентов </w:t>
      </w:r>
      <w:proofErr w:type="spellStart"/>
      <w:r w:rsidRPr="0055520A">
        <w:rPr>
          <w:rFonts w:ascii="Times New Roman" w:hAnsi="Times New Roman" w:cs="Times New Roman"/>
          <w:sz w:val="26"/>
          <w:szCs w:val="26"/>
        </w:rPr>
        <w:t>дефектол.фак.пед.вузов</w:t>
      </w:r>
      <w:proofErr w:type="spellEnd"/>
      <w:r w:rsidRPr="0055520A">
        <w:rPr>
          <w:rFonts w:ascii="Times New Roman" w:hAnsi="Times New Roman" w:cs="Times New Roman"/>
          <w:sz w:val="26"/>
          <w:szCs w:val="26"/>
        </w:rPr>
        <w:t>. –</w:t>
      </w:r>
      <w:proofErr w:type="gramStart"/>
      <w:r w:rsidRPr="0055520A">
        <w:rPr>
          <w:rFonts w:ascii="Times New Roman" w:hAnsi="Times New Roman" w:cs="Times New Roman"/>
          <w:sz w:val="26"/>
          <w:szCs w:val="26"/>
        </w:rPr>
        <w:t>М.:</w:t>
      </w:r>
      <w:proofErr w:type="spellStart"/>
      <w:r w:rsidRPr="0055520A">
        <w:rPr>
          <w:rFonts w:ascii="Times New Roman" w:hAnsi="Times New Roman" w:cs="Times New Roman"/>
          <w:sz w:val="26"/>
          <w:szCs w:val="26"/>
        </w:rPr>
        <w:t>Гуманит.изд.центр</w:t>
      </w:r>
      <w:proofErr w:type="spellEnd"/>
      <w:proofErr w:type="gramEnd"/>
      <w:r w:rsidRPr="0055520A">
        <w:rPr>
          <w:rFonts w:ascii="Times New Roman" w:hAnsi="Times New Roman" w:cs="Times New Roman"/>
          <w:sz w:val="26"/>
          <w:szCs w:val="26"/>
        </w:rPr>
        <w:t xml:space="preserve"> ВЛАДОС, 2000.- 320с.</w:t>
      </w:r>
    </w:p>
    <w:p w:rsidR="00891ACF" w:rsidRPr="0055520A" w:rsidRDefault="00891ACF" w:rsidP="00891ACF">
      <w:pPr>
        <w:numPr>
          <w:ilvl w:val="0"/>
          <w:numId w:val="2"/>
        </w:numPr>
        <w:shd w:val="clear" w:color="auto" w:fill="FFFFFF"/>
        <w:tabs>
          <w:tab w:val="left" w:pos="284"/>
          <w:tab w:val="left" w:pos="851"/>
        </w:tabs>
        <w:spacing w:after="0" w:line="240" w:lineRule="auto"/>
        <w:ind w:right="9"/>
        <w:contextualSpacing/>
        <w:textAlignment w:val="baseline"/>
        <w:rPr>
          <w:rFonts w:ascii="Times New Roman" w:hAnsi="Times New Roman" w:cs="Times New Roman"/>
          <w:sz w:val="26"/>
          <w:szCs w:val="26"/>
        </w:rPr>
      </w:pPr>
      <w:proofErr w:type="spellStart"/>
      <w:r w:rsidRPr="0055520A">
        <w:rPr>
          <w:rFonts w:ascii="Times New Roman" w:hAnsi="Times New Roman" w:cs="Times New Roman"/>
          <w:sz w:val="26"/>
          <w:szCs w:val="26"/>
        </w:rPr>
        <w:t>Лалаева</w:t>
      </w:r>
      <w:proofErr w:type="spellEnd"/>
      <w:r w:rsidRPr="0055520A">
        <w:rPr>
          <w:rFonts w:ascii="Times New Roman" w:hAnsi="Times New Roman" w:cs="Times New Roman"/>
          <w:sz w:val="26"/>
          <w:szCs w:val="26"/>
        </w:rPr>
        <w:t xml:space="preserve"> Р.И. Устранение нарушений чтения у учащихся вспомогательн</w:t>
      </w:r>
      <w:r w:rsidR="00380D8E">
        <w:rPr>
          <w:rFonts w:ascii="Times New Roman" w:hAnsi="Times New Roman" w:cs="Times New Roman"/>
          <w:sz w:val="26"/>
          <w:szCs w:val="26"/>
        </w:rPr>
        <w:t xml:space="preserve">ой школы: Пособие для логопедов </w:t>
      </w:r>
      <w:r w:rsidRPr="0055520A">
        <w:rPr>
          <w:rFonts w:ascii="Times New Roman" w:hAnsi="Times New Roman" w:cs="Times New Roman"/>
          <w:sz w:val="26"/>
          <w:szCs w:val="26"/>
        </w:rPr>
        <w:t>- М.: Просвещение, 1978. – 88с.</w:t>
      </w:r>
    </w:p>
    <w:p w:rsidR="00891ACF" w:rsidRPr="0055520A" w:rsidRDefault="00891ACF" w:rsidP="00891ACF">
      <w:pPr>
        <w:numPr>
          <w:ilvl w:val="0"/>
          <w:numId w:val="2"/>
        </w:numPr>
        <w:shd w:val="clear" w:color="auto" w:fill="FFFFFF"/>
        <w:tabs>
          <w:tab w:val="left" w:pos="284"/>
          <w:tab w:val="left" w:pos="851"/>
        </w:tabs>
        <w:spacing w:after="0" w:line="240" w:lineRule="auto"/>
        <w:ind w:right="9"/>
        <w:contextualSpacing/>
        <w:textAlignment w:val="baseline"/>
        <w:rPr>
          <w:rFonts w:ascii="Times New Roman" w:hAnsi="Times New Roman" w:cs="Times New Roman"/>
          <w:sz w:val="26"/>
          <w:szCs w:val="26"/>
        </w:rPr>
      </w:pPr>
      <w:proofErr w:type="spellStart"/>
      <w:r w:rsidRPr="0055520A">
        <w:rPr>
          <w:rFonts w:ascii="Times New Roman" w:hAnsi="Times New Roman" w:cs="Times New Roman"/>
          <w:sz w:val="26"/>
          <w:szCs w:val="26"/>
        </w:rPr>
        <w:t>Маллер</w:t>
      </w:r>
      <w:proofErr w:type="spellEnd"/>
      <w:r w:rsidRPr="0055520A">
        <w:rPr>
          <w:rFonts w:ascii="Times New Roman" w:hAnsi="Times New Roman" w:cs="Times New Roman"/>
          <w:sz w:val="26"/>
          <w:szCs w:val="26"/>
        </w:rPr>
        <w:t xml:space="preserve"> А.Р. Помощь детям с недостатками развития: Книга для родителей. – М.: АРКТИ, 2006. – 72с., ил.</w:t>
      </w:r>
    </w:p>
    <w:p w:rsidR="00891ACF" w:rsidRPr="0055520A" w:rsidRDefault="00891ACF" w:rsidP="00891ACF">
      <w:pPr>
        <w:numPr>
          <w:ilvl w:val="0"/>
          <w:numId w:val="2"/>
        </w:numPr>
        <w:shd w:val="clear" w:color="auto" w:fill="FFFFFF"/>
        <w:tabs>
          <w:tab w:val="left" w:pos="284"/>
          <w:tab w:val="left" w:pos="426"/>
          <w:tab w:val="left" w:pos="993"/>
        </w:tabs>
        <w:spacing w:after="0" w:line="240" w:lineRule="auto"/>
        <w:ind w:right="9"/>
        <w:contextualSpacing/>
        <w:textAlignment w:val="baseline"/>
        <w:rPr>
          <w:rFonts w:ascii="Times New Roman" w:hAnsi="Times New Roman" w:cs="Times New Roman"/>
          <w:sz w:val="26"/>
          <w:szCs w:val="26"/>
        </w:rPr>
      </w:pPr>
      <w:r w:rsidRPr="0055520A">
        <w:rPr>
          <w:rFonts w:ascii="Times New Roman" w:hAnsi="Times New Roman" w:cs="Times New Roman"/>
          <w:sz w:val="26"/>
          <w:szCs w:val="26"/>
        </w:rPr>
        <w:t xml:space="preserve">Обучение учащихся 1-4 классов вспомогательной школы: Пособие для учителей/ Под </w:t>
      </w:r>
      <w:proofErr w:type="spellStart"/>
      <w:r w:rsidRPr="0055520A">
        <w:rPr>
          <w:rFonts w:ascii="Times New Roman" w:hAnsi="Times New Roman" w:cs="Times New Roman"/>
          <w:sz w:val="26"/>
          <w:szCs w:val="26"/>
        </w:rPr>
        <w:t>ред.В.Г.Петровой</w:t>
      </w:r>
      <w:proofErr w:type="spellEnd"/>
      <w:r w:rsidRPr="0055520A">
        <w:rPr>
          <w:rFonts w:ascii="Times New Roman" w:hAnsi="Times New Roman" w:cs="Times New Roman"/>
          <w:sz w:val="26"/>
          <w:szCs w:val="26"/>
        </w:rPr>
        <w:t xml:space="preserve">. -2-е изд., </w:t>
      </w:r>
      <w:proofErr w:type="spellStart"/>
      <w:r w:rsidRPr="0055520A">
        <w:rPr>
          <w:rFonts w:ascii="Times New Roman" w:hAnsi="Times New Roman" w:cs="Times New Roman"/>
          <w:sz w:val="26"/>
          <w:szCs w:val="26"/>
        </w:rPr>
        <w:t>перераб</w:t>
      </w:r>
      <w:proofErr w:type="spellEnd"/>
      <w:r w:rsidRPr="0055520A">
        <w:rPr>
          <w:rFonts w:ascii="Times New Roman" w:hAnsi="Times New Roman" w:cs="Times New Roman"/>
          <w:sz w:val="26"/>
          <w:szCs w:val="26"/>
        </w:rPr>
        <w:t>. — М.: Просвещение, 1982. – 285с., ил.</w:t>
      </w:r>
    </w:p>
    <w:p w:rsidR="00891ACF" w:rsidRPr="0055520A" w:rsidRDefault="00891ACF" w:rsidP="00891ACF">
      <w:pPr>
        <w:numPr>
          <w:ilvl w:val="0"/>
          <w:numId w:val="2"/>
        </w:numPr>
        <w:shd w:val="clear" w:color="auto" w:fill="FFFFFF"/>
        <w:tabs>
          <w:tab w:val="left" w:pos="284"/>
          <w:tab w:val="left" w:pos="426"/>
          <w:tab w:val="left" w:pos="993"/>
        </w:tabs>
        <w:spacing w:after="0" w:line="240" w:lineRule="auto"/>
        <w:ind w:right="9"/>
        <w:contextualSpacing/>
        <w:textAlignment w:val="baseline"/>
        <w:rPr>
          <w:rFonts w:ascii="Times New Roman" w:hAnsi="Times New Roman" w:cs="Times New Roman"/>
          <w:sz w:val="26"/>
          <w:szCs w:val="26"/>
        </w:rPr>
      </w:pPr>
      <w:r w:rsidRPr="0055520A">
        <w:rPr>
          <w:rFonts w:ascii="Times New Roman" w:hAnsi="Times New Roman" w:cs="Times New Roman"/>
          <w:sz w:val="26"/>
          <w:szCs w:val="26"/>
        </w:rPr>
        <w:t xml:space="preserve">Максаков А.И., </w:t>
      </w:r>
      <w:proofErr w:type="spellStart"/>
      <w:r w:rsidRPr="0055520A">
        <w:rPr>
          <w:rFonts w:ascii="Times New Roman" w:hAnsi="Times New Roman" w:cs="Times New Roman"/>
          <w:sz w:val="26"/>
          <w:szCs w:val="26"/>
        </w:rPr>
        <w:t>Тумакова</w:t>
      </w:r>
      <w:proofErr w:type="spellEnd"/>
      <w:r w:rsidRPr="0055520A">
        <w:rPr>
          <w:rFonts w:ascii="Times New Roman" w:hAnsi="Times New Roman" w:cs="Times New Roman"/>
          <w:sz w:val="26"/>
          <w:szCs w:val="26"/>
        </w:rPr>
        <w:t xml:space="preserve"> Г.А. Учите, играя: Игры и упражнения со звучащим словом. Пособие для воспитателя </w:t>
      </w:r>
      <w:proofErr w:type="spellStart"/>
      <w:r w:rsidRPr="0055520A">
        <w:rPr>
          <w:rFonts w:ascii="Times New Roman" w:hAnsi="Times New Roman" w:cs="Times New Roman"/>
          <w:sz w:val="26"/>
          <w:szCs w:val="26"/>
        </w:rPr>
        <w:t>дет.сада</w:t>
      </w:r>
      <w:proofErr w:type="spellEnd"/>
      <w:r w:rsidRPr="0055520A">
        <w:rPr>
          <w:rFonts w:ascii="Times New Roman" w:hAnsi="Times New Roman" w:cs="Times New Roman"/>
          <w:sz w:val="26"/>
          <w:szCs w:val="26"/>
        </w:rPr>
        <w:t xml:space="preserve"> — М.: Просвещение, 1979. – 127с., ил.</w:t>
      </w:r>
    </w:p>
    <w:p w:rsidR="00891ACF" w:rsidRPr="0055520A" w:rsidRDefault="00891ACF" w:rsidP="00891ACF">
      <w:pPr>
        <w:numPr>
          <w:ilvl w:val="0"/>
          <w:numId w:val="2"/>
        </w:numPr>
        <w:shd w:val="clear" w:color="auto" w:fill="FFFFFF"/>
        <w:tabs>
          <w:tab w:val="left" w:pos="284"/>
          <w:tab w:val="left" w:pos="426"/>
          <w:tab w:val="left" w:pos="993"/>
        </w:tabs>
        <w:spacing w:after="0" w:line="240" w:lineRule="auto"/>
        <w:ind w:right="9"/>
        <w:contextualSpacing/>
        <w:textAlignment w:val="baseline"/>
        <w:rPr>
          <w:rFonts w:ascii="Times New Roman" w:hAnsi="Times New Roman" w:cs="Times New Roman"/>
          <w:sz w:val="26"/>
          <w:szCs w:val="26"/>
        </w:rPr>
      </w:pPr>
      <w:proofErr w:type="spellStart"/>
      <w:r w:rsidRPr="0055520A">
        <w:rPr>
          <w:rFonts w:ascii="Times New Roman" w:hAnsi="Times New Roman" w:cs="Times New Roman"/>
          <w:sz w:val="26"/>
          <w:szCs w:val="26"/>
        </w:rPr>
        <w:t>Забрамная</w:t>
      </w:r>
      <w:proofErr w:type="spellEnd"/>
      <w:r w:rsidRPr="0055520A">
        <w:rPr>
          <w:rFonts w:ascii="Times New Roman" w:hAnsi="Times New Roman" w:cs="Times New Roman"/>
          <w:sz w:val="26"/>
          <w:szCs w:val="26"/>
        </w:rPr>
        <w:t xml:space="preserve"> С.Д. Ваш ребенок учится во вспомогательной школе: Рабочая книга родителей. -2-е изд. – М.: Педагогика Пресс, 1993. – 48с., ил.</w:t>
      </w:r>
    </w:p>
    <w:p w:rsidR="00891ACF" w:rsidRPr="0055520A" w:rsidRDefault="00891ACF" w:rsidP="00891ACF">
      <w:pPr>
        <w:widowControl w:val="0"/>
        <w:tabs>
          <w:tab w:val="left" w:pos="284"/>
          <w:tab w:val="left" w:pos="426"/>
          <w:tab w:val="left" w:pos="993"/>
        </w:tabs>
        <w:autoSpaceDE w:val="0"/>
        <w:autoSpaceDN w:val="0"/>
        <w:adjustRightInd w:val="0"/>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Дополнительный материал к урокам письма.</w:t>
      </w:r>
    </w:p>
    <w:p w:rsidR="00891ACF" w:rsidRPr="0055520A" w:rsidRDefault="00891ACF" w:rsidP="00891ACF">
      <w:pPr>
        <w:widowControl w:val="0"/>
        <w:numPr>
          <w:ilvl w:val="0"/>
          <w:numId w:val="2"/>
        </w:numPr>
        <w:tabs>
          <w:tab w:val="left" w:pos="284"/>
          <w:tab w:val="left" w:pos="426"/>
          <w:tab w:val="left" w:pos="993"/>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«Грамотейка» </w:t>
      </w:r>
      <w:proofErr w:type="spellStart"/>
      <w:r w:rsidRPr="0055520A">
        <w:rPr>
          <w:rFonts w:ascii="Times New Roman" w:eastAsia="Times New Roman" w:hAnsi="Times New Roman" w:cs="Times New Roman"/>
          <w:color w:val="000000"/>
          <w:sz w:val="26"/>
          <w:szCs w:val="26"/>
          <w:lang w:eastAsia="ru-RU"/>
        </w:rPr>
        <w:t>О.Н.Земцова</w:t>
      </w:r>
      <w:proofErr w:type="spellEnd"/>
      <w:r w:rsidRPr="0055520A">
        <w:rPr>
          <w:rFonts w:ascii="Times New Roman" w:eastAsia="Times New Roman" w:hAnsi="Times New Roman" w:cs="Times New Roman"/>
          <w:color w:val="000000"/>
          <w:sz w:val="26"/>
          <w:szCs w:val="26"/>
          <w:lang w:eastAsia="ru-RU"/>
        </w:rPr>
        <w:t xml:space="preserve"> Учебное пособие для детей 4-5 лет.</w:t>
      </w:r>
    </w:p>
    <w:p w:rsidR="00891ACF" w:rsidRPr="0055520A" w:rsidRDefault="00891ACF" w:rsidP="00891ACF">
      <w:pPr>
        <w:widowControl w:val="0"/>
        <w:numPr>
          <w:ilvl w:val="0"/>
          <w:numId w:val="2"/>
        </w:numPr>
        <w:tabs>
          <w:tab w:val="left" w:pos="284"/>
          <w:tab w:val="left" w:pos="426"/>
          <w:tab w:val="left" w:pos="993"/>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Веселые уроки. Развиваем память, мышление, внимание, мелкую моторику.</w:t>
      </w:r>
    </w:p>
    <w:p w:rsidR="00891ACF" w:rsidRPr="0055520A" w:rsidRDefault="00891ACF" w:rsidP="00891ACF">
      <w:pPr>
        <w:widowControl w:val="0"/>
        <w:numPr>
          <w:ilvl w:val="0"/>
          <w:numId w:val="2"/>
        </w:numPr>
        <w:tabs>
          <w:tab w:val="left" w:pos="284"/>
          <w:tab w:val="left" w:pos="426"/>
          <w:tab w:val="left" w:pos="993"/>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Прописи. Первые уроки.</w:t>
      </w:r>
    </w:p>
    <w:p w:rsidR="00891ACF" w:rsidRPr="0055520A" w:rsidRDefault="00891ACF" w:rsidP="00891ACF">
      <w:pPr>
        <w:widowControl w:val="0"/>
        <w:numPr>
          <w:ilvl w:val="0"/>
          <w:numId w:val="2"/>
        </w:numPr>
        <w:tabs>
          <w:tab w:val="left" w:pos="284"/>
          <w:tab w:val="left" w:pos="426"/>
          <w:tab w:val="left" w:pos="993"/>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Готовим руку к письму. Елена </w:t>
      </w:r>
      <w:proofErr w:type="spellStart"/>
      <w:r w:rsidRPr="0055520A">
        <w:rPr>
          <w:rFonts w:ascii="Times New Roman" w:eastAsia="Times New Roman" w:hAnsi="Times New Roman" w:cs="Times New Roman"/>
          <w:color w:val="000000"/>
          <w:sz w:val="26"/>
          <w:szCs w:val="26"/>
          <w:lang w:eastAsia="ru-RU"/>
        </w:rPr>
        <w:t>Бортникова</w:t>
      </w:r>
      <w:proofErr w:type="spellEnd"/>
      <w:r w:rsidRPr="0055520A">
        <w:rPr>
          <w:rFonts w:ascii="Times New Roman" w:eastAsia="Times New Roman" w:hAnsi="Times New Roman" w:cs="Times New Roman"/>
          <w:color w:val="000000"/>
          <w:sz w:val="26"/>
          <w:szCs w:val="26"/>
          <w:lang w:eastAsia="ru-RU"/>
        </w:rPr>
        <w:t>.</w:t>
      </w:r>
    </w:p>
    <w:p w:rsidR="00891ACF" w:rsidRPr="0055520A" w:rsidRDefault="00891ACF" w:rsidP="00891ACF">
      <w:pPr>
        <w:widowControl w:val="0"/>
        <w:numPr>
          <w:ilvl w:val="0"/>
          <w:numId w:val="2"/>
        </w:numPr>
        <w:tabs>
          <w:tab w:val="left" w:pos="284"/>
          <w:tab w:val="left" w:pos="426"/>
          <w:tab w:val="left" w:pos="993"/>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Прописи-штриховки, дорисовки. </w:t>
      </w:r>
      <w:proofErr w:type="spellStart"/>
      <w:r w:rsidRPr="0055520A">
        <w:rPr>
          <w:rFonts w:ascii="Times New Roman" w:eastAsia="Times New Roman" w:hAnsi="Times New Roman" w:cs="Times New Roman"/>
          <w:color w:val="000000"/>
          <w:sz w:val="26"/>
          <w:szCs w:val="26"/>
          <w:lang w:eastAsia="ru-RU"/>
        </w:rPr>
        <w:t>Ю.А.Захарова</w:t>
      </w:r>
      <w:proofErr w:type="spellEnd"/>
    </w:p>
    <w:p w:rsidR="00891ACF" w:rsidRPr="0055520A" w:rsidRDefault="00891ACF" w:rsidP="00891ACF">
      <w:pPr>
        <w:widowControl w:val="0"/>
        <w:numPr>
          <w:ilvl w:val="0"/>
          <w:numId w:val="2"/>
        </w:numPr>
        <w:tabs>
          <w:tab w:val="left" w:pos="284"/>
          <w:tab w:val="left" w:pos="426"/>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Раскраски по темам.</w:t>
      </w:r>
    </w:p>
    <w:p w:rsidR="00891ACF" w:rsidRPr="0055520A" w:rsidRDefault="00891ACF" w:rsidP="00891ACF"/>
    <w:p w:rsidR="00891ACF" w:rsidRPr="0055520A" w:rsidRDefault="00891ACF" w:rsidP="00891ACF">
      <w:pPr>
        <w:jc w:val="center"/>
        <w:rPr>
          <w:rFonts w:ascii="Times New Roman" w:hAnsi="Times New Roman" w:cs="Times New Roman"/>
          <w:b/>
          <w:sz w:val="26"/>
          <w:szCs w:val="26"/>
        </w:rPr>
      </w:pPr>
      <w:r w:rsidRPr="0055520A">
        <w:rPr>
          <w:rFonts w:ascii="Times New Roman" w:hAnsi="Times New Roman" w:cs="Times New Roman"/>
          <w:b/>
          <w:sz w:val="26"/>
          <w:szCs w:val="26"/>
        </w:rPr>
        <w:t>6. Календарно – тематическое планирование</w:t>
      </w:r>
    </w:p>
    <w:tbl>
      <w:tblPr>
        <w:tblStyle w:val="a3"/>
        <w:tblW w:w="10175" w:type="dxa"/>
        <w:tblLook w:val="04A0" w:firstRow="1" w:lastRow="0" w:firstColumn="1" w:lastColumn="0" w:noHBand="0" w:noVBand="1"/>
      </w:tblPr>
      <w:tblGrid>
        <w:gridCol w:w="694"/>
        <w:gridCol w:w="6247"/>
        <w:gridCol w:w="1638"/>
        <w:gridCol w:w="792"/>
        <w:gridCol w:w="804"/>
      </w:tblGrid>
      <w:tr w:rsidR="00807C8F" w:rsidRPr="00807C8F" w:rsidTr="00807C8F">
        <w:trPr>
          <w:trHeight w:val="315"/>
        </w:trPr>
        <w:tc>
          <w:tcPr>
            <w:tcW w:w="694" w:type="dxa"/>
            <w:vMerge w:val="restart"/>
          </w:tcPr>
          <w:p w:rsidR="00891ACF" w:rsidRPr="00807C8F" w:rsidRDefault="00891ACF" w:rsidP="00807C8F">
            <w:pPr>
              <w:contextualSpacing/>
              <w:jc w:val="center"/>
              <w:rPr>
                <w:rFonts w:ascii="Times New Roman" w:hAnsi="Times New Roman" w:cs="Times New Roman"/>
                <w:b/>
                <w:sz w:val="26"/>
                <w:szCs w:val="26"/>
              </w:rPr>
            </w:pPr>
            <w:r w:rsidRPr="00807C8F">
              <w:rPr>
                <w:rFonts w:ascii="Times New Roman" w:hAnsi="Times New Roman" w:cs="Times New Roman"/>
                <w:b/>
                <w:sz w:val="26"/>
                <w:szCs w:val="26"/>
              </w:rPr>
              <w:t>№ п/п</w:t>
            </w:r>
          </w:p>
        </w:tc>
        <w:tc>
          <w:tcPr>
            <w:tcW w:w="6247" w:type="dxa"/>
            <w:vMerge w:val="restart"/>
          </w:tcPr>
          <w:p w:rsidR="00891ACF" w:rsidRPr="00807C8F" w:rsidRDefault="00891ACF" w:rsidP="00807C8F">
            <w:pPr>
              <w:contextualSpacing/>
              <w:jc w:val="center"/>
              <w:rPr>
                <w:rFonts w:ascii="Times New Roman" w:hAnsi="Times New Roman" w:cs="Times New Roman"/>
                <w:b/>
                <w:sz w:val="26"/>
                <w:szCs w:val="26"/>
              </w:rPr>
            </w:pPr>
            <w:r w:rsidRPr="00807C8F">
              <w:rPr>
                <w:rFonts w:ascii="Times New Roman" w:hAnsi="Times New Roman" w:cs="Times New Roman"/>
                <w:b/>
                <w:sz w:val="26"/>
                <w:szCs w:val="26"/>
              </w:rPr>
              <w:t>Тема урока</w:t>
            </w:r>
          </w:p>
        </w:tc>
        <w:tc>
          <w:tcPr>
            <w:tcW w:w="1638" w:type="dxa"/>
            <w:vMerge w:val="restart"/>
          </w:tcPr>
          <w:p w:rsidR="00891ACF" w:rsidRPr="00807C8F" w:rsidRDefault="00891ACF" w:rsidP="00807C8F">
            <w:pPr>
              <w:contextualSpacing/>
              <w:jc w:val="center"/>
              <w:rPr>
                <w:rFonts w:ascii="Times New Roman" w:hAnsi="Times New Roman" w:cs="Times New Roman"/>
                <w:b/>
                <w:sz w:val="26"/>
                <w:szCs w:val="26"/>
              </w:rPr>
            </w:pPr>
            <w:r w:rsidRPr="00807C8F">
              <w:rPr>
                <w:rFonts w:ascii="Times New Roman" w:hAnsi="Times New Roman" w:cs="Times New Roman"/>
                <w:b/>
                <w:sz w:val="26"/>
                <w:szCs w:val="26"/>
              </w:rPr>
              <w:t>Количество часов</w:t>
            </w:r>
          </w:p>
        </w:tc>
        <w:tc>
          <w:tcPr>
            <w:tcW w:w="1596" w:type="dxa"/>
            <w:gridSpan w:val="2"/>
          </w:tcPr>
          <w:p w:rsidR="00891ACF" w:rsidRPr="00807C8F" w:rsidRDefault="00891ACF" w:rsidP="00807C8F">
            <w:pPr>
              <w:contextualSpacing/>
              <w:jc w:val="center"/>
              <w:rPr>
                <w:rFonts w:ascii="Times New Roman" w:hAnsi="Times New Roman" w:cs="Times New Roman"/>
                <w:b/>
                <w:sz w:val="26"/>
                <w:szCs w:val="26"/>
              </w:rPr>
            </w:pPr>
            <w:r w:rsidRPr="00807C8F">
              <w:rPr>
                <w:rFonts w:ascii="Times New Roman" w:hAnsi="Times New Roman" w:cs="Times New Roman"/>
                <w:b/>
                <w:sz w:val="26"/>
                <w:szCs w:val="26"/>
              </w:rPr>
              <w:t>Дата</w:t>
            </w:r>
          </w:p>
        </w:tc>
      </w:tr>
      <w:tr w:rsidR="00807C8F" w:rsidRPr="00807C8F" w:rsidTr="00807C8F">
        <w:trPr>
          <w:trHeight w:val="285"/>
        </w:trPr>
        <w:tc>
          <w:tcPr>
            <w:tcW w:w="694" w:type="dxa"/>
            <w:vMerge/>
          </w:tcPr>
          <w:p w:rsidR="00891ACF" w:rsidRPr="00807C8F" w:rsidRDefault="00891ACF" w:rsidP="00807C8F">
            <w:pPr>
              <w:contextualSpacing/>
              <w:jc w:val="center"/>
              <w:rPr>
                <w:rFonts w:ascii="Times New Roman" w:hAnsi="Times New Roman" w:cs="Times New Roman"/>
                <w:b/>
                <w:sz w:val="26"/>
                <w:szCs w:val="26"/>
              </w:rPr>
            </w:pPr>
          </w:p>
        </w:tc>
        <w:tc>
          <w:tcPr>
            <w:tcW w:w="6247" w:type="dxa"/>
            <w:vMerge/>
          </w:tcPr>
          <w:p w:rsidR="00891ACF" w:rsidRPr="00807C8F" w:rsidRDefault="00891ACF" w:rsidP="00807C8F">
            <w:pPr>
              <w:contextualSpacing/>
              <w:rPr>
                <w:rFonts w:ascii="Times New Roman" w:hAnsi="Times New Roman" w:cs="Times New Roman"/>
                <w:b/>
                <w:sz w:val="26"/>
                <w:szCs w:val="26"/>
              </w:rPr>
            </w:pPr>
          </w:p>
        </w:tc>
        <w:tc>
          <w:tcPr>
            <w:tcW w:w="1638" w:type="dxa"/>
            <w:vMerge/>
          </w:tcPr>
          <w:p w:rsidR="00891ACF" w:rsidRPr="00807C8F" w:rsidRDefault="00891ACF" w:rsidP="00807C8F">
            <w:pPr>
              <w:contextualSpacing/>
              <w:jc w:val="center"/>
              <w:rPr>
                <w:rFonts w:ascii="Times New Roman" w:hAnsi="Times New Roman" w:cs="Times New Roman"/>
                <w:b/>
                <w:sz w:val="26"/>
                <w:szCs w:val="26"/>
              </w:rPr>
            </w:pPr>
          </w:p>
        </w:tc>
        <w:tc>
          <w:tcPr>
            <w:tcW w:w="792" w:type="dxa"/>
          </w:tcPr>
          <w:p w:rsidR="00891ACF" w:rsidRPr="00807C8F" w:rsidRDefault="004C5451" w:rsidP="00807C8F">
            <w:pPr>
              <w:contextualSpacing/>
              <w:jc w:val="center"/>
              <w:rPr>
                <w:rFonts w:ascii="Times New Roman" w:hAnsi="Times New Roman" w:cs="Times New Roman"/>
                <w:b/>
                <w:sz w:val="26"/>
                <w:szCs w:val="26"/>
              </w:rPr>
            </w:pPr>
            <w:proofErr w:type="gramStart"/>
            <w:r w:rsidRPr="00807C8F">
              <w:rPr>
                <w:rFonts w:ascii="Times New Roman" w:hAnsi="Times New Roman" w:cs="Times New Roman"/>
                <w:b/>
                <w:sz w:val="26"/>
                <w:szCs w:val="26"/>
              </w:rPr>
              <w:t>план</w:t>
            </w:r>
            <w:proofErr w:type="gramEnd"/>
          </w:p>
        </w:tc>
        <w:tc>
          <w:tcPr>
            <w:tcW w:w="804" w:type="dxa"/>
          </w:tcPr>
          <w:p w:rsidR="00891ACF" w:rsidRPr="00807C8F" w:rsidRDefault="004C5451" w:rsidP="00807C8F">
            <w:pPr>
              <w:contextualSpacing/>
              <w:jc w:val="center"/>
              <w:rPr>
                <w:rFonts w:ascii="Times New Roman" w:hAnsi="Times New Roman" w:cs="Times New Roman"/>
                <w:b/>
                <w:sz w:val="26"/>
                <w:szCs w:val="26"/>
              </w:rPr>
            </w:pPr>
            <w:proofErr w:type="gramStart"/>
            <w:r w:rsidRPr="00807C8F">
              <w:rPr>
                <w:rFonts w:ascii="Times New Roman" w:hAnsi="Times New Roman" w:cs="Times New Roman"/>
                <w:b/>
                <w:sz w:val="26"/>
                <w:szCs w:val="26"/>
              </w:rPr>
              <w:t>факт</w:t>
            </w:r>
            <w:proofErr w:type="gramEnd"/>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Составление композиции по образцу и представлению из засушенных листьев, цветов.</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2</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Pr>
                <w:rFonts w:ascii="Times New Roman" w:hAnsi="Times New Roman" w:cs="Times New Roman"/>
                <w:sz w:val="26"/>
                <w:szCs w:val="26"/>
              </w:rPr>
              <w:t>Клеящие составы: ПВА</w:t>
            </w:r>
            <w:r w:rsidRPr="00807C8F">
              <w:rPr>
                <w:rFonts w:ascii="Times New Roman" w:hAnsi="Times New Roman" w:cs="Times New Roman"/>
                <w:sz w:val="26"/>
                <w:szCs w:val="26"/>
              </w:rPr>
              <w:t>, казеиновый клей.</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3</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Инструменты: нож, ножницы, игла, кисть.</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4</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Правила работы с режущими инструментами и клеем.</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5</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Организация рабочего места и соблюдение санитарно-гигиенических требований. Приемы работы.</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6</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Лепка столярных инструментов, имеющих прямоугольные геометрические формы.</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7</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Лепка столярных инструментов, имеющих прямоугольные геометрические формы.</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8</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Применение глины для изготовления посуды.</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9</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Ознакомление учащихся с керамическими изделиями из глины.</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10</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 xml:space="preserve">Изготовление подставки. </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11</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 xml:space="preserve">Изготовление пакета. </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12</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 xml:space="preserve">Изготовление маски собачки. </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lastRenderedPageBreak/>
              <w:t>13</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 xml:space="preserve">Разметка бумаги и картона по шаблонам простой конфигурации. </w:t>
            </w:r>
          </w:p>
        </w:tc>
        <w:tc>
          <w:tcPr>
            <w:tcW w:w="1638" w:type="dxa"/>
          </w:tcPr>
          <w:p w:rsidR="00807C8F" w:rsidRPr="00807C8F" w:rsidRDefault="00807C8F" w:rsidP="00807C8F">
            <w:pPr>
              <w:contextualSpacing/>
              <w:jc w:val="center"/>
              <w:rPr>
                <w:rFonts w:ascii="Times New Roman" w:eastAsia="Times New Roman" w:hAnsi="Times New Roman" w:cs="Times New Roman"/>
                <w:sz w:val="26"/>
                <w:szCs w:val="26"/>
                <w:lang w:eastAsia="ru-RU"/>
              </w:rPr>
            </w:pPr>
            <w:r w:rsidRPr="00807C8F">
              <w:rPr>
                <w:rFonts w:ascii="Times New Roman" w:eastAsia="Times New Roman" w:hAnsi="Times New Roman" w:cs="Times New Roman"/>
                <w:sz w:val="26"/>
                <w:szCs w:val="26"/>
                <w:lang w:eastAsia="ru-RU"/>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14</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Резание бумаги и картона по линиям разметки, наклеивание на изделия из картона аппликации.</w:t>
            </w:r>
          </w:p>
        </w:tc>
        <w:tc>
          <w:tcPr>
            <w:tcW w:w="1638" w:type="dxa"/>
          </w:tcPr>
          <w:p w:rsidR="00807C8F" w:rsidRPr="00807C8F" w:rsidRDefault="00807C8F" w:rsidP="00807C8F">
            <w:pPr>
              <w:contextualSpacing/>
              <w:jc w:val="center"/>
              <w:rPr>
                <w:rFonts w:ascii="Times New Roman" w:eastAsia="Times New Roman" w:hAnsi="Times New Roman" w:cs="Times New Roman"/>
                <w:sz w:val="26"/>
                <w:szCs w:val="26"/>
                <w:lang w:eastAsia="ru-RU"/>
              </w:rPr>
            </w:pPr>
            <w:r w:rsidRPr="00807C8F">
              <w:rPr>
                <w:rFonts w:ascii="Times New Roman" w:eastAsia="Times New Roman" w:hAnsi="Times New Roman" w:cs="Times New Roman"/>
                <w:sz w:val="26"/>
                <w:szCs w:val="26"/>
                <w:lang w:eastAsia="ru-RU"/>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15</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Изготовление из картона плоских елочных игрушек и шаров в форме различных стилизованных изображений</w:t>
            </w:r>
            <w:r>
              <w:rPr>
                <w:rFonts w:ascii="Times New Roman" w:hAnsi="Times New Roman" w:cs="Times New Roman"/>
                <w:sz w:val="26"/>
                <w:szCs w:val="26"/>
              </w:rPr>
              <w:t xml:space="preserve"> грибов, овощей, фруктов, рыб.</w:t>
            </w:r>
          </w:p>
        </w:tc>
        <w:tc>
          <w:tcPr>
            <w:tcW w:w="1638" w:type="dxa"/>
          </w:tcPr>
          <w:p w:rsidR="00807C8F" w:rsidRPr="00807C8F" w:rsidRDefault="00807C8F" w:rsidP="00807C8F">
            <w:pPr>
              <w:contextualSpacing/>
              <w:jc w:val="center"/>
              <w:rPr>
                <w:rFonts w:ascii="Times New Roman" w:eastAsia="Times New Roman" w:hAnsi="Times New Roman" w:cs="Times New Roman"/>
                <w:sz w:val="26"/>
                <w:szCs w:val="26"/>
                <w:lang w:eastAsia="ru-RU"/>
              </w:rPr>
            </w:pPr>
            <w:r w:rsidRPr="00807C8F">
              <w:rPr>
                <w:rFonts w:ascii="Times New Roman" w:eastAsia="Times New Roman" w:hAnsi="Times New Roman" w:cs="Times New Roman"/>
                <w:sz w:val="26"/>
                <w:szCs w:val="26"/>
                <w:lang w:eastAsia="ru-RU"/>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16</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Изготовление из картона плоских елочных игрушек и шаров в форме различных стилизованных изображений</w:t>
            </w:r>
            <w:r>
              <w:rPr>
                <w:rFonts w:ascii="Times New Roman" w:hAnsi="Times New Roman" w:cs="Times New Roman"/>
                <w:sz w:val="26"/>
                <w:szCs w:val="26"/>
              </w:rPr>
              <w:t xml:space="preserve"> грибов, овощей, фруктов, рыб.</w:t>
            </w:r>
          </w:p>
        </w:tc>
        <w:tc>
          <w:tcPr>
            <w:tcW w:w="1638" w:type="dxa"/>
          </w:tcPr>
          <w:p w:rsidR="00807C8F" w:rsidRPr="00807C8F" w:rsidRDefault="00807C8F" w:rsidP="00807C8F">
            <w:pPr>
              <w:contextualSpacing/>
              <w:jc w:val="center"/>
              <w:rPr>
                <w:rFonts w:ascii="Times New Roman" w:eastAsia="Times New Roman" w:hAnsi="Times New Roman" w:cs="Times New Roman"/>
                <w:sz w:val="26"/>
                <w:szCs w:val="26"/>
                <w:lang w:eastAsia="ru-RU"/>
              </w:rPr>
            </w:pPr>
            <w:r w:rsidRPr="00807C8F">
              <w:rPr>
                <w:rFonts w:ascii="Times New Roman" w:eastAsia="Times New Roman" w:hAnsi="Times New Roman" w:cs="Times New Roman"/>
                <w:sz w:val="26"/>
                <w:szCs w:val="26"/>
                <w:lang w:eastAsia="ru-RU"/>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17</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Бумага разных видов (внешний вид, свойства и назначение бумаги).</w:t>
            </w:r>
          </w:p>
        </w:tc>
        <w:tc>
          <w:tcPr>
            <w:tcW w:w="1638" w:type="dxa"/>
          </w:tcPr>
          <w:p w:rsidR="00807C8F" w:rsidRPr="00807C8F" w:rsidRDefault="00807C8F" w:rsidP="00807C8F">
            <w:pPr>
              <w:contextualSpacing/>
              <w:jc w:val="center"/>
              <w:rPr>
                <w:rFonts w:ascii="Times New Roman" w:eastAsia="Times New Roman" w:hAnsi="Times New Roman" w:cs="Times New Roman"/>
                <w:sz w:val="26"/>
                <w:szCs w:val="26"/>
                <w:lang w:eastAsia="ru-RU"/>
              </w:rPr>
            </w:pPr>
            <w:r w:rsidRPr="00807C8F">
              <w:rPr>
                <w:rFonts w:ascii="Times New Roman" w:eastAsia="Times New Roman" w:hAnsi="Times New Roman" w:cs="Times New Roman"/>
                <w:sz w:val="26"/>
                <w:szCs w:val="26"/>
                <w:lang w:eastAsia="ru-RU"/>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18</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Сгибание листа бумаги пополам, вчетверо, по диагонали с проглаживанием рукой. Сгибание листа гармошкой.</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19</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Разметка листа бумаги по ширине линейки. Резание листа бумаги ножницами по намеченным линиям.</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20</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Вырезывание картинок из журналов и газет. Упражнения в резании по прямым и кривым линиям.</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21</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Симметричное вырезывание из кругов и овалов. Вырезывание деталей по контуру.</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22</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Обводка по шаблону, разметка бумаги с помощью мерок. Выбор материалов для изготовления изделий.</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23</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 xml:space="preserve"> Ознакомление с образцами вертушек. Выбор материалов.</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24</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Планирование трудовых действий по образцу. Выполнение изделия.</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25</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Клей: виды, свойства, правила использования.</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26</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Выполнение конвертов для писем. Разметка по шаблону.</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27</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Вырезание ножницами, фальцовка краев конверта.</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28</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Склеивание конверта. Оформление конверта.</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29</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Выполнение флажков из цветной бумаги по заданному размеру.</w:t>
            </w:r>
          </w:p>
        </w:tc>
        <w:tc>
          <w:tcPr>
            <w:tcW w:w="1638"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30</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Выполнение закладки для книг. Разметка по заданному размеру.</w:t>
            </w:r>
          </w:p>
        </w:tc>
        <w:tc>
          <w:tcPr>
            <w:tcW w:w="1638" w:type="dxa"/>
          </w:tcPr>
          <w:p w:rsidR="00807C8F" w:rsidRPr="00807C8F" w:rsidRDefault="00807C8F" w:rsidP="00807C8F">
            <w:pPr>
              <w:contextualSpacing/>
              <w:jc w:val="center"/>
              <w:rPr>
                <w:rFonts w:ascii="Times New Roman" w:eastAsia="Times New Roman" w:hAnsi="Times New Roman" w:cs="Times New Roman"/>
                <w:sz w:val="26"/>
                <w:szCs w:val="26"/>
                <w:lang w:eastAsia="ru-RU"/>
              </w:rPr>
            </w:pPr>
            <w:r w:rsidRPr="00807C8F">
              <w:rPr>
                <w:rFonts w:ascii="Times New Roman" w:eastAsia="Times New Roman" w:hAnsi="Times New Roman" w:cs="Times New Roman"/>
                <w:sz w:val="26"/>
                <w:szCs w:val="26"/>
                <w:lang w:eastAsia="ru-RU"/>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31</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Выполнение веера из бумаги.</w:t>
            </w:r>
          </w:p>
        </w:tc>
        <w:tc>
          <w:tcPr>
            <w:tcW w:w="1638" w:type="dxa"/>
          </w:tcPr>
          <w:p w:rsidR="00807C8F" w:rsidRPr="00807C8F" w:rsidRDefault="00807C8F" w:rsidP="00807C8F">
            <w:pPr>
              <w:contextualSpacing/>
              <w:jc w:val="center"/>
              <w:rPr>
                <w:rFonts w:ascii="Times New Roman" w:eastAsia="Times New Roman" w:hAnsi="Times New Roman" w:cs="Times New Roman"/>
                <w:sz w:val="26"/>
                <w:szCs w:val="26"/>
                <w:lang w:eastAsia="ru-RU"/>
              </w:rPr>
            </w:pPr>
            <w:r w:rsidRPr="00807C8F">
              <w:rPr>
                <w:rFonts w:ascii="Times New Roman" w:eastAsia="Times New Roman" w:hAnsi="Times New Roman" w:cs="Times New Roman"/>
                <w:sz w:val="26"/>
                <w:szCs w:val="26"/>
                <w:lang w:eastAsia="ru-RU"/>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32</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Сырье, из которого вырабатывают бумагу и картон.</w:t>
            </w:r>
          </w:p>
        </w:tc>
        <w:tc>
          <w:tcPr>
            <w:tcW w:w="1638" w:type="dxa"/>
          </w:tcPr>
          <w:p w:rsidR="00807C8F" w:rsidRPr="00807C8F" w:rsidRDefault="00807C8F" w:rsidP="00807C8F">
            <w:pPr>
              <w:contextualSpacing/>
              <w:jc w:val="center"/>
              <w:rPr>
                <w:rFonts w:ascii="Times New Roman" w:eastAsia="Times New Roman" w:hAnsi="Times New Roman" w:cs="Times New Roman"/>
                <w:sz w:val="26"/>
                <w:szCs w:val="26"/>
                <w:lang w:eastAsia="ru-RU"/>
              </w:rPr>
            </w:pPr>
            <w:r w:rsidRPr="00807C8F">
              <w:rPr>
                <w:rFonts w:ascii="Times New Roman" w:eastAsia="Times New Roman" w:hAnsi="Times New Roman" w:cs="Times New Roman"/>
                <w:sz w:val="26"/>
                <w:szCs w:val="26"/>
                <w:lang w:eastAsia="ru-RU"/>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33</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 xml:space="preserve">Элементарные сведения о сортах картона: переплетный и коробочный картон; организация рабочего места. Правила безопасной работы. </w:t>
            </w:r>
          </w:p>
        </w:tc>
        <w:tc>
          <w:tcPr>
            <w:tcW w:w="1638" w:type="dxa"/>
          </w:tcPr>
          <w:p w:rsidR="00807C8F" w:rsidRPr="00807C8F" w:rsidRDefault="00807C8F" w:rsidP="00807C8F">
            <w:pPr>
              <w:contextualSpacing/>
              <w:jc w:val="center"/>
              <w:rPr>
                <w:rFonts w:ascii="Times New Roman" w:eastAsia="Times New Roman" w:hAnsi="Times New Roman" w:cs="Times New Roman"/>
                <w:sz w:val="26"/>
                <w:szCs w:val="26"/>
                <w:lang w:eastAsia="ru-RU"/>
              </w:rPr>
            </w:pPr>
            <w:r w:rsidRPr="00807C8F">
              <w:rPr>
                <w:rFonts w:ascii="Times New Roman" w:eastAsia="Times New Roman" w:hAnsi="Times New Roman" w:cs="Times New Roman"/>
                <w:sz w:val="26"/>
                <w:szCs w:val="26"/>
                <w:lang w:eastAsia="ru-RU"/>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sz w:val="26"/>
                <w:szCs w:val="26"/>
              </w:rPr>
            </w:pPr>
            <w:r w:rsidRPr="00807C8F">
              <w:rPr>
                <w:rFonts w:ascii="Times New Roman" w:hAnsi="Times New Roman" w:cs="Times New Roman"/>
                <w:sz w:val="26"/>
                <w:szCs w:val="26"/>
              </w:rPr>
              <w:t>34</w:t>
            </w:r>
          </w:p>
        </w:tc>
        <w:tc>
          <w:tcPr>
            <w:tcW w:w="6247" w:type="dxa"/>
            <w:shd w:val="clear" w:color="auto" w:fill="auto"/>
            <w:vAlign w:val="bottom"/>
          </w:tcPr>
          <w:p w:rsidR="00807C8F" w:rsidRPr="00807C8F" w:rsidRDefault="00807C8F" w:rsidP="00807C8F">
            <w:pPr>
              <w:contextualSpacing/>
              <w:rPr>
                <w:rFonts w:ascii="Times New Roman" w:hAnsi="Times New Roman" w:cs="Times New Roman"/>
                <w:sz w:val="26"/>
                <w:szCs w:val="26"/>
              </w:rPr>
            </w:pPr>
            <w:r w:rsidRPr="00807C8F">
              <w:rPr>
                <w:rFonts w:ascii="Times New Roman" w:hAnsi="Times New Roman" w:cs="Times New Roman"/>
                <w:sz w:val="26"/>
                <w:szCs w:val="26"/>
              </w:rPr>
              <w:t>Итоговое занятие</w:t>
            </w:r>
          </w:p>
        </w:tc>
        <w:tc>
          <w:tcPr>
            <w:tcW w:w="1638" w:type="dxa"/>
          </w:tcPr>
          <w:p w:rsidR="00807C8F" w:rsidRPr="00807C8F" w:rsidRDefault="00807C8F" w:rsidP="00807C8F">
            <w:pPr>
              <w:contextualSpacing/>
              <w:jc w:val="center"/>
              <w:rPr>
                <w:rFonts w:ascii="Times New Roman" w:eastAsia="Times New Roman" w:hAnsi="Times New Roman" w:cs="Times New Roman"/>
                <w:sz w:val="26"/>
                <w:szCs w:val="26"/>
                <w:lang w:eastAsia="ru-RU"/>
              </w:rPr>
            </w:pPr>
            <w:r w:rsidRPr="00807C8F">
              <w:rPr>
                <w:rFonts w:ascii="Times New Roman" w:eastAsia="Times New Roman" w:hAnsi="Times New Roman" w:cs="Times New Roman"/>
                <w:sz w:val="26"/>
                <w:szCs w:val="26"/>
                <w:lang w:eastAsia="ru-RU"/>
              </w:rPr>
              <w:t>1</w:t>
            </w:r>
          </w:p>
        </w:tc>
        <w:tc>
          <w:tcPr>
            <w:tcW w:w="792" w:type="dxa"/>
          </w:tcPr>
          <w:p w:rsidR="00807C8F" w:rsidRPr="00807C8F" w:rsidRDefault="00807C8F" w:rsidP="00807C8F">
            <w:pPr>
              <w:contextualSpacing/>
              <w:rPr>
                <w:rFonts w:ascii="Times New Roman" w:hAnsi="Times New Roman" w:cs="Times New Roman"/>
                <w:sz w:val="26"/>
                <w:szCs w:val="26"/>
              </w:rPr>
            </w:pPr>
          </w:p>
        </w:tc>
        <w:tc>
          <w:tcPr>
            <w:tcW w:w="804" w:type="dxa"/>
          </w:tcPr>
          <w:p w:rsidR="00807C8F" w:rsidRPr="00807C8F" w:rsidRDefault="00807C8F" w:rsidP="00807C8F">
            <w:pPr>
              <w:contextualSpacing/>
              <w:rPr>
                <w:rFonts w:ascii="Times New Roman" w:hAnsi="Times New Roman" w:cs="Times New Roman"/>
                <w:sz w:val="26"/>
                <w:szCs w:val="26"/>
              </w:rPr>
            </w:pPr>
          </w:p>
        </w:tc>
      </w:tr>
      <w:tr w:rsidR="00807C8F" w:rsidRPr="00807C8F" w:rsidTr="00807C8F">
        <w:tc>
          <w:tcPr>
            <w:tcW w:w="694" w:type="dxa"/>
          </w:tcPr>
          <w:p w:rsidR="00807C8F" w:rsidRPr="00807C8F" w:rsidRDefault="00807C8F" w:rsidP="00807C8F">
            <w:pPr>
              <w:contextualSpacing/>
              <w:jc w:val="center"/>
              <w:rPr>
                <w:rFonts w:ascii="Times New Roman" w:hAnsi="Times New Roman" w:cs="Times New Roman"/>
                <w:b/>
                <w:sz w:val="26"/>
                <w:szCs w:val="26"/>
              </w:rPr>
            </w:pPr>
          </w:p>
        </w:tc>
        <w:tc>
          <w:tcPr>
            <w:tcW w:w="6247" w:type="dxa"/>
          </w:tcPr>
          <w:p w:rsidR="00807C8F" w:rsidRPr="00807C8F" w:rsidRDefault="00807C8F" w:rsidP="00807C8F">
            <w:pPr>
              <w:contextualSpacing/>
              <w:rPr>
                <w:rFonts w:ascii="Times New Roman" w:hAnsi="Times New Roman" w:cs="Times New Roman"/>
                <w:b/>
                <w:sz w:val="26"/>
                <w:szCs w:val="26"/>
              </w:rPr>
            </w:pPr>
            <w:r w:rsidRPr="00807C8F">
              <w:rPr>
                <w:rFonts w:ascii="Times New Roman" w:hAnsi="Times New Roman" w:cs="Times New Roman"/>
                <w:b/>
                <w:sz w:val="26"/>
                <w:szCs w:val="26"/>
              </w:rPr>
              <w:t>Итого</w:t>
            </w:r>
          </w:p>
        </w:tc>
        <w:tc>
          <w:tcPr>
            <w:tcW w:w="1638" w:type="dxa"/>
          </w:tcPr>
          <w:p w:rsidR="00807C8F" w:rsidRPr="00807C8F" w:rsidRDefault="00807C8F" w:rsidP="00807C8F">
            <w:pPr>
              <w:contextualSpacing/>
              <w:jc w:val="center"/>
              <w:rPr>
                <w:rFonts w:ascii="Times New Roman" w:eastAsia="Times New Roman" w:hAnsi="Times New Roman" w:cs="Times New Roman"/>
                <w:b/>
                <w:sz w:val="26"/>
                <w:szCs w:val="26"/>
                <w:lang w:eastAsia="ru-RU"/>
              </w:rPr>
            </w:pPr>
            <w:r w:rsidRPr="00807C8F">
              <w:rPr>
                <w:rFonts w:ascii="Times New Roman" w:eastAsia="Times New Roman" w:hAnsi="Times New Roman" w:cs="Times New Roman"/>
                <w:b/>
                <w:sz w:val="26"/>
                <w:szCs w:val="26"/>
                <w:lang w:eastAsia="ru-RU"/>
              </w:rPr>
              <w:t>34</w:t>
            </w:r>
          </w:p>
        </w:tc>
        <w:tc>
          <w:tcPr>
            <w:tcW w:w="792" w:type="dxa"/>
          </w:tcPr>
          <w:p w:rsidR="00807C8F" w:rsidRPr="00807C8F" w:rsidRDefault="00807C8F" w:rsidP="00807C8F">
            <w:pPr>
              <w:contextualSpacing/>
              <w:rPr>
                <w:rFonts w:ascii="Times New Roman" w:hAnsi="Times New Roman" w:cs="Times New Roman"/>
                <w:b/>
                <w:sz w:val="26"/>
                <w:szCs w:val="26"/>
              </w:rPr>
            </w:pPr>
          </w:p>
        </w:tc>
        <w:tc>
          <w:tcPr>
            <w:tcW w:w="804" w:type="dxa"/>
          </w:tcPr>
          <w:p w:rsidR="00807C8F" w:rsidRPr="00807C8F" w:rsidRDefault="00807C8F" w:rsidP="00807C8F">
            <w:pPr>
              <w:contextualSpacing/>
              <w:rPr>
                <w:rFonts w:ascii="Times New Roman" w:hAnsi="Times New Roman" w:cs="Times New Roman"/>
                <w:b/>
                <w:sz w:val="26"/>
                <w:szCs w:val="26"/>
              </w:rPr>
            </w:pPr>
          </w:p>
        </w:tc>
      </w:tr>
    </w:tbl>
    <w:p w:rsidR="00891ACF" w:rsidRDefault="00891ACF" w:rsidP="00891ACF"/>
    <w:p w:rsidR="00891ACF" w:rsidRDefault="00891ACF" w:rsidP="00891ACF"/>
    <w:p w:rsidR="0080042C" w:rsidRDefault="0080042C"/>
    <w:sectPr w:rsidR="0080042C" w:rsidSect="0060008B">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ndale Sans UI">
    <w:altName w:val="Arial"/>
    <w:charset w:val="00"/>
    <w:family w:val="swiss"/>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C6463"/>
    <w:multiLevelType w:val="hybridMultilevel"/>
    <w:tmpl w:val="48344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273AA9"/>
    <w:multiLevelType w:val="hybridMultilevel"/>
    <w:tmpl w:val="5E9279D4"/>
    <w:lvl w:ilvl="0" w:tplc="605410E2">
      <w:start w:val="1"/>
      <w:numFmt w:val="bullet"/>
      <w:lvlText w:val="•"/>
      <w:lvlJc w:val="left"/>
      <w:pPr>
        <w:ind w:left="15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44DD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BAD0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B6F8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52C6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B49B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7A8E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6E53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C869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2A4313F6"/>
    <w:multiLevelType w:val="multilevel"/>
    <w:tmpl w:val="DA8E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127E50"/>
    <w:multiLevelType w:val="multilevel"/>
    <w:tmpl w:val="0CE2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F1539A"/>
    <w:multiLevelType w:val="multilevel"/>
    <w:tmpl w:val="0E3A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104EBC"/>
    <w:multiLevelType w:val="multilevel"/>
    <w:tmpl w:val="7188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1E7AF9"/>
    <w:multiLevelType w:val="multilevel"/>
    <w:tmpl w:val="F4E0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041410"/>
    <w:multiLevelType w:val="hybridMultilevel"/>
    <w:tmpl w:val="96F00BBA"/>
    <w:lvl w:ilvl="0" w:tplc="34261636">
      <w:start w:val="1"/>
      <w:numFmt w:val="bullet"/>
      <w:lvlText w:val="•"/>
      <w:lvlJc w:val="left"/>
      <w:pPr>
        <w:ind w:left="15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4ABE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68E2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7CD2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A846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8272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C8DF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8022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026D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5BB909B8"/>
    <w:multiLevelType w:val="multilevel"/>
    <w:tmpl w:val="2C3E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AE7FEB"/>
    <w:multiLevelType w:val="multilevel"/>
    <w:tmpl w:val="6E2E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E949E7"/>
    <w:multiLevelType w:val="hybridMultilevel"/>
    <w:tmpl w:val="ABD46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FC4258"/>
    <w:multiLevelType w:val="hybridMultilevel"/>
    <w:tmpl w:val="3872E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0"/>
  </w:num>
  <w:num w:numId="3">
    <w:abstractNumId w:val="10"/>
  </w:num>
  <w:num w:numId="4">
    <w:abstractNumId w:val="3"/>
  </w:num>
  <w:num w:numId="5">
    <w:abstractNumId w:val="5"/>
  </w:num>
  <w:num w:numId="6">
    <w:abstractNumId w:val="2"/>
  </w:num>
  <w:num w:numId="7">
    <w:abstractNumId w:val="9"/>
  </w:num>
  <w:num w:numId="8">
    <w:abstractNumId w:val="4"/>
  </w:num>
  <w:num w:numId="9">
    <w:abstractNumId w:val="6"/>
  </w:num>
  <w:num w:numId="10">
    <w:abstractNumId w:val="8"/>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A96"/>
    <w:rsid w:val="0015428D"/>
    <w:rsid w:val="001667BB"/>
    <w:rsid w:val="002458D4"/>
    <w:rsid w:val="00262FF0"/>
    <w:rsid w:val="00380D8E"/>
    <w:rsid w:val="004438DE"/>
    <w:rsid w:val="004C5451"/>
    <w:rsid w:val="0055032E"/>
    <w:rsid w:val="0060008B"/>
    <w:rsid w:val="00613554"/>
    <w:rsid w:val="007769C6"/>
    <w:rsid w:val="007D0A97"/>
    <w:rsid w:val="007F707A"/>
    <w:rsid w:val="0080042C"/>
    <w:rsid w:val="00801249"/>
    <w:rsid w:val="008057CD"/>
    <w:rsid w:val="00807C8F"/>
    <w:rsid w:val="00891ACF"/>
    <w:rsid w:val="00950806"/>
    <w:rsid w:val="009537BE"/>
    <w:rsid w:val="009E761C"/>
    <w:rsid w:val="00A41A77"/>
    <w:rsid w:val="00A67240"/>
    <w:rsid w:val="00A80A96"/>
    <w:rsid w:val="00BD0C15"/>
    <w:rsid w:val="00CE5F19"/>
    <w:rsid w:val="00D72254"/>
    <w:rsid w:val="00DA6370"/>
    <w:rsid w:val="00E042AC"/>
    <w:rsid w:val="00E87A73"/>
    <w:rsid w:val="00E933A7"/>
    <w:rsid w:val="00EE5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4CF22B-B12D-4015-ADDD-7C6C4C7A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1AC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39"/>
    <w:rsid w:val="00891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891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C545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C5451"/>
    <w:rPr>
      <w:rFonts w:ascii="Segoe UI" w:hAnsi="Segoe UI" w:cs="Segoe UI"/>
      <w:sz w:val="18"/>
      <w:szCs w:val="18"/>
    </w:rPr>
  </w:style>
  <w:style w:type="paragraph" w:styleId="a6">
    <w:name w:val="List Paragraph"/>
    <w:basedOn w:val="a"/>
    <w:uiPriority w:val="34"/>
    <w:qFormat/>
    <w:rsid w:val="008057CD"/>
    <w:pPr>
      <w:ind w:left="720"/>
      <w:contextualSpacing/>
    </w:pPr>
  </w:style>
  <w:style w:type="paragraph" w:styleId="a7">
    <w:name w:val="Normal (Web)"/>
    <w:basedOn w:val="a"/>
    <w:rsid w:val="00A41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A6370"/>
  </w:style>
  <w:style w:type="paragraph" w:customStyle="1" w:styleId="Default">
    <w:name w:val="Default"/>
    <w:rsid w:val="0060008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315364">
      <w:bodyDiv w:val="1"/>
      <w:marLeft w:val="0"/>
      <w:marRight w:val="0"/>
      <w:marTop w:val="0"/>
      <w:marBottom w:val="0"/>
      <w:divBdr>
        <w:top w:val="none" w:sz="0" w:space="0" w:color="auto"/>
        <w:left w:val="none" w:sz="0" w:space="0" w:color="auto"/>
        <w:bottom w:val="none" w:sz="0" w:space="0" w:color="auto"/>
        <w:right w:val="none" w:sz="0" w:space="0" w:color="auto"/>
      </w:divBdr>
    </w:div>
    <w:div w:id="59810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7</Pages>
  <Words>2183</Words>
  <Characters>12444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Tobolsk</dc:creator>
  <cp:keywords/>
  <dc:description/>
  <cp:lastModifiedBy>Tobolsk</cp:lastModifiedBy>
  <cp:revision>12</cp:revision>
  <cp:lastPrinted>2019-09-20T08:35:00Z</cp:lastPrinted>
  <dcterms:created xsi:type="dcterms:W3CDTF">2020-12-08T21:26:00Z</dcterms:created>
  <dcterms:modified xsi:type="dcterms:W3CDTF">2020-12-09T13:58:00Z</dcterms:modified>
</cp:coreProperties>
</file>