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4D2" w:rsidRPr="00286C3E" w:rsidRDefault="007C34D2" w:rsidP="007C34D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  <w:r w:rsidRPr="007C34D2">
        <w:rPr>
          <w:rFonts w:ascii="Times New Roman" w:eastAsia="Times New Roman" w:hAnsi="Times New Roman" w:cs="Times New Roman"/>
          <w:b/>
          <w:bCs/>
          <w:noProof/>
          <w:kern w:val="36"/>
          <w:sz w:val="26"/>
          <w:szCs w:val="26"/>
        </w:rPr>
        <w:drawing>
          <wp:inline distT="0" distB="0" distL="0" distR="0" wp14:anchorId="0E96DE12" wp14:editId="5FD7D47D">
            <wp:extent cx="9645015" cy="6659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45015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C3E" w:rsidRPr="00286C3E" w:rsidRDefault="00286C3E" w:rsidP="00286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sectPr w:rsidR="00286C3E" w:rsidRPr="00286C3E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FB5EB0" w:rsidRDefault="00FB5EB0" w:rsidP="00286C3E">
      <w:pPr>
        <w:tabs>
          <w:tab w:val="left" w:pos="691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264AE8" w:rsidRDefault="00264AE8" w:rsidP="00526115">
      <w:pPr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</w:p>
    <w:p w:rsidR="0077289F" w:rsidRPr="00264AE8" w:rsidRDefault="0077289F" w:rsidP="00526115">
      <w:pPr>
        <w:shd w:val="clear" w:color="auto" w:fill="FFFFFF"/>
        <w:spacing w:line="10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1.</w:t>
      </w:r>
      <w:r w:rsidR="00E46A01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Планируемые р</w:t>
      </w:r>
      <w:r w:rsidR="000367D2"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езультаты освоения курса внеурочной деятельности</w:t>
      </w:r>
    </w:p>
    <w:p w:rsidR="000367D2" w:rsidRPr="00264AE8" w:rsidRDefault="00556907" w:rsidP="0077289F">
      <w:pPr>
        <w:spacing w:after="0"/>
        <w:ind w:left="426" w:hanging="42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Личностные</w:t>
      </w:r>
      <w:r w:rsidR="000367D2" w:rsidRPr="00264AE8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освоение гуманистических традиций и ценностей современного общества, уважение прав и свобод человека;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367D2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понимание культурного многообразия мира, уважение к культуре своего и других народов, толерантность.</w:t>
      </w:r>
    </w:p>
    <w:p w:rsidR="00D4493C" w:rsidRPr="00D4493C" w:rsidRDefault="00D4493C" w:rsidP="00D449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</w:rPr>
      </w:pP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- воспитание российской гражданской идентичности: патриотизма, уважения к Отечеству,</w:t>
      </w:r>
      <w:r w:rsidRPr="00D4493C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прошлому и настоящему многонационального народа России; осознание своей этнической</w:t>
      </w:r>
      <w:r w:rsidRPr="00D4493C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4493C" w:rsidRPr="00D4493C" w:rsidRDefault="00D4493C" w:rsidP="00D449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</w:rPr>
      </w:pP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- формирование ответственного отношения к учению, готовности и способности</w:t>
      </w:r>
      <w:r w:rsidRPr="00D4493C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</w:t>
      </w:r>
    </w:p>
    <w:p w:rsidR="00D4493C" w:rsidRPr="00D4493C" w:rsidRDefault="00D4493C" w:rsidP="00D449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</w:rPr>
      </w:pP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- формирование целостного мировоззрения, соответствующего современному уровню</w:t>
      </w:r>
      <w:r w:rsidRPr="00D4493C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развития науки и общественной практики, учитывающего социальное, культурное, языковое,</w:t>
      </w:r>
      <w:r w:rsidRPr="00D4493C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духовное многообразие современного мира;</w:t>
      </w:r>
    </w:p>
    <w:p w:rsidR="00D4493C" w:rsidRPr="00D4493C" w:rsidRDefault="00D4493C" w:rsidP="00D4493C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</w:rPr>
      </w:pP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- формирование осознанного, уважительного и доброжелательного отношения к другому</w:t>
      </w:r>
      <w:r w:rsidRPr="00D4493C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D4493C">
        <w:rPr>
          <w:rFonts w:ascii="Times New Roman" w:eastAsia="Times New Roman" w:hAnsi="Times New Roman" w:cs="Times New Roman"/>
          <w:color w:val="212121"/>
          <w:sz w:val="26"/>
          <w:szCs w:val="26"/>
        </w:rPr>
        <w:t>человеку, его мнению, мировоззрению, культуре, языку, вере, гражданской позиции, к истории.</w:t>
      </w:r>
    </w:p>
    <w:p w:rsidR="00D4493C" w:rsidRPr="00264AE8" w:rsidRDefault="00D4493C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907" w:rsidRDefault="00556907" w:rsidP="000367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Метапредметные:</w:t>
      </w:r>
    </w:p>
    <w:p w:rsidR="00556907" w:rsidRPr="00556907" w:rsidRDefault="00556907" w:rsidP="005569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4"/>
          <w:szCs w:val="24"/>
        </w:rPr>
      </w:pPr>
    </w:p>
    <w:p w:rsidR="000367D2" w:rsidRPr="00556907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b/>
          <w:i/>
          <w:sz w:val="26"/>
          <w:szCs w:val="26"/>
        </w:rPr>
        <w:t>Регулятивные УУД:</w:t>
      </w:r>
    </w:p>
    <w:p w:rsidR="00556907" w:rsidRPr="00556907" w:rsidRDefault="000367D2" w:rsidP="005569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</w:t>
      </w:r>
      <w:r w:rsidR="00556907"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умение самостоятельно определять цели своего обучения, ставить и формулировать для</w:t>
      </w:r>
      <w:r w:rsidR="00556907" w:rsidRPr="00556907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="00556907"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себя новые задачи в учебе и познавательной деятельности, развивать мотивы и интересы своей</w:t>
      </w:r>
      <w:r w:rsidR="00556907" w:rsidRPr="00556907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="00556907"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познавательной деятельности;</w:t>
      </w:r>
    </w:p>
    <w:p w:rsidR="00556907" w:rsidRPr="00556907" w:rsidRDefault="00556907" w:rsidP="005569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- умение самостоятельно планировать пути достижения целей, в том числе</w:t>
      </w:r>
      <w:r w:rsidRPr="00556907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альтернативные, осознанно выбирать наиболее эффективные способы решения учебных и</w:t>
      </w:r>
      <w:r w:rsidRPr="00556907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познавательных задач;</w:t>
      </w:r>
    </w:p>
    <w:p w:rsidR="00556907" w:rsidRPr="00556907" w:rsidRDefault="00556907" w:rsidP="005569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- умение оценивать правильность выполнения учебной задачи, собственные возможности</w:t>
      </w:r>
      <w:r w:rsidRPr="00556907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ее решения;</w:t>
      </w:r>
    </w:p>
    <w:p w:rsidR="00556907" w:rsidRPr="00556907" w:rsidRDefault="00556907" w:rsidP="005569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lastRenderedPageBreak/>
        <w:t>- владение основами самоконтроля, самооценки, принятия решений и осуществления</w:t>
      </w:r>
      <w:r w:rsidRPr="00556907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осознанного выбора в учебной и познавательной деятельности; (индуктивное, дедуктивное и по аналогии) и делать выводы;</w:t>
      </w:r>
    </w:p>
    <w:p w:rsidR="000367D2" w:rsidRDefault="00556907" w:rsidP="0055690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- умение создавать, применять и преобразовывать знаки и символы, модели и схемы для</w:t>
      </w:r>
      <w:r w:rsidRPr="00556907"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решения учебных и познавательных задач</w:t>
      </w: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. </w:t>
      </w:r>
    </w:p>
    <w:p w:rsidR="00D4493C" w:rsidRPr="00264AE8" w:rsidRDefault="00D4493C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7D2" w:rsidRPr="00556907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b/>
          <w:i/>
          <w:sz w:val="26"/>
          <w:szCs w:val="26"/>
        </w:rPr>
        <w:t>Познавательные УУД: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владение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367D2" w:rsidRPr="00556907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b/>
          <w:i/>
          <w:sz w:val="26"/>
          <w:szCs w:val="26"/>
        </w:rPr>
        <w:t>Коммуникативные УУД:</w:t>
      </w:r>
    </w:p>
    <w:p w:rsidR="000367D2" w:rsidRDefault="000367D2" w:rsidP="000367D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• 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556907" w:rsidRDefault="00556907" w:rsidP="000367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6907" w:rsidRDefault="00556907" w:rsidP="000367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b/>
          <w:sz w:val="26"/>
          <w:szCs w:val="26"/>
        </w:rPr>
        <w:t>Предметные:</w:t>
      </w:r>
    </w:p>
    <w:p w:rsidR="00556907" w:rsidRPr="00556907" w:rsidRDefault="00556907" w:rsidP="00556907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212121"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В сфере познавательных универсальных учебных действий обучающиеся получат знания об</w:t>
      </w:r>
      <w:r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основных категориях и понятиях этики, основных положительных нравственных качествах</w:t>
      </w:r>
      <w:r>
        <w:rPr>
          <w:rFonts w:ascii="Helvetica" w:eastAsia="Times New Roman" w:hAnsi="Helvetica" w:cs="Helvetica"/>
          <w:color w:val="212121"/>
          <w:sz w:val="26"/>
          <w:szCs w:val="26"/>
        </w:rPr>
        <w:t xml:space="preserve"> </w:t>
      </w: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человека; освоят общие понятия гражданско-правового сознания.</w:t>
      </w:r>
    </w:p>
    <w:p w:rsidR="00556907" w:rsidRPr="00556907" w:rsidRDefault="00556907" w:rsidP="000367D2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6907" w:rsidRDefault="00556907" w:rsidP="000367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Реализация программы.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Проведение тематических мероприятий по основным направлениям.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Проведение «круглого стола» с учениками по проблемам патриотического воспитания.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Проведение совместных с родителями и учениками досугово-развлекательных игр, фольклорных праздников, интеллектуальных конкурсов по истории, направленных на воспитание патриотических качеств личности.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Проведение конкурсов рисунков, плакатов, сочинений, презентаций.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Посещение семей на дому.</w:t>
      </w:r>
    </w:p>
    <w:p w:rsidR="000367D2" w:rsidRPr="00264AE8" w:rsidRDefault="000367D2" w:rsidP="000367D2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Посещение музеев города Тобольска</w:t>
      </w:r>
    </w:p>
    <w:p w:rsidR="000367D2" w:rsidRPr="00264AE8" w:rsidRDefault="000367D2" w:rsidP="000367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Ожидаемые результаты:</w:t>
      </w:r>
    </w:p>
    <w:p w:rsidR="000367D2" w:rsidRPr="00264AE8" w:rsidRDefault="000367D2" w:rsidP="000367D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Формирование гражданской позиции, нравственных основ личности, понимание прав и свобод личности;</w:t>
      </w:r>
    </w:p>
    <w:p w:rsidR="000367D2" w:rsidRPr="00264AE8" w:rsidRDefault="000367D2" w:rsidP="000367D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Повышение уровня духовной культуры</w:t>
      </w:r>
    </w:p>
    <w:p w:rsidR="000367D2" w:rsidRPr="00264AE8" w:rsidRDefault="000367D2" w:rsidP="000367D2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Возрождение патриотического воспитания.</w:t>
      </w:r>
    </w:p>
    <w:p w:rsidR="000367D2" w:rsidRPr="00264AE8" w:rsidRDefault="000367D2" w:rsidP="000367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7D2" w:rsidRPr="00264AE8" w:rsidRDefault="000367D2" w:rsidP="000367D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367D2" w:rsidRPr="00264AE8" w:rsidRDefault="000367D2" w:rsidP="000367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0367D2" w:rsidRPr="00264AE8" w:rsidRDefault="0077289F" w:rsidP="0077289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2.</w:t>
      </w:r>
      <w:r w:rsidR="000367D2"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Содержание курса внеурочной деятельности с указанием форм организации и видов деятельности</w:t>
      </w:r>
    </w:p>
    <w:p w:rsidR="00E3118A" w:rsidRPr="00264AE8" w:rsidRDefault="00E3118A" w:rsidP="00C468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7EB9" w:rsidRPr="00556907" w:rsidRDefault="00C12BD9" w:rsidP="00556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b/>
          <w:bCs/>
          <w:sz w:val="26"/>
          <w:szCs w:val="26"/>
        </w:rPr>
        <w:t>1 блок</w:t>
      </w:r>
      <w:r w:rsidR="00556907" w:rsidRPr="005569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56907" w:rsidRPr="00556907">
        <w:rPr>
          <w:rFonts w:ascii="Times New Roman" w:eastAsia="Times New Roman" w:hAnsi="Times New Roman" w:cs="Times New Roman"/>
          <w:b/>
          <w:bCs/>
          <w:color w:val="212121"/>
          <w:sz w:val="26"/>
          <w:szCs w:val="26"/>
        </w:rPr>
        <w:t>«Я гражданин России» (9 ч.)</w:t>
      </w:r>
      <w:r w:rsidR="00556907"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>Формирование стремления к усвоению правовых знаний, потребность в изучении истории своего края, города; чувство хозяина малой родины гордость за свою страну, ответственность за судьбу Родины, уважение к государственным символам.</w:t>
      </w:r>
      <w:r w:rsidRPr="005569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56907" w:rsidRPr="00556907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Знания о нашей Родине на уровне требований к учащимся основной  школы. Знание поговорок, обычаев россиян. Выполнение репродуктивных и творческих заданий.</w:t>
      </w:r>
    </w:p>
    <w:p w:rsidR="00556907" w:rsidRPr="00556907" w:rsidRDefault="00556907" w:rsidP="00556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b/>
          <w:sz w:val="26"/>
          <w:szCs w:val="26"/>
        </w:rPr>
        <w:t>Виды деятельности:</w:t>
      </w:r>
      <w:r w:rsidRPr="00556907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Политические беседы, устные журналы, знакомство с избирательным правом. Анкетирование на предмет определения уровня гражданской ответственности.</w:t>
      </w:r>
    </w:p>
    <w:p w:rsidR="00C12BD9" w:rsidRPr="00556907" w:rsidRDefault="00C12BD9" w:rsidP="00C9607A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C12BD9" w:rsidRPr="00264AE8" w:rsidRDefault="00C12BD9" w:rsidP="00C960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в детях уважение и любовь к своему Отечеству;</w:t>
      </w:r>
    </w:p>
    <w:p w:rsidR="00C12BD9" w:rsidRPr="00264AE8" w:rsidRDefault="00C12BD9" w:rsidP="00C960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формировать чувства ответственности перед будуще</w:t>
      </w:r>
      <w:r w:rsidR="00FA09B7" w:rsidRPr="00264AE8">
        <w:rPr>
          <w:rFonts w:ascii="Times New Roman" w:eastAsia="Times New Roman" w:hAnsi="Times New Roman" w:cs="Times New Roman"/>
          <w:sz w:val="26"/>
          <w:szCs w:val="26"/>
        </w:rPr>
        <w:t>м</w:t>
      </w:r>
      <w:r w:rsidR="00D30A74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09B7" w:rsidRPr="00264AE8">
        <w:rPr>
          <w:rFonts w:ascii="Times New Roman" w:eastAsia="Times New Roman" w:hAnsi="Times New Roman" w:cs="Times New Roman"/>
          <w:sz w:val="26"/>
          <w:szCs w:val="26"/>
        </w:rPr>
        <w:t>своей страны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12BD9" w:rsidRPr="00264AE8" w:rsidRDefault="00C12BD9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 формирование у учащихся </w:t>
      </w:r>
      <w:r w:rsidR="00FA09B7" w:rsidRPr="00264AE8">
        <w:rPr>
          <w:rFonts w:ascii="Times New Roman" w:eastAsia="Times New Roman" w:hAnsi="Times New Roman" w:cs="Times New Roman"/>
          <w:sz w:val="26"/>
          <w:szCs w:val="26"/>
        </w:rPr>
        <w:t>целостного представления об историческом пути России.</w:t>
      </w:r>
    </w:p>
    <w:p w:rsidR="00C12BD9" w:rsidRPr="00264AE8" w:rsidRDefault="00C12BD9" w:rsidP="00C9607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907" w:rsidRDefault="00C12BD9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2 </w:t>
      </w:r>
      <w:r w:rsidR="007B7DB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блок. </w:t>
      </w:r>
      <w:r w:rsidR="00556907" w:rsidRPr="007740C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«Я и семья» (3 ч.)</w:t>
      </w:r>
      <w:r w:rsidR="00556907" w:rsidRPr="007740C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 У моих родителей – золотые руки.</w:t>
      </w:r>
      <w:r w:rsidR="00556907" w:rsidRPr="007740CA">
        <w:rPr>
          <w:rFonts w:ascii="Times New Roman" w:eastAsia="Times New Roman" w:hAnsi="Times New Roman" w:cs="Times New Roman"/>
          <w:color w:val="212121"/>
          <w:sz w:val="24"/>
          <w:szCs w:val="24"/>
        </w:rPr>
        <w:t>  Знакомство с ценностями семьи как первоосновы нашей принадлежности кмногонациональному народу Российской Федерации, Отечеству. понимание и поддержание таких нравственных устоев семьи, как любовь, взаимопомощь, уважение к родителям, забота о младших и старших, ответственность за другого человека; бережное отношение к жизни человека, забота о продолжении рода; правильныепредставления о нормах общения в семье,уважительное отношение к родителям, родственникам, близким людям.</w:t>
      </w:r>
    </w:p>
    <w:p w:rsidR="00563710" w:rsidRPr="00264AE8" w:rsidRDefault="0077743D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Форма: ф</w:t>
      </w:r>
      <w:r w:rsidR="00360240">
        <w:rPr>
          <w:rFonts w:ascii="Times New Roman" w:eastAsia="Times New Roman" w:hAnsi="Times New Roman" w:cs="Times New Roman"/>
          <w:b/>
          <w:sz w:val="26"/>
          <w:szCs w:val="26"/>
        </w:rPr>
        <w:t>амильное древо, фотовернисаж, поисковое задание,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практикум,  эскиз комнаты,  составление списка, оформление открытки</w:t>
      </w:r>
    </w:p>
    <w:p w:rsidR="00C9607A" w:rsidRPr="00264AE8" w:rsidRDefault="00C9607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Виды деятельности: </w:t>
      </w:r>
      <w:r w:rsidR="00556907" w:rsidRPr="00556907">
        <w:rPr>
          <w:rFonts w:ascii="Times New Roman" w:eastAsia="Times New Roman" w:hAnsi="Times New Roman" w:cs="Times New Roman"/>
          <w:sz w:val="26"/>
          <w:szCs w:val="26"/>
        </w:rPr>
        <w:t>Беседы, анкетирование по проблемам семьи, брака, отношений детей и родителей</w:t>
      </w:r>
      <w:r w:rsidR="0055690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556907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Простая</w:t>
      </w:r>
      <w:r w:rsidRPr="00264AE8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 монологическая речь. Элементарные знания о родословной. Выполнение репродуктивных и творческих заданий. Простая монологическая и диалогическая речь. Первичные знания о правилах и обязанностях</w:t>
      </w:r>
    </w:p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7B7DB4" w:rsidRPr="00264AE8" w:rsidRDefault="007B7DB4" w:rsidP="00C960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в детях уважение и любовь к семье;</w:t>
      </w:r>
    </w:p>
    <w:p w:rsidR="007B7DB4" w:rsidRPr="00264AE8" w:rsidRDefault="007B7DB4" w:rsidP="00C960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формировать чувства ответственности перед будущей семьей.</w:t>
      </w:r>
    </w:p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E3118A" w:rsidRPr="00264AE8" w:rsidRDefault="00E3118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907" w:rsidRPr="00556907" w:rsidRDefault="00C12BD9" w:rsidP="00556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7B7DB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блок. «</w:t>
      </w:r>
      <w:r w:rsidR="00556907" w:rsidRPr="00556907">
        <w:rPr>
          <w:rFonts w:ascii="Times New Roman" w:eastAsia="Times New Roman" w:hAnsi="Times New Roman" w:cs="Times New Roman"/>
          <w:b/>
          <w:bCs/>
          <w:sz w:val="26"/>
          <w:szCs w:val="26"/>
        </w:rPr>
        <w:t>Я и культура»</w:t>
      </w:r>
      <w:r w:rsidR="005569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556907" w:rsidRPr="00556907">
        <w:rPr>
          <w:rFonts w:ascii="Times New Roman" w:eastAsia="Times New Roman" w:hAnsi="Times New Roman" w:cs="Times New Roman"/>
          <w:b/>
          <w:bCs/>
          <w:sz w:val="26"/>
          <w:szCs w:val="26"/>
        </w:rPr>
        <w:t>(7 ч.)</w:t>
      </w:r>
    </w:p>
    <w:p w:rsidR="00556907" w:rsidRPr="00264AE8" w:rsidRDefault="00556907" w:rsidP="005569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690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556907">
        <w:rPr>
          <w:rFonts w:ascii="Times New Roman" w:eastAsia="Times New Roman" w:hAnsi="Times New Roman" w:cs="Times New Roman"/>
          <w:bCs/>
          <w:sz w:val="26"/>
          <w:szCs w:val="26"/>
        </w:rPr>
        <w:t>Книги и фильмы о Родине, памятных местах. Изучение олимпийского движения, истории первой и второй мировых войн. Знакомство с историческими местами и памятниками города. Изучение традиций нашей страны, истории Армии и Флота, событий Великой Отечественной войны</w:t>
      </w:r>
      <w:r w:rsidR="0038799F">
        <w:rPr>
          <w:rFonts w:ascii="Times New Roman" w:eastAsia="Times New Roman" w:hAnsi="Times New Roman" w:cs="Times New Roman"/>
          <w:b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C4682C" w:rsidRPr="00264AE8" w:rsidRDefault="0077743D" w:rsidP="00C9607A">
      <w:pPr>
        <w:spacing w:after="0" w:line="240" w:lineRule="auto"/>
        <w:ind w:hanging="6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Форма: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>кскурсия в музей, составление маршрута, круглый стол, акция, поделка, уход за школьными цветами, анкетирование.</w:t>
      </w:r>
    </w:p>
    <w:p w:rsidR="00C9607A" w:rsidRPr="00264AE8" w:rsidRDefault="00C9607A" w:rsidP="00C9607A">
      <w:pPr>
        <w:spacing w:after="0" w:line="240" w:lineRule="auto"/>
        <w:ind w:hanging="69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Виды деятельности: </w:t>
      </w:r>
      <w:r w:rsidR="00556907" w:rsidRPr="00556907">
        <w:rPr>
          <w:rFonts w:ascii="Times New Roman" w:eastAsia="Times New Roman" w:hAnsi="Times New Roman" w:cs="Times New Roman"/>
          <w:sz w:val="26"/>
          <w:szCs w:val="26"/>
        </w:rPr>
        <w:t>Просмотр кинофильмов, конкурсы, викторины, беседы о олимпийском движении  и о войнах</w:t>
      </w:r>
      <w:r w:rsidR="00556907" w:rsidRPr="00556907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38799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64AE8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Простая монологическая речь. Элементарные знания по теме занятия. Выступление с докладом по дополнительным аспектам темы. Умение ведения диалога. Выполнение репродуктивных и творческих заданий. Выступление с докладом.</w:t>
      </w:r>
    </w:p>
    <w:p w:rsidR="0038799F" w:rsidRPr="00264AE8" w:rsidRDefault="0038799F" w:rsidP="0038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38799F" w:rsidRPr="00264AE8" w:rsidRDefault="0038799F" w:rsidP="003879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формировать у детей осознание принадлежности к </w:t>
      </w:r>
      <w:r>
        <w:rPr>
          <w:rFonts w:ascii="Times New Roman" w:eastAsia="Times New Roman" w:hAnsi="Times New Roman" w:cs="Times New Roman"/>
          <w:sz w:val="26"/>
          <w:szCs w:val="26"/>
        </w:rPr>
        <w:t>культуре страны и мира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, стремление к сочетанию личных и общественных интересов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сфере культуры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8799F" w:rsidRPr="00264AE8" w:rsidRDefault="0038799F" w:rsidP="003879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воспитывать сознательное </w:t>
      </w:r>
      <w:r>
        <w:rPr>
          <w:rFonts w:ascii="Times New Roman" w:eastAsia="Times New Roman" w:hAnsi="Times New Roman" w:cs="Times New Roman"/>
          <w:sz w:val="26"/>
          <w:szCs w:val="26"/>
        </w:rPr>
        <w:t>отношение к культуре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, развивать познавательную активность;</w:t>
      </w:r>
    </w:p>
    <w:p w:rsidR="0038799F" w:rsidRPr="00264AE8" w:rsidRDefault="0038799F" w:rsidP="003879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сознательную дисциплину и культуру поведения;</w:t>
      </w:r>
    </w:p>
    <w:p w:rsidR="0038799F" w:rsidRDefault="0038799F" w:rsidP="003879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вырабатывать потребность учащихся в постоянном пополнении своих знаний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области культуры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8799F" w:rsidRPr="0038799F" w:rsidRDefault="0038799F" w:rsidP="0038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99F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</w:t>
      </w:r>
      <w:r w:rsidRPr="0038799F">
        <w:rPr>
          <w:rFonts w:ascii="Times New Roman" w:eastAsia="Times New Roman" w:hAnsi="Times New Roman" w:cs="Times New Roman"/>
          <w:sz w:val="26"/>
          <w:szCs w:val="26"/>
        </w:rPr>
        <w:t> осознание учеником роли культуры в жизни человека, овладени</w:t>
      </w:r>
      <w:r>
        <w:rPr>
          <w:rFonts w:ascii="Times New Roman" w:eastAsia="Times New Roman" w:hAnsi="Times New Roman" w:cs="Times New Roman"/>
          <w:sz w:val="26"/>
          <w:szCs w:val="26"/>
        </w:rPr>
        <w:t>е этикой взаимоотношений “человек</w:t>
      </w:r>
      <w:r w:rsidRPr="0038799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культура”.</w:t>
      </w:r>
    </w:p>
    <w:p w:rsidR="0038799F" w:rsidRDefault="0038799F" w:rsidP="0038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118A" w:rsidRPr="00264AE8" w:rsidRDefault="00E3118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8799F" w:rsidRPr="0038799F" w:rsidRDefault="00C12BD9" w:rsidP="00387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4</w:t>
      </w:r>
      <w:r w:rsidR="007B7DB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блок. «</w:t>
      </w:r>
      <w:r w:rsidR="0038799F" w:rsidRPr="0038799F">
        <w:rPr>
          <w:rFonts w:ascii="Times New Roman" w:eastAsia="Times New Roman" w:hAnsi="Times New Roman" w:cs="Times New Roman"/>
          <w:b/>
          <w:bCs/>
          <w:sz w:val="26"/>
          <w:szCs w:val="26"/>
        </w:rPr>
        <w:t>Я и школа»</w:t>
      </w:r>
      <w:r w:rsidR="003879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38799F" w:rsidRPr="0038799F">
        <w:rPr>
          <w:rFonts w:ascii="Times New Roman" w:eastAsia="Times New Roman" w:hAnsi="Times New Roman" w:cs="Times New Roman"/>
          <w:b/>
          <w:bCs/>
          <w:sz w:val="26"/>
          <w:szCs w:val="26"/>
        </w:rPr>
        <w:t>(3ч.)</w:t>
      </w:r>
    </w:p>
    <w:p w:rsidR="0038799F" w:rsidRDefault="0038799F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879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38799F">
        <w:rPr>
          <w:rFonts w:ascii="Times New Roman" w:eastAsia="Times New Roman" w:hAnsi="Times New Roman" w:cs="Times New Roman"/>
          <w:bCs/>
          <w:sz w:val="26"/>
          <w:szCs w:val="26"/>
        </w:rPr>
        <w:t>Школьный Устав. Мои права и обязанности. История моей школы. Наша школа в будущем. Мои одноклассники. Традиции и обычаи нашей школы.</w:t>
      </w:r>
    </w:p>
    <w:p w:rsidR="00563710" w:rsidRPr="0038799F" w:rsidRDefault="0077743D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Форма: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п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резентация, поисковое задание, экскурсия в музей, поисково-исследовательское задание, праздник. </w:t>
      </w:r>
    </w:p>
    <w:p w:rsidR="00C9607A" w:rsidRPr="00264AE8" w:rsidRDefault="00C9607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Виды деятельности:</w:t>
      </w:r>
      <w:r w:rsidRPr="00264AE8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 </w:t>
      </w:r>
      <w:r w:rsidR="0038799F" w:rsidRPr="0038799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Встречи с ветеранами школы. Беседы. диспуты и обсуждения  поступков друзей и одноклассников.Участие в фотоконкурсах, в</w:t>
      </w:r>
      <w:r w:rsidR="0038799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 xml:space="preserve"> конкурсах рисунков и сочинений. </w:t>
      </w:r>
    </w:p>
    <w:p w:rsidR="0038799F" w:rsidRPr="00264AE8" w:rsidRDefault="0038799F" w:rsidP="0038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38799F" w:rsidRPr="00264AE8" w:rsidRDefault="0038799F" w:rsidP="003879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коллективе;</w:t>
      </w:r>
    </w:p>
    <w:p w:rsidR="0038799F" w:rsidRPr="00264AE8" w:rsidRDefault="0038799F" w:rsidP="003879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сознательное отношение к учебе, развивать познавательную активность;</w:t>
      </w:r>
    </w:p>
    <w:p w:rsidR="0038799F" w:rsidRPr="00264AE8" w:rsidRDefault="0038799F" w:rsidP="003879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сознательную дисциплину и культуру поведения;</w:t>
      </w:r>
    </w:p>
    <w:p w:rsidR="0038799F" w:rsidRPr="00264AE8" w:rsidRDefault="0038799F" w:rsidP="003879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вырабатывать потребность учащихся в постоянном пополнении своих знаний;</w:t>
      </w:r>
    </w:p>
    <w:p w:rsidR="0038799F" w:rsidRPr="00264AE8" w:rsidRDefault="0038799F" w:rsidP="0038799F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сознательную готовность выполнять Устав школы.</w:t>
      </w:r>
    </w:p>
    <w:p w:rsidR="0038799F" w:rsidRPr="00264AE8" w:rsidRDefault="0038799F" w:rsidP="003879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 осознание учеником роли </w:t>
      </w:r>
      <w:r>
        <w:rPr>
          <w:rFonts w:ascii="Times New Roman" w:eastAsia="Times New Roman" w:hAnsi="Times New Roman" w:cs="Times New Roman"/>
          <w:sz w:val="26"/>
          <w:szCs w:val="26"/>
        </w:rPr>
        <w:t>культуры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38799F" w:rsidRDefault="0038799F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7DB4" w:rsidRPr="00264AE8" w:rsidRDefault="00C12BD9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="007B7DB4"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блок. </w:t>
      </w:r>
      <w:r w:rsidR="0038799F">
        <w:rPr>
          <w:rFonts w:ascii="Times New Roman" w:eastAsia="Times New Roman" w:hAnsi="Times New Roman" w:cs="Times New Roman"/>
          <w:b/>
          <w:sz w:val="26"/>
          <w:szCs w:val="26"/>
        </w:rPr>
        <w:t>«Я и мое Отечество»</w:t>
      </w:r>
      <w:r w:rsidR="00C4682C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38799F">
        <w:rPr>
          <w:rFonts w:ascii="Times New Roman" w:eastAsia="Times New Roman" w:hAnsi="Times New Roman" w:cs="Times New Roman"/>
          <w:b/>
          <w:sz w:val="26"/>
          <w:szCs w:val="26"/>
        </w:rPr>
        <w:t>12</w:t>
      </w:r>
      <w:r w:rsidR="00C4682C"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часов</w:t>
      </w:r>
    </w:p>
    <w:p w:rsidR="0038799F" w:rsidRDefault="0038799F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799F">
        <w:rPr>
          <w:rFonts w:ascii="Times New Roman" w:eastAsia="Times New Roman" w:hAnsi="Times New Roman" w:cs="Times New Roman"/>
          <w:sz w:val="26"/>
          <w:szCs w:val="26"/>
        </w:rPr>
        <w:lastRenderedPageBreak/>
        <w:t>Герои войны – наши земляки. Знакомство с историей военной формы, правами и обязанностями гражданина РФ, великими полководцами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4682C" w:rsidRPr="00264AE8">
        <w:rPr>
          <w:rFonts w:ascii="Times New Roman" w:eastAsia="Times New Roman" w:hAnsi="Times New Roman" w:cs="Times New Roman"/>
          <w:sz w:val="26"/>
          <w:szCs w:val="26"/>
        </w:rPr>
        <w:t>История села Дегтярёво.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82C" w:rsidRPr="00264AE8">
        <w:rPr>
          <w:rFonts w:ascii="Times New Roman" w:eastAsia="Times New Roman" w:hAnsi="Times New Roman" w:cs="Times New Roman"/>
          <w:sz w:val="26"/>
          <w:szCs w:val="26"/>
        </w:rPr>
        <w:t>История д. Тоболтура.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82C" w:rsidRPr="00264AE8">
        <w:rPr>
          <w:rFonts w:ascii="Times New Roman" w:eastAsia="Times New Roman" w:hAnsi="Times New Roman" w:cs="Times New Roman"/>
          <w:sz w:val="26"/>
          <w:szCs w:val="26"/>
        </w:rPr>
        <w:t>Мой двор.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82C" w:rsidRPr="00264AE8">
        <w:rPr>
          <w:rFonts w:ascii="Times New Roman" w:eastAsia="Times New Roman" w:hAnsi="Times New Roman" w:cs="Times New Roman"/>
          <w:sz w:val="26"/>
          <w:szCs w:val="26"/>
        </w:rPr>
        <w:t>Односельчане на фронтах ВОВ.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82C" w:rsidRPr="00264AE8">
        <w:rPr>
          <w:rFonts w:ascii="Times New Roman" w:eastAsia="Times New Roman" w:hAnsi="Times New Roman" w:cs="Times New Roman"/>
          <w:sz w:val="26"/>
          <w:szCs w:val="26"/>
        </w:rPr>
        <w:t>Моя малая родина.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82C" w:rsidRPr="00264AE8">
        <w:rPr>
          <w:rFonts w:ascii="Times New Roman" w:eastAsia="Times New Roman" w:hAnsi="Times New Roman" w:cs="Times New Roman"/>
          <w:sz w:val="26"/>
          <w:szCs w:val="26"/>
        </w:rPr>
        <w:t>Родниковые истоки.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82C" w:rsidRPr="00264AE8">
        <w:rPr>
          <w:rFonts w:ascii="Times New Roman" w:eastAsia="Times New Roman" w:hAnsi="Times New Roman" w:cs="Times New Roman"/>
          <w:sz w:val="26"/>
          <w:szCs w:val="26"/>
        </w:rPr>
        <w:t>Красота родной природы.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82C" w:rsidRPr="00264AE8">
        <w:rPr>
          <w:rFonts w:ascii="Times New Roman" w:eastAsia="Times New Roman" w:hAnsi="Times New Roman" w:cs="Times New Roman"/>
          <w:sz w:val="26"/>
          <w:szCs w:val="26"/>
        </w:rPr>
        <w:t>Любимый уголок природы.</w:t>
      </w:r>
      <w:r w:rsidR="0077743D"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4682C" w:rsidRPr="00264AE8">
        <w:rPr>
          <w:rFonts w:ascii="Times New Roman" w:eastAsia="Times New Roman" w:hAnsi="Times New Roman" w:cs="Times New Roman"/>
          <w:sz w:val="26"/>
          <w:szCs w:val="26"/>
        </w:rPr>
        <w:t xml:space="preserve">Аллея героев. </w:t>
      </w:r>
    </w:p>
    <w:p w:rsidR="00563710" w:rsidRPr="00264AE8" w:rsidRDefault="0077743D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Форма: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>э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>кскурсия в музей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>рудовой десант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,</w:t>
      </w: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563710" w:rsidRPr="00264AE8">
        <w:rPr>
          <w:rFonts w:ascii="Times New Roman" w:eastAsia="Times New Roman" w:hAnsi="Times New Roman" w:cs="Times New Roman"/>
          <w:b/>
          <w:sz w:val="26"/>
          <w:szCs w:val="26"/>
        </w:rPr>
        <w:t>перация «Забота»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,трудовой десант,</w:t>
      </w:r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16BA" w:rsidRPr="00264AE8">
        <w:rPr>
          <w:rFonts w:ascii="Times New Roman" w:eastAsia="Times New Roman" w:hAnsi="Times New Roman" w:cs="Times New Roman"/>
          <w:b/>
          <w:sz w:val="26"/>
          <w:szCs w:val="26"/>
        </w:rPr>
        <w:t>поход на берег Тобола, конкурс рисунков, операция «Памятник».</w:t>
      </w:r>
    </w:p>
    <w:p w:rsidR="00C9607A" w:rsidRPr="00264AE8" w:rsidRDefault="00C9607A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18020899"/>
      <w:r w:rsidRPr="00264AE8">
        <w:rPr>
          <w:rFonts w:ascii="Times New Roman" w:eastAsia="Times New Roman" w:hAnsi="Times New Roman" w:cs="Times New Roman"/>
          <w:b/>
          <w:sz w:val="26"/>
          <w:szCs w:val="26"/>
        </w:rPr>
        <w:t xml:space="preserve"> Виды деятельности: </w:t>
      </w:r>
      <w:r w:rsidRPr="00264AE8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Фронтальная и групповая форма в виде проблемного, информационного и объяснительно-иллюстративного изложения, сопровождаемая творческими заданиями. </w:t>
      </w:r>
      <w:r w:rsidRPr="00264AE8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Умение ведения диалога. Простая монологическая речь. Умение ведения диалога. Выполнение репродуктивных и творческих заданий. Выступление с докладом.</w:t>
      </w:r>
      <w:r w:rsidR="0038799F" w:rsidRPr="0038799F">
        <w:t xml:space="preserve"> </w:t>
      </w:r>
      <w:r w:rsidR="0038799F" w:rsidRPr="0038799F">
        <w:rPr>
          <w:rFonts w:ascii="Times New Roman" w:eastAsia="Lucida Sans Unicode" w:hAnsi="Times New Roman" w:cs="Times New Roman"/>
          <w:color w:val="000000"/>
          <w:kern w:val="2"/>
          <w:sz w:val="26"/>
          <w:szCs w:val="26"/>
          <w:lang w:eastAsia="hi-IN" w:bidi="hi-IN"/>
        </w:rPr>
        <w:t>Экскурсия к памятным местам «Не гаснет памяти свеча!» Поздравления ветеранов. Просмотр кинофильмов, конкурсы, викторины, беседы о ВОВ.</w:t>
      </w:r>
    </w:p>
    <w:bookmarkEnd w:id="1"/>
    <w:p w:rsidR="007B7DB4" w:rsidRPr="00264AE8" w:rsidRDefault="007B7DB4" w:rsidP="00C960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Задачи:</w:t>
      </w:r>
    </w:p>
    <w:p w:rsidR="007B7DB4" w:rsidRPr="00264AE8" w:rsidRDefault="00254512" w:rsidP="00C960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Формировать</w:t>
      </w:r>
      <w:r w:rsidR="007B7DB4" w:rsidRPr="00264AE8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представления об истории родного края, о культурных, политических, экономических особенностях 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Тюменской </w:t>
      </w:r>
      <w:r w:rsidR="00BA77E8" w:rsidRPr="00264AE8">
        <w:rPr>
          <w:rFonts w:ascii="Times New Roman" w:eastAsia="Times New Roman" w:hAnsi="Times New Roman" w:cs="Times New Roman"/>
          <w:sz w:val="26"/>
          <w:szCs w:val="26"/>
        </w:rPr>
        <w:t>области</w:t>
      </w:r>
      <w:r w:rsidR="007B7DB4" w:rsidRPr="00264A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7DB4" w:rsidRPr="00264AE8" w:rsidRDefault="007B7DB4" w:rsidP="00C9607A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воспитывать интерес к познанию и сохранению культурных ценностей</w:t>
      </w:r>
      <w:r w:rsidR="002765DE" w:rsidRPr="00264AE8">
        <w:rPr>
          <w:rFonts w:ascii="Times New Roman" w:eastAsia="Times New Roman" w:hAnsi="Times New Roman" w:cs="Times New Roman"/>
          <w:sz w:val="26"/>
          <w:szCs w:val="26"/>
        </w:rPr>
        <w:t xml:space="preserve"> своего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 xml:space="preserve"> народа </w:t>
      </w:r>
    </w:p>
    <w:p w:rsidR="00FB1698" w:rsidRPr="00264AE8" w:rsidRDefault="007B7DB4" w:rsidP="00772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Предполагаемый результат деятельности: </w:t>
      </w:r>
      <w:bookmarkStart w:id="2" w:name="_Hlk18021000"/>
      <w:r w:rsidRPr="00264AE8">
        <w:rPr>
          <w:rFonts w:ascii="Times New Roman" w:eastAsia="Times New Roman" w:hAnsi="Times New Roman" w:cs="Times New Roman"/>
          <w:sz w:val="26"/>
          <w:szCs w:val="26"/>
        </w:rPr>
        <w:t>воспитание любви</w:t>
      </w: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  <w:r w:rsidRPr="00264AE8">
        <w:rPr>
          <w:rFonts w:ascii="Times New Roman" w:eastAsia="Times New Roman" w:hAnsi="Times New Roman" w:cs="Times New Roman"/>
          <w:sz w:val="26"/>
          <w:szCs w:val="26"/>
        </w:rPr>
        <w:t>к родному краю, осознание того, что настоящий патриот любит свою Родину и гордится ею, изучает её историю, культурное, духовное наследие, готов к защите Отечества.</w:t>
      </w:r>
    </w:p>
    <w:p w:rsidR="00FB1698" w:rsidRPr="00264AE8" w:rsidRDefault="00FB1698" w:rsidP="00045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bookmarkEnd w:id="2"/>
    <w:p w:rsidR="00D30A74" w:rsidRPr="00264AE8" w:rsidRDefault="00D30A74" w:rsidP="00D30A7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E6A04" w:rsidRPr="00264AE8" w:rsidRDefault="005E6A04" w:rsidP="00045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1698" w:rsidRPr="00264AE8" w:rsidRDefault="00FB1698" w:rsidP="00045B3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7D2" w:rsidRPr="00264AE8" w:rsidRDefault="0077289F" w:rsidP="000367D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3</w:t>
      </w:r>
      <w:r w:rsidR="000779D2"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.</w:t>
      </w:r>
      <w:r w:rsidR="000367D2"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Тематическое планирование с указанием количества часов ,</w:t>
      </w:r>
    </w:p>
    <w:p w:rsidR="000367D2" w:rsidRDefault="000367D2" w:rsidP="000367D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  <w:r w:rsidRPr="00264AE8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отводимых на освоение каждой темы</w:t>
      </w:r>
    </w:p>
    <w:p w:rsidR="0038799F" w:rsidRPr="00264AE8" w:rsidRDefault="0038799F" w:rsidP="000367D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tbl>
      <w:tblPr>
        <w:tblStyle w:val="a3"/>
        <w:tblW w:w="4827" w:type="pct"/>
        <w:tblLook w:val="04A0" w:firstRow="1" w:lastRow="0" w:firstColumn="1" w:lastColumn="0" w:noHBand="0" w:noVBand="1"/>
      </w:tblPr>
      <w:tblGrid>
        <w:gridCol w:w="1156"/>
        <w:gridCol w:w="7458"/>
        <w:gridCol w:w="4158"/>
        <w:gridCol w:w="2079"/>
      </w:tblGrid>
      <w:tr w:rsidR="001642DE" w:rsidRPr="00264AE8" w:rsidTr="00B5745D">
        <w:trPr>
          <w:trHeight w:val="608"/>
        </w:trPr>
        <w:tc>
          <w:tcPr>
            <w:tcW w:w="389" w:type="pct"/>
          </w:tcPr>
          <w:p w:rsidR="001642DE" w:rsidRPr="00264AE8" w:rsidRDefault="001642DE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511" w:type="pct"/>
          </w:tcPr>
          <w:p w:rsidR="001642DE" w:rsidRPr="00264AE8" w:rsidRDefault="001642DE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1400" w:type="pct"/>
          </w:tcPr>
          <w:p w:rsidR="001642DE" w:rsidRPr="00264AE8" w:rsidRDefault="001642DE" w:rsidP="00161FD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Style w:val="2"/>
                <w:rFonts w:eastAsiaTheme="minorEastAsia"/>
                <w:b/>
                <w:sz w:val="26"/>
                <w:szCs w:val="26"/>
              </w:rPr>
              <w:t>Основные виды деятельности</w:t>
            </w:r>
          </w:p>
        </w:tc>
        <w:tc>
          <w:tcPr>
            <w:tcW w:w="700" w:type="pct"/>
          </w:tcPr>
          <w:p w:rsidR="001642DE" w:rsidRPr="00264AE8" w:rsidRDefault="001642DE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0C4131" w:rsidRPr="00264AE8" w:rsidTr="000C4131">
        <w:tc>
          <w:tcPr>
            <w:tcW w:w="5000" w:type="pct"/>
            <w:gridSpan w:val="4"/>
          </w:tcPr>
          <w:p w:rsidR="000C4131" w:rsidRPr="00286C3E" w:rsidRDefault="000C4131" w:rsidP="00F108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«Я гражданин России» (9 ч.)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38799F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38799F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Растим патриота и гражданина. Что такое патриотизм? </w:t>
            </w: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Конституционные права и обязанности,</w:t>
            </w:r>
            <w: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  <w:t xml:space="preserve"> </w:t>
            </w: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удостоверяемые свидетельством о рождении,</w:t>
            </w:r>
            <w: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  <w:t xml:space="preserve"> </w:t>
            </w: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паспортом, ИНН, стразовым свидетельством</w:t>
            </w:r>
            <w: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  <w:t xml:space="preserve"> </w:t>
            </w: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Пенсионного фонда РФ.</w:t>
            </w:r>
          </w:p>
        </w:tc>
        <w:tc>
          <w:tcPr>
            <w:tcW w:w="1400" w:type="pct"/>
            <w:vMerge w:val="restar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Знания о нашей Родине на уровне требований к учащимся основной  школы. Знание поговорок, обычаев россиян. Выполнение репродуктивных и творческих заданий.</w:t>
            </w:r>
          </w:p>
          <w:p w:rsidR="00286C3E" w:rsidRPr="00264AE8" w:rsidRDefault="00286C3E" w:rsidP="0038799F">
            <w:pPr>
              <w:widowControl w:val="0"/>
              <w:suppressLineNumbers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Первичные знания о кремле, его </w:t>
            </w: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lastRenderedPageBreak/>
              <w:t xml:space="preserve">роли в истории России. </w:t>
            </w:r>
          </w:p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Первичные знания о Красной площади, ее роли в истории России. Выступление с докладом.</w:t>
            </w:r>
          </w:p>
          <w:p w:rsidR="00286C3E" w:rsidRDefault="00286C3E" w:rsidP="0038799F">
            <w:pPr>
              <w:tabs>
                <w:tab w:val="left" w:pos="13320"/>
              </w:tabs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Основные сведения о праздниках.</w:t>
            </w:r>
          </w:p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sz w:val="26"/>
                <w:szCs w:val="26"/>
              </w:rPr>
              <w:t>Политические беседы, устные журналы, знакомство с избирательным правом. Анкетирование на предмет определения уровня гражданской ответственности.</w:t>
            </w:r>
          </w:p>
        </w:tc>
        <w:tc>
          <w:tcPr>
            <w:tcW w:w="700" w:type="pc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38799F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38799F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С чего начинается Родина? </w:t>
            </w: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История российской государственной</w:t>
            </w:r>
            <w: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  <w:t xml:space="preserve"> </w:t>
            </w: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символики. Современная российская символика (история государственных символов России и СССР в ХХI веке).</w:t>
            </w:r>
          </w:p>
        </w:tc>
        <w:tc>
          <w:tcPr>
            <w:tcW w:w="1400" w:type="pct"/>
            <w:vMerge/>
          </w:tcPr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38799F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3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38799F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 </w:t>
            </w: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Государственные праздники России</w:t>
            </w:r>
          </w:p>
          <w:p w:rsidR="00286C3E" w:rsidRPr="00286C3E" w:rsidRDefault="00286C3E" w:rsidP="0038799F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lastRenderedPageBreak/>
              <w:t> </w:t>
            </w:r>
          </w:p>
        </w:tc>
        <w:tc>
          <w:tcPr>
            <w:tcW w:w="1400" w:type="pct"/>
            <w:vMerge/>
          </w:tcPr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38799F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4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38799F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Столица России – Москва.</w:t>
            </w:r>
            <w: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  <w:t xml:space="preserve"> </w:t>
            </w: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Наша многонациональная страна.</w:t>
            </w:r>
          </w:p>
        </w:tc>
        <w:tc>
          <w:tcPr>
            <w:tcW w:w="1400" w:type="pct"/>
            <w:vMerge/>
          </w:tcPr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38799F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5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38799F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Русская народная культура. Традиции.</w:t>
            </w:r>
          </w:p>
        </w:tc>
        <w:tc>
          <w:tcPr>
            <w:tcW w:w="1400" w:type="pct"/>
            <w:vMerge/>
          </w:tcPr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38799F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6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38799F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Национальная  кухня  России</w:t>
            </w:r>
          </w:p>
        </w:tc>
        <w:tc>
          <w:tcPr>
            <w:tcW w:w="1400" w:type="pct"/>
            <w:vMerge/>
          </w:tcPr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38799F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7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38799F">
            <w:pPr>
              <w:spacing w:line="276" w:lineRule="atLeast"/>
              <w:ind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Природное и культурное наследие Подмосковья</w:t>
            </w:r>
          </w:p>
        </w:tc>
        <w:tc>
          <w:tcPr>
            <w:tcW w:w="1400" w:type="pct"/>
            <w:vMerge/>
          </w:tcPr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38799F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8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38799F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«Моя малая родина». Город-Сергиев Посад, его героическое прошлое и настоящее.</w:t>
            </w:r>
          </w:p>
        </w:tc>
        <w:tc>
          <w:tcPr>
            <w:tcW w:w="1400" w:type="pct"/>
            <w:vMerge/>
          </w:tcPr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700" w:type="pc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286C3E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 xml:space="preserve">9 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38799F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Имена, которыми мы гордимся (знаменитые художники нашего города).</w:t>
            </w:r>
          </w:p>
        </w:tc>
        <w:tc>
          <w:tcPr>
            <w:tcW w:w="1400" w:type="pct"/>
            <w:vMerge/>
          </w:tcPr>
          <w:p w:rsidR="00286C3E" w:rsidRPr="00264AE8" w:rsidRDefault="00286C3E" w:rsidP="0038799F">
            <w:pPr>
              <w:tabs>
                <w:tab w:val="left" w:pos="13320"/>
              </w:tabs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700" w:type="pct"/>
          </w:tcPr>
          <w:p w:rsidR="00286C3E" w:rsidRPr="00264AE8" w:rsidRDefault="00286C3E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4131" w:rsidRPr="00264AE8" w:rsidTr="000C4131">
        <w:trPr>
          <w:trHeight w:val="367"/>
        </w:trPr>
        <w:tc>
          <w:tcPr>
            <w:tcW w:w="5000" w:type="pct"/>
            <w:gridSpan w:val="4"/>
          </w:tcPr>
          <w:p w:rsidR="000C4131" w:rsidRPr="00286C3E" w:rsidRDefault="000C4131" w:rsidP="003879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  </w:t>
            </w:r>
            <w:r w:rsidRPr="00286C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«Я и семья» (3 ч.) </w:t>
            </w:r>
          </w:p>
        </w:tc>
      </w:tr>
      <w:tr w:rsidR="00286C3E" w:rsidRPr="00264AE8" w:rsidTr="00286C3E">
        <w:trPr>
          <w:trHeight w:val="291"/>
        </w:trPr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10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Семья и общество</w:t>
            </w: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. История семьи в истории страны.</w:t>
            </w:r>
          </w:p>
        </w:tc>
        <w:tc>
          <w:tcPr>
            <w:tcW w:w="1400" w:type="pct"/>
            <w:vMerge w:val="restart"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86C3E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Беседы, анкетирование по проблемам семьи, брака, отношений детей и родителей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. </w:t>
            </w: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Элементарные знания о родословной. Выполнение репродуктивных и творческих заданий.</w:t>
            </w:r>
          </w:p>
        </w:tc>
        <w:tc>
          <w:tcPr>
            <w:tcW w:w="700" w:type="pct"/>
          </w:tcPr>
          <w:p w:rsidR="00286C3E" w:rsidRPr="00264AE8" w:rsidRDefault="00286C3E" w:rsidP="000C4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11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Выбор профессии. Профессия моей семьи</w:t>
            </w:r>
          </w:p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(рефераты учащихся о профессиях ).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12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286C3E">
            <w:pPr>
              <w:spacing w:line="264" w:lineRule="atLeast"/>
              <w:ind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Традиции нашей семьи.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widowControl w:val="0"/>
              <w:suppressLineNumbers/>
              <w:snapToGrid w:val="0"/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4131" w:rsidRPr="00264AE8" w:rsidTr="000C4131">
        <w:tc>
          <w:tcPr>
            <w:tcW w:w="5000" w:type="pct"/>
            <w:gridSpan w:val="4"/>
          </w:tcPr>
          <w:p w:rsidR="000C4131" w:rsidRPr="00286C3E" w:rsidRDefault="000C4131" w:rsidP="000C4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3E">
              <w:rPr>
                <w:rFonts w:ascii="Times New Roman" w:hAnsi="Times New Roman" w:cs="Times New Roman"/>
                <w:b/>
                <w:sz w:val="26"/>
                <w:szCs w:val="26"/>
              </w:rPr>
              <w:t>3. «Я и культура» (7 ч.)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286C3E">
            <w:pP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13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286C3E">
            <w:pPr>
              <w:spacing w:line="264" w:lineRule="atLeast"/>
              <w:ind w:left="30" w:right="30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Олимпийское движение в России.</w:t>
            </w:r>
          </w:p>
        </w:tc>
        <w:tc>
          <w:tcPr>
            <w:tcW w:w="1400" w:type="pct"/>
            <w:vMerge w:val="restart"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86C3E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Просмотр кинофильмов, конкурсы, викторины, беседы о олимпийском движении  и о войнах.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 </w:t>
            </w: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Элементарные знания по теме занятия. Выступление с докладом по дополнительным аспектам темы.</w:t>
            </w:r>
          </w:p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Первичные знания о городе </w:t>
            </w:r>
          </w:p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Умение ведения диалога. Выполнение репродуктивных и творческих заданий. Выступление с докладом.</w:t>
            </w:r>
          </w:p>
        </w:tc>
        <w:tc>
          <w:tcPr>
            <w:tcW w:w="700" w:type="pct"/>
          </w:tcPr>
          <w:p w:rsidR="00286C3E" w:rsidRPr="00264AE8" w:rsidRDefault="00286C3E" w:rsidP="000C4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rPr>
          <w:trHeight w:val="343"/>
        </w:trPr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286C3E">
            <w:pP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14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286C3E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История Вооружённых сил РФ.</w:t>
            </w:r>
          </w:p>
          <w:p w:rsidR="00286C3E" w:rsidRPr="00286C3E" w:rsidRDefault="00286C3E" w:rsidP="00286C3E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 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286C3E">
            <w:pP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15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286C3E">
            <w:pPr>
              <w:spacing w:line="264" w:lineRule="atLeast"/>
              <w:ind w:left="30" w:right="30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Первая мировая война.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rPr>
          <w:trHeight w:val="280"/>
        </w:trPr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286C3E">
            <w:pP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16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286C3E">
            <w:pPr>
              <w:spacing w:line="264" w:lineRule="atLeast"/>
              <w:ind w:left="30" w:right="30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Вторая мировая война.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286C3E">
            <w:pP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17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286C3E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.</w:t>
            </w: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Писатели о Родине, о войне, о героях…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286C3E">
            <w:pP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18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286C3E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 Правители России.</w:t>
            </w:r>
          </w:p>
          <w:p w:rsidR="00286C3E" w:rsidRPr="00286C3E" w:rsidRDefault="00286C3E" w:rsidP="00286C3E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 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286C3E">
            <w:pP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19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286C3E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Памятники истории вокруг нас.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4131" w:rsidRPr="00264AE8" w:rsidTr="000C4131">
        <w:tc>
          <w:tcPr>
            <w:tcW w:w="5000" w:type="pct"/>
            <w:gridSpan w:val="4"/>
          </w:tcPr>
          <w:p w:rsidR="000C4131" w:rsidRPr="00286C3E" w:rsidRDefault="000C4131" w:rsidP="000C4131">
            <w:pPr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b/>
                <w:bCs/>
                <w:color w:val="212121"/>
                <w:sz w:val="26"/>
                <w:szCs w:val="26"/>
              </w:rPr>
              <w:lastRenderedPageBreak/>
              <w:t>«Я и школа» (3ч.)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20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Права и обязанности школьников.</w:t>
            </w:r>
          </w:p>
          <w:p w:rsidR="00286C3E" w:rsidRPr="00286C3E" w:rsidRDefault="00286C3E" w:rsidP="000C4131">
            <w:pPr>
              <w:spacing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Уважая себя, уважай других.</w:t>
            </w: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 Поступки друзей</w:t>
            </w:r>
          </w:p>
        </w:tc>
        <w:tc>
          <w:tcPr>
            <w:tcW w:w="1400" w:type="pct"/>
            <w:vMerge w:val="restart"/>
          </w:tcPr>
          <w:p w:rsidR="00286C3E" w:rsidRDefault="00286C3E" w:rsidP="000C4131">
            <w:pPr>
              <w:tabs>
                <w:tab w:val="left" w:pos="13320"/>
              </w:tabs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86C3E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Встречи с ветеранами школы. Беседы. диспуты и обсуждения  поступков друзей и одноклассников.Участие в фотоконкурсах, в конкурсах рисунков и сочинений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.</w:t>
            </w:r>
          </w:p>
          <w:p w:rsidR="00286C3E" w:rsidRPr="00264AE8" w:rsidRDefault="00286C3E" w:rsidP="00286C3E">
            <w:pPr>
              <w:tabs>
                <w:tab w:val="left" w:pos="13320"/>
              </w:tabs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Выполнение репродуктивных и творческих заданий. </w:t>
            </w:r>
          </w:p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Выступление с докладом. Простая монологическая речь.</w:t>
            </w: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21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Школа – наш дом</w:t>
            </w: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 Традиции и обычаи школы.</w:t>
            </w:r>
          </w:p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 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22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286C3E">
            <w:pPr>
              <w:spacing w:line="276" w:lineRule="atLeast"/>
              <w:ind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Законы класса.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4131" w:rsidRPr="00264AE8" w:rsidTr="000C4131">
        <w:tc>
          <w:tcPr>
            <w:tcW w:w="5000" w:type="pct"/>
            <w:gridSpan w:val="4"/>
          </w:tcPr>
          <w:p w:rsidR="000C4131" w:rsidRPr="00286C3E" w:rsidRDefault="000C4131" w:rsidP="000C413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«Я и мое Отечество» (12 ч.)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23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  <w:shd w:val="clear" w:color="auto" w:fill="FFFFFF"/>
              </w:rPr>
              <w:t>Конституционные обязанности и права </w:t>
            </w: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гражданина РФ по защите Отечества.</w:t>
            </w:r>
          </w:p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Федеральный закон « О воинской обязанности</w:t>
            </w:r>
          </w:p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и военной службе».</w:t>
            </w:r>
          </w:p>
        </w:tc>
        <w:tc>
          <w:tcPr>
            <w:tcW w:w="1400" w:type="pct"/>
            <w:vMerge w:val="restart"/>
          </w:tcPr>
          <w:p w:rsidR="00286C3E" w:rsidRDefault="00286C3E" w:rsidP="000C4131">
            <w:pPr>
              <w:tabs>
                <w:tab w:val="left" w:pos="13320"/>
              </w:tabs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</w:pPr>
            <w:r w:rsidRPr="00286C3E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Экскурсия к памятным местам «Не гаснет памяти свеча!» Поздравления ветеранов. Просмотр кинофильмов, конкурсы, викторины, беседы о ВОВ.</w:t>
            </w:r>
          </w:p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>Простая монологическая речь. Выполнение репродуктивных и творческих заданий. Выступление с докладом.</w:t>
            </w:r>
          </w:p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color w:val="000000"/>
                <w:kern w:val="2"/>
                <w:sz w:val="26"/>
                <w:szCs w:val="26"/>
                <w:lang w:eastAsia="hi-IN" w:bidi="hi-IN"/>
              </w:rPr>
              <w:t xml:space="preserve">Первичные знания об односельчанах-участниках ВОВ </w:t>
            </w:r>
          </w:p>
          <w:p w:rsidR="00286C3E" w:rsidRPr="00264AE8" w:rsidRDefault="00286C3E" w:rsidP="000C4131">
            <w:pPr>
              <w:tabs>
                <w:tab w:val="left" w:pos="133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  <w:t>Фронтальная и групповая форма в виде проблемного, информационного и объяснительно-иллюстративного изложения , сопровождаемая творческими заданиями.</w:t>
            </w:r>
          </w:p>
          <w:p w:rsidR="00286C3E" w:rsidRPr="00264AE8" w:rsidRDefault="00286C3E" w:rsidP="000C41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24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pacing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Наша армия сильна.</w:t>
            </w: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 История военной символики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25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pacing w:line="242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Arial" w:eastAsia="Times New Roman" w:hAnsi="Arial" w:cs="Arial"/>
                <w:color w:val="212121"/>
                <w:sz w:val="26"/>
                <w:szCs w:val="26"/>
                <w:shd w:val="clear" w:color="auto" w:fill="FFFFFF"/>
              </w:rPr>
              <w:t>Заочная экскурсия к памятным местам «Не гаснет памяти свеча!»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26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История военной формы одежды.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27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pacing w:line="264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yandex-sans" w:eastAsia="Times New Roman" w:hAnsi="yandex-sans" w:cs="Helvetica"/>
                <w:color w:val="212121"/>
                <w:sz w:val="26"/>
                <w:szCs w:val="26"/>
              </w:rPr>
              <w:t>Великие полководцы.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28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 «Солдаты славы не искали» (документы, фотографии, письма, воспоминания родных).Письмо фронтовику.</w:t>
            </w:r>
          </w:p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 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29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Просмотр кинофильмов :«Офицеры»,« Девятая рота»,« Мы из будущего» ( на выбор). Обсуждение.</w:t>
            </w:r>
          </w:p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 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30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pacing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День Победы (песни, стихотворения, романы…о войне).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31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pacing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Они защищали Родину (о ветеранах-земляках).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32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pacing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shd w:val="clear" w:color="auto" w:fill="FFFFFF"/>
              </w:rPr>
              <w:t>Встреча с ветеранами Великой Отечественной войны»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eastAsia="Lucida Sans Unicode" w:hAnsi="Times New Roman" w:cs="Times New Roma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33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hd w:val="clear" w:color="auto" w:fill="FFFFFF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Проведение акции «Георгиевская ленточка».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</w:tr>
      <w:tr w:rsidR="00286C3E" w:rsidRPr="00264AE8" w:rsidTr="00286C3E">
        <w:tc>
          <w:tcPr>
            <w:tcW w:w="389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6C3E" w:rsidRPr="00286C3E" w:rsidRDefault="00286C3E" w:rsidP="000C4131">
            <w:pPr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34</w:t>
            </w:r>
          </w:p>
        </w:tc>
        <w:tc>
          <w:tcPr>
            <w:tcW w:w="2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286C3E" w:rsidRPr="00286C3E" w:rsidRDefault="00286C3E" w:rsidP="000C4131">
            <w:pPr>
              <w:spacing w:line="276" w:lineRule="atLeast"/>
              <w:ind w:left="30" w:right="30"/>
              <w:jc w:val="both"/>
              <w:rPr>
                <w:rFonts w:ascii="Helvetica" w:eastAsia="Times New Roman" w:hAnsi="Helvetica" w:cs="Helvetica"/>
                <w:color w:val="212121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  <w:t>Конкурс рисунков «По дорогам войны».</w:t>
            </w:r>
          </w:p>
        </w:tc>
        <w:tc>
          <w:tcPr>
            <w:tcW w:w="1400" w:type="pct"/>
            <w:vMerge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286C3E" w:rsidRPr="00264AE8" w:rsidRDefault="00286C3E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C4131" w:rsidRPr="00264AE8" w:rsidTr="00286C3E">
        <w:tc>
          <w:tcPr>
            <w:tcW w:w="389" w:type="pct"/>
          </w:tcPr>
          <w:p w:rsidR="000C4131" w:rsidRPr="00286C3E" w:rsidRDefault="000C4131" w:rsidP="000C413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11" w:type="pct"/>
          </w:tcPr>
          <w:p w:rsidR="000C4131" w:rsidRPr="00286C3E" w:rsidRDefault="000C4131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86C3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часов</w:t>
            </w:r>
          </w:p>
        </w:tc>
        <w:tc>
          <w:tcPr>
            <w:tcW w:w="1400" w:type="pct"/>
          </w:tcPr>
          <w:p w:rsidR="000C4131" w:rsidRPr="00264AE8" w:rsidRDefault="000C4131" w:rsidP="000C413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00" w:type="pct"/>
          </w:tcPr>
          <w:p w:rsidR="000C4131" w:rsidRPr="00264AE8" w:rsidRDefault="000C4131" w:rsidP="000C4131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34</w:t>
            </w:r>
          </w:p>
        </w:tc>
      </w:tr>
    </w:tbl>
    <w:p w:rsidR="000367D2" w:rsidRPr="00264AE8" w:rsidRDefault="000367D2" w:rsidP="000367D2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286C3E" w:rsidRDefault="0077289F" w:rsidP="007728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 xml:space="preserve">          </w:t>
      </w:r>
    </w:p>
    <w:p w:rsidR="00286C3E" w:rsidRDefault="00286C3E" w:rsidP="007728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7289F" w:rsidRPr="00264AE8" w:rsidRDefault="0077289F" w:rsidP="0077289F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b/>
          <w:bCs/>
          <w:sz w:val="26"/>
          <w:szCs w:val="26"/>
        </w:rPr>
        <w:t>Формы организации внеурочной деятельности</w:t>
      </w:r>
    </w:p>
    <w:p w:rsidR="0077289F" w:rsidRPr="00264AE8" w:rsidRDefault="0077289F" w:rsidP="0077289F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4AE8">
        <w:rPr>
          <w:rFonts w:ascii="Times New Roman" w:eastAsia="Times New Roman" w:hAnsi="Times New Roman" w:cs="Times New Roman"/>
          <w:sz w:val="26"/>
          <w:szCs w:val="26"/>
        </w:rPr>
        <w:t>Форма организации работы по программе в основном – коллективная, а также используется групповая и индивидуальная формы работы.</w:t>
      </w:r>
    </w:p>
    <w:tbl>
      <w:tblPr>
        <w:tblStyle w:val="1"/>
        <w:tblW w:w="0" w:type="auto"/>
        <w:tblInd w:w="562" w:type="dxa"/>
        <w:tblLook w:val="04A0" w:firstRow="1" w:lastRow="0" w:firstColumn="1" w:lastColumn="0" w:noHBand="0" w:noVBand="1"/>
      </w:tblPr>
      <w:tblGrid>
        <w:gridCol w:w="4914"/>
        <w:gridCol w:w="7702"/>
      </w:tblGrid>
      <w:tr w:rsidR="0077289F" w:rsidRPr="00264AE8" w:rsidTr="0077289F">
        <w:tc>
          <w:tcPr>
            <w:tcW w:w="4914" w:type="dxa"/>
          </w:tcPr>
          <w:p w:rsidR="0077289F" w:rsidRPr="00264AE8" w:rsidRDefault="0077289F" w:rsidP="0077289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Теоретические занятия:</w:t>
            </w:r>
          </w:p>
        </w:tc>
        <w:tc>
          <w:tcPr>
            <w:tcW w:w="7702" w:type="dxa"/>
          </w:tcPr>
          <w:p w:rsidR="0077289F" w:rsidRPr="00264AE8" w:rsidRDefault="0077289F" w:rsidP="0077289F">
            <w:pPr>
              <w:shd w:val="clear" w:color="auto" w:fill="FFFFFF"/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  <w:t>Практические занятия:</w:t>
            </w:r>
          </w:p>
        </w:tc>
      </w:tr>
      <w:tr w:rsidR="0077289F" w:rsidRPr="00264AE8" w:rsidTr="0077289F">
        <w:tc>
          <w:tcPr>
            <w:tcW w:w="4914" w:type="dxa"/>
          </w:tcPr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Беседы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Классный час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Сообщения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Встречи с интересными людьми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 – музыкальные композиции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Просмотр и обсуждение видеоматериала</w:t>
            </w:r>
          </w:p>
          <w:p w:rsidR="005E6A04" w:rsidRPr="00264AE8" w:rsidRDefault="005E6A04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Экскурсии</w:t>
            </w:r>
          </w:p>
          <w:p w:rsidR="0077289F" w:rsidRPr="00264AE8" w:rsidRDefault="005E6A04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Виртуальные э</w:t>
            </w:r>
            <w:r w:rsidR="0077289F"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кскурсии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Поездки, походы по историческим и памятным местам</w:t>
            </w:r>
          </w:p>
          <w:p w:rsidR="0077289F" w:rsidRPr="00264AE8" w:rsidRDefault="0077289F" w:rsidP="0077289F">
            <w:pPr>
              <w:spacing w:after="150" w:line="300" w:lineRule="atLeast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702" w:type="dxa"/>
          </w:tcPr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Творческие конкурсы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Коллективные творческие дела</w:t>
            </w:r>
          </w:p>
          <w:p w:rsidR="0077289F" w:rsidRPr="00264AE8" w:rsidRDefault="005E6A04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Семинары</w:t>
            </w:r>
          </w:p>
          <w:p w:rsidR="005E6A04" w:rsidRPr="00264AE8" w:rsidRDefault="005E6A04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Практикумы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Интеллектуально-познавательные игры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Трудовые дела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Тренинги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учащихся за событиями в городе, стране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Заочные путешествия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Акции благотворительности, милосердия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Творческие проекты, презентации</w:t>
            </w:r>
          </w:p>
          <w:p w:rsidR="0077289F" w:rsidRPr="00264AE8" w:rsidRDefault="0077289F" w:rsidP="0077289F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4A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выставок семейного художественного творчества, музыкальных вечеров</w:t>
            </w:r>
          </w:p>
        </w:tc>
      </w:tr>
    </w:tbl>
    <w:p w:rsidR="00AC5CD0" w:rsidRPr="00264AE8" w:rsidRDefault="00AC5CD0" w:rsidP="00E46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AC5CD0" w:rsidRPr="00264AE8" w:rsidSect="00E46A01">
          <w:pgSz w:w="16838" w:h="11906" w:orient="landscape"/>
          <w:pgMar w:top="426" w:right="820" w:bottom="850" w:left="851" w:header="708" w:footer="708" w:gutter="0"/>
          <w:cols w:space="708"/>
          <w:docGrid w:linePitch="360"/>
        </w:sectPr>
      </w:pPr>
    </w:p>
    <w:p w:rsidR="004E6287" w:rsidRPr="00264AE8" w:rsidRDefault="004E6287" w:rsidP="00A41CA9">
      <w:pPr>
        <w:pageBreakBefore/>
        <w:rPr>
          <w:rFonts w:ascii="Times New Roman" w:eastAsia="Times New Roman" w:hAnsi="Times New Roman" w:cs="Times New Roman"/>
          <w:sz w:val="26"/>
          <w:szCs w:val="26"/>
        </w:rPr>
      </w:pPr>
    </w:p>
    <w:sectPr w:rsidR="004E6287" w:rsidRPr="00264AE8" w:rsidSect="00F65A98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6C" w:rsidRDefault="003B3B6C" w:rsidP="00DD4232">
      <w:pPr>
        <w:spacing w:after="0" w:line="240" w:lineRule="auto"/>
      </w:pPr>
      <w:r>
        <w:separator/>
      </w:r>
    </w:p>
  </w:endnote>
  <w:endnote w:type="continuationSeparator" w:id="0">
    <w:p w:rsidR="003B3B6C" w:rsidRDefault="003B3B6C" w:rsidP="00DD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6C" w:rsidRDefault="003B3B6C" w:rsidP="00DD4232">
      <w:pPr>
        <w:spacing w:after="0" w:line="240" w:lineRule="auto"/>
      </w:pPr>
      <w:r>
        <w:separator/>
      </w:r>
    </w:p>
  </w:footnote>
  <w:footnote w:type="continuationSeparator" w:id="0">
    <w:p w:rsidR="003B3B6C" w:rsidRDefault="003B3B6C" w:rsidP="00DD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6B8"/>
    <w:multiLevelType w:val="multilevel"/>
    <w:tmpl w:val="5440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164CF"/>
    <w:multiLevelType w:val="multilevel"/>
    <w:tmpl w:val="2D84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51733"/>
    <w:multiLevelType w:val="hybridMultilevel"/>
    <w:tmpl w:val="91A272BA"/>
    <w:lvl w:ilvl="0" w:tplc="2798425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82428"/>
    <w:multiLevelType w:val="multilevel"/>
    <w:tmpl w:val="8B2E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83A49"/>
    <w:multiLevelType w:val="multilevel"/>
    <w:tmpl w:val="6A92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E16DB"/>
    <w:multiLevelType w:val="multilevel"/>
    <w:tmpl w:val="405A2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C17CEA"/>
    <w:multiLevelType w:val="multilevel"/>
    <w:tmpl w:val="CDC4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D4FBA"/>
    <w:multiLevelType w:val="hybridMultilevel"/>
    <w:tmpl w:val="C92C456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8" w15:restartNumberingAfterBreak="0">
    <w:nsid w:val="3F183FFC"/>
    <w:multiLevelType w:val="multilevel"/>
    <w:tmpl w:val="BAF4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76F3789"/>
    <w:multiLevelType w:val="multilevel"/>
    <w:tmpl w:val="A49C8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34352"/>
    <w:multiLevelType w:val="multilevel"/>
    <w:tmpl w:val="ABAA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371F5A"/>
    <w:multiLevelType w:val="multilevel"/>
    <w:tmpl w:val="0544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671B29"/>
    <w:multiLevelType w:val="multilevel"/>
    <w:tmpl w:val="4110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03048A"/>
    <w:multiLevelType w:val="multilevel"/>
    <w:tmpl w:val="C996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8976C0"/>
    <w:multiLevelType w:val="multilevel"/>
    <w:tmpl w:val="FECEC1D4"/>
    <w:lvl w:ilvl="0">
      <w:start w:val="2019"/>
      <w:numFmt w:val="decimal"/>
      <w:lvlText w:val="%1"/>
      <w:lvlJc w:val="left"/>
      <w:pPr>
        <w:ind w:left="1035" w:hanging="1035"/>
      </w:pPr>
      <w:rPr>
        <w:rFonts w:eastAsia="Times New Roman" w:hint="default"/>
        <w:b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eastAsia="Times New Roman" w:hint="default"/>
        <w:b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eastAsia="Times New Roman" w:hint="default"/>
        <w:b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eastAsia="Times New Roman"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15" w15:restartNumberingAfterBreak="0">
    <w:nsid w:val="6F67081B"/>
    <w:multiLevelType w:val="multilevel"/>
    <w:tmpl w:val="3402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4E67D8"/>
    <w:multiLevelType w:val="hybridMultilevel"/>
    <w:tmpl w:val="36AE239E"/>
    <w:lvl w:ilvl="0" w:tplc="2932B3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10FD7"/>
    <w:multiLevelType w:val="hybridMultilevel"/>
    <w:tmpl w:val="A0C2C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1"/>
  </w:num>
  <w:num w:numId="6">
    <w:abstractNumId w:val="0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8"/>
  </w:num>
  <w:num w:numId="16">
    <w:abstractNumId w:val="16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7DB4"/>
    <w:rsid w:val="000367D2"/>
    <w:rsid w:val="0004356C"/>
    <w:rsid w:val="00045B30"/>
    <w:rsid w:val="00060643"/>
    <w:rsid w:val="00075A3C"/>
    <w:rsid w:val="000779D2"/>
    <w:rsid w:val="000C4131"/>
    <w:rsid w:val="000E22A8"/>
    <w:rsid w:val="00111B7C"/>
    <w:rsid w:val="0012289A"/>
    <w:rsid w:val="00146D3F"/>
    <w:rsid w:val="00161FD8"/>
    <w:rsid w:val="0016326D"/>
    <w:rsid w:val="001642DE"/>
    <w:rsid w:val="001875D0"/>
    <w:rsid w:val="00191E96"/>
    <w:rsid w:val="001D1213"/>
    <w:rsid w:val="001D6BC3"/>
    <w:rsid w:val="001D6D82"/>
    <w:rsid w:val="001E2250"/>
    <w:rsid w:val="001F4660"/>
    <w:rsid w:val="0020741B"/>
    <w:rsid w:val="00210ACA"/>
    <w:rsid w:val="00213E8B"/>
    <w:rsid w:val="00223911"/>
    <w:rsid w:val="00235CDB"/>
    <w:rsid w:val="00254512"/>
    <w:rsid w:val="00264AE8"/>
    <w:rsid w:val="002765DE"/>
    <w:rsid w:val="00286C3E"/>
    <w:rsid w:val="00286F85"/>
    <w:rsid w:val="002B1C71"/>
    <w:rsid w:val="002C399D"/>
    <w:rsid w:val="002D3867"/>
    <w:rsid w:val="002E75E7"/>
    <w:rsid w:val="00327532"/>
    <w:rsid w:val="003429D5"/>
    <w:rsid w:val="003430B4"/>
    <w:rsid w:val="00360240"/>
    <w:rsid w:val="00384FFF"/>
    <w:rsid w:val="0038799F"/>
    <w:rsid w:val="003A0FE3"/>
    <w:rsid w:val="003A2FCA"/>
    <w:rsid w:val="003A4309"/>
    <w:rsid w:val="003B3B6C"/>
    <w:rsid w:val="003C480E"/>
    <w:rsid w:val="003E0625"/>
    <w:rsid w:val="003E6737"/>
    <w:rsid w:val="003F71FC"/>
    <w:rsid w:val="003F732D"/>
    <w:rsid w:val="00430B7C"/>
    <w:rsid w:val="004654CA"/>
    <w:rsid w:val="004848EB"/>
    <w:rsid w:val="004B463C"/>
    <w:rsid w:val="004E6287"/>
    <w:rsid w:val="004F5C73"/>
    <w:rsid w:val="00512D67"/>
    <w:rsid w:val="00526115"/>
    <w:rsid w:val="00556507"/>
    <w:rsid w:val="00556907"/>
    <w:rsid w:val="0056227D"/>
    <w:rsid w:val="00563710"/>
    <w:rsid w:val="00582CD8"/>
    <w:rsid w:val="00590F19"/>
    <w:rsid w:val="005C632C"/>
    <w:rsid w:val="005E6A04"/>
    <w:rsid w:val="00622DEC"/>
    <w:rsid w:val="0065179E"/>
    <w:rsid w:val="00660378"/>
    <w:rsid w:val="006671A0"/>
    <w:rsid w:val="00677F70"/>
    <w:rsid w:val="006A583D"/>
    <w:rsid w:val="006A5C29"/>
    <w:rsid w:val="006B2B38"/>
    <w:rsid w:val="006B6F1D"/>
    <w:rsid w:val="006D6517"/>
    <w:rsid w:val="00720B7B"/>
    <w:rsid w:val="0073012B"/>
    <w:rsid w:val="00752768"/>
    <w:rsid w:val="00756872"/>
    <w:rsid w:val="0077289F"/>
    <w:rsid w:val="0077743D"/>
    <w:rsid w:val="0079022E"/>
    <w:rsid w:val="007B7DB4"/>
    <w:rsid w:val="007C34D2"/>
    <w:rsid w:val="007D4B87"/>
    <w:rsid w:val="00800586"/>
    <w:rsid w:val="008203DC"/>
    <w:rsid w:val="008271A0"/>
    <w:rsid w:val="00830841"/>
    <w:rsid w:val="008462C4"/>
    <w:rsid w:val="00881901"/>
    <w:rsid w:val="008B1836"/>
    <w:rsid w:val="008C1042"/>
    <w:rsid w:val="008D32EA"/>
    <w:rsid w:val="009024CF"/>
    <w:rsid w:val="00915DA9"/>
    <w:rsid w:val="00916A0F"/>
    <w:rsid w:val="0095153F"/>
    <w:rsid w:val="0095463C"/>
    <w:rsid w:val="009548CD"/>
    <w:rsid w:val="009A729A"/>
    <w:rsid w:val="00A036EB"/>
    <w:rsid w:val="00A07EB9"/>
    <w:rsid w:val="00A2703F"/>
    <w:rsid w:val="00A41CA9"/>
    <w:rsid w:val="00A47E22"/>
    <w:rsid w:val="00A54232"/>
    <w:rsid w:val="00A673DE"/>
    <w:rsid w:val="00A8112C"/>
    <w:rsid w:val="00A974C4"/>
    <w:rsid w:val="00AC2C2D"/>
    <w:rsid w:val="00AC4BE6"/>
    <w:rsid w:val="00AC5CD0"/>
    <w:rsid w:val="00AD6F65"/>
    <w:rsid w:val="00AE2C4C"/>
    <w:rsid w:val="00AE370F"/>
    <w:rsid w:val="00B1265A"/>
    <w:rsid w:val="00B175B3"/>
    <w:rsid w:val="00B32E40"/>
    <w:rsid w:val="00B34DCA"/>
    <w:rsid w:val="00B570BF"/>
    <w:rsid w:val="00B70BDB"/>
    <w:rsid w:val="00BA77E8"/>
    <w:rsid w:val="00BD409A"/>
    <w:rsid w:val="00BE6718"/>
    <w:rsid w:val="00BF5875"/>
    <w:rsid w:val="00C12BD9"/>
    <w:rsid w:val="00C224A6"/>
    <w:rsid w:val="00C40F83"/>
    <w:rsid w:val="00C4682C"/>
    <w:rsid w:val="00C472ED"/>
    <w:rsid w:val="00C72694"/>
    <w:rsid w:val="00C83F61"/>
    <w:rsid w:val="00C94608"/>
    <w:rsid w:val="00C9607A"/>
    <w:rsid w:val="00CA6BF6"/>
    <w:rsid w:val="00CD0246"/>
    <w:rsid w:val="00CD31F6"/>
    <w:rsid w:val="00D12707"/>
    <w:rsid w:val="00D2518F"/>
    <w:rsid w:val="00D30A74"/>
    <w:rsid w:val="00D33A2B"/>
    <w:rsid w:val="00D37ED7"/>
    <w:rsid w:val="00D4493C"/>
    <w:rsid w:val="00DC623C"/>
    <w:rsid w:val="00DD4232"/>
    <w:rsid w:val="00E2258F"/>
    <w:rsid w:val="00E24B79"/>
    <w:rsid w:val="00E3118A"/>
    <w:rsid w:val="00E41030"/>
    <w:rsid w:val="00E4192E"/>
    <w:rsid w:val="00E46A01"/>
    <w:rsid w:val="00E628CA"/>
    <w:rsid w:val="00E77278"/>
    <w:rsid w:val="00E821A8"/>
    <w:rsid w:val="00EA0E76"/>
    <w:rsid w:val="00EB6F8E"/>
    <w:rsid w:val="00EE0F1A"/>
    <w:rsid w:val="00EE16BA"/>
    <w:rsid w:val="00EF238B"/>
    <w:rsid w:val="00EF5A9C"/>
    <w:rsid w:val="00F108F7"/>
    <w:rsid w:val="00F34495"/>
    <w:rsid w:val="00F65A98"/>
    <w:rsid w:val="00F80D4F"/>
    <w:rsid w:val="00F81623"/>
    <w:rsid w:val="00FA09B7"/>
    <w:rsid w:val="00FB1698"/>
    <w:rsid w:val="00FB5EB0"/>
    <w:rsid w:val="00FC2145"/>
    <w:rsid w:val="00FE6BA5"/>
    <w:rsid w:val="00FF1EAE"/>
    <w:rsid w:val="00FF2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BAA4F-549F-42B3-904C-F26AF850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2BD9"/>
    <w:pPr>
      <w:ind w:left="720"/>
      <w:contextualSpacing/>
    </w:pPr>
  </w:style>
  <w:style w:type="paragraph" w:styleId="a5">
    <w:name w:val="No Spacing"/>
    <w:uiPriority w:val="1"/>
    <w:qFormat/>
    <w:rsid w:val="00A67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5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5A9C"/>
    <w:rPr>
      <w:rFonts w:ascii="Segoe UI" w:hAnsi="Segoe UI" w:cs="Segoe UI"/>
      <w:sz w:val="18"/>
      <w:szCs w:val="18"/>
    </w:rPr>
  </w:style>
  <w:style w:type="paragraph" w:customStyle="1" w:styleId="a8">
    <w:name w:val="Содержимое таблицы"/>
    <w:basedOn w:val="a"/>
    <w:rsid w:val="00DD4232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Текст в заданном формате"/>
    <w:basedOn w:val="a"/>
    <w:rsid w:val="00DD423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2">
    <w:name w:val="Основной текст2"/>
    <w:basedOn w:val="a0"/>
    <w:rsid w:val="00C468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customStyle="1" w:styleId="1">
    <w:name w:val="Сетка таблицы1"/>
    <w:basedOn w:val="a1"/>
    <w:next w:val="a3"/>
    <w:uiPriority w:val="39"/>
    <w:rsid w:val="0077289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94146-5F92-43FE-9E03-9B825A9B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1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Петровна</dc:creator>
  <cp:keywords/>
  <dc:description/>
  <cp:lastModifiedBy>юрий данилов</cp:lastModifiedBy>
  <cp:revision>87</cp:revision>
  <cp:lastPrinted>2014-12-10T17:22:00Z</cp:lastPrinted>
  <dcterms:created xsi:type="dcterms:W3CDTF">2013-09-09T07:57:00Z</dcterms:created>
  <dcterms:modified xsi:type="dcterms:W3CDTF">2020-12-05T10:29:00Z</dcterms:modified>
</cp:coreProperties>
</file>