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41" w:rsidRPr="00B63341" w:rsidRDefault="00B63341" w:rsidP="000A3E88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6565900" cy="9737090"/>
            <wp:effectExtent l="19050" t="0" r="6350" b="0"/>
            <wp:docPr id="36" name="Рисунок 36" descr="алгебра 8 класс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алгебра 8 класс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973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341" w:rsidRPr="00917356" w:rsidRDefault="00B63341" w:rsidP="000A3E88">
      <w:pPr>
        <w:rPr>
          <w:rFonts w:ascii="Times New Roman" w:hAnsi="Times New Roman" w:cs="Times New Roman"/>
          <w:b/>
          <w:sz w:val="24"/>
          <w:szCs w:val="24"/>
        </w:rPr>
      </w:pPr>
    </w:p>
    <w:p w:rsidR="00AA097E" w:rsidRPr="00917356" w:rsidRDefault="0090152F" w:rsidP="00AA097E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A097E" w:rsidRPr="0091735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</w:t>
      </w:r>
      <w:r w:rsidR="00EB294B" w:rsidRPr="00917356">
        <w:rPr>
          <w:rFonts w:ascii="Times New Roman" w:hAnsi="Times New Roman" w:cs="Times New Roman"/>
          <w:b/>
          <w:sz w:val="24"/>
          <w:szCs w:val="24"/>
        </w:rPr>
        <w:t>я</w:t>
      </w:r>
      <w:r w:rsidR="00AA097E" w:rsidRPr="00917356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:rsidR="00EB294B" w:rsidRPr="00917356" w:rsidRDefault="00EB294B" w:rsidP="00EB294B">
      <w:pPr>
        <w:pStyle w:val="a8"/>
        <w:ind w:firstLine="567"/>
        <w:rPr>
          <w:rFonts w:ascii="Times New Roman" w:hAnsi="Times New Roman"/>
          <w:sz w:val="24"/>
          <w:szCs w:val="24"/>
        </w:rPr>
      </w:pPr>
      <w:bookmarkStart w:id="0" w:name="_Toc284662721"/>
      <w:bookmarkStart w:id="1" w:name="_Toc284663347"/>
      <w:r w:rsidRPr="00917356">
        <w:rPr>
          <w:rFonts w:ascii="Times New Roman" w:hAnsi="Times New Roman"/>
          <w:sz w:val="24"/>
          <w:szCs w:val="24"/>
        </w:rPr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  <w:bookmarkEnd w:id="0"/>
      <w:bookmarkEnd w:id="1"/>
    </w:p>
    <w:p w:rsidR="00C960C6" w:rsidRPr="00917356" w:rsidRDefault="00C960C6" w:rsidP="00C269AA">
      <w:pPr>
        <w:pStyle w:val="a8"/>
        <w:ind w:firstLine="426"/>
        <w:rPr>
          <w:rFonts w:ascii="Times New Roman" w:hAnsi="Times New Roman"/>
          <w:b/>
          <w:sz w:val="24"/>
          <w:szCs w:val="24"/>
        </w:rPr>
      </w:pPr>
      <w:r w:rsidRPr="00917356"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Оперировать на базовом уровне</w:t>
      </w:r>
      <w:r w:rsidRPr="00917356">
        <w:rPr>
          <w:rStyle w:val="af5"/>
          <w:rFonts w:ascii="Times New Roman" w:hAnsi="Times New Roman"/>
          <w:sz w:val="24"/>
          <w:szCs w:val="24"/>
        </w:rPr>
        <w:footnoteReference w:id="2"/>
      </w:r>
      <w:r w:rsidRPr="00917356">
        <w:rPr>
          <w:rFonts w:ascii="Times New Roman" w:hAnsi="Times New Roman"/>
          <w:sz w:val="24"/>
          <w:szCs w:val="24"/>
        </w:rPr>
        <w:t xml:space="preserve"> понятиями: множество, элемент множества, подмножество, принадлежность;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задавать множества перечислением их элементов;</w:t>
      </w:r>
      <w:r w:rsidR="00B63341">
        <w:rPr>
          <w:rFonts w:ascii="Times New Roman" w:hAnsi="Times New Roman"/>
          <w:sz w:val="24"/>
          <w:szCs w:val="24"/>
        </w:rPr>
        <w:t xml:space="preserve"> </w:t>
      </w:r>
      <w:r w:rsidRPr="00917356">
        <w:rPr>
          <w:rFonts w:ascii="Times New Roman" w:hAnsi="Times New Roman"/>
          <w:sz w:val="24"/>
          <w:szCs w:val="24"/>
        </w:rPr>
        <w:t>находить пересечение, объединение, подмножество в простейших ситуациях;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оперировать на базовом уровне понятиями: определение, аксиома, теорема, доказательство;</w:t>
      </w:r>
      <w:r w:rsidR="00B63341">
        <w:rPr>
          <w:rFonts w:ascii="Times New Roman" w:hAnsi="Times New Roman"/>
          <w:sz w:val="24"/>
          <w:szCs w:val="24"/>
        </w:rPr>
        <w:t xml:space="preserve"> </w:t>
      </w:r>
      <w:r w:rsidRPr="00917356">
        <w:rPr>
          <w:rFonts w:ascii="Times New Roman" w:hAnsi="Times New Roman"/>
          <w:sz w:val="24"/>
          <w:szCs w:val="24"/>
        </w:rPr>
        <w:t xml:space="preserve">приводить примеры и </w:t>
      </w:r>
      <w:proofErr w:type="spellStart"/>
      <w:r w:rsidRPr="00917356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917356">
        <w:rPr>
          <w:rFonts w:ascii="Times New Roman" w:hAnsi="Times New Roman"/>
          <w:sz w:val="24"/>
          <w:szCs w:val="24"/>
        </w:rPr>
        <w:t xml:space="preserve"> для подтверждения своих высказываний.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</w:t>
      </w:r>
      <w:r w:rsidRPr="00917356">
        <w:rPr>
          <w:rFonts w:ascii="Times New Roman" w:hAnsi="Times New Roman"/>
          <w:sz w:val="24"/>
          <w:szCs w:val="24"/>
        </w:rPr>
        <w:t>: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использовать графическое представление множе</w:t>
      </w:r>
      <w:proofErr w:type="gramStart"/>
      <w:r w:rsidRPr="00917356">
        <w:rPr>
          <w:rFonts w:ascii="Times New Roman" w:hAnsi="Times New Roman"/>
          <w:sz w:val="24"/>
          <w:szCs w:val="24"/>
        </w:rPr>
        <w:t>ств дл</w:t>
      </w:r>
      <w:proofErr w:type="gramEnd"/>
      <w:r w:rsidRPr="00917356">
        <w:rPr>
          <w:rFonts w:ascii="Times New Roman" w:hAnsi="Times New Roman"/>
          <w:sz w:val="24"/>
          <w:szCs w:val="24"/>
        </w:rPr>
        <w:t>я описания реальных процессов и явлений, при решении задач других учебных предметов.</w:t>
      </w:r>
    </w:p>
    <w:p w:rsidR="00C960C6" w:rsidRPr="00917356" w:rsidRDefault="00C960C6" w:rsidP="00C269AA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917356">
        <w:rPr>
          <w:rFonts w:ascii="Times New Roman" w:hAnsi="Times New Roman"/>
          <w:b/>
          <w:sz w:val="24"/>
          <w:szCs w:val="24"/>
        </w:rPr>
        <w:t>Числа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  <w:r w:rsidR="00B63341">
        <w:rPr>
          <w:rFonts w:ascii="Times New Roman" w:hAnsi="Times New Roman"/>
          <w:sz w:val="24"/>
          <w:szCs w:val="24"/>
        </w:rPr>
        <w:t xml:space="preserve"> </w:t>
      </w:r>
      <w:r w:rsidRPr="00917356">
        <w:rPr>
          <w:rFonts w:ascii="Times New Roman" w:hAnsi="Times New Roman"/>
          <w:sz w:val="24"/>
          <w:szCs w:val="24"/>
        </w:rPr>
        <w:t>использовать свойства чисел и правила действий при выполнении вычислений;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использовать признаки делимости на 2, 5, 3, 9, 10 при выполнении вычислений и решении несложных задач;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выполнять округление рациональных чисел в соответствии с правилами;</w:t>
      </w:r>
      <w:r w:rsidR="00B63341">
        <w:rPr>
          <w:rFonts w:ascii="Times New Roman" w:hAnsi="Times New Roman"/>
          <w:sz w:val="24"/>
          <w:szCs w:val="24"/>
        </w:rPr>
        <w:t xml:space="preserve"> </w:t>
      </w:r>
      <w:r w:rsidRPr="00917356">
        <w:rPr>
          <w:rFonts w:ascii="Times New Roman" w:hAnsi="Times New Roman"/>
          <w:sz w:val="24"/>
          <w:szCs w:val="24"/>
        </w:rPr>
        <w:t>оценивать значение квадратного корня из положительного целого числа; распознавать рациональные и иррациональные числа;</w:t>
      </w:r>
      <w:r w:rsidR="00B63341">
        <w:rPr>
          <w:rFonts w:ascii="Times New Roman" w:hAnsi="Times New Roman"/>
          <w:sz w:val="24"/>
          <w:szCs w:val="24"/>
        </w:rPr>
        <w:t xml:space="preserve"> </w:t>
      </w:r>
      <w:r w:rsidRPr="00917356">
        <w:rPr>
          <w:rFonts w:ascii="Times New Roman" w:hAnsi="Times New Roman"/>
          <w:sz w:val="24"/>
          <w:szCs w:val="24"/>
        </w:rPr>
        <w:t>сравнивать числа.</w:t>
      </w:r>
    </w:p>
    <w:p w:rsidR="00C960C6" w:rsidRPr="00917356" w:rsidRDefault="00C960C6" w:rsidP="00EB294B">
      <w:pPr>
        <w:pStyle w:val="a8"/>
        <w:rPr>
          <w:rFonts w:ascii="Times New Roman" w:hAnsi="Times New Roman"/>
          <w:b/>
          <w:sz w:val="24"/>
          <w:szCs w:val="24"/>
        </w:rPr>
      </w:pPr>
      <w:r w:rsidRPr="00917356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выполнять сравнение чисел в реальных ситуациях;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предметов.</w:t>
      </w:r>
    </w:p>
    <w:p w:rsidR="00C960C6" w:rsidRPr="00917356" w:rsidRDefault="00C960C6" w:rsidP="00C269AA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917356">
        <w:rPr>
          <w:rFonts w:ascii="Times New Roman" w:hAnsi="Times New Roman"/>
          <w:b/>
          <w:sz w:val="24"/>
          <w:szCs w:val="24"/>
        </w:rPr>
        <w:t>Тождественные преобразования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выполнять несложные преобразования целых выражений: раскрывать скобки, приводить подобные слагаемые;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выполнять несложные преобразования дробно-линейных выражений и выражений с квадратными корнями.</w:t>
      </w:r>
    </w:p>
    <w:p w:rsidR="00C960C6" w:rsidRPr="00917356" w:rsidRDefault="00C960C6" w:rsidP="00EB294B">
      <w:pPr>
        <w:pStyle w:val="a8"/>
        <w:rPr>
          <w:rFonts w:ascii="Times New Roman" w:hAnsi="Times New Roman"/>
          <w:b/>
          <w:sz w:val="24"/>
          <w:szCs w:val="24"/>
        </w:rPr>
      </w:pPr>
      <w:r w:rsidRPr="00917356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 xml:space="preserve">понимать смысл записи числа в стандартном виде; 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оперировать на базовом уровне понятием «стандартная запись числа».</w:t>
      </w:r>
    </w:p>
    <w:p w:rsidR="00C960C6" w:rsidRPr="00917356" w:rsidRDefault="00C960C6" w:rsidP="00C269AA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917356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  <w:proofErr w:type="gramEnd"/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проверять справедливость числовых равенств и неравенств;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 xml:space="preserve">решать линейные неравенства и несложные неравенства, сводящиеся к </w:t>
      </w:r>
      <w:proofErr w:type="gramStart"/>
      <w:r w:rsidRPr="00917356">
        <w:rPr>
          <w:rFonts w:ascii="Times New Roman" w:hAnsi="Times New Roman"/>
          <w:sz w:val="24"/>
          <w:szCs w:val="24"/>
        </w:rPr>
        <w:t>линейным</w:t>
      </w:r>
      <w:proofErr w:type="gramEnd"/>
      <w:r w:rsidRPr="00917356">
        <w:rPr>
          <w:rFonts w:ascii="Times New Roman" w:hAnsi="Times New Roman"/>
          <w:sz w:val="24"/>
          <w:szCs w:val="24"/>
        </w:rPr>
        <w:t>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решать системы несложных линейных уравнений, неравенств;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проверять, является ли данное число решением уравнения (неравенства);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решать квадратные уравнения по формуле корней квадратного уравнения;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 xml:space="preserve">изображать решения неравенств и их систем </w:t>
      </w:r>
      <w:proofErr w:type="gramStart"/>
      <w:r w:rsidRPr="00917356">
        <w:rPr>
          <w:rFonts w:ascii="Times New Roman" w:hAnsi="Times New Roman"/>
          <w:sz w:val="24"/>
          <w:szCs w:val="24"/>
        </w:rPr>
        <w:t>на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числовой прямой.</w:t>
      </w:r>
    </w:p>
    <w:p w:rsidR="00C960C6" w:rsidRPr="00917356" w:rsidRDefault="00C960C6" w:rsidP="00EB294B">
      <w:pPr>
        <w:pStyle w:val="a8"/>
        <w:rPr>
          <w:rFonts w:ascii="Times New Roman" w:hAnsi="Times New Roman"/>
          <w:b/>
          <w:sz w:val="24"/>
          <w:szCs w:val="24"/>
        </w:rPr>
      </w:pPr>
      <w:r w:rsidRPr="00917356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lastRenderedPageBreak/>
        <w:t>составлять и решать линейные уравнения при решении задач, возникающих в других учебных предметах.</w:t>
      </w:r>
    </w:p>
    <w:p w:rsidR="00C960C6" w:rsidRPr="00917356" w:rsidRDefault="00C960C6" w:rsidP="00C269AA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917356">
        <w:rPr>
          <w:rFonts w:ascii="Times New Roman" w:hAnsi="Times New Roman"/>
          <w:b/>
          <w:sz w:val="24"/>
          <w:szCs w:val="24"/>
        </w:rPr>
        <w:t>Функции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 xml:space="preserve">Находить значение функции по заданному значению аргумента; 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находить значение аргумента по заданному значению функции в несложных ситуациях;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917356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917356">
        <w:rPr>
          <w:rFonts w:ascii="Times New Roman" w:hAnsi="Times New Roman"/>
          <w:sz w:val="24"/>
          <w:szCs w:val="24"/>
        </w:rPr>
        <w:t>, промежутки возрастания и убывания, наибольшее и наименьшее значения функции;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строить график линейной функции;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 xml:space="preserve">определять приближенные значения </w:t>
      </w:r>
      <w:proofErr w:type="gramStart"/>
      <w:r w:rsidRPr="00917356">
        <w:rPr>
          <w:rFonts w:ascii="Times New Roman" w:hAnsi="Times New Roman"/>
          <w:sz w:val="24"/>
          <w:szCs w:val="24"/>
        </w:rPr>
        <w:t>координат точки пересечения графиков функций</w:t>
      </w:r>
      <w:proofErr w:type="gramEnd"/>
      <w:r w:rsidRPr="00917356">
        <w:rPr>
          <w:rFonts w:ascii="Times New Roman" w:hAnsi="Times New Roman"/>
          <w:sz w:val="24"/>
          <w:szCs w:val="24"/>
        </w:rPr>
        <w:t>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решать задачи на прогрессии, в которых ответ может быть получен непосредственным подсчетом без применения формул.</w:t>
      </w:r>
    </w:p>
    <w:p w:rsidR="00C960C6" w:rsidRPr="00917356" w:rsidRDefault="00C960C6" w:rsidP="00EB294B">
      <w:pPr>
        <w:pStyle w:val="a8"/>
        <w:rPr>
          <w:rFonts w:ascii="Times New Roman" w:hAnsi="Times New Roman"/>
          <w:b/>
          <w:sz w:val="24"/>
          <w:szCs w:val="24"/>
        </w:rPr>
      </w:pPr>
      <w:r w:rsidRPr="00917356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использовать свойства линейной функц</w:t>
      </w:r>
      <w:proofErr w:type="gramStart"/>
      <w:r w:rsidRPr="00917356">
        <w:rPr>
          <w:rFonts w:ascii="Times New Roman" w:hAnsi="Times New Roman"/>
          <w:sz w:val="24"/>
          <w:szCs w:val="24"/>
        </w:rPr>
        <w:t>ии и ее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график при решении задач из других учебных предметов.</w:t>
      </w:r>
    </w:p>
    <w:p w:rsidR="00C960C6" w:rsidRPr="00917356" w:rsidRDefault="00C960C6" w:rsidP="00C269AA">
      <w:pPr>
        <w:pStyle w:val="a8"/>
        <w:ind w:firstLine="709"/>
        <w:rPr>
          <w:rFonts w:ascii="Times New Roman" w:hAnsi="Times New Roman"/>
          <w:b/>
          <w:sz w:val="24"/>
          <w:szCs w:val="24"/>
        </w:rPr>
      </w:pPr>
      <w:r w:rsidRPr="00917356">
        <w:rPr>
          <w:rFonts w:ascii="Times New Roman" w:hAnsi="Times New Roman"/>
          <w:b/>
          <w:sz w:val="24"/>
          <w:szCs w:val="24"/>
        </w:rPr>
        <w:t xml:space="preserve">Статистика и теория вероятностей 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решать простейшие комбинаторные задачи методом прямого и организованного перебора;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представлять данные в виде таблиц, диаграмм, графиков;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диаграммы, графика;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 xml:space="preserve">определять </w:t>
      </w:r>
      <w:r w:rsidRPr="00917356">
        <w:rPr>
          <w:rStyle w:val="dash041e0431044b0447043d044b0439char1"/>
        </w:rPr>
        <w:t>основные статистические характеристики числовых наборов;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оценивать вероятность события в простейших случаях;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иметь представление о роли закона больших чисел в массовых явлениях.</w:t>
      </w:r>
    </w:p>
    <w:p w:rsidR="00C960C6" w:rsidRPr="00917356" w:rsidRDefault="00C960C6" w:rsidP="00EB294B">
      <w:pPr>
        <w:pStyle w:val="a8"/>
        <w:rPr>
          <w:rFonts w:ascii="Times New Roman" w:hAnsi="Times New Roman"/>
          <w:b/>
          <w:sz w:val="24"/>
          <w:szCs w:val="24"/>
        </w:rPr>
      </w:pPr>
      <w:r w:rsidRPr="00917356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оценивать количество возможных вариантов методом перебора;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иметь представление о роли практически достоверных и маловероятных событий;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 xml:space="preserve">сравнивать </w:t>
      </w:r>
      <w:r w:rsidRPr="00917356">
        <w:rPr>
          <w:rStyle w:val="dash041e0431044b0447043d044b0439char1"/>
        </w:rPr>
        <w:t>основные статистические характеристики, полученные в процессе решения прикладной задачи, изучения реального явления</w:t>
      </w:r>
      <w:r w:rsidRPr="00917356">
        <w:rPr>
          <w:rFonts w:ascii="Times New Roman" w:hAnsi="Times New Roman"/>
          <w:sz w:val="24"/>
          <w:szCs w:val="24"/>
        </w:rPr>
        <w:t xml:space="preserve">; 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оценивать вероятность реальных событий и явлений в несложных ситуациях.</w:t>
      </w:r>
    </w:p>
    <w:p w:rsidR="00C960C6" w:rsidRPr="00917356" w:rsidRDefault="00C960C6" w:rsidP="00C269AA">
      <w:pPr>
        <w:pStyle w:val="a8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917356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 xml:space="preserve">составлять план решения задачи; 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выделять этапы решения задачи;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решать задачи на нахождение части числа и числа по его части;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lastRenderedPageBreak/>
        <w:t>решать несложные логические задачи методом рассуждений.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</w:t>
      </w:r>
      <w:r w:rsidRPr="00917356">
        <w:rPr>
          <w:rFonts w:ascii="Times New Roman" w:hAnsi="Times New Roman"/>
          <w:sz w:val="24"/>
          <w:szCs w:val="24"/>
        </w:rPr>
        <w:t>: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выдвигать гипотезы о возможных предельных значениях искомых в задаче величин (делать прикидку).</w:t>
      </w:r>
    </w:p>
    <w:p w:rsidR="00AA097E" w:rsidRPr="00917356" w:rsidRDefault="00AA097E" w:rsidP="00EB294B">
      <w:pPr>
        <w:pStyle w:val="a8"/>
        <w:rPr>
          <w:rFonts w:ascii="Times New Roman" w:hAnsi="Times New Roman"/>
          <w:color w:val="FF0000"/>
          <w:sz w:val="24"/>
          <w:szCs w:val="24"/>
        </w:rPr>
      </w:pPr>
    </w:p>
    <w:p w:rsidR="00AA097E" w:rsidRPr="00917356" w:rsidRDefault="0090152F" w:rsidP="00AA097E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20E60" w:rsidRPr="00917356">
        <w:rPr>
          <w:rFonts w:ascii="Times New Roman" w:hAnsi="Times New Roman" w:cs="Times New Roman"/>
          <w:b/>
          <w:sz w:val="24"/>
          <w:szCs w:val="24"/>
        </w:rPr>
        <w:t>.</w:t>
      </w:r>
      <w:r w:rsidR="00AA097E" w:rsidRPr="00917356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0358D6" w:rsidRPr="00917356" w:rsidRDefault="000358D6" w:rsidP="00F65434">
      <w:pPr>
        <w:numPr>
          <w:ilvl w:val="0"/>
          <w:numId w:val="9"/>
        </w:num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173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Повторение. </w:t>
      </w:r>
      <w:r w:rsidR="00F65434" w:rsidRPr="0091735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Дробно-рациональные выражения</w:t>
      </w:r>
      <w:r w:rsidR="00F65434" w:rsidRPr="009173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(23 часа)        </w:t>
      </w:r>
    </w:p>
    <w:p w:rsidR="000358D6" w:rsidRPr="00917356" w:rsidRDefault="00883E94" w:rsidP="000358D6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Повторение: </w:t>
      </w:r>
      <w:r w:rsidR="000358D6" w:rsidRPr="00917356">
        <w:rPr>
          <w:rFonts w:ascii="Times New Roman" w:eastAsia="Calibri" w:hAnsi="Times New Roman" w:cs="Times New Roman"/>
          <w:sz w:val="24"/>
          <w:szCs w:val="24"/>
          <w:lang w:eastAsia="en-US"/>
        </w:rPr>
        <w:t>Формулы сокращенного умножения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0358D6" w:rsidRPr="009173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Одночлены и многочлены. Операции над одночленами и многочленами Разложение многочленов на множители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0358D6" w:rsidRPr="009173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Решение систем уравнений с двумя переменными</w:t>
      </w:r>
    </w:p>
    <w:p w:rsidR="000358D6" w:rsidRPr="00917356" w:rsidRDefault="000358D6" w:rsidP="000358D6">
      <w:pPr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91735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Входящая контрольная работа</w:t>
      </w:r>
      <w:r w:rsidRPr="0091735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.</w:t>
      </w:r>
    </w:p>
    <w:p w:rsidR="00E35783" w:rsidRPr="00917356" w:rsidRDefault="00876D8A" w:rsidP="00C371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56">
        <w:rPr>
          <w:rFonts w:ascii="Times New Roman" w:hAnsi="Times New Roman" w:cs="Times New Roman"/>
          <w:sz w:val="24"/>
          <w:szCs w:val="24"/>
        </w:rPr>
        <w:t>Алгебраическая дробь. Допустимые значения переменных в дробно-рациональных выражениях.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  <w:r w:rsidR="00B63341">
        <w:rPr>
          <w:rFonts w:ascii="Times New Roman" w:hAnsi="Times New Roman" w:cs="Times New Roman"/>
          <w:sz w:val="24"/>
          <w:szCs w:val="24"/>
        </w:rPr>
        <w:t xml:space="preserve"> </w:t>
      </w:r>
      <w:r w:rsidRPr="00917356">
        <w:rPr>
          <w:rFonts w:ascii="Times New Roman" w:hAnsi="Times New Roman" w:cs="Times New Roman"/>
          <w:sz w:val="24"/>
          <w:szCs w:val="24"/>
        </w:rPr>
        <w:t>Преобразование выражений, содержащих знак модуля.</w:t>
      </w:r>
    </w:p>
    <w:p w:rsidR="00E35783" w:rsidRPr="00917356" w:rsidRDefault="00E35783" w:rsidP="00C371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56">
        <w:rPr>
          <w:rFonts w:ascii="Times New Roman" w:hAnsi="Times New Roman" w:cs="Times New Roman"/>
          <w:b/>
          <w:bCs/>
          <w:sz w:val="24"/>
          <w:szCs w:val="24"/>
        </w:rPr>
        <w:t>Обратная пропорциональность</w:t>
      </w:r>
      <w:r w:rsidR="00AF0365" w:rsidRPr="00917356">
        <w:rPr>
          <w:rFonts w:ascii="Times New Roman" w:hAnsi="Times New Roman" w:cs="Times New Roman"/>
          <w:sz w:val="24"/>
          <w:szCs w:val="24"/>
        </w:rPr>
        <w:t xml:space="preserve">. </w:t>
      </w:r>
      <w:r w:rsidRPr="00917356">
        <w:rPr>
          <w:rFonts w:ascii="Times New Roman" w:hAnsi="Times New Roman" w:cs="Times New Roman"/>
          <w:sz w:val="24"/>
          <w:szCs w:val="24"/>
        </w:rPr>
        <w:t xml:space="preserve">Свойства функции </w:t>
      </w:r>
      <w:r w:rsidRPr="00917356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35pt;height:28.35pt" o:ole="">
            <v:imagedata r:id="rId8" o:title=""/>
          </v:shape>
          <o:OLEObject Type="Embed" ProgID="Equation.DSMT4" ShapeID="_x0000_i1025" DrawAspect="Content" ObjectID="_1640609445" r:id="rId9"/>
        </w:object>
      </w:r>
      <w:r w:rsidR="007241A8" w:rsidRPr="0091735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17356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Pr="00917356">
        <w:rPr>
          <w:rFonts w:ascii="Times New Roman" w:hAnsi="Times New Roman" w:cs="Times New Roman"/>
          <w:noProof/>
          <w:position w:val="-15"/>
          <w:sz w:val="24"/>
          <w:szCs w:val="24"/>
        </w:rPr>
        <w:drawing>
          <wp:inline distT="0" distB="0" distL="0" distR="0">
            <wp:extent cx="410845" cy="306070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1A8" w:rsidRPr="0091735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17356">
        <w:rPr>
          <w:rFonts w:ascii="Times New Roman" w:eastAsia="Times New Roman" w:hAnsi="Times New Roman" w:cs="Times New Roman"/>
          <w:sz w:val="24"/>
          <w:szCs w:val="24"/>
        </w:rPr>
        <w:t xml:space="preserve">. Гипербола. </w:t>
      </w:r>
      <w:r w:rsidR="00C37169" w:rsidRPr="00917356">
        <w:rPr>
          <w:rFonts w:ascii="Times New Roman" w:hAnsi="Times New Roman" w:cs="Times New Roman"/>
          <w:sz w:val="24"/>
          <w:szCs w:val="24"/>
        </w:rPr>
        <w:t xml:space="preserve">Графики функций </w:t>
      </w:r>
      <w:r w:rsidR="00C37169" w:rsidRPr="00917356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26" type="#_x0000_t75" style="width:64.35pt;height:28.35pt" o:ole="">
            <v:imagedata r:id="rId11" o:title=""/>
          </v:shape>
          <o:OLEObject Type="Embed" ProgID="Equation.DSMT4" ShapeID="_x0000_i1026" DrawAspect="Content" ObjectID="_1640609446" r:id="rId12"/>
        </w:object>
      </w:r>
      <w:r w:rsidR="00C37169" w:rsidRPr="00917356">
        <w:rPr>
          <w:rFonts w:ascii="Times New Roman" w:hAnsi="Times New Roman" w:cs="Times New Roman"/>
          <w:sz w:val="24"/>
          <w:szCs w:val="24"/>
        </w:rPr>
        <w:t>,</w:t>
      </w:r>
    </w:p>
    <w:p w:rsidR="000358D6" w:rsidRPr="00917356" w:rsidRDefault="000358D6" w:rsidP="00C371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17356">
        <w:rPr>
          <w:rFonts w:ascii="Times New Roman" w:eastAsia="Times New Roman" w:hAnsi="Times New Roman" w:cs="Times New Roman"/>
          <w:i/>
          <w:sz w:val="24"/>
          <w:szCs w:val="24"/>
        </w:rPr>
        <w:t>Контрольная работа № 1</w:t>
      </w:r>
      <w:r w:rsidRPr="00917356">
        <w:rPr>
          <w:rFonts w:ascii="Times New Roman" w:eastAsia="Times New Roman" w:hAnsi="Times New Roman" w:cs="Times New Roman"/>
          <w:sz w:val="24"/>
          <w:szCs w:val="24"/>
        </w:rPr>
        <w:t xml:space="preserve"> «Сложение и вычитание рациональных дробей»</w:t>
      </w:r>
    </w:p>
    <w:p w:rsidR="000358D6" w:rsidRPr="00917356" w:rsidRDefault="000358D6" w:rsidP="0003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356">
        <w:rPr>
          <w:rFonts w:ascii="Times New Roman" w:eastAsia="Times New Roman" w:hAnsi="Times New Roman" w:cs="Times New Roman"/>
          <w:i/>
          <w:sz w:val="24"/>
          <w:szCs w:val="24"/>
        </w:rPr>
        <w:t>Контрольная работа №2</w:t>
      </w:r>
      <w:r w:rsidRPr="00917356">
        <w:rPr>
          <w:rFonts w:ascii="Times New Roman" w:eastAsia="Times New Roman" w:hAnsi="Times New Roman" w:cs="Times New Roman"/>
          <w:sz w:val="24"/>
          <w:szCs w:val="24"/>
        </w:rPr>
        <w:t xml:space="preserve"> «Умножение и деление рациональных дробей».</w:t>
      </w:r>
    </w:p>
    <w:p w:rsidR="000358D6" w:rsidRPr="00917356" w:rsidRDefault="00C37169" w:rsidP="002D1C22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eastAsiaTheme="minorEastAsia" w:hAnsi="Times New Roman"/>
          <w:color w:val="0070C0"/>
          <w:sz w:val="24"/>
          <w:szCs w:val="24"/>
        </w:rPr>
      </w:pPr>
      <w:r w:rsidRPr="00917356">
        <w:rPr>
          <w:rFonts w:ascii="Times New Roman" w:hAnsi="Times New Roman"/>
          <w:b/>
          <w:bCs/>
          <w:sz w:val="24"/>
          <w:szCs w:val="24"/>
        </w:rPr>
        <w:t>Рациональные числа</w:t>
      </w:r>
      <w:r w:rsidRPr="00917356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E35783" w:rsidRPr="00917356">
        <w:rPr>
          <w:rFonts w:ascii="Times New Roman" w:eastAsia="Times New Roman" w:hAnsi="Times New Roman"/>
          <w:b/>
          <w:bCs/>
          <w:sz w:val="24"/>
          <w:szCs w:val="24"/>
        </w:rPr>
        <w:t>Иррациональные числа</w:t>
      </w:r>
      <w:r w:rsidRPr="00917356">
        <w:rPr>
          <w:rFonts w:ascii="Times New Roman" w:eastAsia="Times New Roman" w:hAnsi="Times New Roman"/>
          <w:b/>
          <w:bCs/>
          <w:sz w:val="24"/>
          <w:szCs w:val="24"/>
        </w:rPr>
        <w:t xml:space="preserve">. Квадратные корни </w:t>
      </w:r>
      <w:r w:rsidR="000358D6" w:rsidRPr="00917356">
        <w:rPr>
          <w:rFonts w:ascii="Times New Roman" w:eastAsia="Times New Roman" w:hAnsi="Times New Roman"/>
          <w:b/>
          <w:sz w:val="24"/>
          <w:szCs w:val="24"/>
        </w:rPr>
        <w:t>(19 часов)</w:t>
      </w:r>
    </w:p>
    <w:p w:rsidR="00C37169" w:rsidRPr="00917356" w:rsidRDefault="00C37169" w:rsidP="00C37169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 xml:space="preserve">Множество рациональных чисел. Сравнение рациональных чисел. Действия с рациональными числами. </w:t>
      </w:r>
      <w:r w:rsidRPr="00917356">
        <w:rPr>
          <w:rFonts w:ascii="Times New Roman" w:hAnsi="Times New Roman"/>
          <w:i/>
          <w:sz w:val="24"/>
          <w:szCs w:val="24"/>
        </w:rPr>
        <w:t>Представление рационального числа десятичной дробью</w:t>
      </w:r>
      <w:r w:rsidRPr="00917356">
        <w:rPr>
          <w:rFonts w:ascii="Times New Roman" w:hAnsi="Times New Roman"/>
          <w:sz w:val="24"/>
          <w:szCs w:val="24"/>
        </w:rPr>
        <w:t xml:space="preserve">. </w:t>
      </w:r>
    </w:p>
    <w:p w:rsidR="00E35783" w:rsidRPr="00917356" w:rsidRDefault="00E35783" w:rsidP="00E3578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7356">
        <w:rPr>
          <w:rFonts w:ascii="Times New Roman" w:eastAsia="Times New Roman" w:hAnsi="Times New Roman" w:cs="Times New Roman"/>
          <w:bCs/>
          <w:sz w:val="24"/>
          <w:szCs w:val="24"/>
        </w:rPr>
        <w:t>Понятие иррационального числа. Распознавание иррациональных чисел. Примеры доказательств в алгебре. Иррациональность числа</w:t>
      </w:r>
      <w:r w:rsidR="00C37169" w:rsidRPr="00917356">
        <w:rPr>
          <w:rFonts w:ascii="Times New Roman" w:hAnsi="Times New Roman" w:cs="Times New Roman"/>
          <w:i/>
          <w:color w:val="0070C0"/>
          <w:position w:val="-6"/>
          <w:sz w:val="24"/>
          <w:szCs w:val="24"/>
        </w:rPr>
        <w:object w:dxaOrig="380" w:dyaOrig="340">
          <v:shape id="_x0000_i1027" type="#_x0000_t75" style="width:15.3pt;height:20.7pt" o:ole="">
            <v:imagedata r:id="rId13" o:title=""/>
          </v:shape>
          <o:OLEObject Type="Embed" ProgID="Equation.DSMT4" ShapeID="_x0000_i1027" DrawAspect="Content" ObjectID="_1640609447" r:id="rId14"/>
        </w:object>
      </w:r>
      <w:r w:rsidRPr="00917356">
        <w:rPr>
          <w:rFonts w:ascii="Times New Roman" w:eastAsia="Times New Roman" w:hAnsi="Times New Roman" w:cs="Times New Roman"/>
          <w:bCs/>
          <w:sz w:val="24"/>
          <w:szCs w:val="24"/>
        </w:rPr>
        <w:t>. Применение в геометрии. Сравнение иррациональных чисел. Множество действительных чисел.</w:t>
      </w:r>
      <w:r w:rsidR="00B633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17356">
        <w:rPr>
          <w:rFonts w:ascii="Times New Roman" w:eastAsia="Times New Roman" w:hAnsi="Times New Roman" w:cs="Times New Roman"/>
          <w:bCs/>
          <w:sz w:val="24"/>
          <w:szCs w:val="24"/>
        </w:rPr>
        <w:t>Арифметический квадратный корень. Преобразование выражений, содержащих квадратные корни: умножение, деление, вынесение множителя из-под знака корня, внесение множителя под знак корня.</w:t>
      </w:r>
    </w:p>
    <w:p w:rsidR="000358D6" w:rsidRPr="00917356" w:rsidRDefault="00C37169" w:rsidP="00E35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7356">
        <w:rPr>
          <w:rFonts w:ascii="Times New Roman" w:hAnsi="Times New Roman" w:cs="Times New Roman"/>
          <w:sz w:val="24"/>
          <w:szCs w:val="24"/>
        </w:rPr>
        <w:t>Графики функций</w:t>
      </w:r>
      <w:r w:rsidRPr="00917356">
        <w:rPr>
          <w:rFonts w:ascii="Times New Roman" w:hAnsi="Times New Roman" w:cs="Times New Roman"/>
          <w:position w:val="-10"/>
          <w:sz w:val="24"/>
          <w:szCs w:val="24"/>
        </w:rPr>
        <w:object w:dxaOrig="760" w:dyaOrig="380">
          <v:shape id="_x0000_i1028" type="#_x0000_t75" style="width:43.65pt;height:14.55pt" o:ole="">
            <v:imagedata r:id="rId15" o:title=""/>
          </v:shape>
          <o:OLEObject Type="Embed" ProgID="Equation.DSMT4" ShapeID="_x0000_i1028" DrawAspect="Content" ObjectID="_1640609448" r:id="rId16"/>
        </w:object>
      </w:r>
      <w:r w:rsidR="007241A8" w:rsidRPr="00917356">
        <w:rPr>
          <w:rFonts w:ascii="Times New Roman" w:hAnsi="Times New Roman" w:cs="Times New Roman"/>
          <w:sz w:val="24"/>
          <w:szCs w:val="24"/>
        </w:rPr>
        <w:fldChar w:fldCharType="begin"/>
      </w:r>
      <w:r w:rsidRPr="00917356">
        <w:rPr>
          <w:rFonts w:ascii="Times New Roman" w:hAnsi="Times New Roman" w:cs="Times New Roman"/>
          <w:sz w:val="24"/>
          <w:szCs w:val="24"/>
        </w:rPr>
        <w:instrText xml:space="preserve"> QUOTE  </w:instrText>
      </w:r>
      <w:r w:rsidR="007241A8" w:rsidRPr="00917356">
        <w:rPr>
          <w:rFonts w:ascii="Times New Roman" w:hAnsi="Times New Roman" w:cs="Times New Roman"/>
          <w:sz w:val="24"/>
          <w:szCs w:val="24"/>
        </w:rPr>
        <w:fldChar w:fldCharType="end"/>
      </w:r>
      <w:r w:rsidRPr="00917356">
        <w:rPr>
          <w:rFonts w:ascii="Times New Roman" w:hAnsi="Times New Roman" w:cs="Times New Roman"/>
          <w:sz w:val="24"/>
          <w:szCs w:val="24"/>
        </w:rPr>
        <w:t>,</w:t>
      </w:r>
      <w:r w:rsidRPr="00917356">
        <w:rPr>
          <w:rFonts w:ascii="Times New Roman" w:eastAsia="Times New Roman" w:hAnsi="Times New Roman" w:cs="Times New Roman"/>
          <w:bCs/>
          <w:position w:val="-10"/>
          <w:sz w:val="24"/>
          <w:szCs w:val="24"/>
        </w:rPr>
        <w:object w:dxaOrig="760" w:dyaOrig="380">
          <v:shape id="_x0000_i1029" type="#_x0000_t75" style="width:35.25pt;height:14.55pt" o:ole="">
            <v:imagedata r:id="rId17" o:title=""/>
          </v:shape>
          <o:OLEObject Type="Embed" ProgID="Equation.DSMT4" ShapeID="_x0000_i1029" DrawAspect="Content" ObjectID="_1640609449" r:id="rId18"/>
        </w:object>
      </w:r>
      <w:fldSimple w:instr="">
        <w:r w:rsidRPr="00917356">
          <w:rPr>
            <w:rFonts w:ascii="Times New Roman" w:eastAsia="Times New Roman" w:hAnsi="Times New Roman" w:cs="Times New Roman"/>
            <w:bCs/>
            <w:noProof/>
            <w:position w:val="-10"/>
            <w:sz w:val="24"/>
            <w:szCs w:val="24"/>
          </w:rPr>
          <w:drawing>
            <wp:inline distT="0" distB="0" distL="0" distR="0">
              <wp:extent cx="478155" cy="245110"/>
              <wp:effectExtent l="0" t="0" r="0" b="2540"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19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815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  <w:r w:rsidRPr="0091735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17356">
        <w:rPr>
          <w:rFonts w:ascii="Times New Roman" w:hAnsi="Times New Roman" w:cs="Times New Roman"/>
          <w:bCs/>
          <w:position w:val="-12"/>
          <w:sz w:val="24"/>
          <w:szCs w:val="24"/>
        </w:rPr>
        <w:object w:dxaOrig="660" w:dyaOrig="380">
          <v:shape id="_x0000_i1030" type="#_x0000_t75" style="width:28.35pt;height:14.55pt" o:ole="">
            <v:imagedata r:id="rId20" o:title=""/>
          </v:shape>
          <o:OLEObject Type="Embed" ProgID="Equation.DSMT4" ShapeID="_x0000_i1030" DrawAspect="Content" ObjectID="_1640609450" r:id="rId21"/>
        </w:object>
      </w:r>
      <w:r w:rsidRPr="00917356">
        <w:rPr>
          <w:rFonts w:ascii="Times New Roman" w:hAnsi="Times New Roman" w:cs="Times New Roman"/>
          <w:bCs/>
          <w:sz w:val="24"/>
          <w:szCs w:val="24"/>
        </w:rPr>
        <w:t>.</w:t>
      </w:r>
    </w:p>
    <w:p w:rsidR="000358D6" w:rsidRPr="00917356" w:rsidRDefault="000358D6" w:rsidP="0003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356">
        <w:rPr>
          <w:rFonts w:ascii="Times New Roman" w:eastAsia="Times New Roman" w:hAnsi="Times New Roman" w:cs="Times New Roman"/>
          <w:i/>
          <w:sz w:val="24"/>
          <w:szCs w:val="24"/>
        </w:rPr>
        <w:t>Контрольная работа</w:t>
      </w:r>
      <w:r w:rsidRPr="00917356">
        <w:rPr>
          <w:rFonts w:ascii="Times New Roman" w:eastAsia="Times New Roman" w:hAnsi="Times New Roman" w:cs="Times New Roman"/>
          <w:sz w:val="24"/>
          <w:szCs w:val="24"/>
        </w:rPr>
        <w:t xml:space="preserve"> №3 «Свойства арифметического квадратного корня».</w:t>
      </w:r>
    </w:p>
    <w:p w:rsidR="000358D6" w:rsidRPr="00917356" w:rsidRDefault="000358D6" w:rsidP="0003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356">
        <w:rPr>
          <w:rFonts w:ascii="Times New Roman" w:eastAsia="Times New Roman" w:hAnsi="Times New Roman" w:cs="Times New Roman"/>
          <w:i/>
          <w:sz w:val="24"/>
          <w:szCs w:val="24"/>
        </w:rPr>
        <w:t>Контрольная работа №4</w:t>
      </w:r>
      <w:r w:rsidRPr="00917356">
        <w:rPr>
          <w:rFonts w:ascii="Times New Roman" w:eastAsia="Times New Roman" w:hAnsi="Times New Roman" w:cs="Times New Roman"/>
          <w:sz w:val="24"/>
          <w:szCs w:val="24"/>
        </w:rPr>
        <w:t xml:space="preserve"> «Преобразование выражений, содержащих квадратные корни»</w:t>
      </w:r>
    </w:p>
    <w:p w:rsidR="000358D6" w:rsidRPr="00917356" w:rsidRDefault="000358D6" w:rsidP="000358D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1C22" w:rsidRPr="00917356" w:rsidRDefault="002D1C22" w:rsidP="002D1C22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b/>
          <w:bCs/>
          <w:sz w:val="24"/>
          <w:szCs w:val="24"/>
        </w:rPr>
        <w:t xml:space="preserve">Квадратное уравнение и его корни </w:t>
      </w:r>
      <w:r w:rsidRPr="00917356">
        <w:rPr>
          <w:rFonts w:ascii="Times New Roman" w:eastAsia="Times New Roman" w:hAnsi="Times New Roman"/>
          <w:b/>
          <w:sz w:val="24"/>
          <w:szCs w:val="24"/>
        </w:rPr>
        <w:t>(21 час)</w:t>
      </w:r>
    </w:p>
    <w:p w:rsidR="002D1C22" w:rsidRPr="00917356" w:rsidRDefault="002D1C22" w:rsidP="002D1C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56">
        <w:rPr>
          <w:rFonts w:ascii="Times New Roman" w:hAnsi="Times New Roman" w:cs="Times New Roman"/>
          <w:sz w:val="24"/>
          <w:szCs w:val="24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917356">
        <w:rPr>
          <w:rFonts w:ascii="Times New Roman" w:hAnsi="Times New Roman" w:cs="Times New Roman"/>
          <w:i/>
          <w:sz w:val="24"/>
          <w:szCs w:val="24"/>
        </w:rPr>
        <w:t>Теорема Виета. Теорема, обратная теореме Виета.</w:t>
      </w:r>
      <w:r w:rsidRPr="00917356">
        <w:rPr>
          <w:rFonts w:ascii="Times New Roman" w:hAnsi="Times New Roman" w:cs="Times New Roman"/>
          <w:sz w:val="24"/>
          <w:szCs w:val="24"/>
        </w:rPr>
        <w:t xml:space="preserve"> Решение квадратных уравнений:</w:t>
      </w:r>
      <w:r w:rsidR="00B63341">
        <w:rPr>
          <w:rFonts w:ascii="Times New Roman" w:hAnsi="Times New Roman" w:cs="Times New Roman"/>
          <w:sz w:val="24"/>
          <w:szCs w:val="24"/>
        </w:rPr>
        <w:t xml:space="preserve"> </w:t>
      </w:r>
      <w:r w:rsidRPr="00917356">
        <w:rPr>
          <w:rFonts w:ascii="Times New Roman" w:hAnsi="Times New Roman" w:cs="Times New Roman"/>
          <w:sz w:val="24"/>
          <w:szCs w:val="24"/>
        </w:rPr>
        <w:t>использование формулы для нахождения корней</w:t>
      </w:r>
      <w:r w:rsidRPr="00917356">
        <w:rPr>
          <w:rFonts w:ascii="Times New Roman" w:hAnsi="Times New Roman" w:cs="Times New Roman"/>
          <w:i/>
          <w:sz w:val="24"/>
          <w:szCs w:val="24"/>
        </w:rPr>
        <w:t>, графический метод решения, разложение на множители, подбор корней с использованием теоремы Виета</w:t>
      </w:r>
      <w:r w:rsidRPr="00917356">
        <w:rPr>
          <w:rFonts w:ascii="Times New Roman" w:hAnsi="Times New Roman" w:cs="Times New Roman"/>
          <w:sz w:val="24"/>
          <w:szCs w:val="24"/>
        </w:rPr>
        <w:t xml:space="preserve">. </w:t>
      </w:r>
      <w:r w:rsidRPr="00917356">
        <w:rPr>
          <w:rFonts w:ascii="Times New Roman" w:hAnsi="Times New Roman" w:cs="Times New Roman"/>
          <w:i/>
          <w:sz w:val="24"/>
          <w:szCs w:val="24"/>
        </w:rPr>
        <w:t xml:space="preserve">Количество корней квадратного уравнения в зависимости от его дискриминанта. Биквадратные уравнения. Уравнения, сводимые к </w:t>
      </w:r>
      <w:proofErr w:type="gramStart"/>
      <w:r w:rsidRPr="00917356">
        <w:rPr>
          <w:rFonts w:ascii="Times New Roman" w:hAnsi="Times New Roman" w:cs="Times New Roman"/>
          <w:i/>
          <w:sz w:val="24"/>
          <w:szCs w:val="24"/>
        </w:rPr>
        <w:t>линейным</w:t>
      </w:r>
      <w:proofErr w:type="gramEnd"/>
      <w:r w:rsidRPr="00917356">
        <w:rPr>
          <w:rFonts w:ascii="Times New Roman" w:hAnsi="Times New Roman" w:cs="Times New Roman"/>
          <w:i/>
          <w:sz w:val="24"/>
          <w:szCs w:val="24"/>
        </w:rPr>
        <w:t xml:space="preserve"> и квадратным. Квадратные уравнения с параметром.</w:t>
      </w:r>
    </w:p>
    <w:p w:rsidR="000358D6" w:rsidRPr="00917356" w:rsidRDefault="000358D6" w:rsidP="0003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356">
        <w:rPr>
          <w:rFonts w:ascii="Times New Roman" w:eastAsia="Times New Roman" w:hAnsi="Times New Roman" w:cs="Times New Roman"/>
          <w:i/>
          <w:sz w:val="24"/>
          <w:szCs w:val="24"/>
        </w:rPr>
        <w:t>Контрольная работа №5</w:t>
      </w:r>
      <w:r w:rsidRPr="00917356">
        <w:rPr>
          <w:rFonts w:ascii="Times New Roman" w:eastAsia="Times New Roman" w:hAnsi="Times New Roman" w:cs="Times New Roman"/>
          <w:sz w:val="24"/>
          <w:szCs w:val="24"/>
        </w:rPr>
        <w:t xml:space="preserve"> «Решение квадратных уравнений»</w:t>
      </w:r>
    </w:p>
    <w:p w:rsidR="000358D6" w:rsidRPr="00917356" w:rsidRDefault="000358D6" w:rsidP="0003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1C22" w:rsidRPr="00917356" w:rsidRDefault="002D1C22" w:rsidP="00AF0365">
      <w:pPr>
        <w:pStyle w:val="a8"/>
        <w:rPr>
          <w:rFonts w:ascii="Times New Roman" w:hAnsi="Times New Roman"/>
          <w:b/>
          <w:i/>
          <w:sz w:val="24"/>
          <w:szCs w:val="24"/>
        </w:rPr>
      </w:pPr>
      <w:r w:rsidRPr="00917356">
        <w:rPr>
          <w:rFonts w:ascii="Times New Roman" w:hAnsi="Times New Roman"/>
          <w:b/>
          <w:sz w:val="24"/>
          <w:szCs w:val="24"/>
        </w:rPr>
        <w:t>Дробно-рациональные уравнения</w:t>
      </w:r>
    </w:p>
    <w:p w:rsidR="002D1C22" w:rsidRPr="00917356" w:rsidRDefault="002D1C22" w:rsidP="00AF0365">
      <w:pPr>
        <w:pStyle w:val="a8"/>
        <w:rPr>
          <w:rFonts w:ascii="Times New Roman" w:hAnsi="Times New Roman"/>
          <w:i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 xml:space="preserve">Решение простейших дробно-линейных уравнений. </w:t>
      </w:r>
      <w:r w:rsidRPr="00917356">
        <w:rPr>
          <w:rFonts w:ascii="Times New Roman" w:hAnsi="Times New Roman"/>
          <w:i/>
          <w:sz w:val="24"/>
          <w:szCs w:val="24"/>
        </w:rPr>
        <w:t xml:space="preserve">Решение дробно-рациональных уравнений. </w:t>
      </w:r>
    </w:p>
    <w:p w:rsidR="002D1C22" w:rsidRPr="00917356" w:rsidRDefault="002D1C22" w:rsidP="00AF0365">
      <w:pPr>
        <w:pStyle w:val="a8"/>
        <w:rPr>
          <w:rFonts w:ascii="Times New Roman" w:hAnsi="Times New Roman"/>
          <w:i/>
          <w:sz w:val="24"/>
          <w:szCs w:val="24"/>
        </w:rPr>
      </w:pPr>
      <w:r w:rsidRPr="00917356">
        <w:rPr>
          <w:rFonts w:ascii="Times New Roman" w:hAnsi="Times New Roman"/>
          <w:i/>
          <w:sz w:val="24"/>
          <w:szCs w:val="24"/>
        </w:rPr>
        <w:lastRenderedPageBreak/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 Простейшие иррациональные уравнения вида</w:t>
      </w:r>
      <w:proofErr w:type="gramStart"/>
      <w:r w:rsidRPr="00917356">
        <w:rPr>
          <w:rFonts w:ascii="Times New Roman" w:hAnsi="Times New Roman"/>
          <w:i/>
          <w:sz w:val="24"/>
          <w:szCs w:val="24"/>
        </w:rPr>
        <w:t xml:space="preserve"> </w:t>
      </w:r>
      <w:r w:rsidRPr="00917356">
        <w:rPr>
          <w:rFonts w:ascii="Times New Roman" w:hAnsi="Times New Roman"/>
          <w:position w:val="-16"/>
          <w:sz w:val="24"/>
          <w:szCs w:val="24"/>
        </w:rPr>
        <w:object w:dxaOrig="1120" w:dyaOrig="460">
          <v:shape id="_x0000_i1031" type="#_x0000_t75" style="width:58.2pt;height:22.2pt" o:ole="">
            <v:imagedata r:id="rId22" o:title=""/>
          </v:shape>
          <o:OLEObject Type="Embed" ProgID="Equation.DSMT4" ShapeID="_x0000_i1031" DrawAspect="Content" ObjectID="_1640609451" r:id="rId23"/>
        </w:object>
      </w:r>
      <w:r w:rsidRPr="00917356">
        <w:rPr>
          <w:rFonts w:ascii="Times New Roman" w:hAnsi="Times New Roman"/>
          <w:sz w:val="24"/>
          <w:szCs w:val="24"/>
        </w:rPr>
        <w:t xml:space="preserve">, </w:t>
      </w:r>
      <w:r w:rsidRPr="00917356">
        <w:rPr>
          <w:rFonts w:ascii="Times New Roman" w:hAnsi="Times New Roman"/>
          <w:position w:val="-16"/>
          <w:sz w:val="24"/>
          <w:szCs w:val="24"/>
        </w:rPr>
        <w:object w:dxaOrig="1680" w:dyaOrig="460">
          <v:shape id="_x0000_i1032" type="#_x0000_t75" style="width:86.55pt;height:22.2pt" o:ole="">
            <v:imagedata r:id="rId24" o:title=""/>
          </v:shape>
          <o:OLEObject Type="Embed" ProgID="Equation.DSMT4" ShapeID="_x0000_i1032" DrawAspect="Content" ObjectID="_1640609452" r:id="rId25"/>
        </w:object>
      </w:r>
      <w:r w:rsidRPr="00917356">
        <w:rPr>
          <w:rFonts w:ascii="Times New Roman" w:hAnsi="Times New Roman"/>
          <w:sz w:val="24"/>
          <w:szCs w:val="24"/>
        </w:rPr>
        <w:t>.</w:t>
      </w:r>
      <w:proofErr w:type="gramEnd"/>
      <w:r w:rsidRPr="00917356">
        <w:rPr>
          <w:rFonts w:ascii="Times New Roman" w:hAnsi="Times New Roman"/>
          <w:i/>
          <w:sz w:val="24"/>
          <w:szCs w:val="24"/>
        </w:rPr>
        <w:t xml:space="preserve">Уравнения вида </w:t>
      </w:r>
      <w:r w:rsidRPr="00917356">
        <w:rPr>
          <w:rFonts w:ascii="Times New Roman" w:hAnsi="Times New Roman"/>
          <w:position w:val="-6"/>
          <w:sz w:val="24"/>
          <w:szCs w:val="24"/>
        </w:rPr>
        <w:object w:dxaOrig="700" w:dyaOrig="360">
          <v:shape id="_x0000_i1033" type="#_x0000_t75" style="width:36.75pt;height:20.7pt" o:ole="">
            <v:imagedata r:id="rId26" o:title=""/>
          </v:shape>
          <o:OLEObject Type="Embed" ProgID="Equation.DSMT4" ShapeID="_x0000_i1033" DrawAspect="Content" ObjectID="_1640609453" r:id="rId27"/>
        </w:object>
      </w:r>
      <w:r w:rsidRPr="00917356">
        <w:rPr>
          <w:rFonts w:ascii="Times New Roman" w:hAnsi="Times New Roman"/>
          <w:i/>
          <w:sz w:val="24"/>
          <w:szCs w:val="24"/>
        </w:rPr>
        <w:t>Уравнения в целых числах.</w:t>
      </w:r>
    </w:p>
    <w:p w:rsidR="000358D6" w:rsidRPr="00917356" w:rsidRDefault="000358D6" w:rsidP="0003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356">
        <w:rPr>
          <w:rFonts w:ascii="Times New Roman" w:eastAsia="Times New Roman" w:hAnsi="Times New Roman" w:cs="Times New Roman"/>
          <w:i/>
          <w:sz w:val="24"/>
          <w:szCs w:val="24"/>
        </w:rPr>
        <w:t>Контрольная работа №6</w:t>
      </w:r>
      <w:r w:rsidRPr="00917356">
        <w:rPr>
          <w:rFonts w:ascii="Times New Roman" w:eastAsia="Times New Roman" w:hAnsi="Times New Roman" w:cs="Times New Roman"/>
          <w:sz w:val="24"/>
          <w:szCs w:val="24"/>
        </w:rPr>
        <w:t xml:space="preserve"> «Решение дробно-рациональных уравнений».</w:t>
      </w:r>
    </w:p>
    <w:p w:rsidR="000358D6" w:rsidRPr="00917356" w:rsidRDefault="000358D6" w:rsidP="002D1C2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73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Неравенства  </w:t>
      </w:r>
      <w:r w:rsidRPr="00917356">
        <w:rPr>
          <w:rFonts w:ascii="Times New Roman" w:eastAsia="Times New Roman" w:hAnsi="Times New Roman" w:cs="Times New Roman"/>
          <w:b/>
          <w:sz w:val="24"/>
          <w:szCs w:val="24"/>
        </w:rPr>
        <w:t>(20 часов)</w:t>
      </w:r>
    </w:p>
    <w:p w:rsidR="00AF0365" w:rsidRPr="00917356" w:rsidRDefault="00AF0365" w:rsidP="00AF0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356">
        <w:rPr>
          <w:rFonts w:ascii="Times New Roman" w:eastAsia="Times New Roman" w:hAnsi="Times New Roman" w:cs="Times New Roman"/>
          <w:sz w:val="24"/>
          <w:szCs w:val="24"/>
        </w:rPr>
        <w:t>Числовые неравенства. Свойства числовых неравенств. Проверка справедливости неравен</w:t>
      </w:r>
      <w:proofErr w:type="gramStart"/>
      <w:r w:rsidRPr="00917356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917356">
        <w:rPr>
          <w:rFonts w:ascii="Times New Roman" w:eastAsia="Times New Roman" w:hAnsi="Times New Roman" w:cs="Times New Roman"/>
          <w:sz w:val="24"/>
          <w:szCs w:val="24"/>
        </w:rPr>
        <w:t xml:space="preserve">и заданных значениях переменных. </w:t>
      </w:r>
    </w:p>
    <w:p w:rsidR="00AF0365" w:rsidRPr="00917356" w:rsidRDefault="00AF0365" w:rsidP="00AF0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356">
        <w:rPr>
          <w:rFonts w:ascii="Times New Roman" w:eastAsia="Times New Roman" w:hAnsi="Times New Roman" w:cs="Times New Roman"/>
          <w:sz w:val="24"/>
          <w:szCs w:val="24"/>
        </w:rPr>
        <w:t>Неравенство с переменной. Строгие и нестрогие неравенства. Область определения неравенства (область допустимых значений переменной).</w:t>
      </w:r>
    </w:p>
    <w:p w:rsidR="00AF0365" w:rsidRPr="00917356" w:rsidRDefault="00AF0365" w:rsidP="00AF0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356">
        <w:rPr>
          <w:rFonts w:ascii="Times New Roman" w:eastAsia="Times New Roman" w:hAnsi="Times New Roman" w:cs="Times New Roman"/>
          <w:sz w:val="24"/>
          <w:szCs w:val="24"/>
        </w:rPr>
        <w:t>Решение линейных неравенств.</w:t>
      </w:r>
    </w:p>
    <w:p w:rsidR="000358D6" w:rsidRPr="00917356" w:rsidRDefault="000358D6" w:rsidP="0003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356">
        <w:rPr>
          <w:rFonts w:ascii="Times New Roman" w:eastAsia="Times New Roman" w:hAnsi="Times New Roman" w:cs="Times New Roman"/>
          <w:i/>
          <w:sz w:val="24"/>
          <w:szCs w:val="24"/>
        </w:rPr>
        <w:t>Контрольная работа №7</w:t>
      </w:r>
      <w:r w:rsidRPr="00917356">
        <w:rPr>
          <w:rFonts w:ascii="Times New Roman" w:eastAsia="Times New Roman" w:hAnsi="Times New Roman" w:cs="Times New Roman"/>
          <w:sz w:val="24"/>
          <w:szCs w:val="24"/>
        </w:rPr>
        <w:t xml:space="preserve"> «Свойства числовых неравенств».</w:t>
      </w:r>
    </w:p>
    <w:p w:rsidR="00AF0365" w:rsidRPr="00917356" w:rsidRDefault="00AF0365" w:rsidP="00AF0365">
      <w:pPr>
        <w:pStyle w:val="a8"/>
        <w:rPr>
          <w:rFonts w:ascii="Times New Roman" w:hAnsi="Times New Roman"/>
          <w:b/>
          <w:sz w:val="24"/>
          <w:szCs w:val="24"/>
        </w:rPr>
      </w:pPr>
      <w:r w:rsidRPr="00917356">
        <w:rPr>
          <w:rFonts w:ascii="Times New Roman" w:hAnsi="Times New Roman"/>
          <w:b/>
          <w:sz w:val="24"/>
          <w:szCs w:val="24"/>
        </w:rPr>
        <w:t>Системы неравенств</w:t>
      </w:r>
    </w:p>
    <w:p w:rsidR="000358D6" w:rsidRPr="00917356" w:rsidRDefault="00AF0365" w:rsidP="00AF0365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 xml:space="preserve">Системы неравенств с одной переменной. Решение систем неравенств с одной переменной: линейных. Изображение решения системы неравенств </w:t>
      </w:r>
      <w:proofErr w:type="gramStart"/>
      <w:r w:rsidRPr="00917356">
        <w:rPr>
          <w:rFonts w:ascii="Times New Roman" w:hAnsi="Times New Roman"/>
          <w:sz w:val="24"/>
          <w:szCs w:val="24"/>
        </w:rPr>
        <w:t>на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числовой прямой. Запись решения системы неравенств. </w:t>
      </w:r>
      <w:r w:rsidR="000358D6" w:rsidRPr="00917356">
        <w:rPr>
          <w:rFonts w:ascii="Times New Roman" w:eastAsia="Calibri" w:hAnsi="Times New Roman"/>
          <w:sz w:val="24"/>
          <w:szCs w:val="24"/>
          <w:lang w:eastAsia="en-US"/>
        </w:rPr>
        <w:t>ПРИМЕРЫ РЕШЕНИЯ ДРОБНО-ЛИНЕЙНЫХ НЕРАВЕНСТВ.</w:t>
      </w:r>
    </w:p>
    <w:p w:rsidR="000358D6" w:rsidRPr="00917356" w:rsidRDefault="000358D6" w:rsidP="00AF0365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i/>
          <w:sz w:val="24"/>
          <w:szCs w:val="24"/>
        </w:rPr>
        <w:t>Контрольная работа №8</w:t>
      </w:r>
      <w:r w:rsidRPr="00917356">
        <w:rPr>
          <w:rFonts w:ascii="Times New Roman" w:hAnsi="Times New Roman"/>
          <w:sz w:val="24"/>
          <w:szCs w:val="24"/>
        </w:rPr>
        <w:t xml:space="preserve"> «Решение неравенств с одной переменной»</w:t>
      </w:r>
    </w:p>
    <w:p w:rsidR="000358D6" w:rsidRPr="00917356" w:rsidRDefault="000358D6" w:rsidP="002D1C2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73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Степень с целым показателем. </w:t>
      </w:r>
      <w:r w:rsidR="00D01E5A" w:rsidRPr="00917356">
        <w:rPr>
          <w:rFonts w:ascii="Times New Roman" w:eastAsia="Times New Roman" w:hAnsi="Times New Roman" w:cs="Times New Roman"/>
          <w:b/>
          <w:bCs/>
          <w:sz w:val="24"/>
          <w:szCs w:val="24"/>
        </w:rPr>
        <w:t>Статистика</w:t>
      </w:r>
      <w:r w:rsidRPr="00917356">
        <w:rPr>
          <w:rFonts w:ascii="Times New Roman" w:eastAsia="Times New Roman" w:hAnsi="Times New Roman" w:cs="Times New Roman"/>
          <w:b/>
          <w:sz w:val="24"/>
          <w:szCs w:val="24"/>
        </w:rPr>
        <w:t>(11 часов)</w:t>
      </w:r>
    </w:p>
    <w:p w:rsidR="000358D6" w:rsidRPr="00917356" w:rsidRDefault="000358D6" w:rsidP="0003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356">
        <w:rPr>
          <w:rFonts w:ascii="Times New Roman" w:eastAsia="Times New Roman" w:hAnsi="Times New Roman" w:cs="Times New Roman"/>
          <w:sz w:val="24"/>
          <w:szCs w:val="24"/>
        </w:rPr>
        <w:t>Свойства степеней с целым показателем.</w:t>
      </w:r>
    </w:p>
    <w:p w:rsidR="00B85893" w:rsidRPr="00917356" w:rsidRDefault="000358D6" w:rsidP="00AF0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7356">
        <w:rPr>
          <w:rFonts w:ascii="Times New Roman" w:eastAsia="Times New Roman" w:hAnsi="Times New Roman" w:cs="Times New Roman"/>
          <w:i/>
          <w:sz w:val="24"/>
          <w:szCs w:val="24"/>
        </w:rPr>
        <w:t>Контрольная работа №9 «</w:t>
      </w:r>
      <w:r w:rsidRPr="00917356">
        <w:rPr>
          <w:rFonts w:ascii="Times New Roman" w:eastAsia="Times New Roman" w:hAnsi="Times New Roman" w:cs="Times New Roman"/>
          <w:sz w:val="24"/>
          <w:szCs w:val="24"/>
        </w:rPr>
        <w:t>Степень с целым показателем»</w:t>
      </w:r>
    </w:p>
    <w:p w:rsidR="00D01E5A" w:rsidRPr="00917356" w:rsidRDefault="00D01E5A" w:rsidP="00D01E5A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Меры рассеивания: размах, </w:t>
      </w:r>
      <w:r w:rsidRPr="00917356">
        <w:rPr>
          <w:rFonts w:ascii="Times New Roman" w:hAnsi="Times New Roman"/>
          <w:i/>
          <w:sz w:val="24"/>
          <w:szCs w:val="24"/>
        </w:rPr>
        <w:t>дисперсия и стандартное отклонение</w:t>
      </w:r>
      <w:r w:rsidRPr="00917356">
        <w:rPr>
          <w:rFonts w:ascii="Times New Roman" w:hAnsi="Times New Roman"/>
          <w:sz w:val="24"/>
          <w:szCs w:val="24"/>
        </w:rPr>
        <w:t xml:space="preserve">. </w:t>
      </w:r>
    </w:p>
    <w:p w:rsidR="00D01E5A" w:rsidRPr="00917356" w:rsidRDefault="00D01E5A" w:rsidP="00D01E5A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 xml:space="preserve">Случайная изменчивость. Изменчивость при измерениях. </w:t>
      </w:r>
      <w:r w:rsidRPr="00917356">
        <w:rPr>
          <w:rFonts w:ascii="Times New Roman" w:hAnsi="Times New Roman"/>
          <w:i/>
          <w:sz w:val="24"/>
          <w:szCs w:val="24"/>
        </w:rPr>
        <w:t>Решающие правила. Закономерности в изменчивых величинах</w:t>
      </w:r>
      <w:r w:rsidRPr="00917356">
        <w:rPr>
          <w:rFonts w:ascii="Times New Roman" w:hAnsi="Times New Roman"/>
          <w:sz w:val="24"/>
          <w:szCs w:val="24"/>
        </w:rPr>
        <w:t>.</w:t>
      </w:r>
    </w:p>
    <w:p w:rsidR="000358D6" w:rsidRPr="00917356" w:rsidRDefault="000358D6" w:rsidP="000358D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58D6" w:rsidRPr="00917356" w:rsidRDefault="000358D6" w:rsidP="002D1C2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73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Повторение </w:t>
      </w:r>
      <w:r w:rsidRPr="00917356">
        <w:rPr>
          <w:rFonts w:ascii="Times New Roman" w:eastAsia="Times New Roman" w:hAnsi="Times New Roman" w:cs="Times New Roman"/>
          <w:b/>
          <w:sz w:val="24"/>
          <w:szCs w:val="24"/>
        </w:rPr>
        <w:t>(8 часов)</w:t>
      </w:r>
    </w:p>
    <w:p w:rsidR="000358D6" w:rsidRPr="00917356" w:rsidRDefault="000358D6" w:rsidP="000358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7356">
        <w:rPr>
          <w:rFonts w:ascii="Times New Roman" w:eastAsia="Times New Roman" w:hAnsi="Times New Roman" w:cs="Times New Roman"/>
          <w:i/>
          <w:sz w:val="24"/>
          <w:szCs w:val="24"/>
        </w:rPr>
        <w:t>Итоговая контрольная работа</w:t>
      </w:r>
    </w:p>
    <w:p w:rsidR="00920E60" w:rsidRDefault="0090152F" w:rsidP="00920E60">
      <w:pPr>
        <w:pStyle w:val="ad"/>
        <w:spacing w:after="0" w:line="227" w:lineRule="atLeast"/>
        <w:jc w:val="center"/>
        <w:rPr>
          <w:b/>
          <w:bCs/>
        </w:rPr>
      </w:pPr>
      <w:r>
        <w:rPr>
          <w:b/>
          <w:bCs/>
        </w:rPr>
        <w:t>3</w:t>
      </w:r>
      <w:r w:rsidR="00920E60" w:rsidRPr="00917356">
        <w:rPr>
          <w:b/>
          <w:bCs/>
        </w:rPr>
        <w:t xml:space="preserve">. Тематическое </w:t>
      </w:r>
      <w:r w:rsidR="000358D6" w:rsidRPr="00917356">
        <w:rPr>
          <w:b/>
          <w:bCs/>
        </w:rPr>
        <w:t>планирование с</w:t>
      </w:r>
      <w:r w:rsidR="00920E60" w:rsidRPr="00917356">
        <w:rPr>
          <w:b/>
          <w:bCs/>
        </w:rPr>
        <w:t xml:space="preserve"> указанием количества часов, отводимых на освоение каждой темы</w:t>
      </w:r>
    </w:p>
    <w:p w:rsidR="00883E94" w:rsidRDefault="00883E94" w:rsidP="00AA097E">
      <w:pPr>
        <w:shd w:val="clear" w:color="auto" w:fill="FFFFFF"/>
        <w:spacing w:before="77"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f2"/>
        <w:tblW w:w="0" w:type="auto"/>
        <w:tblLook w:val="04A0"/>
      </w:tblPr>
      <w:tblGrid>
        <w:gridCol w:w="723"/>
        <w:gridCol w:w="2750"/>
        <w:gridCol w:w="4679"/>
        <w:gridCol w:w="2666"/>
      </w:tblGrid>
      <w:tr w:rsidR="009C0EEE" w:rsidTr="009C0EEE">
        <w:tc>
          <w:tcPr>
            <w:tcW w:w="846" w:type="dxa"/>
            <w:vAlign w:val="center"/>
          </w:tcPr>
          <w:p w:rsidR="009C0EEE" w:rsidRPr="00917356" w:rsidRDefault="009C0EEE" w:rsidP="009C0EE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735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7356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17356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17356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9C0EEE" w:rsidRPr="00917356" w:rsidRDefault="009C0EEE" w:rsidP="009C0EE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814" w:type="dxa"/>
          </w:tcPr>
          <w:p w:rsidR="009C0EEE" w:rsidRDefault="009C0EEE" w:rsidP="009C0EEE">
            <w:pPr>
              <w:pStyle w:val="ad"/>
              <w:spacing w:after="0" w:line="227" w:lineRule="atLeast"/>
              <w:jc w:val="center"/>
              <w:rPr>
                <w:b/>
                <w:bCs/>
              </w:rPr>
            </w:pPr>
            <w:r w:rsidRPr="00917356">
              <w:rPr>
                <w:b/>
              </w:rPr>
              <w:t>тема</w:t>
            </w:r>
          </w:p>
        </w:tc>
        <w:tc>
          <w:tcPr>
            <w:tcW w:w="3640" w:type="dxa"/>
          </w:tcPr>
          <w:p w:rsidR="009C0EEE" w:rsidRDefault="009C0EEE" w:rsidP="009C0EEE">
            <w:pPr>
              <w:pStyle w:val="ad"/>
              <w:spacing w:after="0" w:line="227" w:lineRule="atLeast"/>
              <w:jc w:val="center"/>
              <w:rPr>
                <w:b/>
                <w:bCs/>
              </w:rPr>
            </w:pPr>
            <w:r w:rsidRPr="00917356">
              <w:rPr>
                <w:b/>
              </w:rPr>
              <w:t>Количество часов</w:t>
            </w:r>
          </w:p>
        </w:tc>
      </w:tr>
      <w:tr w:rsidR="009C0EEE" w:rsidTr="009C0EEE">
        <w:tc>
          <w:tcPr>
            <w:tcW w:w="846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1735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Повторение. Дробно-рациональные выражения</w:t>
            </w:r>
            <w:r w:rsidRPr="00917356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17356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23часа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 xml:space="preserve">Рациональные дроби </w:t>
            </w:r>
          </w:p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 xml:space="preserve">Повторение по теме «Формулы сокращенного умножения» 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Рациональные дроби.</w:t>
            </w:r>
          </w:p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Повторение по теме «Одночлены и многочлены. Операции над одночленами и многочленами»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Рациональные         дроби и их свойства.</w:t>
            </w:r>
          </w:p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Повторение по теме «Разложение многочленов на множители»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Свойства дробей. Повторение по теме «Решение систем уравнений с двумя переменными»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  <w:vAlign w:val="center"/>
          </w:tcPr>
          <w:p w:rsidR="009C0EEE" w:rsidRPr="00917356" w:rsidRDefault="009C0EEE" w:rsidP="009C0E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/>
                <w:sz w:val="24"/>
                <w:szCs w:val="24"/>
              </w:rPr>
              <w:t>Входящая контрольная работа №1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7356">
              <w:rPr>
                <w:rFonts w:ascii="Times New Roman" w:hAnsi="Times New Roman"/>
                <w:iCs/>
                <w:sz w:val="24"/>
                <w:szCs w:val="24"/>
              </w:rPr>
              <w:t>Работа над ошибками</w:t>
            </w:r>
          </w:p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iCs/>
                <w:sz w:val="24"/>
                <w:szCs w:val="24"/>
              </w:rPr>
              <w:t>Целые и дробные выражения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iCs/>
                <w:sz w:val="24"/>
                <w:szCs w:val="24"/>
              </w:rPr>
              <w:t>Рациональные выражения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Допустимые значения переменной рациональных выражений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iCs/>
                <w:sz w:val="24"/>
                <w:szCs w:val="24"/>
              </w:rPr>
              <w:t>Сокращение дробей.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iCs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iCs/>
                <w:sz w:val="24"/>
                <w:szCs w:val="24"/>
              </w:rPr>
              <w:t>Сложение дробей с разными знаменателями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iCs/>
                <w:sz w:val="24"/>
                <w:szCs w:val="24"/>
              </w:rPr>
              <w:t>Вычитание дробей с разными знаменателями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Повторение и обобщение по теме «Сложение и вычитание дробей»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/>
                <w:sz w:val="24"/>
                <w:szCs w:val="24"/>
              </w:rPr>
              <w:t>Контрольная работа№2 «Сложение и вычитание рациональных дробей»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iCs/>
                <w:sz w:val="24"/>
                <w:szCs w:val="24"/>
              </w:rPr>
              <w:t>Деление дробей.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Умножение и деление алгебраических дробей. Возведение алгебраической дроби в степень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Арифметические действия с рациональными дробями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iCs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по теме «Преобразование рациональных выражений». 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 «Умножение и деление рациональных дробей»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 xml:space="preserve">Работа над ошибками. Функция </w:t>
            </w:r>
            <w:r w:rsidRPr="00917356">
              <w:rPr>
                <w:rFonts w:ascii="Times New Roman" w:eastAsiaTheme="minorEastAsia" w:hAnsi="Times New Roman" w:cstheme="minorBidi"/>
                <w:position w:val="-22"/>
                <w:sz w:val="24"/>
                <w:szCs w:val="24"/>
              </w:rPr>
              <w:object w:dxaOrig="500" w:dyaOrig="619">
                <v:shape id="_x0000_i1034" type="#_x0000_t75" style="width:27.55pt;height:30.65pt" o:ole="">
                  <v:imagedata r:id="rId28" o:title=""/>
                </v:shape>
                <o:OLEObject Type="Embed" ProgID="Equation.3" ShapeID="_x0000_i1034" DrawAspect="Content" ObjectID="_1640609454" r:id="rId29"/>
              </w:object>
            </w:r>
            <w:r w:rsidRPr="00917356">
              <w:rPr>
                <w:rFonts w:ascii="Times New Roman" w:hAnsi="Times New Roman"/>
                <w:sz w:val="24"/>
                <w:szCs w:val="24"/>
              </w:rPr>
              <w:t xml:space="preserve"> и её график. 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173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Иррациональные числа</w:t>
            </w:r>
            <w:proofErr w:type="gramStart"/>
            <w:r w:rsidRPr="0091735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Квадратные корни </w:t>
            </w:r>
          </w:p>
        </w:tc>
        <w:tc>
          <w:tcPr>
            <w:tcW w:w="6814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17356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19часов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Иррациональные числа.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Квадратные корни.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Арифметический квадратный корень.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  <w:r w:rsidRPr="00917356">
              <w:rPr>
                <w:rFonts w:ascii="Times New Roman" w:eastAsiaTheme="minorEastAsia" w:hAnsi="Times New Roman" w:cstheme="minorBidi"/>
                <w:position w:val="-6"/>
                <w:sz w:val="24"/>
                <w:szCs w:val="24"/>
              </w:rPr>
              <w:object w:dxaOrig="700" w:dyaOrig="320">
                <v:shape id="_x0000_i1035" type="#_x0000_t75" style="width:35.25pt;height:16.1pt" o:ole="">
                  <v:imagedata r:id="rId30" o:title=""/>
                </v:shape>
                <o:OLEObject Type="Embed" ProgID="Equation.3" ShapeID="_x0000_i1035" DrawAspect="Content" ObjectID="_1640609455" r:id="rId31"/>
              </w:object>
            </w:r>
            <w:r w:rsidRPr="00917356">
              <w:rPr>
                <w:rFonts w:ascii="Times New Roman" w:hAnsi="Times New Roman"/>
                <w:sz w:val="24"/>
                <w:szCs w:val="24"/>
              </w:rPr>
              <w:t xml:space="preserve">.                            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Нахождение приближенных значений квадратного корня.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917356">
              <w:rPr>
                <w:rFonts w:ascii="Times New Roman" w:eastAsiaTheme="minorEastAsia" w:hAnsi="Times New Roman" w:cstheme="minorBidi"/>
                <w:position w:val="-10"/>
                <w:sz w:val="24"/>
                <w:szCs w:val="24"/>
              </w:rPr>
              <w:object w:dxaOrig="760" w:dyaOrig="380">
                <v:shape id="_x0000_i1036" type="#_x0000_t75" style="width:38.3pt;height:19.15pt" o:ole="">
                  <v:imagedata r:id="rId32" o:title=""/>
                </v:shape>
                <o:OLEObject Type="Embed" ProgID="Equation.3" ShapeID="_x0000_i1036" DrawAspect="Content" ObjectID="_1640609456" r:id="rId33"/>
              </w:object>
            </w:r>
            <w:r w:rsidRPr="00917356">
              <w:rPr>
                <w:rFonts w:ascii="Times New Roman" w:hAnsi="Times New Roman"/>
                <w:sz w:val="24"/>
                <w:szCs w:val="24"/>
              </w:rPr>
              <w:t xml:space="preserve"> и ее график.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Квадратный корень из произведения.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Квадратный корень из дроби, степени.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по теме </w:t>
            </w:r>
            <w:r w:rsidRPr="009173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«Свойства квадратного корня» 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Контрольная работа </w:t>
            </w:r>
            <w:r w:rsidRPr="00917356">
              <w:rPr>
                <w:rFonts w:ascii="Times New Roman" w:hAnsi="Times New Roman"/>
                <w:b/>
                <w:sz w:val="24"/>
                <w:szCs w:val="24"/>
              </w:rPr>
              <w:t xml:space="preserve"> №4 по теме «Свойства арифметического квадратного корня»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Вынесение множителя из-под знака корня.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Внесение множителя под знак корня.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Освобождение от иррациональности в знаменателе.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Преобразование иррациональных выражений.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Упрощение иррациональных выражений.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sz w:val="24"/>
                <w:szCs w:val="24"/>
              </w:rPr>
              <w:t>Урок обобщения и систематизации знаний по теме «Квадратные корни»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ind w:right="-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Контрольная работа </w:t>
            </w:r>
            <w:r w:rsidRPr="00917356">
              <w:rPr>
                <w:rFonts w:ascii="Times New Roman" w:hAnsi="Times New Roman"/>
                <w:b/>
                <w:sz w:val="24"/>
                <w:szCs w:val="24"/>
              </w:rPr>
              <w:t xml:space="preserve"> по теме №5 «Преобразование выражений, содержащих квадратные корни».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Квадратные уравнения </w:t>
            </w:r>
          </w:p>
        </w:tc>
        <w:tc>
          <w:tcPr>
            <w:tcW w:w="6814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17356">
              <w:rPr>
                <w:rFonts w:ascii="Times New Roman" w:eastAsia="Times New Roman" w:hAnsi="Times New Roman"/>
                <w:b/>
                <w:sz w:val="24"/>
                <w:szCs w:val="24"/>
              </w:rPr>
              <w:t>21час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  <w:p w:rsidR="009C0EEE" w:rsidRPr="00917356" w:rsidRDefault="009C0EEE" w:rsidP="009C0E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квадратного уравнения.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color w:val="000000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356">
              <w:rPr>
                <w:rFonts w:ascii="Times New Roman" w:hAnsi="Times New Roman"/>
                <w:color w:val="000000"/>
                <w:sz w:val="24"/>
                <w:szCs w:val="24"/>
              </w:rPr>
              <w:t>Решение квадратных уравнений выделением квадрата двучлена.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color w:val="000000"/>
                <w:sz w:val="24"/>
                <w:szCs w:val="24"/>
              </w:rPr>
              <w:t>Решение квадратных уравнений по формуле.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Применение формул при решении квадратных уравнений.    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текстовых задач. Составление уравнений по условию задачи. 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Теорема Виета.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 и обобщение по теме «Квадратные уравнения. Теорема Виета»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Контрольная работа </w:t>
            </w:r>
            <w:r w:rsidRPr="00917356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  <w:r w:rsidRPr="009173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 теме «Решение квадратных уравнений»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ошибками.</w:t>
            </w:r>
          </w:p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Дробно-рациональные уравнения.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sz w:val="24"/>
                <w:szCs w:val="24"/>
              </w:rPr>
              <w:t>Составление алгоритма решения дробно – рациональных  уравнений.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Исследование корней дробно-рациональных уравнений.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Решение задач с помощью дробно-рациональных уравнений.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Решение задач на работу.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Решение задач на сплавы и смеси.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61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Графический способ решения уравнений.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графиков функций при решении уравнений.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Контрольная работа №7 по теме «Решение дробно-рациональных уравнений»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9C0EEE" w:rsidRPr="00F075D5" w:rsidRDefault="009C0EEE" w:rsidP="009C0EEE">
            <w:pPr>
              <w:pStyle w:val="ad"/>
              <w:spacing w:after="0" w:line="227" w:lineRule="atLeast"/>
              <w:jc w:val="center"/>
              <w:rPr>
                <w:b/>
                <w:bCs/>
              </w:rPr>
            </w:pPr>
            <w:r w:rsidRPr="00F075D5">
              <w:rPr>
                <w:b/>
              </w:rPr>
              <w:t xml:space="preserve">Неравенства  </w:t>
            </w:r>
          </w:p>
        </w:tc>
        <w:tc>
          <w:tcPr>
            <w:tcW w:w="6814" w:type="dxa"/>
          </w:tcPr>
          <w:p w:rsidR="009C0EEE" w:rsidRPr="00F075D5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9C0EEE" w:rsidRPr="00F075D5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075D5">
              <w:rPr>
                <w:rFonts w:ascii="Times New Roman" w:hAnsi="Times New Roman"/>
                <w:b/>
                <w:sz w:val="24"/>
                <w:szCs w:val="24"/>
              </w:rPr>
              <w:t>20 часов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260" w:type="dxa"/>
          </w:tcPr>
          <w:p w:rsidR="009C0EEE" w:rsidRDefault="009C0EEE" w:rsidP="009C0EEE">
            <w:pPr>
              <w:pStyle w:val="ad"/>
              <w:spacing w:after="0" w:line="227" w:lineRule="atLeast"/>
              <w:rPr>
                <w:b/>
                <w:bCs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ошибками.</w:t>
            </w:r>
          </w:p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Неравенства.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260" w:type="dxa"/>
            <w:vAlign w:val="center"/>
          </w:tcPr>
          <w:p w:rsidR="009C0EEE" w:rsidRPr="00917356" w:rsidRDefault="009C0EEE" w:rsidP="009C0E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Числовые неравенства.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Применение свойств числовых неравенств.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Сложение числовых неравенств.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Умножение числовых неравенств.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Доказательство числовых неравенств. 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sz w:val="24"/>
                <w:szCs w:val="24"/>
              </w:rPr>
              <w:t>Погрешность и точность приближения. Подготовка к контрольной работе.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Контрольная работа №8 по теме «Свойства числовых неравенств»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ошибками.</w:t>
            </w:r>
          </w:p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Числовые  промежутки.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sz w:val="24"/>
                <w:szCs w:val="24"/>
              </w:rPr>
              <w:t>Геометрическая интерпретация числовых промежутков.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Решение неравенств  с одной переменной.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sz w:val="24"/>
                <w:szCs w:val="24"/>
              </w:rPr>
              <w:t>Свойства равносильных неравенств.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неравенств вида </w:t>
            </w:r>
            <w:r w:rsidRPr="00917356">
              <w:rPr>
                <w:rFonts w:ascii="Times New Roman" w:eastAsiaTheme="minorEastAsia" w:hAnsi="Times New Roman" w:cstheme="minorBidi"/>
                <w:bCs/>
                <w:position w:val="-6"/>
                <w:sz w:val="24"/>
                <w:szCs w:val="24"/>
              </w:rPr>
              <w:object w:dxaOrig="680" w:dyaOrig="279">
                <v:shape id="_x0000_i1037" type="#_x0000_t75" style="width:33.7pt;height:14.55pt" o:ole="">
                  <v:imagedata r:id="rId34" o:title=""/>
                </v:shape>
                <o:OLEObject Type="Embed" ProgID="Equation.3" ShapeID="_x0000_i1037" DrawAspect="Content" ObjectID="_1640609457" r:id="rId35"/>
              </w:object>
            </w:r>
            <w:r w:rsidRPr="009173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17356">
              <w:rPr>
                <w:rFonts w:ascii="Times New Roman" w:hAnsi="Times New Roman"/>
                <w:bCs/>
                <w:sz w:val="24"/>
                <w:szCs w:val="24"/>
              </w:rPr>
              <w:t>при</w:t>
            </w:r>
            <w:proofErr w:type="gramEnd"/>
            <w:r w:rsidRPr="009173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17356">
              <w:rPr>
                <w:rFonts w:ascii="Times New Roman" w:eastAsiaTheme="minorEastAsia" w:hAnsi="Times New Roman" w:cstheme="minorBidi"/>
                <w:bCs/>
                <w:position w:val="-6"/>
                <w:sz w:val="24"/>
                <w:szCs w:val="24"/>
              </w:rPr>
              <w:object w:dxaOrig="580" w:dyaOrig="279">
                <v:shape id="_x0000_i1038" type="#_x0000_t75" style="width:29.1pt;height:14.55pt" o:ole="">
                  <v:imagedata r:id="rId36" o:title=""/>
                </v:shape>
                <o:OLEObject Type="Embed" ProgID="Equation.3" ShapeID="_x0000_i1038" DrawAspect="Content" ObjectID="_1640609458" r:id="rId37"/>
              </w:object>
            </w:r>
            <w:r w:rsidRPr="009173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неравенств вида  </w:t>
            </w:r>
            <w:r w:rsidRPr="00917356">
              <w:rPr>
                <w:rFonts w:ascii="Times New Roman" w:eastAsiaTheme="minorEastAsia" w:hAnsi="Times New Roman" w:cstheme="minorBidi"/>
                <w:bCs/>
                <w:position w:val="-6"/>
                <w:sz w:val="24"/>
                <w:szCs w:val="24"/>
              </w:rPr>
              <w:object w:dxaOrig="680" w:dyaOrig="279">
                <v:shape id="_x0000_i1039" type="#_x0000_t75" style="width:33.7pt;height:14.55pt" o:ole="">
                  <v:imagedata r:id="rId38" o:title=""/>
                </v:shape>
                <o:OLEObject Type="Embed" ProgID="Equation.3" ShapeID="_x0000_i1039" DrawAspect="Content" ObjectID="_1640609459" r:id="rId39"/>
              </w:object>
            </w:r>
            <w:r w:rsidRPr="00917356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proofErr w:type="gramStart"/>
            <w:r w:rsidRPr="00917356">
              <w:rPr>
                <w:rFonts w:ascii="Times New Roman" w:hAnsi="Times New Roman"/>
                <w:bCs/>
                <w:sz w:val="24"/>
                <w:szCs w:val="24"/>
              </w:rPr>
              <w:t>при</w:t>
            </w:r>
            <w:proofErr w:type="gramEnd"/>
            <w:r w:rsidRPr="009173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17356">
              <w:rPr>
                <w:rFonts w:ascii="Times New Roman" w:eastAsiaTheme="minorEastAsia" w:hAnsi="Times New Roman" w:cstheme="minorBidi"/>
                <w:bCs/>
                <w:position w:val="-6"/>
                <w:sz w:val="24"/>
                <w:szCs w:val="24"/>
              </w:rPr>
              <w:object w:dxaOrig="580" w:dyaOrig="279">
                <v:shape id="_x0000_i1040" type="#_x0000_t75" style="width:29.1pt;height:14.55pt" o:ole="">
                  <v:imagedata r:id="rId36" o:title=""/>
                </v:shape>
                <o:OLEObject Type="Embed" ProgID="Equation.3" ShapeID="_x0000_i1040" DrawAspect="Content" ObjectID="_1640609460" r:id="rId40"/>
              </w:objec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Решение систем неравенств с одной переменной.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Системы линейных неравенств с одной переменной.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 и обобщение по теме «Решение систем линейных неравенств».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  <w:vAlign w:val="center"/>
          </w:tcPr>
          <w:p w:rsidR="009C0EEE" w:rsidRPr="00917356" w:rsidRDefault="009C0EEE" w:rsidP="009C0E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№9</w:t>
            </w:r>
            <w:r w:rsidRPr="009173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 теме «Решение неравенств с одной переменной».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9C0EEE" w:rsidRPr="00917356" w:rsidRDefault="009C0EEE" w:rsidP="009C0EE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735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Степень с целым показателем </w:t>
            </w:r>
          </w:p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17356">
              <w:rPr>
                <w:b/>
              </w:rPr>
              <w:t>Статистика</w:t>
            </w:r>
          </w:p>
        </w:tc>
        <w:tc>
          <w:tcPr>
            <w:tcW w:w="6814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 часов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ошибками.</w:t>
            </w:r>
          </w:p>
          <w:p w:rsidR="009C0EEE" w:rsidRPr="00917356" w:rsidRDefault="009C0EEE" w:rsidP="009C0EEE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sz w:val="24"/>
                <w:szCs w:val="24"/>
              </w:rPr>
              <w:t>Применение свой</w:t>
            </w:r>
            <w:proofErr w:type="gramStart"/>
            <w:r w:rsidRPr="00917356">
              <w:rPr>
                <w:rFonts w:ascii="Times New Roman" w:hAnsi="Times New Roman"/>
                <w:bCs/>
                <w:sz w:val="24"/>
                <w:szCs w:val="24"/>
              </w:rPr>
              <w:t>ств ст</w:t>
            </w:r>
            <w:proofErr w:type="gramEnd"/>
            <w:r w:rsidRPr="00917356">
              <w:rPr>
                <w:rFonts w:ascii="Times New Roman" w:hAnsi="Times New Roman"/>
                <w:bCs/>
                <w:sz w:val="24"/>
                <w:szCs w:val="24"/>
              </w:rPr>
              <w:t xml:space="preserve">епени с целым показателем.   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Стандартный вид числа. Запись числа в </w:t>
            </w: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стандартном виде. 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88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iCs/>
                <w:sz w:val="24"/>
                <w:szCs w:val="24"/>
              </w:rPr>
              <w:t>Вычисления с приближенными данными на калькуляторе</w:t>
            </w: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Подготовка к контрольной работе.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Контрольная работа  №10 по теме «Степень с целым показателем».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9C0EEE" w:rsidRPr="00917356" w:rsidRDefault="009C0EEE" w:rsidP="009C0EEE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Сбор и группировка статистических данных.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Частота. Таблица частот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Наглядные представления статистической информации в виде диаграммы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Представления статистической информации в виде столбчатой диаграммы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Представления статистической информации в виде круговой диаграммы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6814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Повторение по теме «Преобразование рациональных выражений».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Повторение по теме «Преобразование выражений, содержащих квадратные корни».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«Решение квадратных уравнений».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Итоговая контрольная работа №11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 по теме «Решение задач с помощью дробно-рациональных уравнений».</w:t>
            </w:r>
          </w:p>
          <w:p w:rsidR="009C0EEE" w:rsidRPr="00917356" w:rsidRDefault="009C0EEE" w:rsidP="009C0EEE">
            <w:pP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 по теме «Решение линейных неравенств с одной переменной и их систем».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  <w:vAlign w:val="center"/>
          </w:tcPr>
          <w:p w:rsidR="009C0EEE" w:rsidRPr="00917356" w:rsidRDefault="009C0EEE" w:rsidP="009C0E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Повторение и обобщение курса 8 класса</w:t>
            </w:r>
          </w:p>
        </w:tc>
        <w:tc>
          <w:tcPr>
            <w:tcW w:w="3640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AA097E" w:rsidRPr="00917356" w:rsidRDefault="00AA097E" w:rsidP="0091735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2" w:name="_GoBack"/>
      <w:bookmarkEnd w:id="2"/>
    </w:p>
    <w:sectPr w:rsidR="00AA097E" w:rsidRPr="00917356" w:rsidSect="00B63341">
      <w:pgSz w:w="11906" w:h="16838"/>
      <w:pgMar w:top="851" w:right="56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DB2" w:rsidRDefault="00CC5DB2" w:rsidP="00C960C6">
      <w:pPr>
        <w:spacing w:after="0" w:line="240" w:lineRule="auto"/>
      </w:pPr>
      <w:r>
        <w:separator/>
      </w:r>
    </w:p>
  </w:endnote>
  <w:endnote w:type="continuationSeparator" w:id="1">
    <w:p w:rsidR="00CC5DB2" w:rsidRDefault="00CC5DB2" w:rsidP="00C9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DB2" w:rsidRDefault="00CC5DB2" w:rsidP="00C960C6">
      <w:pPr>
        <w:spacing w:after="0" w:line="240" w:lineRule="auto"/>
      </w:pPr>
      <w:r>
        <w:separator/>
      </w:r>
    </w:p>
  </w:footnote>
  <w:footnote w:type="continuationSeparator" w:id="1">
    <w:p w:rsidR="00CC5DB2" w:rsidRDefault="00CC5DB2" w:rsidP="00C960C6">
      <w:pPr>
        <w:spacing w:after="0" w:line="240" w:lineRule="auto"/>
      </w:pPr>
      <w:r>
        <w:continuationSeparator/>
      </w:r>
    </w:p>
  </w:footnote>
  <w:footnote w:id="2">
    <w:p w:rsidR="009C0EEE" w:rsidRPr="00883E94" w:rsidRDefault="009C0EEE" w:rsidP="00883E94">
      <w:pPr>
        <w:pStyle w:val="af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A71F47"/>
    <w:multiLevelType w:val="hybridMultilevel"/>
    <w:tmpl w:val="24B238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1451661"/>
    <w:multiLevelType w:val="hybridMultilevel"/>
    <w:tmpl w:val="0BD43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7006BA"/>
    <w:multiLevelType w:val="multilevel"/>
    <w:tmpl w:val="6A800F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26F0EC5"/>
    <w:multiLevelType w:val="hybridMultilevel"/>
    <w:tmpl w:val="427264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B531A5"/>
    <w:multiLevelType w:val="hybridMultilevel"/>
    <w:tmpl w:val="3418C8E2"/>
    <w:lvl w:ilvl="0" w:tplc="2A22B1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C5E5E"/>
    <w:multiLevelType w:val="multilevel"/>
    <w:tmpl w:val="F864B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903786"/>
    <w:multiLevelType w:val="hybridMultilevel"/>
    <w:tmpl w:val="64F0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121AA"/>
    <w:multiLevelType w:val="hybridMultilevel"/>
    <w:tmpl w:val="07B065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7C0C6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A310E32"/>
    <w:multiLevelType w:val="hybridMultilevel"/>
    <w:tmpl w:val="F0F6D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427C9F"/>
    <w:multiLevelType w:val="hybridMultilevel"/>
    <w:tmpl w:val="5296C900"/>
    <w:lvl w:ilvl="0" w:tplc="B9325544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2"/>
  </w:num>
  <w:num w:numId="6">
    <w:abstractNumId w:val="9"/>
  </w:num>
  <w:num w:numId="7">
    <w:abstractNumId w:val="14"/>
  </w:num>
  <w:num w:numId="8">
    <w:abstractNumId w:val="1"/>
  </w:num>
  <w:num w:numId="9">
    <w:abstractNumId w:val="10"/>
  </w:num>
  <w:num w:numId="10">
    <w:abstractNumId w:val="5"/>
    <w:lvlOverride w:ilvl="0">
      <w:startOverride w:val="1"/>
    </w:lvlOverride>
  </w:num>
  <w:num w:numId="11">
    <w:abstractNumId w:val="12"/>
  </w:num>
  <w:num w:numId="12">
    <w:abstractNumId w:val="7"/>
  </w:num>
  <w:num w:numId="13">
    <w:abstractNumId w:val="3"/>
  </w:num>
  <w:num w:numId="14">
    <w:abstractNumId w:val="6"/>
  </w:num>
  <w:num w:numId="15">
    <w:abstractNumId w:val="8"/>
  </w:num>
  <w:num w:numId="16">
    <w:abstractNumId w:val="17"/>
  </w:num>
  <w:num w:numId="17">
    <w:abstractNumId w:val="0"/>
  </w:num>
  <w:num w:numId="18">
    <w:abstractNumId w:val="1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0A47"/>
    <w:rsid w:val="000358D6"/>
    <w:rsid w:val="000A3E88"/>
    <w:rsid w:val="000C5B04"/>
    <w:rsid w:val="000C5EA3"/>
    <w:rsid w:val="000D317C"/>
    <w:rsid w:val="000D3470"/>
    <w:rsid w:val="001C1FBF"/>
    <w:rsid w:val="001C730E"/>
    <w:rsid w:val="00250A47"/>
    <w:rsid w:val="002B7D24"/>
    <w:rsid w:val="002D1C22"/>
    <w:rsid w:val="00307268"/>
    <w:rsid w:val="003D7317"/>
    <w:rsid w:val="004B0A0A"/>
    <w:rsid w:val="004B0F4A"/>
    <w:rsid w:val="004D23EF"/>
    <w:rsid w:val="00510BA4"/>
    <w:rsid w:val="005922B4"/>
    <w:rsid w:val="005C34D4"/>
    <w:rsid w:val="005F5265"/>
    <w:rsid w:val="00651E0F"/>
    <w:rsid w:val="006845E6"/>
    <w:rsid w:val="00704BD5"/>
    <w:rsid w:val="007241A8"/>
    <w:rsid w:val="00776F22"/>
    <w:rsid w:val="00791CC8"/>
    <w:rsid w:val="007A5A48"/>
    <w:rsid w:val="008422DD"/>
    <w:rsid w:val="00876D8A"/>
    <w:rsid w:val="00877CC5"/>
    <w:rsid w:val="00883E94"/>
    <w:rsid w:val="008B7638"/>
    <w:rsid w:val="0090152F"/>
    <w:rsid w:val="00917356"/>
    <w:rsid w:val="00920E60"/>
    <w:rsid w:val="009814CE"/>
    <w:rsid w:val="009C0EEE"/>
    <w:rsid w:val="009F603C"/>
    <w:rsid w:val="00A3326A"/>
    <w:rsid w:val="00A84FD6"/>
    <w:rsid w:val="00AA097E"/>
    <w:rsid w:val="00AF0365"/>
    <w:rsid w:val="00B47005"/>
    <w:rsid w:val="00B63341"/>
    <w:rsid w:val="00B85893"/>
    <w:rsid w:val="00C269AA"/>
    <w:rsid w:val="00C37169"/>
    <w:rsid w:val="00C81179"/>
    <w:rsid w:val="00C960C6"/>
    <w:rsid w:val="00CB22F2"/>
    <w:rsid w:val="00CC5DB2"/>
    <w:rsid w:val="00CF082F"/>
    <w:rsid w:val="00D01E5A"/>
    <w:rsid w:val="00D861C1"/>
    <w:rsid w:val="00DA391D"/>
    <w:rsid w:val="00DE513C"/>
    <w:rsid w:val="00E35783"/>
    <w:rsid w:val="00E75474"/>
    <w:rsid w:val="00EB294B"/>
    <w:rsid w:val="00F075D5"/>
    <w:rsid w:val="00F65434"/>
    <w:rsid w:val="00FC4038"/>
    <w:rsid w:val="00FF0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41A8"/>
  </w:style>
  <w:style w:type="paragraph" w:styleId="1">
    <w:name w:val="heading 1"/>
    <w:basedOn w:val="a0"/>
    <w:link w:val="10"/>
    <w:qFormat/>
    <w:rsid w:val="00AA0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A84FD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C5EA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A84FD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0C5EA3"/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a4">
    <w:name w:val="Balloon Text"/>
    <w:basedOn w:val="a0"/>
    <w:link w:val="a5"/>
    <w:uiPriority w:val="99"/>
    <w:unhideWhenUsed/>
    <w:rsid w:val="005C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rsid w:val="005C34D4"/>
    <w:rPr>
      <w:rFonts w:ascii="Segoe UI" w:hAnsi="Segoe UI" w:cs="Segoe UI"/>
      <w:sz w:val="18"/>
      <w:szCs w:val="18"/>
    </w:rPr>
  </w:style>
  <w:style w:type="paragraph" w:styleId="a6">
    <w:name w:val="List Paragraph"/>
    <w:basedOn w:val="a0"/>
    <w:link w:val="a7"/>
    <w:uiPriority w:val="99"/>
    <w:qFormat/>
    <w:rsid w:val="00AA097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link w:val="a9"/>
    <w:uiPriority w:val="1"/>
    <w:qFormat/>
    <w:rsid w:val="00AA09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AA097E"/>
    <w:rPr>
      <w:rFonts w:ascii="Calibri" w:eastAsia="Times New Roman" w:hAnsi="Calibri" w:cs="Times New Roman"/>
    </w:rPr>
  </w:style>
  <w:style w:type="character" w:customStyle="1" w:styleId="a7">
    <w:name w:val="Абзац списка Знак"/>
    <w:link w:val="a6"/>
    <w:uiPriority w:val="99"/>
    <w:locked/>
    <w:rsid w:val="00AA097E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0"/>
    <w:link w:val="22"/>
    <w:rsid w:val="00AA097E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rsid w:val="00AA097E"/>
    <w:rPr>
      <w:rFonts w:ascii="Times New Roman" w:eastAsia="Times New Roman" w:hAnsi="Times New Roman" w:cs="Times New Roman"/>
      <w:sz w:val="28"/>
      <w:szCs w:val="24"/>
    </w:rPr>
  </w:style>
  <w:style w:type="character" w:customStyle="1" w:styleId="94">
    <w:name w:val="Основной текст (94)_"/>
    <w:link w:val="940"/>
    <w:rsid w:val="00AA097E"/>
    <w:rPr>
      <w:sz w:val="18"/>
      <w:szCs w:val="18"/>
      <w:shd w:val="clear" w:color="auto" w:fill="FFFFFF"/>
    </w:rPr>
  </w:style>
  <w:style w:type="paragraph" w:customStyle="1" w:styleId="940">
    <w:name w:val="Основной текст (94)"/>
    <w:basedOn w:val="a0"/>
    <w:link w:val="94"/>
    <w:rsid w:val="00AA097E"/>
    <w:pPr>
      <w:shd w:val="clear" w:color="auto" w:fill="FFFFFF"/>
      <w:spacing w:after="0" w:line="216" w:lineRule="exact"/>
      <w:ind w:hanging="220"/>
      <w:jc w:val="both"/>
    </w:pPr>
    <w:rPr>
      <w:sz w:val="18"/>
      <w:szCs w:val="18"/>
    </w:rPr>
  </w:style>
  <w:style w:type="character" w:customStyle="1" w:styleId="80">
    <w:name w:val="Основной текст (80)"/>
    <w:rsid w:val="00AA097E"/>
  </w:style>
  <w:style w:type="character" w:customStyle="1" w:styleId="941">
    <w:name w:val="Основной текст (94) + Полужирный"/>
    <w:rsid w:val="00AA09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42">
    <w:name w:val="Основной текст (94) + Курсив"/>
    <w:rsid w:val="00AA09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41pt">
    <w:name w:val="Основной текст (94) + Курсив;Интервал 1 pt"/>
    <w:rsid w:val="00AA09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1"/>
    <w:link w:val="1"/>
    <w:rsid w:val="00AA09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3"/>
    <w:uiPriority w:val="99"/>
    <w:semiHidden/>
    <w:unhideWhenUsed/>
    <w:rsid w:val="00AA097E"/>
  </w:style>
  <w:style w:type="paragraph" w:styleId="aa">
    <w:name w:val="Body Text"/>
    <w:basedOn w:val="a0"/>
    <w:link w:val="ab"/>
    <w:uiPriority w:val="99"/>
    <w:rsid w:val="00AA097E"/>
    <w:pPr>
      <w:widowControl w:val="0"/>
      <w:suppressAutoHyphens/>
      <w:spacing w:after="12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customStyle="1" w:styleId="ab">
    <w:name w:val="Основной текст Знак"/>
    <w:basedOn w:val="a1"/>
    <w:link w:val="aa"/>
    <w:uiPriority w:val="99"/>
    <w:rsid w:val="00AA097E"/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customStyle="1" w:styleId="ac">
    <w:name w:val="Основной текст_"/>
    <w:link w:val="12"/>
    <w:locked/>
    <w:rsid w:val="00AA097E"/>
    <w:rPr>
      <w:rFonts w:ascii="Times New Roman" w:hAnsi="Times New Roman"/>
      <w:shd w:val="clear" w:color="auto" w:fill="FFFFFF"/>
    </w:rPr>
  </w:style>
  <w:style w:type="paragraph" w:customStyle="1" w:styleId="12">
    <w:name w:val="Основной текст1"/>
    <w:basedOn w:val="a0"/>
    <w:link w:val="ac"/>
    <w:rsid w:val="00AA097E"/>
    <w:pPr>
      <w:shd w:val="clear" w:color="auto" w:fill="FFFFFF"/>
      <w:spacing w:before="360" w:after="0" w:line="226" w:lineRule="exact"/>
      <w:ind w:firstLine="280"/>
      <w:jc w:val="both"/>
    </w:pPr>
    <w:rPr>
      <w:rFonts w:ascii="Times New Roman" w:hAnsi="Times New Roman"/>
    </w:rPr>
  </w:style>
  <w:style w:type="paragraph" w:styleId="ad">
    <w:name w:val="Normal (Web)"/>
    <w:basedOn w:val="a0"/>
    <w:uiPriority w:val="99"/>
    <w:rsid w:val="00AA097E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okproperty">
    <w:name w:val="book_property"/>
    <w:basedOn w:val="a1"/>
    <w:rsid w:val="00AA097E"/>
  </w:style>
  <w:style w:type="paragraph" w:styleId="ae">
    <w:name w:val="header"/>
    <w:basedOn w:val="a0"/>
    <w:link w:val="af"/>
    <w:uiPriority w:val="99"/>
    <w:unhideWhenUsed/>
    <w:rsid w:val="00AA097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Верхний колонтитул Знак"/>
    <w:basedOn w:val="a1"/>
    <w:link w:val="ae"/>
    <w:uiPriority w:val="99"/>
    <w:rsid w:val="00AA097E"/>
    <w:rPr>
      <w:rFonts w:eastAsiaTheme="minorHAnsi"/>
      <w:lang w:eastAsia="en-US"/>
    </w:rPr>
  </w:style>
  <w:style w:type="paragraph" w:styleId="af0">
    <w:name w:val="footer"/>
    <w:basedOn w:val="a0"/>
    <w:link w:val="af1"/>
    <w:uiPriority w:val="99"/>
    <w:unhideWhenUsed/>
    <w:rsid w:val="00AA097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Нижний колонтитул Знак"/>
    <w:basedOn w:val="a1"/>
    <w:link w:val="af0"/>
    <w:uiPriority w:val="99"/>
    <w:rsid w:val="00AA097E"/>
    <w:rPr>
      <w:rFonts w:eastAsiaTheme="minorHAnsi"/>
      <w:lang w:eastAsia="en-US"/>
    </w:rPr>
  </w:style>
  <w:style w:type="character" w:customStyle="1" w:styleId="5">
    <w:name w:val="Основной текст (5)_"/>
    <w:basedOn w:val="a1"/>
    <w:link w:val="50"/>
    <w:locked/>
    <w:rsid w:val="00AA097E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0"/>
    <w:link w:val="5"/>
    <w:rsid w:val="00AA097E"/>
    <w:pPr>
      <w:spacing w:after="0" w:line="0" w:lineRule="atLeast"/>
      <w:ind w:hanging="400"/>
    </w:pPr>
    <w:rPr>
      <w:rFonts w:ascii="Times New Roman" w:eastAsia="Times New Roman" w:hAnsi="Times New Roman"/>
    </w:rPr>
  </w:style>
  <w:style w:type="character" w:customStyle="1" w:styleId="120">
    <w:name w:val="Основной текст (12)_"/>
    <w:basedOn w:val="a1"/>
    <w:link w:val="121"/>
    <w:locked/>
    <w:rsid w:val="00AA097E"/>
    <w:rPr>
      <w:rFonts w:ascii="Times New Roman" w:eastAsia="Times New Roman" w:hAnsi="Times New Roman"/>
    </w:rPr>
  </w:style>
  <w:style w:type="paragraph" w:customStyle="1" w:styleId="121">
    <w:name w:val="Основной текст (12)"/>
    <w:basedOn w:val="a0"/>
    <w:link w:val="120"/>
    <w:rsid w:val="00AA097E"/>
    <w:pPr>
      <w:spacing w:before="60" w:after="60" w:line="0" w:lineRule="atLeast"/>
      <w:jc w:val="both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1"/>
    <w:link w:val="2"/>
    <w:rsid w:val="00A84FD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1"/>
    <w:link w:val="6"/>
    <w:rsid w:val="00A84FD6"/>
    <w:rPr>
      <w:rFonts w:ascii="Calibri" w:eastAsia="Times New Roman" w:hAnsi="Calibri" w:cs="Times New Roman"/>
      <w:b/>
      <w:bCs/>
    </w:rPr>
  </w:style>
  <w:style w:type="table" w:styleId="af2">
    <w:name w:val="Table Grid"/>
    <w:basedOn w:val="a2"/>
    <w:uiPriority w:val="59"/>
    <w:rsid w:val="00A84FD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aliases w:val="Знак6,F1"/>
    <w:basedOn w:val="a0"/>
    <w:link w:val="af4"/>
    <w:uiPriority w:val="99"/>
    <w:unhideWhenUsed/>
    <w:rsid w:val="00A84FD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4">
    <w:name w:val="Текст сноски Знак"/>
    <w:aliases w:val="Знак6 Знак,F1 Знак"/>
    <w:basedOn w:val="a1"/>
    <w:link w:val="af3"/>
    <w:uiPriority w:val="99"/>
    <w:rsid w:val="00A84FD6"/>
    <w:rPr>
      <w:rFonts w:ascii="Calibri" w:eastAsia="Calibri" w:hAnsi="Calibri" w:cs="Times New Roman"/>
      <w:sz w:val="20"/>
      <w:szCs w:val="20"/>
      <w:lang w:eastAsia="en-US"/>
    </w:rPr>
  </w:style>
  <w:style w:type="character" w:styleId="af5">
    <w:name w:val="footnote reference"/>
    <w:uiPriority w:val="99"/>
    <w:unhideWhenUsed/>
    <w:rsid w:val="00A84FD6"/>
    <w:rPr>
      <w:vertAlign w:val="superscript"/>
    </w:rPr>
  </w:style>
  <w:style w:type="character" w:styleId="af6">
    <w:name w:val="Hyperlink"/>
    <w:rsid w:val="00A84FD6"/>
    <w:rPr>
      <w:color w:val="0000FF"/>
      <w:u w:val="single"/>
    </w:rPr>
  </w:style>
  <w:style w:type="paragraph" w:customStyle="1" w:styleId="13">
    <w:name w:val="Знак Знак Знак Знак Знак Знак Знак Знак1 Знак Знак Знак Знак"/>
    <w:basedOn w:val="a0"/>
    <w:rsid w:val="00A84FD6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7">
    <w:name w:val="Strong"/>
    <w:uiPriority w:val="22"/>
    <w:qFormat/>
    <w:rsid w:val="00A84FD6"/>
    <w:rPr>
      <w:b/>
      <w:bCs/>
    </w:rPr>
  </w:style>
  <w:style w:type="paragraph" w:customStyle="1" w:styleId="Style1">
    <w:name w:val="Style1"/>
    <w:basedOn w:val="a0"/>
    <w:rsid w:val="00A84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A84FD6"/>
    <w:rPr>
      <w:rFonts w:ascii="Times New Roman" w:hAnsi="Times New Roman" w:cs="Times New Roman"/>
      <w:b/>
      <w:bCs/>
      <w:sz w:val="24"/>
      <w:szCs w:val="24"/>
    </w:rPr>
  </w:style>
  <w:style w:type="character" w:styleId="af8">
    <w:name w:val="FollowedHyperlink"/>
    <w:uiPriority w:val="99"/>
    <w:unhideWhenUsed/>
    <w:rsid w:val="00A84FD6"/>
    <w:rPr>
      <w:color w:val="800080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84FD6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pple-converted-space">
    <w:name w:val="apple-converted-space"/>
    <w:rsid w:val="00A84FD6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84FD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af9">
    <w:name w:val="Знак"/>
    <w:basedOn w:val="a0"/>
    <w:rsid w:val="00A84F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a">
    <w:name w:val="Emphasis"/>
    <w:uiPriority w:val="20"/>
    <w:qFormat/>
    <w:rsid w:val="00A84FD6"/>
    <w:rPr>
      <w:rFonts w:cs="Times New Roman"/>
      <w:i/>
      <w:iCs/>
    </w:rPr>
  </w:style>
  <w:style w:type="paragraph" w:customStyle="1" w:styleId="c10">
    <w:name w:val="c10"/>
    <w:basedOn w:val="a0"/>
    <w:rsid w:val="00A8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rsid w:val="00A84FD6"/>
    <w:rPr>
      <w:rFonts w:cs="Times New Roman"/>
    </w:rPr>
  </w:style>
  <w:style w:type="character" w:customStyle="1" w:styleId="c2">
    <w:name w:val="c2"/>
    <w:rsid w:val="00A84FD6"/>
    <w:rPr>
      <w:rFonts w:cs="Times New Roman"/>
    </w:rPr>
  </w:style>
  <w:style w:type="character" w:customStyle="1" w:styleId="c16">
    <w:name w:val="c16"/>
    <w:rsid w:val="00A84FD6"/>
    <w:rPr>
      <w:rFonts w:cs="Times New Roman"/>
    </w:rPr>
  </w:style>
  <w:style w:type="paragraph" w:customStyle="1" w:styleId="c38">
    <w:name w:val="c38"/>
    <w:basedOn w:val="a0"/>
    <w:rsid w:val="00A8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0"/>
    <w:rsid w:val="00A8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0"/>
    <w:rsid w:val="00A8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0"/>
    <w:rsid w:val="00A8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0"/>
    <w:rsid w:val="00A8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Placeholder Text"/>
    <w:uiPriority w:val="99"/>
    <w:semiHidden/>
    <w:rsid w:val="00A84FD6"/>
    <w:rPr>
      <w:rFonts w:cs="Times New Roman"/>
      <w:color w:val="808080"/>
    </w:rPr>
  </w:style>
  <w:style w:type="paragraph" w:styleId="afc">
    <w:name w:val="Document Map"/>
    <w:basedOn w:val="a0"/>
    <w:link w:val="afd"/>
    <w:semiHidden/>
    <w:rsid w:val="00A84FD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d">
    <w:name w:val="Схема документа Знак"/>
    <w:basedOn w:val="a1"/>
    <w:link w:val="afc"/>
    <w:semiHidden/>
    <w:rsid w:val="00A84FD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4">
    <w:name w:val="Абзац списка1"/>
    <w:basedOn w:val="a0"/>
    <w:uiPriority w:val="99"/>
    <w:rsid w:val="00A84FD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5">
    <w:name w:val="Без интервала1"/>
    <w:uiPriority w:val="99"/>
    <w:rsid w:val="00A84FD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1">
    <w:name w:val="c1"/>
    <w:rsid w:val="00A84FD6"/>
  </w:style>
  <w:style w:type="paragraph" w:styleId="afe">
    <w:name w:val="Title"/>
    <w:basedOn w:val="a0"/>
    <w:link w:val="aff"/>
    <w:qFormat/>
    <w:rsid w:val="00A84F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Название Знак"/>
    <w:basedOn w:val="a1"/>
    <w:link w:val="afe"/>
    <w:rsid w:val="00A84FD6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A84F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15c18c11">
    <w:name w:val="c15 c18 c11"/>
    <w:basedOn w:val="a0"/>
    <w:rsid w:val="00A8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12">
    <w:name w:val="c1 c12"/>
    <w:rsid w:val="00A84FD6"/>
  </w:style>
  <w:style w:type="character" w:customStyle="1" w:styleId="FontStyle12">
    <w:name w:val="Font Style12"/>
    <w:rsid w:val="00CF082F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3">
    <w:name w:val="Font Style13"/>
    <w:rsid w:val="00CF082F"/>
    <w:rPr>
      <w:rFonts w:ascii="Arial" w:hAnsi="Arial" w:cs="Arial" w:hint="default"/>
      <w:sz w:val="20"/>
      <w:szCs w:val="20"/>
    </w:rPr>
  </w:style>
  <w:style w:type="character" w:customStyle="1" w:styleId="FontStyle14">
    <w:name w:val="Font Style14"/>
    <w:rsid w:val="00CF082F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rsid w:val="00CF082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0"/>
    <w:rsid w:val="00CF0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C960C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">
    <w:name w:val="НОМЕРА"/>
    <w:basedOn w:val="ad"/>
    <w:link w:val="aff0"/>
    <w:uiPriority w:val="99"/>
    <w:qFormat/>
    <w:rsid w:val="00C960C6"/>
    <w:pPr>
      <w:numPr>
        <w:numId w:val="10"/>
      </w:numPr>
      <w:spacing w:before="0" w:after="0"/>
    </w:pPr>
    <w:rPr>
      <w:rFonts w:ascii="Arial Narrow" w:eastAsia="Calibri" w:hAnsi="Arial Narrow"/>
      <w:color w:val="auto"/>
      <w:sz w:val="18"/>
      <w:szCs w:val="18"/>
    </w:rPr>
  </w:style>
  <w:style w:type="character" w:customStyle="1" w:styleId="aff0">
    <w:name w:val="НОМЕРА Знак"/>
    <w:link w:val="a"/>
    <w:uiPriority w:val="99"/>
    <w:rsid w:val="00C960C6"/>
    <w:rPr>
      <w:rFonts w:ascii="Arial Narrow" w:eastAsia="Calibri" w:hAnsi="Arial Narrow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wmf"/><Relationship Id="rId29" Type="http://schemas.openxmlformats.org/officeDocument/2006/relationships/oleObject" Target="embeddings/oleObject10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Tobolsk</cp:lastModifiedBy>
  <cp:revision>12</cp:revision>
  <cp:lastPrinted>2017-10-22T13:05:00Z</cp:lastPrinted>
  <dcterms:created xsi:type="dcterms:W3CDTF">2019-08-27T03:29:00Z</dcterms:created>
  <dcterms:modified xsi:type="dcterms:W3CDTF">2020-01-15T11:04:00Z</dcterms:modified>
</cp:coreProperties>
</file>