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2268"/>
      </w:tblGrid>
      <w:tr w:rsidR="00633140" w:rsidTr="00633140">
        <w:trPr>
          <w:trHeight w:val="557"/>
        </w:trPr>
        <w:tc>
          <w:tcPr>
            <w:tcW w:w="2268" w:type="dxa"/>
          </w:tcPr>
          <w:p w:rsidR="00633140" w:rsidRDefault="00633140">
            <w:r w:rsidRPr="00B70333">
              <w:rPr>
                <w:color w:val="3B3838" w:themeColor="background2" w:themeShade="40"/>
              </w:rPr>
              <w:t xml:space="preserve">Индивидуальное здоровье </w:t>
            </w:r>
          </w:p>
        </w:tc>
      </w:tr>
    </w:tbl>
    <w:p w:rsidR="00BA1373" w:rsidRDefault="006331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2973118</wp:posOffset>
                </wp:positionH>
                <wp:positionV relativeFrom="paragraph">
                  <wp:posOffset>21346</wp:posOffset>
                </wp:positionV>
                <wp:extent cx="1186961" cy="527538"/>
                <wp:effectExtent l="0" t="0" r="70485" b="635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961" cy="5275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2F7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1pt;margin-top:1.7pt;width:93.45pt;height:4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2260942</wp:posOffset>
                </wp:positionH>
                <wp:positionV relativeFrom="paragraph">
                  <wp:posOffset>21346</wp:posOffset>
                </wp:positionV>
                <wp:extent cx="87923" cy="492369"/>
                <wp:effectExtent l="0" t="0" r="83820" b="603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" cy="492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D8EEF" id="Прямая со стрелкой 5" o:spid="_x0000_s1026" type="#_x0000_t32" style="position:absolute;margin-left:178.05pt;margin-top:1.7pt;width:6.9pt;height: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326634</wp:posOffset>
                </wp:positionH>
                <wp:positionV relativeFrom="paragraph">
                  <wp:posOffset>-5031</wp:posOffset>
                </wp:positionV>
                <wp:extent cx="1178169" cy="509954"/>
                <wp:effectExtent l="38100" t="0" r="22225" b="6159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8169" cy="509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4D129" id="Прямая со стрелкой 1" o:spid="_x0000_s1026" type="#_x0000_t32" style="position:absolute;margin-left:25.7pt;margin-top:-.4pt;width:92.75pt;height:40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633140" w:rsidRDefault="00633140"/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3262"/>
        <w:gridCol w:w="3115"/>
        <w:gridCol w:w="2696"/>
      </w:tblGrid>
      <w:tr w:rsidR="00633140" w:rsidTr="00633140">
        <w:trPr>
          <w:trHeight w:val="491"/>
        </w:trPr>
        <w:tc>
          <w:tcPr>
            <w:tcW w:w="3262" w:type="dxa"/>
          </w:tcPr>
          <w:p w:rsidR="00633140" w:rsidRDefault="00633140">
            <w:r w:rsidRPr="00B70333">
              <w:rPr>
                <w:color w:val="2F5496" w:themeColor="accent5" w:themeShade="BF"/>
              </w:rPr>
              <w:t>Физическое</w:t>
            </w:r>
            <w:r w:rsidR="009B30D8" w:rsidRPr="00B70333">
              <w:rPr>
                <w:color w:val="2F5496" w:themeColor="accent5" w:themeShade="BF"/>
              </w:rPr>
              <w:t xml:space="preserve"> здоровье </w:t>
            </w:r>
          </w:p>
        </w:tc>
        <w:tc>
          <w:tcPr>
            <w:tcW w:w="3115" w:type="dxa"/>
          </w:tcPr>
          <w:p w:rsidR="00633140" w:rsidRDefault="00633140">
            <w:r w:rsidRPr="00B70333">
              <w:rPr>
                <w:color w:val="2F5496" w:themeColor="accent5" w:themeShade="BF"/>
              </w:rPr>
              <w:t>Духовное</w:t>
            </w:r>
            <w:r w:rsidR="009B30D8" w:rsidRPr="00B70333">
              <w:rPr>
                <w:color w:val="2F5496" w:themeColor="accent5" w:themeShade="BF"/>
              </w:rPr>
              <w:t xml:space="preserve"> здоровье </w:t>
            </w:r>
          </w:p>
        </w:tc>
        <w:tc>
          <w:tcPr>
            <w:tcW w:w="2696" w:type="dxa"/>
          </w:tcPr>
          <w:p w:rsidR="00633140" w:rsidRDefault="00633140">
            <w:r w:rsidRPr="00B70333">
              <w:rPr>
                <w:color w:val="2F5496" w:themeColor="accent5" w:themeShade="BF"/>
              </w:rPr>
              <w:t>Социальное</w:t>
            </w:r>
            <w:r w:rsidR="009B30D8" w:rsidRPr="00B70333">
              <w:rPr>
                <w:color w:val="2F5496" w:themeColor="accent5" w:themeShade="BF"/>
              </w:rPr>
              <w:t xml:space="preserve"> здоровье</w:t>
            </w:r>
          </w:p>
        </w:tc>
      </w:tr>
    </w:tbl>
    <w:p w:rsidR="00633140" w:rsidRDefault="006331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13384</wp:posOffset>
                </wp:positionV>
                <wp:extent cx="307731" cy="289999"/>
                <wp:effectExtent l="0" t="0" r="73660" b="533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731" cy="2899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0C6D7" id="Прямая со стрелкой 9" o:spid="_x0000_s1026" type="#_x0000_t32" style="position:absolute;margin-left:337.95pt;margin-top:1.05pt;width:24.25pt;height:2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30968</wp:posOffset>
                </wp:positionV>
                <wp:extent cx="96715" cy="272562"/>
                <wp:effectExtent l="0" t="0" r="7493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5" cy="272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AE06E" id="Прямая со стрелкой 8" o:spid="_x0000_s1026" type="#_x0000_t32" style="position:absolute;margin-left:193.95pt;margin-top:2.45pt;width:7.6pt;height:2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687119</wp:posOffset>
                </wp:positionH>
                <wp:positionV relativeFrom="paragraph">
                  <wp:posOffset>13384</wp:posOffset>
                </wp:positionV>
                <wp:extent cx="123092" cy="281354"/>
                <wp:effectExtent l="38100" t="0" r="29845" b="615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092" cy="281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1664A" id="Прямая со стрелкой 7" o:spid="_x0000_s1026" type="#_x0000_t32" style="position:absolute;margin-left:54.1pt;margin-top:1.05pt;width:9.7pt;height:22.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262"/>
        <w:gridCol w:w="3115"/>
        <w:gridCol w:w="2696"/>
      </w:tblGrid>
      <w:tr w:rsidR="00633140" w:rsidTr="00633140">
        <w:trPr>
          <w:trHeight w:val="958"/>
        </w:trPr>
        <w:tc>
          <w:tcPr>
            <w:tcW w:w="3262" w:type="dxa"/>
          </w:tcPr>
          <w:p w:rsidR="00633140" w:rsidRDefault="009B30D8" w:rsidP="00B70333">
            <w:pPr>
              <w:jc w:val="both"/>
            </w:pPr>
            <w:r w:rsidRPr="00B70333">
              <w:rPr>
                <w:color w:val="C45911" w:themeColor="accent2" w:themeShade="BF"/>
              </w:rPr>
              <w:t xml:space="preserve">Обеспечивает двигательной активностью, рациональным питанием, закаливание и очищением организма, рациональным сочетанием умственного и физического труда, достаточным временем отдыха и умением отдыхать, исключением из употребления алкоголя, табака и наркотиков. </w:t>
            </w:r>
          </w:p>
        </w:tc>
        <w:tc>
          <w:tcPr>
            <w:tcW w:w="3115" w:type="dxa"/>
          </w:tcPr>
          <w:p w:rsidR="00633140" w:rsidRDefault="009B30D8" w:rsidP="00B70333">
            <w:pPr>
              <w:jc w:val="both"/>
            </w:pPr>
            <w:r w:rsidRPr="00B70333">
              <w:rPr>
                <w:color w:val="C45911" w:themeColor="accent2" w:themeShade="BF"/>
              </w:rPr>
              <w:t xml:space="preserve">Обеспечивается процессом мышления, познанием окружающего мира и ориентацией нём. Достигает духовное здоровье умением жить в согласии с собой, с родными, с друзьями и обществом, умением </w:t>
            </w:r>
            <w:r w:rsidR="00B70333" w:rsidRPr="00B70333">
              <w:rPr>
                <w:color w:val="C45911" w:themeColor="accent2" w:themeShade="BF"/>
              </w:rPr>
              <w:t>прогнозировать и моделировать события, формировать стиль своего поведения.</w:t>
            </w:r>
          </w:p>
        </w:tc>
        <w:tc>
          <w:tcPr>
            <w:tcW w:w="2696" w:type="dxa"/>
          </w:tcPr>
          <w:p w:rsidR="00633140" w:rsidRDefault="00B70333" w:rsidP="00B70333">
            <w:pPr>
              <w:jc w:val="both"/>
            </w:pPr>
            <w:r w:rsidRPr="00B70333">
              <w:rPr>
                <w:color w:val="C45911" w:themeColor="accent2" w:themeShade="BF"/>
              </w:rPr>
              <w:t>Это способность человека адаптироваться в природной, техногенной и социальной средах обитания. Достигается оно умением предвидеть возникновение опасных и чрезвычайных ситуаций, оценивать их возможные последствия, принимать обоснованное решение и действовать в конкретной опасной или чрезвычайной ситуации, сообразуясь со своими возможностями.</w:t>
            </w:r>
          </w:p>
        </w:tc>
      </w:tr>
    </w:tbl>
    <w:p w:rsidR="00633140" w:rsidRDefault="00633140">
      <w:bookmarkStart w:id="0" w:name="_GoBack"/>
      <w:bookmarkEnd w:id="0"/>
    </w:p>
    <w:sectPr w:rsidR="0063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BC"/>
    <w:rsid w:val="002E1224"/>
    <w:rsid w:val="003C59BC"/>
    <w:rsid w:val="00514105"/>
    <w:rsid w:val="006111CA"/>
    <w:rsid w:val="00633140"/>
    <w:rsid w:val="009B30D8"/>
    <w:rsid w:val="00B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10BB-675A-4055-A2EB-F608912C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3349E-0822-41A1-BFD4-A0FB5168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3</cp:revision>
  <dcterms:created xsi:type="dcterms:W3CDTF">2017-12-22T05:02:00Z</dcterms:created>
  <dcterms:modified xsi:type="dcterms:W3CDTF">2017-12-22T05:39:00Z</dcterms:modified>
</cp:coreProperties>
</file>