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675" w:rsidRPr="005B1C9F" w:rsidRDefault="005B1C9F">
      <w:pPr>
        <w:rPr>
          <w:rFonts w:ascii="Times New Roman" w:hAnsi="Times New Roman" w:cs="Times New Roman"/>
          <w:sz w:val="28"/>
          <w:szCs w:val="28"/>
        </w:rPr>
      </w:pPr>
      <w:r w:rsidRPr="005B1C9F">
        <w:rPr>
          <w:rFonts w:ascii="Times New Roman" w:hAnsi="Times New Roman" w:cs="Times New Roman"/>
          <w:sz w:val="28"/>
          <w:szCs w:val="28"/>
        </w:rPr>
        <w:t>В филиале МАОУ «Кутарбитская СОШ» - «Дегтяревская СОШ»</w:t>
      </w:r>
    </w:p>
    <w:p w:rsidR="005B1C9F" w:rsidRPr="005B1C9F" w:rsidRDefault="005B1C9F">
      <w:pPr>
        <w:rPr>
          <w:rFonts w:ascii="Times New Roman" w:hAnsi="Times New Roman" w:cs="Times New Roman"/>
          <w:sz w:val="28"/>
          <w:szCs w:val="28"/>
        </w:rPr>
      </w:pPr>
      <w:r w:rsidRPr="005B1C9F">
        <w:rPr>
          <w:rFonts w:ascii="Times New Roman" w:hAnsi="Times New Roman" w:cs="Times New Roman"/>
          <w:sz w:val="28"/>
          <w:szCs w:val="28"/>
        </w:rPr>
        <w:t>Были проведены следующие профилактические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8"/>
        <w:gridCol w:w="4446"/>
        <w:gridCol w:w="3421"/>
      </w:tblGrid>
      <w:tr w:rsidR="00C73DEE" w:rsidRPr="005B1C9F" w:rsidTr="00C73DEE">
        <w:tc>
          <w:tcPr>
            <w:tcW w:w="1478" w:type="dxa"/>
          </w:tcPr>
          <w:p w:rsidR="00C73DEE" w:rsidRPr="005B1C9F" w:rsidRDefault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446" w:type="dxa"/>
          </w:tcPr>
          <w:p w:rsidR="00C73DEE" w:rsidRPr="005B1C9F" w:rsidRDefault="00C73DEE" w:rsidP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421" w:type="dxa"/>
          </w:tcPr>
          <w:p w:rsidR="00C73DEE" w:rsidRDefault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C73DEE" w:rsidRPr="005B1C9F" w:rsidTr="00C73DEE">
        <w:tc>
          <w:tcPr>
            <w:tcW w:w="1478" w:type="dxa"/>
          </w:tcPr>
          <w:p w:rsidR="00C73DEE" w:rsidRPr="005B1C9F" w:rsidRDefault="00C73DEE" w:rsidP="00F96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1C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3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B1C9F">
              <w:rPr>
                <w:rFonts w:ascii="Times New Roman" w:hAnsi="Times New Roman" w:cs="Times New Roman"/>
                <w:sz w:val="28"/>
                <w:szCs w:val="28"/>
              </w:rPr>
              <w:t>.01.19</w:t>
            </w:r>
          </w:p>
        </w:tc>
        <w:tc>
          <w:tcPr>
            <w:tcW w:w="4446" w:type="dxa"/>
          </w:tcPr>
          <w:p w:rsidR="00C73DEE" w:rsidRPr="005B1C9F" w:rsidRDefault="00F96323" w:rsidP="00C73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для родителей «</w:t>
            </w:r>
            <w:r w:rsidRPr="00F600A1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pacing w:val="-19"/>
                <w:sz w:val="36"/>
                <w:szCs w:val="36"/>
                <w:lang w:eastAsia="ru-RU"/>
              </w:rPr>
              <w:t>Осторожно, тонкий лед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21" w:type="dxa"/>
          </w:tcPr>
          <w:p w:rsidR="00C73DEE" w:rsidRPr="005B1C9F" w:rsidRDefault="00E05513" w:rsidP="00606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</w:t>
            </w:r>
          </w:p>
        </w:tc>
      </w:tr>
    </w:tbl>
    <w:p w:rsidR="00634C07" w:rsidRDefault="00634C0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1C9F" w:rsidRDefault="0063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3140868"/>
            <wp:effectExtent l="0" t="0" r="0" b="2540"/>
            <wp:docPr id="2" name="Рисунок 2" descr="C:\Users\Asus\Desktop\20190118_14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190118_1406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919" cy="3139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C07" w:rsidRDefault="00634C0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34C07" w:rsidRPr="005B1C9F" w:rsidRDefault="00634C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05325" cy="3378994"/>
            <wp:effectExtent l="0" t="0" r="0" b="0"/>
            <wp:docPr id="1" name="Рисунок 1" descr="C:\Users\Asus\Desktop\20190118_14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190118_1406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155" cy="338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C07" w:rsidRPr="005B1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E2"/>
    <w:rsid w:val="005B1C9F"/>
    <w:rsid w:val="006067D4"/>
    <w:rsid w:val="00634C07"/>
    <w:rsid w:val="008663E2"/>
    <w:rsid w:val="00B96A35"/>
    <w:rsid w:val="00C43675"/>
    <w:rsid w:val="00C73DEE"/>
    <w:rsid w:val="00E05513"/>
    <w:rsid w:val="00F9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11</cp:revision>
  <dcterms:created xsi:type="dcterms:W3CDTF">2019-01-15T08:57:00Z</dcterms:created>
  <dcterms:modified xsi:type="dcterms:W3CDTF">2019-01-18T17:45:00Z</dcterms:modified>
</cp:coreProperties>
</file>