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F88" w:rsidRPr="007939A3" w:rsidRDefault="007B5F88" w:rsidP="000F26B4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B5F8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251950" cy="6671115"/>
            <wp:effectExtent l="0" t="0" r="0" b="0"/>
            <wp:docPr id="2" name="Рисунок 2" descr="C:\Users\Альбина\Desktop\РАБОЧИЕ ПРОГРАММЫ ШКОЛА\7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ьбина\Desktop\РАБОЧИЕ ПРОГРАММЫ ШКОЛА\7 к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7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2FE" w:rsidRPr="007939A3" w:rsidRDefault="00F302FE" w:rsidP="007939A3">
      <w:pPr>
        <w:tabs>
          <w:tab w:val="left" w:pos="12075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:rsidR="00F302FE" w:rsidRPr="007939A3" w:rsidRDefault="00E32322" w:rsidP="00F302FE">
      <w:pPr>
        <w:spacing w:after="200" w:line="276" w:lineRule="auto"/>
        <w:ind w:left="720"/>
        <w:jc w:val="center"/>
        <w:rPr>
          <w:rFonts w:ascii="Times New Roman" w:eastAsiaTheme="minorEastAsia" w:hAnsi="Times New Roman" w:cs="Times New Roman"/>
          <w:b/>
          <w:bCs/>
          <w:color w:val="FF99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</w:t>
      </w:r>
      <w:r w:rsidR="00F302FE" w:rsidRPr="007939A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.Планируемые результаты освоения учебного предмета</w:t>
      </w:r>
    </w:p>
    <w:p w:rsidR="00650B07" w:rsidRPr="007939A3" w:rsidRDefault="00650B07" w:rsidP="00650B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7939A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Личностные результаты должны отражать:</w:t>
      </w:r>
    </w:p>
    <w:p w:rsidR="00650B07" w:rsidRPr="007939A3" w:rsidRDefault="00650B07" w:rsidP="00650B0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39A3">
        <w:rPr>
          <w:rFonts w:ascii="Times New Roman" w:hAnsi="Times New Roman"/>
          <w:color w:val="000000"/>
          <w:sz w:val="24"/>
          <w:szCs w:val="24"/>
          <w:lang w:eastAsia="ru-RU"/>
        </w:rPr>
        <w:t>освоение социальной роли обучающегося, развитие мотивов учебной деятельности и формирование личностного смысла учения;</w:t>
      </w:r>
    </w:p>
    <w:p w:rsidR="00650B07" w:rsidRPr="007939A3" w:rsidRDefault="00650B07" w:rsidP="00650B0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39A3">
        <w:rPr>
          <w:rFonts w:ascii="Times New Roman" w:hAnsi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процессе учения;</w:t>
      </w:r>
    </w:p>
    <w:p w:rsidR="00650B07" w:rsidRPr="007939A3" w:rsidRDefault="00650B07" w:rsidP="00650B0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39A3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 овладение начальными навыками адаптации в динамично изменяющемся и развивающемся мире;</w:t>
      </w:r>
    </w:p>
    <w:p w:rsidR="00650B07" w:rsidRPr="007939A3" w:rsidRDefault="00650B07" w:rsidP="00650B0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39A3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650B07" w:rsidRPr="007939A3" w:rsidRDefault="00650B07" w:rsidP="00650B0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39A3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650B07" w:rsidRPr="007939A3" w:rsidRDefault="00650B07" w:rsidP="00650B0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39A3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650B07" w:rsidRPr="007939A3" w:rsidRDefault="00650B07" w:rsidP="00650B0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39A3">
        <w:rPr>
          <w:rFonts w:ascii="Times New Roman" w:hAnsi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50B07" w:rsidRPr="007939A3" w:rsidRDefault="00650B07" w:rsidP="00650B0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39A3">
        <w:rPr>
          <w:rFonts w:ascii="Times New Roman" w:hAnsi="Times New Roman"/>
          <w:color w:val="000000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ситуациях,</w:t>
      </w:r>
    </w:p>
    <w:p w:rsidR="00650B07" w:rsidRPr="007939A3" w:rsidRDefault="00650B07" w:rsidP="00650B0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39A3">
        <w:rPr>
          <w:rFonts w:ascii="Times New Roman" w:hAnsi="Times New Roman"/>
          <w:color w:val="000000"/>
          <w:sz w:val="24"/>
          <w:szCs w:val="24"/>
          <w:lang w:eastAsia="ru-RU"/>
        </w:rPr>
        <w:t>умения не создавать конфликтов и находить выходы из спорных ситуаций;</w:t>
      </w:r>
    </w:p>
    <w:p w:rsidR="00650B07" w:rsidRPr="007939A3" w:rsidRDefault="00650B07" w:rsidP="00650B0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39A3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650B07" w:rsidRPr="007939A3" w:rsidRDefault="00650B07" w:rsidP="00650B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9A3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 должны отражать:</w:t>
      </w:r>
    </w:p>
    <w:p w:rsidR="00650B07" w:rsidRPr="007939A3" w:rsidRDefault="00650B07" w:rsidP="00650B0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939A3">
        <w:rPr>
          <w:rFonts w:ascii="Times New Roman" w:hAnsi="Times New Roman"/>
          <w:color w:val="000000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</w:t>
      </w:r>
      <w:r w:rsidRPr="007939A3">
        <w:rPr>
          <w:rFonts w:ascii="Times New Roman" w:hAnsi="Times New Roman"/>
          <w:color w:val="000000"/>
          <w:sz w:val="24"/>
          <w:szCs w:val="24"/>
        </w:rPr>
        <w:softHyphen/>
        <w:t>вательной деятельности;</w:t>
      </w:r>
    </w:p>
    <w:p w:rsidR="00650B07" w:rsidRPr="007939A3" w:rsidRDefault="00650B07" w:rsidP="00650B0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939A3">
        <w:rPr>
          <w:rFonts w:ascii="Times New Roman" w:hAnsi="Times New Roman"/>
          <w:color w:val="000000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650B07" w:rsidRPr="007939A3" w:rsidRDefault="00650B07" w:rsidP="00650B0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939A3">
        <w:rPr>
          <w:rFonts w:ascii="Times New Roman" w:hAnsi="Times New Roman"/>
          <w:color w:val="000000"/>
          <w:sz w:val="24"/>
          <w:szCs w:val="24"/>
        </w:rPr>
        <w:t xml:space="preserve">умение соотносить свои действия </w:t>
      </w:r>
      <w:r w:rsidRPr="007939A3">
        <w:rPr>
          <w:rFonts w:ascii="Times New Roman" w:hAnsi="Times New Roman"/>
          <w:b/>
          <w:bCs/>
          <w:color w:val="000000"/>
          <w:sz w:val="24"/>
          <w:szCs w:val="24"/>
        </w:rPr>
        <w:t xml:space="preserve">с </w:t>
      </w:r>
      <w:r w:rsidRPr="007939A3">
        <w:rPr>
          <w:rFonts w:ascii="Times New Roman" w:hAnsi="Times New Roman"/>
          <w:color w:val="000000"/>
          <w:sz w:val="24"/>
          <w:szCs w:val="24"/>
        </w:rPr>
        <w:t>планируемыми результатами, осуществлять контроль сво</w:t>
      </w:r>
      <w:r w:rsidRPr="007939A3">
        <w:rPr>
          <w:rFonts w:ascii="Times New Roman" w:hAnsi="Times New Roman"/>
          <w:color w:val="000000"/>
          <w:sz w:val="24"/>
          <w:szCs w:val="24"/>
        </w:rPr>
        <w:softHyphen/>
        <w:t>ей деятельности в процессе достижения результата, определять способы действий в рамках пред</w:t>
      </w:r>
      <w:r w:rsidRPr="007939A3">
        <w:rPr>
          <w:rFonts w:ascii="Times New Roman" w:hAnsi="Times New Roman"/>
          <w:color w:val="000000"/>
          <w:sz w:val="24"/>
          <w:szCs w:val="24"/>
        </w:rPr>
        <w:softHyphen/>
        <w:t>ложенных условий и требований, корректировать свои действия в соответствии с изменяющейся ситуацией;</w:t>
      </w:r>
    </w:p>
    <w:p w:rsidR="00650B07" w:rsidRPr="007939A3" w:rsidRDefault="00650B07" w:rsidP="00650B0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939A3">
        <w:rPr>
          <w:rFonts w:ascii="Times New Roman" w:hAnsi="Times New Roman"/>
          <w:color w:val="000000"/>
          <w:sz w:val="24"/>
          <w:szCs w:val="24"/>
        </w:rPr>
        <w:t xml:space="preserve">умение оценивать правильность выполнения учебной задачи, собственные возможности </w:t>
      </w:r>
      <w:r w:rsidRPr="007939A3">
        <w:rPr>
          <w:rFonts w:ascii="Times New Roman" w:hAnsi="Times New Roman"/>
          <w:bCs/>
          <w:color w:val="000000"/>
          <w:sz w:val="24"/>
          <w:szCs w:val="24"/>
        </w:rPr>
        <w:t xml:space="preserve">её </w:t>
      </w:r>
      <w:r w:rsidRPr="007939A3">
        <w:rPr>
          <w:rFonts w:ascii="Times New Roman" w:hAnsi="Times New Roman"/>
          <w:color w:val="000000"/>
          <w:sz w:val="24"/>
          <w:szCs w:val="24"/>
        </w:rPr>
        <w:t>решения;</w:t>
      </w:r>
    </w:p>
    <w:p w:rsidR="00650B07" w:rsidRPr="007939A3" w:rsidRDefault="00650B07" w:rsidP="00650B0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939A3">
        <w:rPr>
          <w:rFonts w:ascii="Times New Roman" w:hAnsi="Times New Roman"/>
          <w:color w:val="000000"/>
          <w:sz w:val="24"/>
          <w:szCs w:val="24"/>
        </w:rPr>
        <w:t>владение основами самоконтроля, самооценки, принятия решений и осуществления осознан</w:t>
      </w:r>
      <w:r w:rsidRPr="007939A3">
        <w:rPr>
          <w:rFonts w:ascii="Times New Roman" w:hAnsi="Times New Roman"/>
          <w:color w:val="000000"/>
          <w:sz w:val="24"/>
          <w:szCs w:val="24"/>
        </w:rPr>
        <w:softHyphen/>
        <w:t>ного выбора в учебной и познавательной деятельности;</w:t>
      </w:r>
    </w:p>
    <w:p w:rsidR="00650B07" w:rsidRPr="007939A3" w:rsidRDefault="00650B07" w:rsidP="00650B0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939A3">
        <w:rPr>
          <w:rFonts w:ascii="Times New Roman" w:hAnsi="Times New Roman"/>
          <w:color w:val="000000"/>
          <w:sz w:val="24"/>
          <w:szCs w:val="24"/>
        </w:rPr>
        <w:t>умение создавать, применять и преобразовывать знаки и символы, модели и схемы для ре</w:t>
      </w:r>
      <w:r w:rsidRPr="007939A3">
        <w:rPr>
          <w:rFonts w:ascii="Times New Roman" w:hAnsi="Times New Roman"/>
          <w:color w:val="000000"/>
          <w:sz w:val="24"/>
          <w:szCs w:val="24"/>
        </w:rPr>
        <w:softHyphen/>
        <w:t>шения учебных и познавательных задач;</w:t>
      </w:r>
    </w:p>
    <w:p w:rsidR="00650B07" w:rsidRPr="007939A3" w:rsidRDefault="00650B07" w:rsidP="00650B0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939A3">
        <w:rPr>
          <w:rFonts w:ascii="Times New Roman" w:hAnsi="Times New Roman"/>
          <w:color w:val="000000"/>
          <w:sz w:val="24"/>
          <w:szCs w:val="24"/>
        </w:rPr>
        <w:t>смысловое чтение;</w:t>
      </w:r>
    </w:p>
    <w:p w:rsidR="00650B07" w:rsidRPr="007939A3" w:rsidRDefault="00650B07" w:rsidP="00650B0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939A3">
        <w:rPr>
          <w:rFonts w:ascii="Times New Roman" w:hAnsi="Times New Roman"/>
          <w:color w:val="000000"/>
          <w:sz w:val="24"/>
          <w:szCs w:val="24"/>
        </w:rPr>
        <w:t xml:space="preserve">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</w:t>
      </w:r>
      <w:r w:rsidRPr="007939A3">
        <w:rPr>
          <w:rFonts w:ascii="Times New Roman" w:hAnsi="Times New Roman"/>
          <w:color w:val="000000"/>
          <w:sz w:val="24"/>
          <w:szCs w:val="24"/>
        </w:rPr>
        <w:softHyphen/>
        <w:t>ты на основе согласования позиций и учёта интересов; формулировать, аргументировать и отста</w:t>
      </w:r>
      <w:r w:rsidRPr="007939A3">
        <w:rPr>
          <w:rFonts w:ascii="Times New Roman" w:hAnsi="Times New Roman"/>
          <w:color w:val="000000"/>
          <w:sz w:val="24"/>
          <w:szCs w:val="24"/>
        </w:rPr>
        <w:softHyphen/>
        <w:t>ивать своё мнение;</w:t>
      </w:r>
    </w:p>
    <w:p w:rsidR="00650B07" w:rsidRPr="007939A3" w:rsidRDefault="00650B07" w:rsidP="00650B0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939A3">
        <w:rPr>
          <w:rFonts w:ascii="Times New Roman" w:hAnsi="Times New Roman"/>
          <w:color w:val="000000"/>
          <w:sz w:val="24"/>
          <w:szCs w:val="24"/>
        </w:rPr>
        <w:lastRenderedPageBreak/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регуляцию своей деятельности; владение устной и письменной речью, монологической контекстной речью;</w:t>
      </w:r>
    </w:p>
    <w:p w:rsidR="00650B07" w:rsidRPr="007939A3" w:rsidRDefault="00650B07" w:rsidP="00650B0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формирование и развитие компетентности в области использования информационно-коммуни</w:t>
      </w:r>
      <w:r w:rsidRPr="007939A3">
        <w:rPr>
          <w:rFonts w:ascii="Times New Roman" w:hAnsi="Times New Roman"/>
          <w:sz w:val="24"/>
          <w:szCs w:val="24"/>
        </w:rPr>
        <w:softHyphen/>
        <w:t>кационных технологий (далее ИКТ — компетенции).</w:t>
      </w:r>
    </w:p>
    <w:p w:rsidR="00650B07" w:rsidRPr="007939A3" w:rsidRDefault="00650B07" w:rsidP="00650B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39A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</w:t>
      </w:r>
      <w:r w:rsidRPr="007939A3">
        <w:rPr>
          <w:rFonts w:ascii="Times New Roman" w:hAnsi="Times New Roman"/>
          <w:color w:val="000000"/>
          <w:sz w:val="24"/>
          <w:szCs w:val="24"/>
          <w:lang w:eastAsia="ru-RU"/>
        </w:rPr>
        <w:t>освоения выпускниками основной школы программы по второму иностранному языку состоят в следующем:</w:t>
      </w:r>
    </w:p>
    <w:p w:rsidR="00576634" w:rsidRPr="007939A3" w:rsidRDefault="00576634" w:rsidP="0057663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>Коммуникативные умения</w:t>
      </w:r>
    </w:p>
    <w:p w:rsidR="00576634" w:rsidRPr="007939A3" w:rsidRDefault="00576634" w:rsidP="0057663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>Говорение. Диалогическая речь</w:t>
      </w:r>
    </w:p>
    <w:p w:rsidR="00576634" w:rsidRPr="007939A3" w:rsidRDefault="00576634" w:rsidP="0057663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576634" w:rsidRPr="007939A3" w:rsidRDefault="00576634" w:rsidP="00576634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 xml:space="preserve"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576634" w:rsidRPr="007939A3" w:rsidRDefault="00576634" w:rsidP="0057663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576634" w:rsidRPr="007939A3" w:rsidRDefault="00576634" w:rsidP="00576634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939A3">
        <w:rPr>
          <w:rFonts w:ascii="Times New Roman" w:hAnsi="Times New Roman"/>
          <w:i/>
          <w:sz w:val="24"/>
          <w:szCs w:val="24"/>
        </w:rPr>
        <w:t xml:space="preserve">вести диалог-обмен мнениями; </w:t>
      </w:r>
    </w:p>
    <w:p w:rsidR="00576634" w:rsidRPr="007939A3" w:rsidRDefault="00576634" w:rsidP="0057663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939A3">
        <w:rPr>
          <w:rFonts w:ascii="Times New Roman" w:hAnsi="Times New Roman"/>
          <w:i/>
          <w:sz w:val="24"/>
          <w:szCs w:val="24"/>
        </w:rPr>
        <w:t>брать и давать интервью;</w:t>
      </w:r>
    </w:p>
    <w:p w:rsidR="00576634" w:rsidRPr="007939A3" w:rsidRDefault="00576634" w:rsidP="0057663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939A3">
        <w:rPr>
          <w:rFonts w:ascii="Times New Roman" w:hAnsi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576634" w:rsidRPr="007939A3" w:rsidRDefault="00576634" w:rsidP="0057663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>Говорение. Монологическая речь</w:t>
      </w:r>
    </w:p>
    <w:p w:rsidR="00576634" w:rsidRPr="007939A3" w:rsidRDefault="00576634" w:rsidP="0057663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576634" w:rsidRPr="007939A3" w:rsidRDefault="00576634" w:rsidP="00576634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576634" w:rsidRPr="007939A3" w:rsidRDefault="00576634" w:rsidP="00576634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576634" w:rsidRPr="007939A3" w:rsidRDefault="00576634" w:rsidP="00576634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576634" w:rsidRPr="007939A3" w:rsidRDefault="00576634" w:rsidP="00576634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576634" w:rsidRPr="007939A3" w:rsidRDefault="00576634" w:rsidP="00576634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576634" w:rsidRPr="007939A3" w:rsidRDefault="00576634" w:rsidP="0057663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 xml:space="preserve">Выпускник получит возможность научиться: </w:t>
      </w:r>
    </w:p>
    <w:p w:rsidR="00576634" w:rsidRPr="007939A3" w:rsidRDefault="00576634" w:rsidP="00576634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939A3">
        <w:rPr>
          <w:rFonts w:ascii="Times New Roman" w:hAnsi="Times New Roman"/>
          <w:i/>
          <w:sz w:val="24"/>
          <w:szCs w:val="24"/>
        </w:rPr>
        <w:t xml:space="preserve">делать сообщение на заданную тему на основе прочитанного; </w:t>
      </w:r>
    </w:p>
    <w:p w:rsidR="00576634" w:rsidRPr="007939A3" w:rsidRDefault="00576634" w:rsidP="00576634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939A3">
        <w:rPr>
          <w:rFonts w:ascii="Times New Roman" w:hAnsi="Times New Roman"/>
          <w:i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576634" w:rsidRPr="007939A3" w:rsidRDefault="00576634" w:rsidP="00576634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939A3">
        <w:rPr>
          <w:rFonts w:ascii="Times New Roman" w:hAnsi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576634" w:rsidRPr="007939A3" w:rsidRDefault="00576634" w:rsidP="00576634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939A3">
        <w:rPr>
          <w:rFonts w:ascii="Times New Roman" w:hAnsi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576634" w:rsidRPr="007939A3" w:rsidRDefault="00576634" w:rsidP="00576634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939A3">
        <w:rPr>
          <w:rFonts w:ascii="Times New Roman" w:hAnsi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576634" w:rsidRPr="007939A3" w:rsidRDefault="00576634" w:rsidP="0057663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>Аудирование</w:t>
      </w:r>
    </w:p>
    <w:p w:rsidR="00576634" w:rsidRPr="007939A3" w:rsidRDefault="00576634" w:rsidP="0057663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576634" w:rsidRPr="007939A3" w:rsidRDefault="00576634" w:rsidP="00576634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lastRenderedPageBreak/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576634" w:rsidRPr="007939A3" w:rsidRDefault="00576634" w:rsidP="00576634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576634" w:rsidRPr="007939A3" w:rsidRDefault="00576634" w:rsidP="0057663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576634" w:rsidRPr="007939A3" w:rsidRDefault="00576634" w:rsidP="00576634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939A3">
        <w:rPr>
          <w:rFonts w:ascii="Times New Roman" w:hAnsi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576634" w:rsidRPr="007939A3" w:rsidRDefault="00576634" w:rsidP="00576634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939A3">
        <w:rPr>
          <w:rFonts w:ascii="Times New Roman" w:hAnsi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576634" w:rsidRPr="007939A3" w:rsidRDefault="00576634" w:rsidP="0057663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 xml:space="preserve">Чтение </w:t>
      </w:r>
    </w:p>
    <w:p w:rsidR="00576634" w:rsidRPr="007939A3" w:rsidRDefault="00576634" w:rsidP="0057663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576634" w:rsidRPr="007939A3" w:rsidRDefault="00576634" w:rsidP="00576634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576634" w:rsidRPr="007939A3" w:rsidRDefault="00576634" w:rsidP="00576634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576634" w:rsidRPr="007939A3" w:rsidRDefault="00576634" w:rsidP="00576634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576634" w:rsidRPr="007939A3" w:rsidRDefault="00576634" w:rsidP="00576634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576634" w:rsidRPr="007939A3" w:rsidRDefault="00576634" w:rsidP="005766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576634" w:rsidRPr="007939A3" w:rsidRDefault="00576634" w:rsidP="00576634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939A3">
        <w:rPr>
          <w:rFonts w:ascii="Times New Roman" w:hAnsi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576634" w:rsidRPr="007939A3" w:rsidRDefault="00576634" w:rsidP="00576634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939A3">
        <w:rPr>
          <w:rFonts w:ascii="Times New Roman" w:hAnsi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576634" w:rsidRPr="007939A3" w:rsidRDefault="00576634" w:rsidP="0057663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 xml:space="preserve">Письменная речь </w:t>
      </w:r>
    </w:p>
    <w:p w:rsidR="00576634" w:rsidRPr="007939A3" w:rsidRDefault="00576634" w:rsidP="0057663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576634" w:rsidRPr="007939A3" w:rsidRDefault="00576634" w:rsidP="00576634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576634" w:rsidRPr="007939A3" w:rsidRDefault="00576634" w:rsidP="00576634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576634" w:rsidRPr="007939A3" w:rsidRDefault="00576634" w:rsidP="00576634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576634" w:rsidRPr="007939A3" w:rsidRDefault="00576634" w:rsidP="00576634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576634" w:rsidRPr="007939A3" w:rsidRDefault="00576634" w:rsidP="0057663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576634" w:rsidRPr="007939A3" w:rsidRDefault="00576634" w:rsidP="00576634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939A3">
        <w:rPr>
          <w:rFonts w:ascii="Times New Roman" w:hAnsi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576634" w:rsidRPr="007939A3" w:rsidRDefault="00576634" w:rsidP="00576634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939A3">
        <w:rPr>
          <w:rFonts w:ascii="Times New Roman" w:hAnsi="Times New Roman"/>
          <w:i/>
          <w:sz w:val="24"/>
          <w:szCs w:val="24"/>
        </w:rPr>
        <w:t>писать электронное письмо (</w:t>
      </w:r>
      <w:r w:rsidRPr="007939A3">
        <w:rPr>
          <w:rFonts w:ascii="Times New Roman" w:hAnsi="Times New Roman"/>
          <w:i/>
          <w:sz w:val="24"/>
          <w:szCs w:val="24"/>
          <w:lang w:val="en-US"/>
        </w:rPr>
        <w:t>e</w:t>
      </w:r>
      <w:r w:rsidRPr="007939A3">
        <w:rPr>
          <w:rFonts w:ascii="Times New Roman" w:hAnsi="Times New Roman"/>
          <w:i/>
          <w:sz w:val="24"/>
          <w:szCs w:val="24"/>
        </w:rPr>
        <w:t>-</w:t>
      </w:r>
      <w:r w:rsidRPr="007939A3">
        <w:rPr>
          <w:rFonts w:ascii="Times New Roman" w:hAnsi="Times New Roman"/>
          <w:i/>
          <w:sz w:val="24"/>
          <w:szCs w:val="24"/>
          <w:lang w:val="en-US"/>
        </w:rPr>
        <w:t>mail</w:t>
      </w:r>
      <w:r w:rsidRPr="007939A3">
        <w:rPr>
          <w:rFonts w:ascii="Times New Roman" w:hAnsi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576634" w:rsidRPr="007939A3" w:rsidRDefault="00576634" w:rsidP="00576634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939A3">
        <w:rPr>
          <w:rFonts w:ascii="Times New Roman" w:hAnsi="Times New Roman"/>
          <w:i/>
          <w:sz w:val="24"/>
          <w:szCs w:val="24"/>
        </w:rPr>
        <w:t xml:space="preserve">составлять план/ тезисы устного или письменного сообщения; </w:t>
      </w:r>
    </w:p>
    <w:p w:rsidR="00576634" w:rsidRPr="007939A3" w:rsidRDefault="00576634" w:rsidP="00576634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939A3">
        <w:rPr>
          <w:rFonts w:ascii="Times New Roman" w:hAnsi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576634" w:rsidRPr="007939A3" w:rsidRDefault="00576634" w:rsidP="00576634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939A3">
        <w:rPr>
          <w:rFonts w:ascii="Times New Roman" w:hAnsi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650B07" w:rsidRPr="007939A3" w:rsidRDefault="00650B07" w:rsidP="00650B07">
      <w:pPr>
        <w:spacing w:after="0" w:line="276" w:lineRule="auto"/>
        <w:ind w:left="34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50B07" w:rsidRPr="007939A3" w:rsidRDefault="00E32322" w:rsidP="00650B07">
      <w:pPr>
        <w:spacing w:after="0" w:line="276" w:lineRule="auto"/>
        <w:ind w:left="34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2</w:t>
      </w:r>
      <w:r w:rsidR="00650B07" w:rsidRPr="007939A3">
        <w:rPr>
          <w:rFonts w:ascii="Times New Roman" w:eastAsia="Calibri" w:hAnsi="Times New Roman" w:cs="Times New Roman"/>
          <w:b/>
          <w:sz w:val="24"/>
          <w:szCs w:val="24"/>
        </w:rPr>
        <w:t>. Содержание учебного предмета</w:t>
      </w:r>
    </w:p>
    <w:p w:rsidR="00650B07" w:rsidRPr="007939A3" w:rsidRDefault="00650B07" w:rsidP="00650B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курсе немецкого языка как второго иностранного можно выделить следующие содержательные линии:</w:t>
      </w:r>
    </w:p>
    <w:p w:rsidR="00650B07" w:rsidRPr="007939A3" w:rsidRDefault="00650B07" w:rsidP="00650B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• коммуникативные умения в основных видах речевой дея</w:t>
      </w:r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тельности: аудировании, говорении, чтении и письме;</w:t>
      </w:r>
    </w:p>
    <w:p w:rsidR="00650B07" w:rsidRPr="007939A3" w:rsidRDefault="00650B07" w:rsidP="00650B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• языковые навыки пользования лексическими, грамма</w:t>
      </w:r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тическими, фонетическими и орфографическими средствами языка;</w:t>
      </w:r>
    </w:p>
    <w:p w:rsidR="00650B07" w:rsidRPr="007939A3" w:rsidRDefault="00650B07" w:rsidP="00650B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 w:eastAsia="ru-RU"/>
        </w:rPr>
      </w:pPr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• социокультурная осведомлённость и умения межкультур</w:t>
      </w:r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ного общения;</w:t>
      </w:r>
    </w:p>
    <w:p w:rsidR="00650B07" w:rsidRPr="007939A3" w:rsidRDefault="00650B07" w:rsidP="00650B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proofErr w:type="spellStart"/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специальные учебные умения, универ</w:t>
      </w:r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сальные учебные действия.</w:t>
      </w:r>
    </w:p>
    <w:p w:rsidR="00650B07" w:rsidRPr="007939A3" w:rsidRDefault="00650B07" w:rsidP="00650B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Главной содержательной линией является формирование и развитие коммуникативной компетенции в совокупности с ре</w:t>
      </w:r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чевой и языковой компетенцией. Уровень развития коммуни</w:t>
      </w:r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кативной компетенции выявляет уровень овладения речевыми навыками и языковыми средствами второго иностранного язы</w:t>
      </w:r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ка на данном этапе обучения, а также уровень развития ком</w:t>
      </w:r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пенсаторных навыков, необходимых при овладении вторым иностранным языком. В свою очередь, развитие коммуника</w:t>
      </w:r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тивной компетенции неразрывно связано с социокультурной осведомлённостью учащихся. Все указанные содержательные линии находятся в тесной взаимосвязи и единстве учебного предмета «Иностранный язык».</w:t>
      </w:r>
    </w:p>
    <w:p w:rsidR="00650B07" w:rsidRPr="007939A3" w:rsidRDefault="00650B07" w:rsidP="00650B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939A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Предметное содержание речи</w:t>
      </w:r>
    </w:p>
    <w:p w:rsidR="00650B07" w:rsidRPr="007939A3" w:rsidRDefault="00650B07" w:rsidP="00650B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7939A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Межличностные взаимоотношения в семье, со сверстни</w:t>
      </w:r>
      <w:r w:rsidRPr="007939A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softHyphen/>
        <w:t>ками. Внешность и черты характера человека</w:t>
      </w:r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="00D1551A" w:rsidRPr="009953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76634" w:rsidRPr="007939A3">
        <w:rPr>
          <w:rFonts w:ascii="Times New Roman" w:hAnsi="Times New Roman" w:cs="Times New Roman"/>
          <w:sz w:val="24"/>
          <w:szCs w:val="24"/>
        </w:rPr>
        <w:t>Freundschaft</w:t>
      </w:r>
      <w:proofErr w:type="spellEnd"/>
      <w:r w:rsidR="00576634" w:rsidRPr="007939A3">
        <w:rPr>
          <w:rFonts w:ascii="Times New Roman" w:hAnsi="Times New Roman" w:cs="Times New Roman"/>
          <w:sz w:val="24"/>
          <w:szCs w:val="24"/>
        </w:rPr>
        <w:t>/ Дружба.</w:t>
      </w:r>
      <w:r w:rsidR="00D1551A" w:rsidRPr="0099533A">
        <w:rPr>
          <w:rFonts w:ascii="Times New Roman" w:hAnsi="Times New Roman" w:cs="Times New Roman"/>
          <w:sz w:val="24"/>
          <w:szCs w:val="24"/>
        </w:rPr>
        <w:t xml:space="preserve"> </w:t>
      </w:r>
      <w:r w:rsidR="00576634" w:rsidRPr="007939A3">
        <w:rPr>
          <w:rFonts w:ascii="Times New Roman" w:hAnsi="Times New Roman" w:cs="Times New Roman"/>
          <w:b/>
          <w:sz w:val="24"/>
          <w:szCs w:val="24"/>
        </w:rPr>
        <w:t>9 часов</w:t>
      </w:r>
      <w:r w:rsidR="00D1551A" w:rsidRPr="0099533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76634" w:rsidRPr="007939A3">
        <w:rPr>
          <w:rFonts w:ascii="Times New Roman" w:hAnsi="Times New Roman" w:cs="Times New Roman"/>
          <w:sz w:val="24"/>
          <w:szCs w:val="24"/>
        </w:rPr>
        <w:t>Zusammenleben</w:t>
      </w:r>
      <w:proofErr w:type="spellEnd"/>
      <w:r w:rsidR="00576634" w:rsidRPr="007939A3">
        <w:rPr>
          <w:rFonts w:ascii="Times New Roman" w:hAnsi="Times New Roman" w:cs="Times New Roman"/>
          <w:sz w:val="24"/>
          <w:szCs w:val="24"/>
        </w:rPr>
        <w:t xml:space="preserve">/ Взаимоотношения. </w:t>
      </w:r>
      <w:r w:rsidR="00576634" w:rsidRPr="007939A3">
        <w:rPr>
          <w:rFonts w:ascii="Times New Roman" w:hAnsi="Times New Roman" w:cs="Times New Roman"/>
          <w:b/>
          <w:sz w:val="24"/>
          <w:szCs w:val="24"/>
        </w:rPr>
        <w:t>9 часов.</w:t>
      </w:r>
      <w:r w:rsidR="00D1551A" w:rsidRPr="0099533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76634" w:rsidRPr="007939A3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="00D1551A" w:rsidRPr="00995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6634" w:rsidRPr="007939A3">
        <w:rPr>
          <w:rFonts w:ascii="Times New Roman" w:hAnsi="Times New Roman" w:cs="Times New Roman"/>
          <w:sz w:val="24"/>
          <w:szCs w:val="24"/>
        </w:rPr>
        <w:t>gefällt</w:t>
      </w:r>
      <w:proofErr w:type="spellEnd"/>
      <w:r w:rsidR="00D1551A" w:rsidRPr="00995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6634" w:rsidRPr="007939A3">
        <w:rPr>
          <w:rFonts w:ascii="Times New Roman" w:hAnsi="Times New Roman" w:cs="Times New Roman"/>
          <w:sz w:val="24"/>
          <w:szCs w:val="24"/>
        </w:rPr>
        <w:t>mir</w:t>
      </w:r>
      <w:proofErr w:type="spellEnd"/>
      <w:r w:rsidR="00576634" w:rsidRPr="007939A3">
        <w:rPr>
          <w:rFonts w:ascii="Times New Roman" w:hAnsi="Times New Roman" w:cs="Times New Roman"/>
          <w:sz w:val="24"/>
          <w:szCs w:val="24"/>
        </w:rPr>
        <w:t>/ Это мне нравится.</w:t>
      </w:r>
      <w:r w:rsidR="00D1551A" w:rsidRPr="0099533A">
        <w:rPr>
          <w:rFonts w:ascii="Times New Roman" w:hAnsi="Times New Roman" w:cs="Times New Roman"/>
          <w:sz w:val="24"/>
          <w:szCs w:val="24"/>
        </w:rPr>
        <w:t xml:space="preserve"> </w:t>
      </w:r>
      <w:r w:rsidR="00576634" w:rsidRPr="007939A3">
        <w:rPr>
          <w:rFonts w:ascii="Times New Roman" w:hAnsi="Times New Roman" w:cs="Times New Roman"/>
          <w:b/>
          <w:sz w:val="24"/>
          <w:szCs w:val="24"/>
        </w:rPr>
        <w:t>9 часов</w:t>
      </w:r>
    </w:p>
    <w:p w:rsidR="00650B07" w:rsidRPr="007939A3" w:rsidRDefault="00650B07" w:rsidP="00650B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7939A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Досуг и увлечения (чтение, кино, театр и др.). Виды от</w:t>
      </w:r>
      <w:r w:rsidRPr="007939A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softHyphen/>
        <w:t>дыха, путешествия. Транспорт</w:t>
      </w:r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7939A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Покупки</w:t>
      </w:r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="00576634" w:rsidRPr="007939A3">
        <w:rPr>
          <w:rFonts w:ascii="Times New Roman" w:hAnsi="Times New Roman" w:cs="Times New Roman"/>
          <w:sz w:val="24"/>
          <w:szCs w:val="24"/>
        </w:rPr>
        <w:t xml:space="preserve"> </w:t>
      </w:r>
      <w:r w:rsidR="00D1551A" w:rsidRPr="007939A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Школьное образование, школьная жизнь, изучаемые пред</w:t>
      </w:r>
      <w:r w:rsidR="00D1551A" w:rsidRPr="007939A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softHyphen/>
        <w:t>меты и отношение к ним. Переписка с зарубежными сверстни</w:t>
      </w:r>
      <w:r w:rsidR="00D1551A" w:rsidRPr="007939A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softHyphen/>
        <w:t>ками. Каникулы в различное время года</w:t>
      </w:r>
      <w:r w:rsidR="00D1551A"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="00D1551A" w:rsidRPr="007939A3">
        <w:rPr>
          <w:rFonts w:ascii="Times New Roman" w:hAnsi="Times New Roman" w:cs="Times New Roman"/>
          <w:sz w:val="24"/>
          <w:szCs w:val="24"/>
        </w:rPr>
        <w:t xml:space="preserve"> </w:t>
      </w:r>
      <w:r w:rsidR="00D1551A" w:rsidRPr="007939A3">
        <w:rPr>
          <w:rFonts w:ascii="Times New Roman" w:hAnsi="Times New Roman"/>
          <w:b/>
          <w:color w:val="000000"/>
          <w:sz w:val="24"/>
          <w:szCs w:val="24"/>
        </w:rPr>
        <w:t>Климат, погода</w:t>
      </w:r>
      <w:r w:rsidR="00D1551A" w:rsidRPr="0099533A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D1551A" w:rsidRPr="007939A3">
        <w:rPr>
          <w:rFonts w:ascii="Times New Roman" w:hAnsi="Times New Roman" w:cs="Times New Roman"/>
          <w:sz w:val="24"/>
          <w:szCs w:val="24"/>
        </w:rPr>
        <w:t xml:space="preserve"> </w:t>
      </w:r>
      <w:r w:rsidR="00576634" w:rsidRPr="007939A3">
        <w:rPr>
          <w:rFonts w:ascii="Times New Roman" w:hAnsi="Times New Roman" w:cs="Times New Roman"/>
          <w:sz w:val="24"/>
          <w:szCs w:val="24"/>
        </w:rPr>
        <w:t xml:space="preserve">Как прошло лето? </w:t>
      </w:r>
      <w:r w:rsidR="00576634" w:rsidRPr="007939A3">
        <w:rPr>
          <w:rFonts w:ascii="Times New Roman" w:hAnsi="Times New Roman" w:cs="Times New Roman"/>
          <w:sz w:val="24"/>
          <w:szCs w:val="24"/>
          <w:lang w:val="en-US"/>
        </w:rPr>
        <w:t>Waswar</w:t>
      </w:r>
      <w:r w:rsidR="00576634" w:rsidRPr="007939A3">
        <w:rPr>
          <w:rFonts w:ascii="Times New Roman" w:hAnsi="Times New Roman" w:cs="Times New Roman"/>
          <w:sz w:val="24"/>
          <w:szCs w:val="24"/>
        </w:rPr>
        <w:t>`</w:t>
      </w:r>
      <w:r w:rsidR="00576634" w:rsidRPr="007939A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D1551A" w:rsidRPr="0099533A">
        <w:rPr>
          <w:rFonts w:ascii="Times New Roman" w:hAnsi="Times New Roman" w:cs="Times New Roman"/>
          <w:sz w:val="24"/>
          <w:szCs w:val="24"/>
        </w:rPr>
        <w:t xml:space="preserve"> </w:t>
      </w:r>
      <w:r w:rsidR="00576634" w:rsidRPr="007939A3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D1551A" w:rsidRPr="0099533A">
        <w:rPr>
          <w:rFonts w:ascii="Times New Roman" w:hAnsi="Times New Roman" w:cs="Times New Roman"/>
          <w:sz w:val="24"/>
          <w:szCs w:val="24"/>
        </w:rPr>
        <w:t xml:space="preserve"> </w:t>
      </w:r>
      <w:r w:rsidR="00576634" w:rsidRPr="007939A3">
        <w:rPr>
          <w:rFonts w:ascii="Times New Roman" w:hAnsi="Times New Roman" w:cs="Times New Roman"/>
          <w:sz w:val="24"/>
          <w:szCs w:val="24"/>
          <w:lang w:val="en-US"/>
        </w:rPr>
        <w:t>den</w:t>
      </w:r>
      <w:r w:rsidR="00D1551A" w:rsidRPr="00995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6634" w:rsidRPr="007939A3">
        <w:rPr>
          <w:rFonts w:ascii="Times New Roman" w:hAnsi="Times New Roman" w:cs="Times New Roman"/>
          <w:sz w:val="24"/>
          <w:szCs w:val="24"/>
          <w:lang w:val="en-US"/>
        </w:rPr>
        <w:t>Ferien</w:t>
      </w:r>
      <w:proofErr w:type="spellEnd"/>
      <w:r w:rsidR="00576634" w:rsidRPr="007939A3">
        <w:rPr>
          <w:rFonts w:ascii="Times New Roman" w:hAnsi="Times New Roman" w:cs="Times New Roman"/>
          <w:sz w:val="24"/>
          <w:szCs w:val="24"/>
        </w:rPr>
        <w:t xml:space="preserve">? </w:t>
      </w:r>
      <w:r w:rsidR="00576634" w:rsidRPr="007939A3">
        <w:rPr>
          <w:rFonts w:ascii="Times New Roman" w:hAnsi="Times New Roman" w:cs="Times New Roman"/>
          <w:b/>
          <w:sz w:val="24"/>
          <w:szCs w:val="24"/>
        </w:rPr>
        <w:t>9 часов</w:t>
      </w:r>
    </w:p>
    <w:p w:rsidR="00650B07" w:rsidRPr="007939A3" w:rsidRDefault="00650B07" w:rsidP="00650B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7939A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Здоровый образ жизни: режим труда и отдыха, пи</w:t>
      </w:r>
      <w:r w:rsidRPr="007939A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softHyphen/>
        <w:t>тание</w:t>
      </w:r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="00D1551A" w:rsidRPr="009953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551A" w:rsidRPr="007939A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Средства массовой информации и коммуникации (пресса, телевидение, радио, Интернет).</w:t>
      </w:r>
      <w:r w:rsidR="00D1551A" w:rsidRPr="0099533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7627ED" w:rsidRPr="007939A3">
        <w:rPr>
          <w:rFonts w:ascii="Times New Roman" w:hAnsi="Times New Roman" w:cs="Times New Roman"/>
          <w:sz w:val="24"/>
          <w:szCs w:val="24"/>
        </w:rPr>
        <w:t>Bilder</w:t>
      </w:r>
      <w:proofErr w:type="spellEnd"/>
      <w:r w:rsidR="00D1551A" w:rsidRPr="00995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27ED" w:rsidRPr="007939A3">
        <w:rPr>
          <w:rFonts w:ascii="Times New Roman" w:hAnsi="Times New Roman" w:cs="Times New Roman"/>
          <w:sz w:val="24"/>
          <w:szCs w:val="24"/>
        </w:rPr>
        <w:t>und</w:t>
      </w:r>
      <w:proofErr w:type="spellEnd"/>
      <w:r w:rsidR="00D1551A" w:rsidRPr="00995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27ED" w:rsidRPr="007939A3">
        <w:rPr>
          <w:rFonts w:ascii="Times New Roman" w:hAnsi="Times New Roman" w:cs="Times New Roman"/>
          <w:sz w:val="24"/>
          <w:szCs w:val="24"/>
        </w:rPr>
        <w:t>Töne</w:t>
      </w:r>
      <w:proofErr w:type="spellEnd"/>
      <w:r w:rsidR="007627ED" w:rsidRPr="007939A3">
        <w:rPr>
          <w:rFonts w:ascii="Times New Roman" w:hAnsi="Times New Roman" w:cs="Times New Roman"/>
          <w:sz w:val="24"/>
          <w:szCs w:val="24"/>
        </w:rPr>
        <w:t>/ Изображение и звук.</w:t>
      </w:r>
      <w:r w:rsidR="00D1551A" w:rsidRPr="0099533A">
        <w:rPr>
          <w:rFonts w:ascii="Times New Roman" w:hAnsi="Times New Roman" w:cs="Times New Roman"/>
          <w:sz w:val="24"/>
          <w:szCs w:val="24"/>
        </w:rPr>
        <w:t xml:space="preserve"> </w:t>
      </w:r>
      <w:r w:rsidR="007627ED" w:rsidRPr="007939A3">
        <w:rPr>
          <w:rFonts w:ascii="Times New Roman" w:hAnsi="Times New Roman" w:cs="Times New Roman"/>
          <w:b/>
          <w:sz w:val="24"/>
          <w:szCs w:val="24"/>
        </w:rPr>
        <w:t>9 часов</w:t>
      </w:r>
    </w:p>
    <w:p w:rsidR="00650B07" w:rsidRPr="0099533A" w:rsidRDefault="00650B07" w:rsidP="00D1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7939A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Мир профессий. Проблемы выбора профессии. Роль ино</w:t>
      </w:r>
      <w:r w:rsidRPr="007939A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странного языка в планах на будущее.</w:t>
      </w:r>
      <w:r w:rsidR="00D1551A" w:rsidRPr="0099533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576634" w:rsidRPr="007939A3">
        <w:rPr>
          <w:rFonts w:ascii="Times New Roman" w:hAnsi="Times New Roman" w:cs="Times New Roman"/>
          <w:sz w:val="24"/>
          <w:szCs w:val="24"/>
        </w:rPr>
        <w:t>Meine</w:t>
      </w:r>
      <w:proofErr w:type="spellEnd"/>
      <w:r w:rsidR="00D1551A" w:rsidRPr="00995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6634" w:rsidRPr="007939A3">
        <w:rPr>
          <w:rFonts w:ascii="Times New Roman" w:hAnsi="Times New Roman" w:cs="Times New Roman"/>
          <w:sz w:val="24"/>
          <w:szCs w:val="24"/>
        </w:rPr>
        <w:t>Pläne</w:t>
      </w:r>
      <w:proofErr w:type="spellEnd"/>
      <w:r w:rsidR="00576634" w:rsidRPr="007939A3">
        <w:rPr>
          <w:rFonts w:ascii="Times New Roman" w:hAnsi="Times New Roman" w:cs="Times New Roman"/>
          <w:sz w:val="24"/>
          <w:szCs w:val="24"/>
        </w:rPr>
        <w:t xml:space="preserve">/ Планы на будущее. </w:t>
      </w:r>
      <w:r w:rsidR="00576634" w:rsidRPr="007939A3">
        <w:rPr>
          <w:rFonts w:ascii="Times New Roman" w:hAnsi="Times New Roman" w:cs="Times New Roman"/>
          <w:b/>
          <w:sz w:val="24"/>
          <w:szCs w:val="24"/>
        </w:rPr>
        <w:t>9 часов</w:t>
      </w:r>
    </w:p>
    <w:p w:rsidR="00650B07" w:rsidRPr="007939A3" w:rsidRDefault="00650B07" w:rsidP="00650B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39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7939A3">
        <w:rPr>
          <w:rFonts w:ascii="Times New Roman" w:hAnsi="Times New Roman" w:cs="Times New Roman"/>
          <w:sz w:val="24"/>
          <w:szCs w:val="24"/>
        </w:rPr>
        <w:t xml:space="preserve"> </w:t>
      </w:r>
      <w:r w:rsidRPr="007939A3">
        <w:rPr>
          <w:rFonts w:ascii="Times New Roman" w:hAnsi="Times New Roman" w:cs="Times New Roman"/>
          <w:b/>
          <w:sz w:val="24"/>
          <w:szCs w:val="24"/>
        </w:rPr>
        <w:t>Страна/страны второго языка иностранного языка и родная страна, их географическое положение, столицы и крупные города, достопримечательности, культурные особенности (националь</w:t>
      </w:r>
      <w:r w:rsidRPr="007939A3">
        <w:rPr>
          <w:rFonts w:ascii="Times New Roman" w:hAnsi="Times New Roman" w:cs="Times New Roman"/>
          <w:b/>
          <w:sz w:val="24"/>
          <w:szCs w:val="24"/>
        </w:rPr>
        <w:softHyphen/>
        <w:t>ные праздники, знаменательные даты, традиции, обычаи). Вы</w:t>
      </w:r>
      <w:r w:rsidRPr="007939A3">
        <w:rPr>
          <w:rFonts w:ascii="Times New Roman" w:hAnsi="Times New Roman" w:cs="Times New Roman"/>
          <w:b/>
          <w:sz w:val="24"/>
          <w:szCs w:val="24"/>
        </w:rPr>
        <w:softHyphen/>
        <w:t>дающиеся люди, их вклад в науку и мировую культуру</w:t>
      </w:r>
      <w:r w:rsidR="007627ED" w:rsidRPr="007939A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627ED" w:rsidRPr="007939A3">
        <w:rPr>
          <w:rFonts w:ascii="Times New Roman" w:hAnsi="Times New Roman" w:cs="Times New Roman"/>
          <w:sz w:val="24"/>
          <w:szCs w:val="24"/>
        </w:rPr>
        <w:t>Mehr</w:t>
      </w:r>
      <w:proofErr w:type="spellEnd"/>
      <w:r w:rsidR="00D1551A" w:rsidRPr="00995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27ED" w:rsidRPr="007939A3">
        <w:rPr>
          <w:rFonts w:ascii="Times New Roman" w:hAnsi="Times New Roman" w:cs="Times New Roman"/>
          <w:sz w:val="24"/>
          <w:szCs w:val="24"/>
        </w:rPr>
        <w:t>über</w:t>
      </w:r>
      <w:proofErr w:type="spellEnd"/>
      <w:r w:rsidR="00D1551A" w:rsidRPr="00995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27ED" w:rsidRPr="007939A3">
        <w:rPr>
          <w:rFonts w:ascii="Times New Roman" w:hAnsi="Times New Roman" w:cs="Times New Roman"/>
          <w:sz w:val="24"/>
          <w:szCs w:val="24"/>
        </w:rPr>
        <w:t>mich</w:t>
      </w:r>
      <w:proofErr w:type="spellEnd"/>
      <w:r w:rsidR="007627ED" w:rsidRPr="007939A3">
        <w:rPr>
          <w:rFonts w:ascii="Times New Roman" w:hAnsi="Times New Roman" w:cs="Times New Roman"/>
          <w:sz w:val="24"/>
          <w:szCs w:val="24"/>
        </w:rPr>
        <w:t xml:space="preserve">/ Подробнее о себе. </w:t>
      </w:r>
      <w:r w:rsidR="0055610E" w:rsidRPr="007939A3">
        <w:rPr>
          <w:rFonts w:ascii="Times New Roman" w:hAnsi="Times New Roman" w:cs="Times New Roman"/>
          <w:b/>
          <w:sz w:val="24"/>
          <w:szCs w:val="24"/>
        </w:rPr>
        <w:t>8</w:t>
      </w:r>
      <w:r w:rsidR="007627ED" w:rsidRPr="007939A3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>Речевые умения</w:t>
      </w:r>
    </w:p>
    <w:p w:rsidR="00650B07" w:rsidRPr="007939A3" w:rsidRDefault="00650B07" w:rsidP="00650B07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>Говорение</w:t>
      </w:r>
    </w:p>
    <w:p w:rsidR="00650B07" w:rsidRPr="007939A3" w:rsidRDefault="00650B07" w:rsidP="00650B0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>Диалогическая речь</w:t>
      </w:r>
      <w:r w:rsidRPr="007939A3">
        <w:rPr>
          <w:rFonts w:ascii="Times New Roman" w:hAnsi="Times New Roman"/>
          <w:sz w:val="24"/>
          <w:szCs w:val="24"/>
        </w:rPr>
        <w:t xml:space="preserve">. </w:t>
      </w:r>
    </w:p>
    <w:p w:rsidR="00650B07" w:rsidRPr="007939A3" w:rsidRDefault="00650B07" w:rsidP="00650B0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В 7 классе продолжается развитие таких речевых умений, как умения вести диалог этикетного характера, диалог-расспрос, диалог-побуждение к действию, при этом по сравнению с начальной школой усложняется предметное содержание речи, увеличивается количество реплик, произносимых школьниками в ходе диалога, становится более разнообразным языковое оформление речи.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Обучение ведению диалогов этикетного характера включает такие речевые умения как: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 xml:space="preserve">♦ </w:t>
      </w:r>
      <w:r w:rsidRPr="007939A3">
        <w:rPr>
          <w:rFonts w:ascii="Times New Roman" w:hAnsi="Times New Roman"/>
          <w:sz w:val="24"/>
          <w:szCs w:val="24"/>
        </w:rPr>
        <w:t>начать, поддержать и закончить разговор;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 xml:space="preserve">♦ </w:t>
      </w:r>
      <w:r w:rsidRPr="007939A3">
        <w:rPr>
          <w:rFonts w:ascii="Times New Roman" w:hAnsi="Times New Roman"/>
          <w:sz w:val="24"/>
          <w:szCs w:val="24"/>
        </w:rPr>
        <w:t>поздравить, выразить пожелания и отреагировать на них;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выразить благодарность;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 xml:space="preserve">♦ </w:t>
      </w:r>
      <w:r w:rsidRPr="007939A3">
        <w:rPr>
          <w:rFonts w:ascii="Times New Roman" w:hAnsi="Times New Roman"/>
          <w:sz w:val="24"/>
          <w:szCs w:val="24"/>
        </w:rPr>
        <w:t>вежливо переспросить, выразить согласие /отказ.</w:t>
      </w:r>
    </w:p>
    <w:p w:rsidR="00650B07" w:rsidRPr="007939A3" w:rsidRDefault="00650B07" w:rsidP="00650B0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lastRenderedPageBreak/>
        <w:t>Объем диалогов – до 3 реплик со стороны каждого учащегося.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При обучении ведению диалога-расспроса отрабатываются речевые умения запрашивать и сообщать фактическую информацию (Кто? Что? Как? Где? Куда? Когда? С кем? Почему?), переходя с позиции спрашивающего на позицию отвечающего. Объем диалогов – до 4-х реплик со стороны каждого учащегося.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При обучении ведению диалога-побуждения к действию отрабатываются умения: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 xml:space="preserve">♦ </w:t>
      </w:r>
      <w:r w:rsidRPr="007939A3">
        <w:rPr>
          <w:rFonts w:ascii="Times New Roman" w:hAnsi="Times New Roman"/>
          <w:sz w:val="24"/>
          <w:szCs w:val="24"/>
        </w:rPr>
        <w:t>обратиться с просьбой и выразить готовность/отказ ее выполнить;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 xml:space="preserve">♦ </w:t>
      </w:r>
      <w:r w:rsidRPr="007939A3">
        <w:rPr>
          <w:rFonts w:ascii="Times New Roman" w:hAnsi="Times New Roman"/>
          <w:sz w:val="24"/>
          <w:szCs w:val="24"/>
        </w:rPr>
        <w:t>дать совет и принять/не принять его;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 xml:space="preserve">♦ </w:t>
      </w:r>
      <w:r w:rsidRPr="007939A3">
        <w:rPr>
          <w:rFonts w:ascii="Times New Roman" w:hAnsi="Times New Roman"/>
          <w:sz w:val="24"/>
          <w:szCs w:val="24"/>
        </w:rPr>
        <w:t>пригласить к действию/взаимодействию и согласиться/не согласиться, принять в нем участие.</w:t>
      </w:r>
    </w:p>
    <w:p w:rsidR="00650B07" w:rsidRPr="007939A3" w:rsidRDefault="00650B07" w:rsidP="00650B0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Объем диалогов – до 2-х реплик со стороны каждого учащегося.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При обучении ведению диалога-обмена мнениями отрабатываются умения: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 xml:space="preserve">• </w:t>
      </w:r>
      <w:r w:rsidRPr="007939A3">
        <w:rPr>
          <w:rFonts w:ascii="Times New Roman" w:hAnsi="Times New Roman"/>
          <w:sz w:val="24"/>
          <w:szCs w:val="24"/>
        </w:rPr>
        <w:t>выражать свою точку зрения;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 xml:space="preserve">• </w:t>
      </w:r>
      <w:r w:rsidRPr="007939A3">
        <w:rPr>
          <w:rFonts w:ascii="Times New Roman" w:hAnsi="Times New Roman"/>
          <w:sz w:val="24"/>
          <w:szCs w:val="24"/>
        </w:rPr>
        <w:t>выражать согласие/ несогласие с точкой зрения партнера;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 xml:space="preserve">• </w:t>
      </w:r>
      <w:r w:rsidRPr="007939A3">
        <w:rPr>
          <w:rFonts w:ascii="Times New Roman" w:hAnsi="Times New Roman"/>
          <w:sz w:val="24"/>
          <w:szCs w:val="24"/>
        </w:rPr>
        <w:t>выражать сомнение;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 xml:space="preserve">• </w:t>
      </w:r>
      <w:r w:rsidRPr="007939A3">
        <w:rPr>
          <w:rFonts w:ascii="Times New Roman" w:hAnsi="Times New Roman"/>
          <w:sz w:val="24"/>
          <w:szCs w:val="24"/>
        </w:rPr>
        <w:t>выражать чувства, эмоции (радость, огорчение).</w:t>
      </w:r>
    </w:p>
    <w:p w:rsidR="00650B07" w:rsidRPr="007939A3" w:rsidRDefault="00650B07" w:rsidP="00650B07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de-DE"/>
        </w:rPr>
      </w:pPr>
      <w:r w:rsidRPr="007939A3">
        <w:rPr>
          <w:rFonts w:ascii="Times New Roman" w:hAnsi="Times New Roman"/>
          <w:sz w:val="24"/>
          <w:szCs w:val="24"/>
        </w:rPr>
        <w:t>Объем учебных диалогов – до 2-х реплик со стороны каждого учащегося.</w:t>
      </w:r>
    </w:p>
    <w:p w:rsidR="00650B07" w:rsidRPr="007939A3" w:rsidRDefault="00650B07" w:rsidP="00650B07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>Монологическая речь.</w:t>
      </w:r>
    </w:p>
    <w:p w:rsidR="00650B07" w:rsidRPr="007939A3" w:rsidRDefault="00650B07" w:rsidP="00650B0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Развитие монологической речи предусматривает овладение следующими умениями: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 xml:space="preserve">• </w:t>
      </w:r>
      <w:r w:rsidRPr="007939A3">
        <w:rPr>
          <w:rFonts w:ascii="Times New Roman" w:hAnsi="Times New Roman"/>
          <w:sz w:val="24"/>
          <w:szCs w:val="24"/>
        </w:rPr>
        <w:t>кратко высказываться о фактах и событиях, используя такие коммуникативные типы речи как описание, повествование и сообщение, а также эмоциональные и оценочные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суждения;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 xml:space="preserve">• </w:t>
      </w:r>
      <w:r w:rsidRPr="007939A3">
        <w:rPr>
          <w:rFonts w:ascii="Times New Roman" w:hAnsi="Times New Roman"/>
          <w:sz w:val="24"/>
          <w:szCs w:val="24"/>
        </w:rPr>
        <w:t>передавать содержание, основную мысль прочитанного с опорой на текст;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 xml:space="preserve">• </w:t>
      </w:r>
      <w:r w:rsidRPr="007939A3">
        <w:rPr>
          <w:rFonts w:ascii="Times New Roman" w:hAnsi="Times New Roman"/>
          <w:sz w:val="24"/>
          <w:szCs w:val="24"/>
        </w:rPr>
        <w:t>делать сообщение в связи с прочитанным/прослушанным текстом.</w:t>
      </w:r>
    </w:p>
    <w:p w:rsidR="00650B07" w:rsidRPr="007939A3" w:rsidRDefault="00650B07" w:rsidP="00650B07">
      <w:pPr>
        <w:ind w:firstLine="708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939A3">
        <w:rPr>
          <w:rFonts w:ascii="Times New Roman" w:hAnsi="Times New Roman" w:cs="Times New Roman"/>
          <w:sz w:val="24"/>
          <w:szCs w:val="24"/>
        </w:rPr>
        <w:t>Объем монологического высказывания – до 8-10 фраз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>Аудирование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Владение умениями воспринимать на слух иноязычный текст предусматривает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понимание несложных текстов с разной глубиной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При этом предусматривается развитие умений: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 xml:space="preserve">♦ </w:t>
      </w:r>
      <w:r w:rsidRPr="007939A3">
        <w:rPr>
          <w:rFonts w:ascii="Times New Roman" w:hAnsi="Times New Roman"/>
          <w:sz w:val="24"/>
          <w:szCs w:val="24"/>
        </w:rPr>
        <w:t>выделять основную мысль в воспринимаемом на слух тексте;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 xml:space="preserve">♦ </w:t>
      </w:r>
      <w:r w:rsidRPr="007939A3">
        <w:rPr>
          <w:rFonts w:ascii="Times New Roman" w:hAnsi="Times New Roman"/>
          <w:sz w:val="24"/>
          <w:szCs w:val="24"/>
        </w:rPr>
        <w:t>выбирать главные факты, опуская второстепенные;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 xml:space="preserve">♦ </w:t>
      </w:r>
      <w:r w:rsidRPr="007939A3">
        <w:rPr>
          <w:rFonts w:ascii="Times New Roman" w:hAnsi="Times New Roman"/>
          <w:sz w:val="24"/>
          <w:szCs w:val="24"/>
        </w:rPr>
        <w:t>выборочно понимать необходимую информацию в сообщениях прагматического характера с опорой на языковую догадку, контекст.</w:t>
      </w:r>
    </w:p>
    <w:p w:rsidR="00650B07" w:rsidRPr="007939A3" w:rsidRDefault="00650B07" w:rsidP="00650B07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de-DE"/>
        </w:rPr>
      </w:pPr>
      <w:r w:rsidRPr="007939A3">
        <w:rPr>
          <w:rFonts w:ascii="Times New Roman" w:hAnsi="Times New Roman"/>
          <w:sz w:val="24"/>
          <w:szCs w:val="24"/>
        </w:rPr>
        <w:t>Содержание текстов должно соответствовать возрастным особенностям и интересам учащихся 7 классов, иметь образовательную и воспитательную ценность. Время звучания текстов для аудирования – до 2-х минут.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>Чтение</w:t>
      </w:r>
    </w:p>
    <w:p w:rsidR="00650B07" w:rsidRPr="007939A3" w:rsidRDefault="00650B07" w:rsidP="00650B0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lastRenderedPageBreak/>
        <w:t>Школьники учатся читать и понимать тексты с различной глубиной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пони-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манием нужной или интересующей информации (просмотровое/поисковое чтение).</w:t>
      </w:r>
    </w:p>
    <w:p w:rsidR="00650B07" w:rsidRPr="007939A3" w:rsidRDefault="00650B07" w:rsidP="00650B0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 xml:space="preserve">Содержание текстов соответствует возрастным особенностям и интересам учащихся 7 классов, имеет образовательную и воспитательную ценность. 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Чтение с пониманием основного содержания текста осуществляется на несложных аутентичных материалах с ориентацией на предметное содержание, выделяемое в 7 классах, включающих факты, отражающие особенности быта, жизни, культуры стран изучаемого языка.</w:t>
      </w:r>
    </w:p>
    <w:p w:rsidR="00650B07" w:rsidRPr="007939A3" w:rsidRDefault="00650B07" w:rsidP="00650B0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Объем текстов для чтения – 400-500 слов.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Умения чтения, подлежащие формированию: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 xml:space="preserve">♦ </w:t>
      </w:r>
      <w:r w:rsidRPr="007939A3">
        <w:rPr>
          <w:rFonts w:ascii="Times New Roman" w:hAnsi="Times New Roman"/>
          <w:sz w:val="24"/>
          <w:szCs w:val="24"/>
        </w:rPr>
        <w:t>определять тему, содержание текста по заголовку;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 xml:space="preserve">♦ </w:t>
      </w:r>
      <w:r w:rsidRPr="007939A3">
        <w:rPr>
          <w:rFonts w:ascii="Times New Roman" w:hAnsi="Times New Roman"/>
          <w:sz w:val="24"/>
          <w:szCs w:val="24"/>
        </w:rPr>
        <w:t>выделять основную мысль;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 xml:space="preserve">♦ </w:t>
      </w:r>
      <w:r w:rsidRPr="007939A3">
        <w:rPr>
          <w:rFonts w:ascii="Times New Roman" w:hAnsi="Times New Roman"/>
          <w:sz w:val="24"/>
          <w:szCs w:val="24"/>
        </w:rPr>
        <w:t>выбирать главные факты из текста, опуская второстепенные;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 xml:space="preserve">♦ </w:t>
      </w:r>
      <w:r w:rsidRPr="007939A3">
        <w:rPr>
          <w:rFonts w:ascii="Times New Roman" w:hAnsi="Times New Roman"/>
          <w:sz w:val="24"/>
          <w:szCs w:val="24"/>
        </w:rPr>
        <w:t>устанавливать логическую последовательность основных фактов текста.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Чтение с полным пониманием текста осуществляется на несложных аутентичных текстах, ориентированных на предметное содержание речи в 5-7 классах. Формируются и отрабатываются умения: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 xml:space="preserve">♦ </w:t>
      </w:r>
      <w:r w:rsidRPr="007939A3">
        <w:rPr>
          <w:rFonts w:ascii="Times New Roman" w:hAnsi="Times New Roman"/>
          <w:sz w:val="24"/>
          <w:szCs w:val="24"/>
        </w:rPr>
        <w:t>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словаря);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 xml:space="preserve">♦ </w:t>
      </w:r>
      <w:r w:rsidRPr="007939A3">
        <w:rPr>
          <w:rFonts w:ascii="Times New Roman" w:hAnsi="Times New Roman"/>
          <w:sz w:val="24"/>
          <w:szCs w:val="24"/>
        </w:rPr>
        <w:t>выражать свое мнение по прочитанному.</w:t>
      </w:r>
    </w:p>
    <w:p w:rsidR="00650B07" w:rsidRPr="007939A3" w:rsidRDefault="00650B07" w:rsidP="00650B0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Объем текстов для чтения до 250 слов.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>Письменная речь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Овладение письменной речью предусматривает развитие следующих умений: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 xml:space="preserve">♦ </w:t>
      </w:r>
      <w:r w:rsidRPr="007939A3">
        <w:rPr>
          <w:rFonts w:ascii="Times New Roman" w:hAnsi="Times New Roman"/>
          <w:sz w:val="24"/>
          <w:szCs w:val="24"/>
        </w:rPr>
        <w:t>делать выписки из текста;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 xml:space="preserve">♦ </w:t>
      </w:r>
      <w:r w:rsidRPr="007939A3">
        <w:rPr>
          <w:rFonts w:ascii="Times New Roman" w:hAnsi="Times New Roman"/>
          <w:sz w:val="24"/>
          <w:szCs w:val="24"/>
        </w:rPr>
        <w:t>писать короткие поздравления с днем рождения, другим праздником (объемом до 30 слов, включая адрес), выражать пожелания.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 xml:space="preserve">♦ </w:t>
      </w:r>
      <w:r w:rsidRPr="007939A3">
        <w:rPr>
          <w:rFonts w:ascii="Times New Roman" w:hAnsi="Times New Roman"/>
          <w:sz w:val="24"/>
          <w:szCs w:val="24"/>
        </w:rPr>
        <w:t>заполнять бланки (указывать имя, фамилию, пол, возраст, гражданство, адрес);</w:t>
      </w:r>
    </w:p>
    <w:p w:rsidR="00650B07" w:rsidRPr="007939A3" w:rsidRDefault="00650B07" w:rsidP="00650B07">
      <w:pPr>
        <w:pStyle w:val="a3"/>
        <w:jc w:val="both"/>
        <w:rPr>
          <w:rFonts w:ascii="Times New Roman" w:eastAsia="SymbolMT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>♦ писать личное письмо с опорой на образец (расспрашивать адресат о его жизни, делах, сообщать то же о себе, выражать благодарность, просьбы), объем личного письма – 50-60 слов, включая адрес);</w:t>
      </w:r>
    </w:p>
    <w:p w:rsidR="00650B07" w:rsidRPr="007939A3" w:rsidRDefault="00650B07" w:rsidP="00650B07">
      <w:pPr>
        <w:pStyle w:val="a3"/>
        <w:jc w:val="both"/>
        <w:rPr>
          <w:rFonts w:ascii="Times New Roman" w:eastAsia="SymbolMT" w:hAnsi="Times New Roman"/>
          <w:b/>
          <w:sz w:val="24"/>
          <w:szCs w:val="24"/>
        </w:rPr>
      </w:pPr>
      <w:r w:rsidRPr="007939A3">
        <w:rPr>
          <w:rFonts w:ascii="Times New Roman" w:eastAsia="SymbolMT" w:hAnsi="Times New Roman"/>
          <w:b/>
          <w:sz w:val="24"/>
          <w:szCs w:val="24"/>
        </w:rPr>
        <w:t>Социокультурные знания и умения</w:t>
      </w:r>
    </w:p>
    <w:p w:rsidR="00650B07" w:rsidRPr="007939A3" w:rsidRDefault="00650B07" w:rsidP="00650B07">
      <w:pPr>
        <w:pStyle w:val="a3"/>
        <w:jc w:val="both"/>
        <w:rPr>
          <w:rFonts w:ascii="Times New Roman" w:eastAsia="SymbolMT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>Учащиеся знакомятся с отдельными социокультурными элементами речевого поведенческого этикета в немецкоязычной среде в условиях проигрывания ситуаций общения «В семье», «В школе», «Проведение досуга». Использование немецкого языка как средства социокультурного развития школьников на данном этапе включает знакомством с:</w:t>
      </w:r>
    </w:p>
    <w:p w:rsidR="00650B07" w:rsidRPr="007939A3" w:rsidRDefault="00650B07" w:rsidP="00650B07">
      <w:pPr>
        <w:pStyle w:val="a3"/>
        <w:jc w:val="both"/>
        <w:rPr>
          <w:rFonts w:ascii="Times New Roman" w:eastAsia="SymbolMT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>♦ фамилиями и именами выдающихся людей в странах изучаемого языка;</w:t>
      </w:r>
    </w:p>
    <w:p w:rsidR="00650B07" w:rsidRPr="007939A3" w:rsidRDefault="00650B07" w:rsidP="00650B07">
      <w:pPr>
        <w:pStyle w:val="a3"/>
        <w:jc w:val="both"/>
        <w:rPr>
          <w:rFonts w:ascii="Times New Roman" w:eastAsia="SymbolMT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>♦ оригинальными или адаптированными материалами детской поэзии и прозы;</w:t>
      </w:r>
    </w:p>
    <w:p w:rsidR="00650B07" w:rsidRPr="007939A3" w:rsidRDefault="00650B07" w:rsidP="00650B07">
      <w:pPr>
        <w:pStyle w:val="a3"/>
        <w:jc w:val="both"/>
        <w:rPr>
          <w:rFonts w:ascii="Times New Roman" w:eastAsia="SymbolMT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>♦ иноязычными сказками и легендами, рассказами;</w:t>
      </w:r>
    </w:p>
    <w:p w:rsidR="00650B07" w:rsidRPr="007939A3" w:rsidRDefault="00650B07" w:rsidP="00650B07">
      <w:pPr>
        <w:pStyle w:val="a3"/>
        <w:jc w:val="both"/>
        <w:rPr>
          <w:rFonts w:ascii="Times New Roman" w:eastAsia="SymbolMT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lastRenderedPageBreak/>
        <w:t>♦ с государственной символикой (флагом и его цветовой символикой, гимном,</w:t>
      </w:r>
    </w:p>
    <w:p w:rsidR="00650B07" w:rsidRPr="007939A3" w:rsidRDefault="00650B07" w:rsidP="00650B07">
      <w:pPr>
        <w:pStyle w:val="a3"/>
        <w:jc w:val="both"/>
        <w:rPr>
          <w:rFonts w:ascii="Times New Roman" w:eastAsia="SymbolMT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>столицами страны/ стран изучаемого языка);</w:t>
      </w:r>
    </w:p>
    <w:p w:rsidR="00650B07" w:rsidRPr="007939A3" w:rsidRDefault="00650B07" w:rsidP="00650B07">
      <w:pPr>
        <w:pStyle w:val="a3"/>
        <w:jc w:val="both"/>
        <w:rPr>
          <w:rFonts w:ascii="Times New Roman" w:eastAsia="SymbolMT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>♦ с традициями проведения праздников Рождества, Нового года, Пасхи и т.д. в</w:t>
      </w:r>
    </w:p>
    <w:p w:rsidR="00650B07" w:rsidRPr="007939A3" w:rsidRDefault="00650B07" w:rsidP="00650B07">
      <w:pPr>
        <w:pStyle w:val="a3"/>
        <w:jc w:val="both"/>
        <w:rPr>
          <w:rFonts w:ascii="Times New Roman" w:eastAsia="SymbolMT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>странах изучаемого языка;</w:t>
      </w:r>
    </w:p>
    <w:p w:rsidR="00650B07" w:rsidRPr="007939A3" w:rsidRDefault="00650B07" w:rsidP="00650B07">
      <w:pPr>
        <w:pStyle w:val="a3"/>
        <w:jc w:val="both"/>
        <w:rPr>
          <w:rFonts w:ascii="Times New Roman" w:eastAsia="SymbolMT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>♦ словами немецкого язык</w:t>
      </w:r>
      <w:r w:rsidRPr="007939A3">
        <w:rPr>
          <w:rFonts w:ascii="Times New Roman" w:eastAsia="SymbolMT" w:hAnsi="Times New Roman"/>
          <w:b/>
          <w:bCs/>
          <w:sz w:val="24"/>
          <w:szCs w:val="24"/>
        </w:rPr>
        <w:t>а</w:t>
      </w:r>
      <w:r w:rsidRPr="007939A3">
        <w:rPr>
          <w:rFonts w:ascii="Times New Roman" w:eastAsia="SymbolMT" w:hAnsi="Times New Roman"/>
          <w:sz w:val="24"/>
          <w:szCs w:val="24"/>
        </w:rPr>
        <w:t>, вошедшими во многие языки мира, (в том числе и в</w:t>
      </w:r>
    </w:p>
    <w:p w:rsidR="00650B07" w:rsidRPr="007939A3" w:rsidRDefault="00650B07" w:rsidP="00650B07">
      <w:pPr>
        <w:pStyle w:val="a3"/>
        <w:jc w:val="both"/>
        <w:rPr>
          <w:rFonts w:ascii="Times New Roman" w:eastAsia="SymbolMT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>русский) и русскими словами, вошедшими в лексикон немецкого языка</w:t>
      </w:r>
    </w:p>
    <w:p w:rsidR="00650B07" w:rsidRPr="007939A3" w:rsidRDefault="00650B07" w:rsidP="00650B07">
      <w:pPr>
        <w:pStyle w:val="a3"/>
        <w:jc w:val="both"/>
        <w:rPr>
          <w:rFonts w:ascii="Times New Roman" w:eastAsia="SymbolMT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>Предусматривается овладение умениями:</w:t>
      </w:r>
    </w:p>
    <w:p w:rsidR="00650B07" w:rsidRPr="007939A3" w:rsidRDefault="00650B07" w:rsidP="00650B07">
      <w:pPr>
        <w:pStyle w:val="a3"/>
        <w:jc w:val="both"/>
        <w:rPr>
          <w:rFonts w:ascii="Times New Roman" w:eastAsia="SymbolMT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>• писать свое имя и фамилию, а также имена и фамилии своих родственников и друзей на</w:t>
      </w:r>
    </w:p>
    <w:p w:rsidR="00650B07" w:rsidRPr="007939A3" w:rsidRDefault="00650B07" w:rsidP="00650B07">
      <w:pPr>
        <w:pStyle w:val="a3"/>
        <w:jc w:val="both"/>
        <w:rPr>
          <w:rFonts w:ascii="Times New Roman" w:eastAsia="SymbolMT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>немецком языке;</w:t>
      </w:r>
    </w:p>
    <w:p w:rsidR="00650B07" w:rsidRPr="007939A3" w:rsidRDefault="00650B07" w:rsidP="00650B07">
      <w:pPr>
        <w:pStyle w:val="a3"/>
        <w:jc w:val="both"/>
        <w:rPr>
          <w:rFonts w:ascii="Times New Roman" w:eastAsia="SymbolMT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>• правильно оформлять адрес на немецком языке;</w:t>
      </w:r>
    </w:p>
    <w:p w:rsidR="00650B07" w:rsidRPr="007939A3" w:rsidRDefault="00650B07" w:rsidP="00650B07">
      <w:pPr>
        <w:pStyle w:val="a3"/>
        <w:jc w:val="both"/>
        <w:rPr>
          <w:rFonts w:ascii="Times New Roman" w:eastAsia="SymbolMT" w:hAnsi="Times New Roman"/>
          <w:sz w:val="24"/>
          <w:szCs w:val="24"/>
        </w:rPr>
      </w:pPr>
      <w:r w:rsidRPr="007939A3">
        <w:rPr>
          <w:rFonts w:ascii="Times New Roman" w:eastAsia="SymbolMT" w:hAnsi="Times New Roman"/>
          <w:sz w:val="24"/>
          <w:szCs w:val="24"/>
        </w:rPr>
        <w:t>• описывать наиболее известные культурные достопримечательности Москвы и Санкт-Петербурга, городов/сел/ деревень, в которых живут школьники.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>Языковые знания и навыки.</w:t>
      </w:r>
    </w:p>
    <w:p w:rsidR="00650B07" w:rsidRPr="007939A3" w:rsidRDefault="00650B07" w:rsidP="00650B07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>Графика и орфография</w:t>
      </w:r>
    </w:p>
    <w:p w:rsidR="00650B07" w:rsidRPr="007939A3" w:rsidRDefault="00650B07" w:rsidP="00650B0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Знания правил чтения и написания новых слов, отобранных для данного этапа обучения, и навыки их употребления в речи.</w:t>
      </w:r>
    </w:p>
    <w:p w:rsidR="00650B07" w:rsidRPr="007939A3" w:rsidRDefault="00650B07" w:rsidP="00650B07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>Фонетическая сторона речи</w:t>
      </w:r>
    </w:p>
    <w:p w:rsidR="00650B07" w:rsidRPr="007939A3" w:rsidRDefault="00650B07" w:rsidP="00650B0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Навыки адекватного произношения и различения на слух всех звуков немецкого языка; соблюдение правильного ударения в словах и фразах; членение предложений на смысловые группы; соблюдение интонации в различных типах предложений.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общения. К 500 лексическим единицам, усвоенным в начальной школе, добавляется около 400 новых лексических единиц, включающих устойчивые словосочетания, оценочную лексику и реплики-клише речевого этикета, отражающих культуру немецкоязычных стран.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Развитие навыков их распознавания и употребления в речи.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Знание основных способов словообразования: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>- аффиксации:</w:t>
      </w:r>
    </w:p>
    <w:p w:rsidR="00650B07" w:rsidRPr="007939A3" w:rsidRDefault="00650B07" w:rsidP="00650B07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de-DE"/>
        </w:rPr>
      </w:pPr>
      <w:r w:rsidRPr="007939A3">
        <w:rPr>
          <w:rFonts w:ascii="Times New Roman" w:hAnsi="Times New Roman"/>
          <w:sz w:val="24"/>
          <w:szCs w:val="24"/>
          <w:lang w:val="de-DE"/>
        </w:rPr>
        <w:t xml:space="preserve">1) </w:t>
      </w:r>
      <w:proofErr w:type="spellStart"/>
      <w:r w:rsidRPr="007939A3">
        <w:rPr>
          <w:rFonts w:ascii="Times New Roman" w:hAnsi="Times New Roman"/>
          <w:sz w:val="24"/>
          <w:szCs w:val="24"/>
        </w:rPr>
        <w:t>существительныхссуффиксами</w:t>
      </w:r>
      <w:proofErr w:type="spellEnd"/>
      <w:r w:rsidRPr="007939A3">
        <w:rPr>
          <w:rFonts w:ascii="Times New Roman" w:hAnsi="Times New Roman"/>
          <w:sz w:val="24"/>
          <w:szCs w:val="24"/>
          <w:lang w:val="de-DE"/>
        </w:rPr>
        <w:t xml:space="preserve"> –</w:t>
      </w:r>
      <w:proofErr w:type="spellStart"/>
      <w:r w:rsidRPr="007939A3">
        <w:rPr>
          <w:rFonts w:ascii="Times New Roman" w:hAnsi="Times New Roman"/>
          <w:sz w:val="24"/>
          <w:szCs w:val="24"/>
          <w:lang w:val="de-DE"/>
        </w:rPr>
        <w:t>ung</w:t>
      </w:r>
      <w:proofErr w:type="spellEnd"/>
      <w:r w:rsidRPr="007939A3">
        <w:rPr>
          <w:rFonts w:ascii="Times New Roman" w:hAnsi="Times New Roman"/>
          <w:sz w:val="24"/>
          <w:szCs w:val="24"/>
          <w:lang w:val="de-DE"/>
        </w:rPr>
        <w:t xml:space="preserve"> (die Ordnung), -</w:t>
      </w:r>
      <w:proofErr w:type="spellStart"/>
      <w:r w:rsidRPr="007939A3">
        <w:rPr>
          <w:rFonts w:ascii="Times New Roman" w:hAnsi="Times New Roman"/>
          <w:sz w:val="24"/>
          <w:szCs w:val="24"/>
          <w:lang w:val="de-DE"/>
        </w:rPr>
        <w:t>heit</w:t>
      </w:r>
      <w:proofErr w:type="spellEnd"/>
      <w:r w:rsidRPr="007939A3">
        <w:rPr>
          <w:rFonts w:ascii="Times New Roman" w:hAnsi="Times New Roman"/>
          <w:sz w:val="24"/>
          <w:szCs w:val="24"/>
          <w:lang w:val="de-DE"/>
        </w:rPr>
        <w:t xml:space="preserve"> (die Freiheit), -</w:t>
      </w:r>
      <w:proofErr w:type="spellStart"/>
      <w:r w:rsidRPr="007939A3">
        <w:rPr>
          <w:rFonts w:ascii="Times New Roman" w:hAnsi="Times New Roman"/>
          <w:sz w:val="24"/>
          <w:szCs w:val="24"/>
          <w:lang w:val="de-DE"/>
        </w:rPr>
        <w:t>keit</w:t>
      </w:r>
      <w:proofErr w:type="spellEnd"/>
      <w:r w:rsidRPr="007939A3">
        <w:rPr>
          <w:rFonts w:ascii="Times New Roman" w:hAnsi="Times New Roman"/>
          <w:sz w:val="24"/>
          <w:szCs w:val="24"/>
          <w:lang w:val="de-DE"/>
        </w:rPr>
        <w:t xml:space="preserve"> (die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  <w:lang w:val="de-DE"/>
        </w:rPr>
      </w:pPr>
      <w:r w:rsidRPr="007939A3">
        <w:rPr>
          <w:rFonts w:ascii="Times New Roman" w:hAnsi="Times New Roman"/>
          <w:sz w:val="24"/>
          <w:szCs w:val="24"/>
          <w:lang w:val="de-DE"/>
        </w:rPr>
        <w:t>Sauberkeit), -</w:t>
      </w:r>
      <w:proofErr w:type="spellStart"/>
      <w:r w:rsidRPr="007939A3">
        <w:rPr>
          <w:rFonts w:ascii="Times New Roman" w:hAnsi="Times New Roman"/>
          <w:sz w:val="24"/>
          <w:szCs w:val="24"/>
          <w:lang w:val="de-DE"/>
        </w:rPr>
        <w:t>schaft</w:t>
      </w:r>
      <w:proofErr w:type="spellEnd"/>
      <w:r w:rsidRPr="007939A3">
        <w:rPr>
          <w:rFonts w:ascii="Times New Roman" w:hAnsi="Times New Roman"/>
          <w:sz w:val="24"/>
          <w:szCs w:val="24"/>
          <w:lang w:val="de-DE"/>
        </w:rPr>
        <w:t xml:space="preserve"> (die Freundschaft), -</w:t>
      </w:r>
      <w:proofErr w:type="spellStart"/>
      <w:r w:rsidRPr="007939A3">
        <w:rPr>
          <w:rFonts w:ascii="Times New Roman" w:hAnsi="Times New Roman"/>
          <w:sz w:val="24"/>
          <w:szCs w:val="24"/>
          <w:lang w:val="de-DE"/>
        </w:rPr>
        <w:t>or</w:t>
      </w:r>
      <w:proofErr w:type="spellEnd"/>
      <w:r w:rsidRPr="007939A3">
        <w:rPr>
          <w:rFonts w:ascii="Times New Roman" w:hAnsi="Times New Roman"/>
          <w:sz w:val="24"/>
          <w:szCs w:val="24"/>
          <w:lang w:val="de-DE"/>
        </w:rPr>
        <w:t xml:space="preserve"> (der </w:t>
      </w:r>
      <w:proofErr w:type="spellStart"/>
      <w:r w:rsidRPr="007939A3">
        <w:rPr>
          <w:rFonts w:ascii="Times New Roman" w:hAnsi="Times New Roman"/>
          <w:sz w:val="24"/>
          <w:szCs w:val="24"/>
          <w:lang w:val="de-DE"/>
        </w:rPr>
        <w:t>Proffessor</w:t>
      </w:r>
      <w:proofErr w:type="spellEnd"/>
      <w:r w:rsidRPr="007939A3">
        <w:rPr>
          <w:rFonts w:ascii="Times New Roman" w:hAnsi="Times New Roman"/>
          <w:sz w:val="24"/>
          <w:szCs w:val="24"/>
          <w:lang w:val="de-DE"/>
        </w:rPr>
        <w:t>), -um (das Datum), -</w:t>
      </w:r>
      <w:proofErr w:type="spellStart"/>
      <w:r w:rsidRPr="007939A3">
        <w:rPr>
          <w:rFonts w:ascii="Times New Roman" w:hAnsi="Times New Roman"/>
          <w:sz w:val="24"/>
          <w:szCs w:val="24"/>
          <w:lang w:val="de-DE"/>
        </w:rPr>
        <w:t>ik</w:t>
      </w:r>
      <w:proofErr w:type="spellEnd"/>
      <w:r w:rsidRPr="007939A3">
        <w:rPr>
          <w:rFonts w:ascii="Times New Roman" w:hAnsi="Times New Roman"/>
          <w:sz w:val="24"/>
          <w:szCs w:val="24"/>
          <w:lang w:val="de-DE"/>
        </w:rPr>
        <w:t xml:space="preserve"> (die Musik)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  <w:lang w:val="de-DE"/>
        </w:rPr>
      </w:pPr>
      <w:r w:rsidRPr="007939A3">
        <w:rPr>
          <w:rFonts w:ascii="Times New Roman" w:hAnsi="Times New Roman"/>
          <w:sz w:val="24"/>
          <w:szCs w:val="24"/>
          <w:lang w:val="de-DE"/>
        </w:rPr>
        <w:t xml:space="preserve">2) </w:t>
      </w:r>
      <w:proofErr w:type="spellStart"/>
      <w:r w:rsidRPr="007939A3">
        <w:rPr>
          <w:rFonts w:ascii="Times New Roman" w:hAnsi="Times New Roman"/>
          <w:sz w:val="24"/>
          <w:szCs w:val="24"/>
        </w:rPr>
        <w:t>прилагательныхссуффиксами</w:t>
      </w:r>
      <w:proofErr w:type="spellEnd"/>
      <w:r w:rsidRPr="007939A3">
        <w:rPr>
          <w:rFonts w:ascii="Times New Roman" w:hAnsi="Times New Roman"/>
          <w:sz w:val="24"/>
          <w:szCs w:val="24"/>
          <w:lang w:val="de-DE"/>
        </w:rPr>
        <w:t xml:space="preserve"> –</w:t>
      </w:r>
      <w:proofErr w:type="spellStart"/>
      <w:r w:rsidRPr="007939A3">
        <w:rPr>
          <w:rFonts w:ascii="Times New Roman" w:hAnsi="Times New Roman"/>
          <w:sz w:val="24"/>
          <w:szCs w:val="24"/>
          <w:lang w:val="de-DE"/>
        </w:rPr>
        <w:t>ig</w:t>
      </w:r>
      <w:proofErr w:type="spellEnd"/>
      <w:r w:rsidRPr="007939A3">
        <w:rPr>
          <w:rFonts w:ascii="Times New Roman" w:hAnsi="Times New Roman"/>
          <w:sz w:val="24"/>
          <w:szCs w:val="24"/>
          <w:lang w:val="de-DE"/>
        </w:rPr>
        <w:t xml:space="preserve"> (richtig), -</w:t>
      </w:r>
      <w:proofErr w:type="spellStart"/>
      <w:r w:rsidRPr="007939A3">
        <w:rPr>
          <w:rFonts w:ascii="Times New Roman" w:hAnsi="Times New Roman"/>
          <w:sz w:val="24"/>
          <w:szCs w:val="24"/>
          <w:lang w:val="de-DE"/>
        </w:rPr>
        <w:t>lich</w:t>
      </w:r>
      <w:proofErr w:type="spellEnd"/>
      <w:r w:rsidRPr="007939A3">
        <w:rPr>
          <w:rFonts w:ascii="Times New Roman" w:hAnsi="Times New Roman"/>
          <w:sz w:val="24"/>
          <w:szCs w:val="24"/>
          <w:lang w:val="de-DE"/>
        </w:rPr>
        <w:t xml:space="preserve"> (fröhlich), -</w:t>
      </w:r>
      <w:proofErr w:type="spellStart"/>
      <w:r w:rsidRPr="007939A3">
        <w:rPr>
          <w:rFonts w:ascii="Times New Roman" w:hAnsi="Times New Roman"/>
          <w:sz w:val="24"/>
          <w:szCs w:val="24"/>
          <w:lang w:val="de-DE"/>
        </w:rPr>
        <w:t>isch</w:t>
      </w:r>
      <w:proofErr w:type="spellEnd"/>
      <w:r w:rsidRPr="007939A3">
        <w:rPr>
          <w:rFonts w:ascii="Times New Roman" w:hAnsi="Times New Roman"/>
          <w:sz w:val="24"/>
          <w:szCs w:val="24"/>
          <w:lang w:val="de-DE"/>
        </w:rPr>
        <w:t xml:space="preserve"> (typisch), -los (fehlerlos);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 xml:space="preserve">3) существительных и прилагательных с префиксом </w:t>
      </w:r>
      <w:proofErr w:type="spellStart"/>
      <w:r w:rsidRPr="007939A3">
        <w:rPr>
          <w:rFonts w:ascii="Times New Roman" w:hAnsi="Times New Roman"/>
          <w:sz w:val="24"/>
          <w:szCs w:val="24"/>
        </w:rPr>
        <w:t>un</w:t>
      </w:r>
      <w:proofErr w:type="spellEnd"/>
      <w:r w:rsidRPr="007939A3">
        <w:rPr>
          <w:rFonts w:ascii="Times New Roman" w:hAnsi="Times New Roman"/>
          <w:sz w:val="24"/>
          <w:szCs w:val="24"/>
        </w:rPr>
        <w:t>- (</w:t>
      </w:r>
      <w:proofErr w:type="spellStart"/>
      <w:r w:rsidRPr="007939A3">
        <w:rPr>
          <w:rFonts w:ascii="Times New Roman" w:hAnsi="Times New Roman"/>
          <w:sz w:val="24"/>
          <w:szCs w:val="24"/>
        </w:rPr>
        <w:t>dasUnglück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39A3">
        <w:rPr>
          <w:rFonts w:ascii="Times New Roman" w:hAnsi="Times New Roman"/>
          <w:sz w:val="24"/>
          <w:szCs w:val="24"/>
        </w:rPr>
        <w:t>unglücklich</w:t>
      </w:r>
      <w:proofErr w:type="spellEnd"/>
      <w:r w:rsidRPr="007939A3">
        <w:rPr>
          <w:rFonts w:ascii="Times New Roman" w:hAnsi="Times New Roman"/>
          <w:sz w:val="24"/>
          <w:szCs w:val="24"/>
        </w:rPr>
        <w:t>)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 xml:space="preserve">4) глаголов с отделяемыми и неотделяемыми приставками и другими словами в функции приставок типа: </w:t>
      </w:r>
      <w:proofErr w:type="spellStart"/>
      <w:r w:rsidRPr="007939A3">
        <w:rPr>
          <w:rFonts w:ascii="Times New Roman" w:hAnsi="Times New Roman"/>
          <w:sz w:val="24"/>
          <w:szCs w:val="24"/>
        </w:rPr>
        <w:t>fernsehen</w:t>
      </w:r>
      <w:proofErr w:type="spellEnd"/>
      <w:r w:rsidRPr="007939A3">
        <w:rPr>
          <w:rFonts w:ascii="Times New Roman" w:hAnsi="Times New Roman"/>
          <w:sz w:val="24"/>
          <w:szCs w:val="24"/>
        </w:rPr>
        <w:t>;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>-словосложения:</w:t>
      </w:r>
    </w:p>
    <w:p w:rsidR="00650B07" w:rsidRPr="007939A3" w:rsidRDefault="00650B07" w:rsidP="00650B07">
      <w:pPr>
        <w:pStyle w:val="a3"/>
        <w:ind w:left="708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1) суще</w:t>
      </w:r>
      <w:r w:rsidR="0099533A">
        <w:rPr>
          <w:rFonts w:ascii="Times New Roman" w:hAnsi="Times New Roman"/>
          <w:sz w:val="24"/>
          <w:szCs w:val="24"/>
        </w:rPr>
        <w:t>ствительное + существительное (</w:t>
      </w:r>
      <w:proofErr w:type="spellStart"/>
      <w:r w:rsidRPr="007939A3">
        <w:rPr>
          <w:rFonts w:ascii="Times New Roman" w:hAnsi="Times New Roman"/>
          <w:sz w:val="24"/>
          <w:szCs w:val="24"/>
        </w:rPr>
        <w:t>dasKlassenzimmer</w:t>
      </w:r>
      <w:proofErr w:type="spellEnd"/>
      <w:r w:rsidRPr="007939A3">
        <w:rPr>
          <w:rFonts w:ascii="Times New Roman" w:hAnsi="Times New Roman"/>
          <w:sz w:val="24"/>
          <w:szCs w:val="24"/>
        </w:rPr>
        <w:t>)</w:t>
      </w:r>
    </w:p>
    <w:p w:rsidR="00650B07" w:rsidRPr="007939A3" w:rsidRDefault="00650B07" w:rsidP="00650B07">
      <w:pPr>
        <w:pStyle w:val="a3"/>
        <w:ind w:left="708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2) прилагательное + прилагательное (</w:t>
      </w:r>
      <w:proofErr w:type="spellStart"/>
      <w:r w:rsidRPr="007939A3">
        <w:rPr>
          <w:rFonts w:ascii="Times New Roman" w:hAnsi="Times New Roman"/>
          <w:sz w:val="24"/>
          <w:szCs w:val="24"/>
        </w:rPr>
        <w:t>hellblau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39A3">
        <w:rPr>
          <w:rFonts w:ascii="Times New Roman" w:hAnsi="Times New Roman"/>
          <w:sz w:val="24"/>
          <w:szCs w:val="24"/>
        </w:rPr>
        <w:t>dunkelrot</w:t>
      </w:r>
      <w:proofErr w:type="spellEnd"/>
      <w:r w:rsidRPr="007939A3">
        <w:rPr>
          <w:rFonts w:ascii="Times New Roman" w:hAnsi="Times New Roman"/>
          <w:sz w:val="24"/>
          <w:szCs w:val="24"/>
        </w:rPr>
        <w:t>)</w:t>
      </w:r>
    </w:p>
    <w:p w:rsidR="00650B07" w:rsidRPr="007939A3" w:rsidRDefault="00650B07" w:rsidP="00650B07">
      <w:pPr>
        <w:pStyle w:val="a3"/>
        <w:ind w:left="708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3) прилагательное + существительное (</w:t>
      </w:r>
      <w:proofErr w:type="spellStart"/>
      <w:r w:rsidRPr="007939A3">
        <w:rPr>
          <w:rFonts w:ascii="Times New Roman" w:hAnsi="Times New Roman"/>
          <w:sz w:val="24"/>
          <w:szCs w:val="24"/>
        </w:rPr>
        <w:t>dieFremdsprache</w:t>
      </w:r>
      <w:proofErr w:type="spellEnd"/>
      <w:r w:rsidRPr="007939A3">
        <w:rPr>
          <w:rFonts w:ascii="Times New Roman" w:hAnsi="Times New Roman"/>
          <w:sz w:val="24"/>
          <w:szCs w:val="24"/>
        </w:rPr>
        <w:t>)</w:t>
      </w:r>
    </w:p>
    <w:p w:rsidR="00650B07" w:rsidRPr="007939A3" w:rsidRDefault="00650B07" w:rsidP="00650B07">
      <w:pPr>
        <w:pStyle w:val="a3"/>
        <w:ind w:left="708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4) глагол + существительное (</w:t>
      </w:r>
      <w:proofErr w:type="spellStart"/>
      <w:r w:rsidRPr="007939A3">
        <w:rPr>
          <w:rFonts w:ascii="Times New Roman" w:hAnsi="Times New Roman"/>
          <w:sz w:val="24"/>
          <w:szCs w:val="24"/>
        </w:rPr>
        <w:t>derSpringbrunnen</w:t>
      </w:r>
      <w:proofErr w:type="spellEnd"/>
      <w:r w:rsidRPr="007939A3">
        <w:rPr>
          <w:rFonts w:ascii="Times New Roman" w:hAnsi="Times New Roman"/>
          <w:sz w:val="24"/>
          <w:szCs w:val="24"/>
        </w:rPr>
        <w:t>)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lastRenderedPageBreak/>
        <w:t>-конверсии (переход одной части речи в другую):</w:t>
      </w:r>
    </w:p>
    <w:p w:rsidR="00650B07" w:rsidRPr="007939A3" w:rsidRDefault="00650B07" w:rsidP="00650B07">
      <w:pPr>
        <w:pStyle w:val="a3"/>
        <w:ind w:left="708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1) существительные от прилагательных (</w:t>
      </w:r>
      <w:proofErr w:type="spellStart"/>
      <w:r w:rsidRPr="007939A3">
        <w:rPr>
          <w:rFonts w:ascii="Times New Roman" w:hAnsi="Times New Roman"/>
          <w:sz w:val="24"/>
          <w:szCs w:val="24"/>
        </w:rPr>
        <w:t>dasGrün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39A3">
        <w:rPr>
          <w:rFonts w:ascii="Times New Roman" w:hAnsi="Times New Roman"/>
          <w:sz w:val="24"/>
          <w:szCs w:val="24"/>
        </w:rPr>
        <w:t>derKranke</w:t>
      </w:r>
      <w:proofErr w:type="spellEnd"/>
      <w:r w:rsidRPr="007939A3">
        <w:rPr>
          <w:rFonts w:ascii="Times New Roman" w:hAnsi="Times New Roman"/>
          <w:sz w:val="24"/>
          <w:szCs w:val="24"/>
        </w:rPr>
        <w:t>)</w:t>
      </w:r>
    </w:p>
    <w:p w:rsidR="00650B07" w:rsidRPr="007939A3" w:rsidRDefault="00650B07" w:rsidP="00650B07">
      <w:pPr>
        <w:pStyle w:val="a3"/>
        <w:ind w:left="708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650B07" w:rsidRPr="007939A3" w:rsidRDefault="00650B07" w:rsidP="00650B07">
      <w:pPr>
        <w:pStyle w:val="a3"/>
        <w:ind w:left="708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2) существительные от глаголов (</w:t>
      </w:r>
      <w:proofErr w:type="spellStart"/>
      <w:r w:rsidRPr="007939A3">
        <w:rPr>
          <w:rFonts w:ascii="Times New Roman" w:hAnsi="Times New Roman"/>
          <w:sz w:val="24"/>
          <w:szCs w:val="24"/>
        </w:rPr>
        <w:t>dasSchreiben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39A3">
        <w:rPr>
          <w:rFonts w:ascii="Times New Roman" w:hAnsi="Times New Roman"/>
          <w:sz w:val="24"/>
          <w:szCs w:val="24"/>
        </w:rPr>
        <w:t>dasRechnen</w:t>
      </w:r>
      <w:proofErr w:type="spellEnd"/>
      <w:r w:rsidRPr="007939A3">
        <w:rPr>
          <w:rFonts w:ascii="Times New Roman" w:hAnsi="Times New Roman"/>
          <w:sz w:val="24"/>
          <w:szCs w:val="24"/>
        </w:rPr>
        <w:t>)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7939A3"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650B07" w:rsidRPr="007939A3" w:rsidRDefault="00650B07" w:rsidP="00650B0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Расширение объема значений грамматических средств, изученных в начальной школе и овладение новыми грамматическими явлениями.</w:t>
      </w:r>
    </w:p>
    <w:p w:rsidR="00650B07" w:rsidRPr="007939A3" w:rsidRDefault="00650B07" w:rsidP="00650B0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Знание признаков и навыки распознавания и употребления в речи нераспространенных и распространенных предложений; безличных предложений (</w:t>
      </w:r>
      <w:proofErr w:type="spellStart"/>
      <w:r w:rsidRPr="007939A3">
        <w:rPr>
          <w:rFonts w:ascii="Times New Roman" w:hAnsi="Times New Roman"/>
          <w:sz w:val="24"/>
          <w:szCs w:val="24"/>
        </w:rPr>
        <w:t>Esistkalt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939A3">
        <w:rPr>
          <w:rFonts w:ascii="Times New Roman" w:hAnsi="Times New Roman"/>
          <w:sz w:val="24"/>
          <w:szCs w:val="24"/>
        </w:rPr>
        <w:t>EsistWinter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); предложений с глаголами </w:t>
      </w:r>
      <w:proofErr w:type="spellStart"/>
      <w:r w:rsidRPr="007939A3">
        <w:rPr>
          <w:rFonts w:ascii="Times New Roman" w:hAnsi="Times New Roman"/>
          <w:sz w:val="24"/>
          <w:szCs w:val="24"/>
        </w:rPr>
        <w:t>legen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39A3">
        <w:rPr>
          <w:rFonts w:ascii="Times New Roman" w:hAnsi="Times New Roman"/>
          <w:sz w:val="24"/>
          <w:szCs w:val="24"/>
        </w:rPr>
        <w:t>stellen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39A3">
        <w:rPr>
          <w:rFonts w:ascii="Times New Roman" w:hAnsi="Times New Roman"/>
          <w:sz w:val="24"/>
          <w:szCs w:val="24"/>
        </w:rPr>
        <w:t>hängen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, требующими после себя дополнение в </w:t>
      </w:r>
      <w:proofErr w:type="spellStart"/>
      <w:r w:rsidRPr="007939A3">
        <w:rPr>
          <w:rFonts w:ascii="Times New Roman" w:hAnsi="Times New Roman"/>
          <w:sz w:val="24"/>
          <w:szCs w:val="24"/>
        </w:rPr>
        <w:t>Akkusativ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 и обстоятельство места при ответе на вопрос “</w:t>
      </w:r>
      <w:proofErr w:type="spellStart"/>
      <w:r w:rsidRPr="007939A3">
        <w:rPr>
          <w:rFonts w:ascii="Times New Roman" w:hAnsi="Times New Roman"/>
          <w:sz w:val="24"/>
          <w:szCs w:val="24"/>
        </w:rPr>
        <w:t>Wohin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?”; предложений с глаголами </w:t>
      </w:r>
      <w:proofErr w:type="spellStart"/>
      <w:r w:rsidRPr="007939A3">
        <w:rPr>
          <w:rFonts w:ascii="Times New Roman" w:hAnsi="Times New Roman"/>
          <w:sz w:val="24"/>
          <w:szCs w:val="24"/>
        </w:rPr>
        <w:t>beginnen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39A3">
        <w:rPr>
          <w:rFonts w:ascii="Times New Roman" w:hAnsi="Times New Roman"/>
          <w:sz w:val="24"/>
          <w:szCs w:val="24"/>
        </w:rPr>
        <w:t>raten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39A3">
        <w:rPr>
          <w:rFonts w:ascii="Times New Roman" w:hAnsi="Times New Roman"/>
          <w:sz w:val="24"/>
          <w:szCs w:val="24"/>
        </w:rPr>
        <w:t>vorhaben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 и др., требующими после себя </w:t>
      </w:r>
      <w:proofErr w:type="spellStart"/>
      <w:r w:rsidRPr="007939A3">
        <w:rPr>
          <w:rFonts w:ascii="Times New Roman" w:hAnsi="Times New Roman"/>
          <w:sz w:val="24"/>
          <w:szCs w:val="24"/>
        </w:rPr>
        <w:t>Infinitiv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 c </w:t>
      </w:r>
      <w:proofErr w:type="spellStart"/>
      <w:r w:rsidRPr="007939A3">
        <w:rPr>
          <w:rFonts w:ascii="Times New Roman" w:hAnsi="Times New Roman"/>
          <w:sz w:val="24"/>
          <w:szCs w:val="24"/>
        </w:rPr>
        <w:t>zu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; побудительных предложений типа </w:t>
      </w:r>
      <w:proofErr w:type="spellStart"/>
      <w:r w:rsidRPr="007939A3">
        <w:rPr>
          <w:rFonts w:ascii="Times New Roman" w:hAnsi="Times New Roman"/>
          <w:sz w:val="24"/>
          <w:szCs w:val="24"/>
        </w:rPr>
        <w:t>Gehenwir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! </w:t>
      </w:r>
      <w:proofErr w:type="spellStart"/>
      <w:r w:rsidRPr="007939A3">
        <w:rPr>
          <w:rFonts w:ascii="Times New Roman" w:hAnsi="Times New Roman"/>
          <w:sz w:val="24"/>
          <w:szCs w:val="24"/>
        </w:rPr>
        <w:t>Wollenwirgehen</w:t>
      </w:r>
      <w:proofErr w:type="spellEnd"/>
      <w:r w:rsidRPr="007939A3">
        <w:rPr>
          <w:rFonts w:ascii="Times New Roman" w:hAnsi="Times New Roman"/>
          <w:sz w:val="24"/>
          <w:szCs w:val="24"/>
        </w:rPr>
        <w:t>; все виды вопросительных предложений; предложений с неопределенно-личным местоимением “</w:t>
      </w:r>
      <w:proofErr w:type="spellStart"/>
      <w:r w:rsidRPr="007939A3">
        <w:rPr>
          <w:rFonts w:ascii="Times New Roman" w:hAnsi="Times New Roman"/>
          <w:sz w:val="24"/>
          <w:szCs w:val="24"/>
        </w:rPr>
        <w:t>man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”; предложений с инфинитивной группой </w:t>
      </w:r>
      <w:proofErr w:type="spellStart"/>
      <w:r w:rsidRPr="007939A3">
        <w:rPr>
          <w:rFonts w:ascii="Times New Roman" w:hAnsi="Times New Roman"/>
          <w:sz w:val="24"/>
          <w:szCs w:val="24"/>
        </w:rPr>
        <w:t>um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 … </w:t>
      </w:r>
      <w:proofErr w:type="spellStart"/>
      <w:r w:rsidRPr="007939A3">
        <w:rPr>
          <w:rFonts w:ascii="Times New Roman" w:hAnsi="Times New Roman"/>
          <w:sz w:val="24"/>
          <w:szCs w:val="24"/>
        </w:rPr>
        <w:t>zu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; сложносочиненных предложений с союзами </w:t>
      </w:r>
      <w:proofErr w:type="spellStart"/>
      <w:r w:rsidRPr="007939A3">
        <w:rPr>
          <w:rFonts w:ascii="Times New Roman" w:hAnsi="Times New Roman"/>
          <w:sz w:val="24"/>
          <w:szCs w:val="24"/>
        </w:rPr>
        <w:t>denn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39A3">
        <w:rPr>
          <w:rFonts w:ascii="Times New Roman" w:hAnsi="Times New Roman"/>
          <w:sz w:val="24"/>
          <w:szCs w:val="24"/>
        </w:rPr>
        <w:t>darum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39A3">
        <w:rPr>
          <w:rFonts w:ascii="Times New Roman" w:hAnsi="Times New Roman"/>
          <w:sz w:val="24"/>
          <w:szCs w:val="24"/>
        </w:rPr>
        <w:t>deshalb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; сложноподчиненных предложений с придаточными: дополнительными – с союзами </w:t>
      </w:r>
      <w:proofErr w:type="spellStart"/>
      <w:r w:rsidRPr="007939A3">
        <w:rPr>
          <w:rFonts w:ascii="Times New Roman" w:hAnsi="Times New Roman"/>
          <w:sz w:val="24"/>
          <w:szCs w:val="24"/>
        </w:rPr>
        <w:t>da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β, </w:t>
      </w:r>
      <w:proofErr w:type="spellStart"/>
      <w:r w:rsidRPr="007939A3">
        <w:rPr>
          <w:rFonts w:ascii="Times New Roman" w:hAnsi="Times New Roman"/>
          <w:sz w:val="24"/>
          <w:szCs w:val="24"/>
        </w:rPr>
        <w:t>ob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 и др., причины – с союзами weil, da, условными – с союзом wenn.</w:t>
      </w:r>
    </w:p>
    <w:p w:rsidR="00650B07" w:rsidRPr="007939A3" w:rsidRDefault="00650B07" w:rsidP="00650B0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Знание признаков, распознавание и особенности употребления в речи сильных глаголов в P</w:t>
      </w:r>
      <w:r w:rsidRPr="007939A3">
        <w:rPr>
          <w:rFonts w:ascii="Times New Roman" w:hAnsi="Times New Roman"/>
          <w:sz w:val="24"/>
          <w:szCs w:val="24"/>
          <w:lang w:val="de-DE"/>
        </w:rPr>
        <w:t>r</w:t>
      </w:r>
      <w:r w:rsidRPr="007939A3">
        <w:rPr>
          <w:rFonts w:ascii="Times New Roman" w:hAnsi="Times New Roman"/>
          <w:sz w:val="24"/>
          <w:szCs w:val="24"/>
        </w:rPr>
        <w:t>ä</w:t>
      </w:r>
      <w:r w:rsidRPr="007939A3">
        <w:rPr>
          <w:rFonts w:ascii="Times New Roman" w:hAnsi="Times New Roman"/>
          <w:sz w:val="24"/>
          <w:szCs w:val="24"/>
          <w:lang w:val="de-DE"/>
        </w:rPr>
        <w:t>s</w:t>
      </w:r>
      <w:proofErr w:type="spellStart"/>
      <w:r w:rsidRPr="007939A3">
        <w:rPr>
          <w:rFonts w:ascii="Times New Roman" w:hAnsi="Times New Roman"/>
          <w:sz w:val="24"/>
          <w:szCs w:val="24"/>
        </w:rPr>
        <w:t>ens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, отобранных для данного этапа обучения, слабых и сильных глаголов с вспомогательными глаголами </w:t>
      </w:r>
      <w:proofErr w:type="spellStart"/>
      <w:r w:rsidRPr="007939A3">
        <w:rPr>
          <w:rFonts w:ascii="Times New Roman" w:hAnsi="Times New Roman"/>
          <w:sz w:val="24"/>
          <w:szCs w:val="24"/>
        </w:rPr>
        <w:t>haben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7939A3">
        <w:rPr>
          <w:rFonts w:ascii="Times New Roman" w:hAnsi="Times New Roman"/>
          <w:sz w:val="24"/>
          <w:szCs w:val="24"/>
        </w:rPr>
        <w:t>Perfekt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; сильных глаголов со вспомогательным глаголом </w:t>
      </w:r>
      <w:proofErr w:type="spellStart"/>
      <w:r w:rsidRPr="007939A3">
        <w:rPr>
          <w:rFonts w:ascii="Times New Roman" w:hAnsi="Times New Roman"/>
          <w:sz w:val="24"/>
          <w:szCs w:val="24"/>
        </w:rPr>
        <w:t>sein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7939A3">
        <w:rPr>
          <w:rFonts w:ascii="Times New Roman" w:hAnsi="Times New Roman"/>
          <w:sz w:val="24"/>
          <w:szCs w:val="24"/>
        </w:rPr>
        <w:t>Perfekt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7939A3">
        <w:rPr>
          <w:rFonts w:ascii="Times New Roman" w:hAnsi="Times New Roman"/>
          <w:sz w:val="24"/>
          <w:szCs w:val="24"/>
        </w:rPr>
        <w:t>kommen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39A3">
        <w:rPr>
          <w:rFonts w:ascii="Times New Roman" w:hAnsi="Times New Roman"/>
          <w:sz w:val="24"/>
          <w:szCs w:val="24"/>
        </w:rPr>
        <w:t>sehen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); </w:t>
      </w:r>
      <w:proofErr w:type="spellStart"/>
      <w:r w:rsidRPr="007939A3">
        <w:rPr>
          <w:rFonts w:ascii="Times New Roman" w:hAnsi="Times New Roman"/>
          <w:sz w:val="24"/>
          <w:szCs w:val="24"/>
        </w:rPr>
        <w:t>Pr</w:t>
      </w:r>
      <w:r w:rsidRPr="007939A3">
        <w:rPr>
          <w:rFonts w:ascii="Times New Roman" w:eastAsia="MS Mincho" w:hAnsi="Times New Roman"/>
          <w:sz w:val="24"/>
          <w:szCs w:val="24"/>
        </w:rPr>
        <w:t>ä</w:t>
      </w:r>
      <w:r w:rsidRPr="007939A3">
        <w:rPr>
          <w:rFonts w:ascii="Times New Roman" w:hAnsi="Times New Roman"/>
          <w:sz w:val="24"/>
          <w:szCs w:val="24"/>
        </w:rPr>
        <w:t>eritum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 слабых и сильных глаголов, а также вспомогательных и модальных глаголов; глаголов с отделяемыми и неотделяемыми приставками в P</w:t>
      </w:r>
      <w:r w:rsidRPr="007939A3">
        <w:rPr>
          <w:rFonts w:ascii="Times New Roman" w:hAnsi="Times New Roman"/>
          <w:sz w:val="24"/>
          <w:szCs w:val="24"/>
          <w:lang w:val="de-DE"/>
        </w:rPr>
        <w:t>r</w:t>
      </w:r>
      <w:r w:rsidRPr="007939A3">
        <w:rPr>
          <w:rFonts w:ascii="Times New Roman" w:hAnsi="Times New Roman"/>
          <w:sz w:val="24"/>
          <w:szCs w:val="24"/>
        </w:rPr>
        <w:t>ä</w:t>
      </w:r>
      <w:r w:rsidRPr="007939A3">
        <w:rPr>
          <w:rFonts w:ascii="Times New Roman" w:hAnsi="Times New Roman"/>
          <w:sz w:val="24"/>
          <w:szCs w:val="24"/>
          <w:lang w:val="de-DE"/>
        </w:rPr>
        <w:t>s</w:t>
      </w:r>
      <w:proofErr w:type="spellStart"/>
      <w:r w:rsidRPr="007939A3">
        <w:rPr>
          <w:rFonts w:ascii="Times New Roman" w:hAnsi="Times New Roman"/>
          <w:sz w:val="24"/>
          <w:szCs w:val="24"/>
        </w:rPr>
        <w:t>ens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,, </w:t>
      </w:r>
      <w:proofErr w:type="spellStart"/>
      <w:r w:rsidRPr="007939A3">
        <w:rPr>
          <w:rFonts w:ascii="Times New Roman" w:hAnsi="Times New Roman"/>
          <w:sz w:val="24"/>
          <w:szCs w:val="24"/>
        </w:rPr>
        <w:t>Perfekt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39A3">
        <w:rPr>
          <w:rFonts w:ascii="Times New Roman" w:hAnsi="Times New Roman"/>
          <w:sz w:val="24"/>
          <w:szCs w:val="24"/>
        </w:rPr>
        <w:t>Pr</w:t>
      </w:r>
      <w:r w:rsidRPr="007939A3">
        <w:rPr>
          <w:rFonts w:ascii="Times New Roman" w:eastAsia="MS Mincho" w:hAnsi="Times New Roman"/>
          <w:sz w:val="24"/>
          <w:szCs w:val="24"/>
        </w:rPr>
        <w:t>ä</w:t>
      </w:r>
      <w:r w:rsidRPr="007939A3">
        <w:rPr>
          <w:rFonts w:ascii="Times New Roman" w:hAnsi="Times New Roman"/>
          <w:sz w:val="24"/>
          <w:szCs w:val="24"/>
        </w:rPr>
        <w:t>eritum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7939A3">
        <w:rPr>
          <w:rFonts w:ascii="Times New Roman" w:hAnsi="Times New Roman"/>
          <w:sz w:val="24"/>
          <w:szCs w:val="24"/>
        </w:rPr>
        <w:t>Futurum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7939A3">
        <w:rPr>
          <w:rFonts w:ascii="Times New Roman" w:hAnsi="Times New Roman"/>
          <w:sz w:val="24"/>
          <w:szCs w:val="24"/>
        </w:rPr>
        <w:t>aufstehen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39A3">
        <w:rPr>
          <w:rFonts w:ascii="Times New Roman" w:hAnsi="Times New Roman"/>
          <w:sz w:val="24"/>
          <w:szCs w:val="24"/>
        </w:rPr>
        <w:t>besuchen</w:t>
      </w:r>
      <w:proofErr w:type="spellEnd"/>
      <w:r w:rsidRPr="007939A3">
        <w:rPr>
          <w:rFonts w:ascii="Times New Roman" w:hAnsi="Times New Roman"/>
          <w:sz w:val="24"/>
          <w:szCs w:val="24"/>
        </w:rPr>
        <w:t>); возвратных глаголов в основных временных формах: P</w:t>
      </w:r>
      <w:r w:rsidRPr="007939A3">
        <w:rPr>
          <w:rFonts w:ascii="Times New Roman" w:hAnsi="Times New Roman"/>
          <w:sz w:val="24"/>
          <w:szCs w:val="24"/>
          <w:lang w:val="de-DE"/>
        </w:rPr>
        <w:t>r</w:t>
      </w:r>
      <w:r w:rsidRPr="007939A3">
        <w:rPr>
          <w:rFonts w:ascii="Times New Roman" w:hAnsi="Times New Roman"/>
          <w:sz w:val="24"/>
          <w:szCs w:val="24"/>
        </w:rPr>
        <w:t>ä</w:t>
      </w:r>
      <w:r w:rsidRPr="007939A3">
        <w:rPr>
          <w:rFonts w:ascii="Times New Roman" w:hAnsi="Times New Roman"/>
          <w:sz w:val="24"/>
          <w:szCs w:val="24"/>
          <w:lang w:val="de-DE"/>
        </w:rPr>
        <w:t>s</w:t>
      </w:r>
      <w:proofErr w:type="spellStart"/>
      <w:r w:rsidRPr="007939A3">
        <w:rPr>
          <w:rFonts w:ascii="Times New Roman" w:hAnsi="Times New Roman"/>
          <w:sz w:val="24"/>
          <w:szCs w:val="24"/>
        </w:rPr>
        <w:t>ens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,, </w:t>
      </w:r>
      <w:proofErr w:type="spellStart"/>
      <w:r w:rsidRPr="007939A3">
        <w:rPr>
          <w:rFonts w:ascii="Times New Roman" w:hAnsi="Times New Roman"/>
          <w:sz w:val="24"/>
          <w:szCs w:val="24"/>
        </w:rPr>
        <w:t>Perfekt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39A3">
        <w:rPr>
          <w:rFonts w:ascii="Times New Roman" w:hAnsi="Times New Roman"/>
          <w:sz w:val="24"/>
          <w:szCs w:val="24"/>
        </w:rPr>
        <w:t>Pr</w:t>
      </w:r>
      <w:r w:rsidRPr="007939A3">
        <w:rPr>
          <w:rFonts w:ascii="Times New Roman" w:eastAsia="MS Mincho" w:hAnsi="Times New Roman"/>
          <w:sz w:val="24"/>
          <w:szCs w:val="24"/>
        </w:rPr>
        <w:t>ä</w:t>
      </w:r>
      <w:r w:rsidRPr="007939A3">
        <w:rPr>
          <w:rFonts w:ascii="Times New Roman" w:hAnsi="Times New Roman"/>
          <w:sz w:val="24"/>
          <w:szCs w:val="24"/>
        </w:rPr>
        <w:t>eritum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7939A3">
        <w:rPr>
          <w:rFonts w:ascii="Times New Roman" w:hAnsi="Times New Roman"/>
          <w:sz w:val="24"/>
          <w:szCs w:val="24"/>
        </w:rPr>
        <w:t>sichwashen</w:t>
      </w:r>
      <w:proofErr w:type="spellEnd"/>
      <w:r w:rsidRPr="007939A3">
        <w:rPr>
          <w:rFonts w:ascii="Times New Roman" w:hAnsi="Times New Roman"/>
          <w:sz w:val="24"/>
          <w:szCs w:val="24"/>
        </w:rPr>
        <w:t>).</w:t>
      </w:r>
    </w:p>
    <w:p w:rsidR="00650B07" w:rsidRPr="007939A3" w:rsidRDefault="00650B07" w:rsidP="00650B0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 xml:space="preserve">Навыки распознавания и употребления в речи определенного, неопределенного, нулевого артикля; склонения существительных нарицательных; склонения прилагательных; степеней сравнения прилагательных и наречий; предлогов, имеющих двойное управление: требующих </w:t>
      </w:r>
      <w:proofErr w:type="spellStart"/>
      <w:r w:rsidRPr="007939A3">
        <w:rPr>
          <w:rFonts w:ascii="Times New Roman" w:hAnsi="Times New Roman"/>
          <w:sz w:val="24"/>
          <w:szCs w:val="24"/>
        </w:rPr>
        <w:t>Dativ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 на вопрос “</w:t>
      </w:r>
      <w:proofErr w:type="spellStart"/>
      <w:r w:rsidRPr="007939A3">
        <w:rPr>
          <w:rFonts w:ascii="Times New Roman" w:hAnsi="Times New Roman"/>
          <w:sz w:val="24"/>
          <w:szCs w:val="24"/>
        </w:rPr>
        <w:t>Wo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?” и </w:t>
      </w:r>
      <w:proofErr w:type="spellStart"/>
      <w:r w:rsidRPr="007939A3">
        <w:rPr>
          <w:rFonts w:ascii="Times New Roman" w:hAnsi="Times New Roman"/>
          <w:sz w:val="24"/>
          <w:szCs w:val="24"/>
        </w:rPr>
        <w:t>Akkusativ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 на вопрос “</w:t>
      </w:r>
      <w:proofErr w:type="spellStart"/>
      <w:r w:rsidRPr="007939A3">
        <w:rPr>
          <w:rFonts w:ascii="Times New Roman" w:hAnsi="Times New Roman"/>
          <w:sz w:val="24"/>
          <w:szCs w:val="24"/>
        </w:rPr>
        <w:t>Wohin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?”; предлогов, требующих </w:t>
      </w:r>
      <w:proofErr w:type="spellStart"/>
      <w:r w:rsidRPr="007939A3">
        <w:rPr>
          <w:rFonts w:ascii="Times New Roman" w:hAnsi="Times New Roman"/>
          <w:sz w:val="24"/>
          <w:szCs w:val="24"/>
        </w:rPr>
        <w:t>Dativ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; предлоги, требующие </w:t>
      </w:r>
      <w:proofErr w:type="spellStart"/>
      <w:r w:rsidRPr="007939A3">
        <w:rPr>
          <w:rFonts w:ascii="Times New Roman" w:hAnsi="Times New Roman"/>
          <w:sz w:val="24"/>
          <w:szCs w:val="24"/>
        </w:rPr>
        <w:t>Akkusativ</w:t>
      </w:r>
      <w:proofErr w:type="spellEnd"/>
      <w:r w:rsidRPr="007939A3">
        <w:rPr>
          <w:rFonts w:ascii="Times New Roman" w:hAnsi="Times New Roman"/>
          <w:sz w:val="24"/>
          <w:szCs w:val="24"/>
        </w:rPr>
        <w:t>.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Местоимения: личные, притяжательные, неопределенные (</w:t>
      </w:r>
      <w:proofErr w:type="spellStart"/>
      <w:r w:rsidRPr="007939A3">
        <w:rPr>
          <w:rFonts w:ascii="Times New Roman" w:hAnsi="Times New Roman"/>
          <w:sz w:val="24"/>
          <w:szCs w:val="24"/>
        </w:rPr>
        <w:t>jemand</w:t>
      </w:r>
      <w:proofErr w:type="spellEnd"/>
      <w:r w:rsidRPr="007939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39A3">
        <w:rPr>
          <w:rFonts w:ascii="Times New Roman" w:hAnsi="Times New Roman"/>
          <w:sz w:val="24"/>
          <w:szCs w:val="24"/>
        </w:rPr>
        <w:t>niemand</w:t>
      </w:r>
      <w:proofErr w:type="spellEnd"/>
      <w:r w:rsidRPr="007939A3">
        <w:rPr>
          <w:rFonts w:ascii="Times New Roman" w:hAnsi="Times New Roman"/>
          <w:sz w:val="24"/>
          <w:szCs w:val="24"/>
        </w:rPr>
        <w:t>).</w:t>
      </w:r>
    </w:p>
    <w:p w:rsidR="00650B07" w:rsidRPr="007939A3" w:rsidRDefault="00650B07" w:rsidP="00650B0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39A3">
        <w:rPr>
          <w:rFonts w:ascii="Times New Roman" w:hAnsi="Times New Roman"/>
          <w:sz w:val="24"/>
          <w:szCs w:val="24"/>
        </w:rPr>
        <w:t>Количественные числительные свыше 100 и порядковые числительные свыше 30.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речевой деятельности/Коммуникативные умения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Говорение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Диалогическая речь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вести диалоги этикетного характера, диалог-расспрос, диалог — побуждение к действию, диалог — обмен мнениями. Объём диалога от 3 реплик (5—7 классы) до 4—5 реплик  (8—9 классы) со стороны каждого учащегося. Продолжительность диалога 1,5—2 минуты (9 класс).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Монологическая речь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Умение строить связные высказывания о фактах и событиях с опорой и без опоры на прочитанный или услышанный текст,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заданную вербальную ситуацию или зрительную наглядность.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Объём монологического высказывания от 7—10 фраз (5—7 классы) до 10—12 фраз (8—9 классы). Продолжительность монолога 1—1,5 минуты (9 класс).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Умение воспринимать и понимать на слух аутентичные аудио- и видеотексты с разной глубиной проникновения в их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содержание (с пониманием основного содержания, с выборочным пониманием и полным пониманием содержания текста)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зависимости от коммуникативной задачи и функционального типа текста.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Жанры текстов: прагматические, публицистические.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Типы текстов: сообщение, рассказ, диалог-интервью и др.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Содержание текстов должно соответствовать возрастным особенностям и интересам учащихся и иметь образовательную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воспитательную ценность.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Аудирование с полным пониманием содержания предполагает понимание речи учителя и одноклассников на уроке, а также понимание несложных текстов, построенных на полностью знакомом учащимся языковом материале или содержащих некоторые незнакомые слова. Время звучания текста — до 1 минуты.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Аудирование с пониманием основного содержания осуществляется на несложных аутентичных текстах, содержащих наряду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изученными и некоторое количество незнакомых языковых явлений. Время звучания текстов  —  до 1,5 ми нуты.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Аудирование с выборочным пониманием предполагает умение выделить необходимую информацию в одном или нескольких аутентичных коротких текстах прагматического характера, опуская избыточную информацию. Время звучания текстов — до 1,5 минуты.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Чтение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Умение читать и понимать аутентичные тексты разных жанров и стилей с различной глубиной и точностью проникновения в их содержание (в зависимости от коммуникативной задачи): с пониманием основного содержания (ознакомительное чтение); с полным пониманием содержания (изучающее чтение); с выборочным пониманием необходимой информации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(просмотровое/поисковое чтение).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Жанры текстов: научно-популярные, публицистические, художественные, прагматические.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Типы текстов: статья, интервью, рассказ, объявление, рецепт, меню, проспект, реклама, песня и др.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Содержание текстов должно соответствовать возрастным особенностям и интересам учащихся, иметь образовательную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воспитательную ценность, воздействовать на эмоциональную сферу школьников.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Независимо от вида чтения возможно использование двуязычного словаря.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Чтение с пониманием основного содержания текста осуществляется на несложных аутентичных материалах с ориентацией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выделенное в программе предметное содержание, включающих некоторое количество незнакомых слов. Объём текстов для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чтения — 600—700 слов.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Чтение с полным пониманием осуществляется на несложных аутентичных текстах, построенных в основном на изученном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языковом материале, с использованием различных приёмов смысловой переработки текста (языковой догадки, выборочного перевода) и оценки полученной информации. Объём текста для чтения  —  около 500 слов.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Чтение с выборочным пониманием предполагает умение просмотреть аутентичный текст или несколько коротких текстов и выбрать необходимую информацию. Объём текста для чтения — около 350 слов.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Письменная речь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умение: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делать выписки из текста для их дальнейшего использования в собственных высказываниях;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— писать короткие поздравления с днём рождения и другими праздниками, выражать пожелания (объёмом 30—40 слов,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включая адрес);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заполнять несложные анкеты в форме, принятой в странах изучаемого языка (указывать имя, фамилию, пол, гражданство, адрес);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— писать личное письмо зарубежному другу с опорой на образец (сообщать краткие сведения о себе; запрашивать аналогичную информацию о нём; выражать благодарность и т. д.).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Объём личного письма  —  100—140 слов, включая адрес.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знания и навыки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Орфография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Правила чтения и написания слов, отобранных для данного этапа обучения, и навыки их применения в рамках изучаемого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лексико-грамматического материала.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Фонетическая сторона речи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Навыки адекватного произношения и различения на слух всех звуков изучаемого второго иностранного языка. Соблюдение уда-рения и интонации в словах и фразах, ритмико-интонационные навыки произношения различных типов предложений.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Овладение лексическими единицами, обслуживающими новые темы, проблемы и ситуации общения в пределах тематики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основной школы, в объёме около 1000 единиц. Лексические единицы включают устойчивые словосочетания, оценочную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лексику, реплики-клише речевого этикета.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способы словообразования: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аффиксация: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- 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существительныхссуффиксами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 -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ung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(die L</w:t>
      </w: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sung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, die Vereinigung); -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keit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(die Feindlichkeit); -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heit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(die Einheit); -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schaft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(die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Gesellschaft); -um (das Datum); -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or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(der Doktor); -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ik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(die Mathematik); -e (die Liebe), -er (der Wissenschaftler); -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ie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(die Biologie);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- 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прилагательныхссуффиксами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 -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ig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(wichtig); -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lich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(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gl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cklich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); -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isch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(typisch); -los (arbeitslos); -sam (langsam); -bar (wunderbar);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существительных и прилагательных с префиксом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un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(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dasUnglьck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unglьcklich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-  </w:t>
      </w: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существительныхиглаголовспрефиксами</w:t>
      </w:r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:  vor- (der Vorort, vorbereiten); mit- (die Mitverantwortung, mitspielen);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глаголов с отделяемыми и неотделяемыми приставками и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другими словами в функции приставок типа 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erzдhlen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wegwerfen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словосложение: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существительное  +существительное  (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dasArbeitszimmer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прилагательное  +прилагательное  (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dunkelblau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hellblond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прилагательное  +существительное  (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dieFremdsprache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глагол  +существительное  (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dieSchwimmhalle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конверсия (переход одной части речи в другую):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образование существительных от прилагательных  (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dasBlau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derJunge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образование существительных от глаголов  (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dasLernen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dasLesen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Интернациональные слова (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derGlobus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derComputer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Представления о синонимии, антонимии, лексической сочетаемости, многозначности.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Грамматическая сторона речи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Знакомство с новыми грамматическими явлениями. Уровень овладения конкретным грамматическим явлением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(продуктивно-рецептивно или рецептивно) указывается в графе «Характеристика основных видов деятельности учащихся».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Нераспространённые и распространённые предложения: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безличные предложения  (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Esistwarm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EsistSommer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предложения с глаголами 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legen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stellen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hдngen,требую-щими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после себя дополнение в 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Akkusativи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обстоятельство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места при ответе на вопрос 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Wohin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?  </w:t>
      </w:r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(Ich h</w:t>
      </w: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nge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das Bild an die Wand);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предложения с глаголами 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beginnen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raten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vorhaben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др., требующими после себя 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Infinitiv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с 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zu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побудительные предложения типа 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Lesenwir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!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Wollenwirlesen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!;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все типы вопросительных предложений;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предложения с неопределённо-личным местоимением </w:t>
      </w:r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man</w:t>
      </w: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Manschm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cktdieStadtvorWeihnachten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-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предложениясинфинитивнойгруппой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 um ... zu (Er lernt Deutsch, um deutsche B</w:t>
      </w: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cher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zu lesen);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- </w:t>
      </w: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сложносочинённыепредложенияссоюзами</w:t>
      </w:r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 denn, darum, deshalb (Ihm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gef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llt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das Dorfleben, denn er kann hier viel Zeit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in der frischen Luft verbringen).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сложноподчинённые предложения с союзами 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dass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ob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др.  </w:t>
      </w:r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(Er sagt, dass er gut in Mathe ist);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-  </w:t>
      </w: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сложноподчинённыепредложенияпричиныссоюзами</w:t>
      </w:r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weil, da (Er hat heute keine Zeit, weil er viele Hausaufgaben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machen muss);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- </w:t>
      </w: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сложноподчинённыепредложениясусловнымсоюзом</w:t>
      </w:r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wenn (Wenn du Lust hast, komm zu mir zu Besuch);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сложноподчинённые предложения с придаточными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вре-мени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(с союзами 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wenn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als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nachdem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сложноподчинённые предложения с придаточными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-делительными (с относительными местоимениями 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die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deren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dessen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сложноподчинённые предложения с придаточными цели (с союзом 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damit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распознавание структуры предложения по формальным при-знакам: по наличию/отсутствию инфинитивных оборотов: 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um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...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zu + Infinitiv, statt ... zu + Infinitiv, ohne ... zu + Infinitiv);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слабые и сильные глаголы со вспомогательным глаголом 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haben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Perfekt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сильные глаголы со вспомогательным глаголом 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sein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в 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Perfekt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kommen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fahren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gehen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Prдteritum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слабых и сильных глаголов, а также вспомогательных и модальных глаголов;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глаголы с отделяемыми и неотделяемыми приставками в 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Pr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sens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Perfekt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Pr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teritum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Futur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anfangen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beschreiben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временные формы в 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Passiv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Prдsens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Prдteritum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местоименные наречия  (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worьber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darьber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womit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damit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возвратные глаголы в основных временных формах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Pr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sens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Perfekt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Pr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teritum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sichanziehen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sichwaschen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распознавание и употребление в речи определённого, неопределённого и нулевого артиклей, склонения существительных нарицательных; склонения прилагательных и наречий; предлогов, имеющих двойное управление, предлогов, требующих 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Dativ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предлогов, требующих 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Akkusativ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 местоимения: личные, притяжательные, неопределённые (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jemand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niemand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Plusquamperfekt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употребление его в речи при согласовании времён;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количественные числительные и порядковые числительные.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Социокультурные знания и умения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второго иностранного языка и в процессе изучения других предметов (знания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межпредметного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характера). Это предполагает овладение: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знаниями о значении родного и иностранных языков в современном мире;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сведениями о социокультурном портрете стран, говорящих на изучаемом иностранном языке, их символике и культурном наследии;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употребительной фоновой лексикой и реалиями страны изучаемого языка: традициями (в питании, проведении выходных дней, основных национальных праздников), распространёнными образцами фольклора;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представлением о сходстве и различиях в традициях своей страны и стран, говорящих на втором иностранном  языке; об особенностях их образа жизни, быта, культуры (всемирно известных достопримечательностях, выдающихся  людях); о некоторых произведениях художественной литературы на изучаемом иностранном языке;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умением распознавать и употреблять в устной и письменной речи в ситуациях формального и неформального общения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Компенсаторные умения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переспрашивать, просить повторить, уточняя значение незнакомых слов;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использовать в качестве опоры при порождении собственных высказываний ключевые слова,  тематический словарь и т.  д.;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прогнозировать содержание текста на основе заголовка, предварительно поставленных вопросов;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догадываться о значении незнакомых слов по контексту, по используемым собеседником жестам и мимике;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использовать синонимы, антонимы, описания понятия при дефиците языковых средств.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Общеучебные умения и универсальные способы деятельности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Формируются умения: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работать с прослушанным и письменным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работать с разными источниками на иностранном языке: справочными материалами, словарями,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интернет-ресурсами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литературой;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Специальные учебные умения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Формируются умения: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находить ключевые слова и социокультурные реалии при работе с текстом;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</w:t>
      </w:r>
      <w:proofErr w:type="spellStart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семантизировать</w:t>
      </w:r>
      <w:proofErr w:type="spellEnd"/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слова на основе языковой догадки;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 осуществлять словообразовательный анализ слов;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выборочно использовать перевод;</w:t>
      </w:r>
    </w:p>
    <w:p w:rsidR="00F302FE" w:rsidRPr="007939A3" w:rsidRDefault="00F302FE" w:rsidP="00F30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пользоваться двуязычным и толковым словарями.</w:t>
      </w:r>
    </w:p>
    <w:p w:rsidR="00F302FE" w:rsidRDefault="00E32322" w:rsidP="007627ED">
      <w:pPr>
        <w:spacing w:before="100" w:beforeAutospacing="1" w:after="100" w:afterAutospacing="1" w:line="227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F302FE" w:rsidRPr="00793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Тематическое планирование с указанием количества часов, отводимых на освоение каждой</w:t>
      </w:r>
      <w:r w:rsidR="007627ED" w:rsidRPr="00793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темы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59"/>
        <w:gridCol w:w="3402"/>
        <w:gridCol w:w="8505"/>
        <w:gridCol w:w="1920"/>
      </w:tblGrid>
      <w:tr w:rsidR="00E32322" w:rsidTr="00E32322">
        <w:tc>
          <w:tcPr>
            <w:tcW w:w="959" w:type="dxa"/>
          </w:tcPr>
          <w:p w:rsidR="00E32322" w:rsidRPr="00005AB7" w:rsidRDefault="00E32322" w:rsidP="00D8377B">
            <w:pPr>
              <w:pStyle w:val="a8"/>
              <w:spacing w:before="0" w:beforeAutospacing="0" w:after="0"/>
              <w:jc w:val="center"/>
              <w:rPr>
                <w:b/>
                <w:bCs/>
              </w:rPr>
            </w:pPr>
            <w:r w:rsidRPr="00005AB7">
              <w:rPr>
                <w:b/>
                <w:bCs/>
              </w:rPr>
              <w:t>№ п/п</w:t>
            </w:r>
          </w:p>
        </w:tc>
        <w:tc>
          <w:tcPr>
            <w:tcW w:w="3402" w:type="dxa"/>
          </w:tcPr>
          <w:p w:rsidR="00E32322" w:rsidRPr="00005AB7" w:rsidRDefault="00E32322" w:rsidP="00D8377B">
            <w:pPr>
              <w:pStyle w:val="a8"/>
              <w:spacing w:before="0" w:beforeAutospacing="0" w:after="0"/>
              <w:jc w:val="center"/>
              <w:rPr>
                <w:b/>
                <w:bCs/>
              </w:rPr>
            </w:pPr>
            <w:r w:rsidRPr="00005AB7">
              <w:rPr>
                <w:b/>
                <w:bCs/>
              </w:rPr>
              <w:t>Название разделов</w:t>
            </w:r>
          </w:p>
        </w:tc>
        <w:tc>
          <w:tcPr>
            <w:tcW w:w="8505" w:type="dxa"/>
          </w:tcPr>
          <w:p w:rsidR="00E32322" w:rsidRPr="00005AB7" w:rsidRDefault="00E32322" w:rsidP="00D8377B">
            <w:pPr>
              <w:pStyle w:val="a8"/>
              <w:spacing w:before="0" w:beforeAutospacing="0" w:after="0"/>
              <w:jc w:val="center"/>
              <w:rPr>
                <w:b/>
                <w:bCs/>
              </w:rPr>
            </w:pPr>
            <w:r w:rsidRPr="00005AB7">
              <w:rPr>
                <w:b/>
                <w:bCs/>
              </w:rPr>
              <w:t xml:space="preserve">Темы </w:t>
            </w:r>
          </w:p>
        </w:tc>
        <w:tc>
          <w:tcPr>
            <w:tcW w:w="1920" w:type="dxa"/>
          </w:tcPr>
          <w:p w:rsidR="00E32322" w:rsidRPr="00005AB7" w:rsidRDefault="00E32322" w:rsidP="00D8377B">
            <w:pPr>
              <w:pStyle w:val="a8"/>
              <w:spacing w:before="0" w:beforeAutospacing="0" w:after="0"/>
              <w:jc w:val="center"/>
              <w:rPr>
                <w:b/>
                <w:bCs/>
              </w:rPr>
            </w:pPr>
            <w:r w:rsidRPr="00005AB7">
              <w:rPr>
                <w:b/>
                <w:bCs/>
              </w:rPr>
              <w:t>Количество часов</w:t>
            </w:r>
          </w:p>
        </w:tc>
      </w:tr>
      <w:tr w:rsidR="00786119" w:rsidTr="00E32322">
        <w:tc>
          <w:tcPr>
            <w:tcW w:w="959" w:type="dxa"/>
          </w:tcPr>
          <w:p w:rsidR="00786119" w:rsidRPr="00A44BDA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44BD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86119" w:rsidRPr="0099533A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7939A3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7939A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939A3">
              <w:rPr>
                <w:rFonts w:ascii="Times New Roman" w:hAnsi="Times New Roman"/>
                <w:sz w:val="24"/>
                <w:szCs w:val="24"/>
              </w:rPr>
              <w:t>прошло</w:t>
            </w:r>
            <w:r w:rsidRPr="007939A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939A3">
              <w:rPr>
                <w:rFonts w:ascii="Times New Roman" w:hAnsi="Times New Roman"/>
                <w:sz w:val="24"/>
                <w:szCs w:val="24"/>
              </w:rPr>
              <w:t>лето</w:t>
            </w:r>
            <w:r w:rsidRPr="007939A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? Was war`s in den </w:t>
            </w:r>
            <w:proofErr w:type="spellStart"/>
            <w:r w:rsidRPr="007939A3">
              <w:rPr>
                <w:rFonts w:ascii="Times New Roman" w:hAnsi="Times New Roman"/>
                <w:sz w:val="24"/>
                <w:szCs w:val="24"/>
                <w:lang w:val="en-US"/>
              </w:rPr>
              <w:t>Ferien</w:t>
            </w:r>
            <w:proofErr w:type="spellEnd"/>
            <w:r w:rsidRPr="007939A3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Введение в тему «Как прошло лето?»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3402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tabs>
                <w:tab w:val="left" w:pos="210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Притяжательные местоимения в дательном падеже. Отработка ЛГН в упражнениях.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402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Активизация ЛГМ в письменной и устной речи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Развитие навыков техники чтения, устной и письменной речи. Входной контроль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402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Развитие навыков детализированного чтения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402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 над портфолио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3402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 умений устной речи по теме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3402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Систематизация и обобщение полученных знаний и умений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3402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 по теме «Каникулы» Тест №1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3402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939A3">
              <w:rPr>
                <w:rFonts w:ascii="Times New Roman" w:hAnsi="Times New Roman"/>
                <w:sz w:val="24"/>
                <w:szCs w:val="24"/>
              </w:rPr>
              <w:t>Meine</w:t>
            </w:r>
            <w:proofErr w:type="spellEnd"/>
            <w:r w:rsidRPr="009953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39A3">
              <w:rPr>
                <w:rFonts w:ascii="Times New Roman" w:hAnsi="Times New Roman"/>
                <w:sz w:val="24"/>
                <w:szCs w:val="24"/>
              </w:rPr>
              <w:t>Pläne</w:t>
            </w:r>
            <w:proofErr w:type="spellEnd"/>
            <w:r w:rsidRPr="007939A3">
              <w:rPr>
                <w:rFonts w:ascii="Times New Roman" w:hAnsi="Times New Roman"/>
                <w:sz w:val="24"/>
                <w:szCs w:val="24"/>
              </w:rPr>
              <w:t>/ Планы на будущее</w:t>
            </w:r>
          </w:p>
        </w:tc>
        <w:tc>
          <w:tcPr>
            <w:tcW w:w="8505" w:type="dxa"/>
          </w:tcPr>
          <w:p w:rsidR="00786119" w:rsidRPr="007939A3" w:rsidRDefault="00786119" w:rsidP="00D8377B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bCs/>
                <w:sz w:val="24"/>
                <w:szCs w:val="24"/>
              </w:rPr>
              <w:t>Презентация и первичная активизация лексики по теме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3402" w:type="dxa"/>
          </w:tcPr>
          <w:p w:rsidR="00786119" w:rsidRPr="007939A3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Развитие навыков монологической речи. Профессии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3402" w:type="dxa"/>
          </w:tcPr>
          <w:p w:rsidR="00786119" w:rsidRPr="007939A3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Моя будущая профессия. Диалогическая речь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3402" w:type="dxa"/>
          </w:tcPr>
          <w:p w:rsidR="00786119" w:rsidRPr="007939A3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 по теме «Планы на будущее» тест №2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3402" w:type="dxa"/>
          </w:tcPr>
          <w:p w:rsidR="00786119" w:rsidRPr="007939A3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 xml:space="preserve">Презентация грамматического явления </w:t>
            </w:r>
            <w:proofErr w:type="spellStart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Präteritum</w:t>
            </w:r>
            <w:proofErr w:type="spellEnd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 xml:space="preserve"> модальных глаголов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3402" w:type="dxa"/>
          </w:tcPr>
          <w:p w:rsidR="00786119" w:rsidRPr="007939A3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Развитие навыков письменной речи в рамках работы над портфолио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3402" w:type="dxa"/>
          </w:tcPr>
          <w:p w:rsidR="00786119" w:rsidRPr="007939A3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Учимся давать  советы и рекомендации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3402" w:type="dxa"/>
          </w:tcPr>
          <w:p w:rsidR="00786119" w:rsidRPr="007939A3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Систематизация и обобщение полученных знаний и умений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18</w:t>
            </w:r>
          </w:p>
        </w:tc>
        <w:tc>
          <w:tcPr>
            <w:tcW w:w="3402" w:type="dxa"/>
          </w:tcPr>
          <w:p w:rsidR="00786119" w:rsidRPr="007939A3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Моя будущая профессия. Монологическая речь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19</w:t>
            </w:r>
          </w:p>
        </w:tc>
        <w:tc>
          <w:tcPr>
            <w:tcW w:w="3402" w:type="dxa"/>
          </w:tcPr>
          <w:p w:rsidR="00786119" w:rsidRPr="007939A3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39A3">
              <w:rPr>
                <w:rFonts w:ascii="Times New Roman" w:hAnsi="Times New Roman"/>
                <w:sz w:val="24"/>
                <w:szCs w:val="24"/>
              </w:rPr>
              <w:t>Freundschaft</w:t>
            </w:r>
            <w:proofErr w:type="spellEnd"/>
            <w:r w:rsidRPr="007939A3">
              <w:rPr>
                <w:rFonts w:ascii="Times New Roman" w:hAnsi="Times New Roman"/>
                <w:sz w:val="24"/>
                <w:szCs w:val="24"/>
              </w:rPr>
              <w:t>/ Дружба</w:t>
            </w: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 xml:space="preserve">Личные местоимения в дательном падеже. </w:t>
            </w:r>
            <w:proofErr w:type="spellStart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Семантизация</w:t>
            </w:r>
            <w:proofErr w:type="spellEnd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 xml:space="preserve"> ЛЕ по теме. 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3402" w:type="dxa"/>
          </w:tcPr>
          <w:p w:rsidR="00786119" w:rsidRPr="007939A3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Развитие навыков аудирования. Друзья и подруги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21</w:t>
            </w:r>
          </w:p>
        </w:tc>
        <w:tc>
          <w:tcPr>
            <w:tcW w:w="3402" w:type="dxa"/>
          </w:tcPr>
          <w:p w:rsidR="00786119" w:rsidRPr="007939A3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tabs>
                <w:tab w:val="left" w:pos="1644"/>
              </w:tabs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Развитие навыков говорения. Друзья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22</w:t>
            </w:r>
          </w:p>
        </w:tc>
        <w:tc>
          <w:tcPr>
            <w:tcW w:w="3402" w:type="dxa"/>
          </w:tcPr>
          <w:p w:rsidR="00786119" w:rsidRPr="007939A3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Сравнительная степень прилагательных.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23</w:t>
            </w:r>
          </w:p>
        </w:tc>
        <w:tc>
          <w:tcPr>
            <w:tcW w:w="3402" w:type="dxa"/>
          </w:tcPr>
          <w:p w:rsidR="00786119" w:rsidRPr="007939A3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Активизация лексико-грамматических знаний в устной и письменной  речи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24</w:t>
            </w:r>
          </w:p>
        </w:tc>
        <w:tc>
          <w:tcPr>
            <w:tcW w:w="3402" w:type="dxa"/>
          </w:tcPr>
          <w:p w:rsidR="00786119" w:rsidRPr="007939A3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 xml:space="preserve">Активизация ЛГМ.  Промежуточный контроль: сравнительная степень </w:t>
            </w: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прилагательных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25</w:t>
            </w:r>
          </w:p>
        </w:tc>
        <w:tc>
          <w:tcPr>
            <w:tcW w:w="3402" w:type="dxa"/>
          </w:tcPr>
          <w:p w:rsidR="00786119" w:rsidRPr="007939A3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Развитие навыков селективного и детализированного чтения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26</w:t>
            </w:r>
          </w:p>
        </w:tc>
        <w:tc>
          <w:tcPr>
            <w:tcW w:w="3402" w:type="dxa"/>
          </w:tcPr>
          <w:p w:rsidR="00786119" w:rsidRPr="007939A3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Проектная работа «Кто такой друг?»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27</w:t>
            </w:r>
          </w:p>
        </w:tc>
        <w:tc>
          <w:tcPr>
            <w:tcW w:w="3402" w:type="dxa"/>
          </w:tcPr>
          <w:p w:rsidR="00786119" w:rsidRPr="007939A3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 по теме «Дружба».  Тест №3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28</w:t>
            </w:r>
          </w:p>
        </w:tc>
        <w:tc>
          <w:tcPr>
            <w:tcW w:w="3402" w:type="dxa"/>
          </w:tcPr>
          <w:p w:rsidR="00786119" w:rsidRPr="00E32322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939A3">
              <w:rPr>
                <w:rFonts w:ascii="Times New Roman" w:hAnsi="Times New Roman"/>
                <w:color w:val="000000"/>
                <w:sz w:val="24"/>
                <w:szCs w:val="24"/>
              </w:rPr>
              <w:t>KleinePause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939A3">
              <w:rPr>
                <w:rFonts w:ascii="Times New Roman" w:hAnsi="Times New Roman"/>
                <w:color w:val="000000"/>
                <w:sz w:val="24"/>
                <w:szCs w:val="24"/>
              </w:rPr>
              <w:t>(повторение) маленькая перемена</w:t>
            </w: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Маленькая перемена. (повторение)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29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Маленькая перемена. (повторение)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939A3">
              <w:rPr>
                <w:rFonts w:ascii="Times New Roman" w:hAnsi="Times New Roman"/>
                <w:sz w:val="24"/>
                <w:szCs w:val="24"/>
              </w:rPr>
              <w:t>Bilder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39A3">
              <w:rPr>
                <w:rFonts w:ascii="Times New Roman" w:hAnsi="Times New Roman"/>
                <w:sz w:val="24"/>
                <w:szCs w:val="24"/>
              </w:rPr>
              <w:t>und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39A3">
              <w:rPr>
                <w:rFonts w:ascii="Times New Roman" w:hAnsi="Times New Roman"/>
                <w:sz w:val="24"/>
                <w:szCs w:val="24"/>
              </w:rPr>
              <w:t>Töne</w:t>
            </w:r>
            <w:proofErr w:type="spellEnd"/>
            <w:r w:rsidRPr="007939A3">
              <w:rPr>
                <w:rFonts w:ascii="Times New Roman" w:hAnsi="Times New Roman"/>
                <w:sz w:val="24"/>
                <w:szCs w:val="24"/>
              </w:rPr>
              <w:t>/ Изображение и звук</w:t>
            </w:r>
          </w:p>
        </w:tc>
        <w:tc>
          <w:tcPr>
            <w:tcW w:w="8505" w:type="dxa"/>
          </w:tcPr>
          <w:p w:rsidR="00786119" w:rsidRPr="007939A3" w:rsidRDefault="00786119" w:rsidP="00D8377B">
            <w:pPr>
              <w:tabs>
                <w:tab w:val="left" w:pos="2136"/>
              </w:tabs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 xml:space="preserve">Введение и активизация ЛЕ по </w:t>
            </w:r>
            <w:proofErr w:type="spellStart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темеГлагол</w:t>
            </w:r>
            <w:proofErr w:type="spellEnd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dürfen</w:t>
            </w:r>
            <w:proofErr w:type="spellEnd"/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31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Развитие навыков аудирования, устной и письменной речи в ситуации «Интервью»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32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Систематизация грамматических знаний: модальные глаголы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33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 xml:space="preserve">Теле- и радиовещание в России. 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34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Развитие навыков селективного чтения. Учимся давать советы.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35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Развитие навыков аудирования. Условные придаточные предложения (</w:t>
            </w:r>
            <w:proofErr w:type="spellStart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wenn-Sätze</w:t>
            </w:r>
            <w:proofErr w:type="spellEnd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36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Работа над проектом «Наша программа телепередач»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37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Работа над портфолио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38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tabs>
                <w:tab w:val="left" w:pos="210"/>
              </w:tabs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Тест № 4 по теме «Изображение и звук»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39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39A3">
              <w:rPr>
                <w:rFonts w:ascii="Times New Roman" w:hAnsi="Times New Roman"/>
                <w:sz w:val="24"/>
                <w:szCs w:val="24"/>
              </w:rPr>
              <w:t>Zusammenleben</w:t>
            </w:r>
            <w:proofErr w:type="spellEnd"/>
            <w:r w:rsidRPr="007939A3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proofErr w:type="spellStart"/>
            <w:r w:rsidRPr="007939A3">
              <w:rPr>
                <w:rFonts w:ascii="Times New Roman" w:hAnsi="Times New Roman"/>
                <w:sz w:val="24"/>
                <w:szCs w:val="24"/>
              </w:rPr>
              <w:t>Взаимоотно</w:t>
            </w:r>
            <w:proofErr w:type="spellEnd"/>
            <w:r w:rsidRPr="007939A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7939A3">
              <w:rPr>
                <w:rFonts w:ascii="Times New Roman" w:hAnsi="Times New Roman"/>
                <w:sz w:val="24"/>
                <w:szCs w:val="24"/>
              </w:rPr>
              <w:t>шения</w:t>
            </w:r>
            <w:proofErr w:type="spellEnd"/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 xml:space="preserve">Презентация и систематизация грамматического материала. Возвратные глаголы и возвратное местоимение </w:t>
            </w:r>
            <w:proofErr w:type="spellStart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sich</w:t>
            </w:r>
            <w:proofErr w:type="spellEnd"/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40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Возвратные глаголы. Монологическое высказывание на основе текста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41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Развитие навыков селективного чтения, аудирования и устной речи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42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 xml:space="preserve">Первичная активизация местоимений </w:t>
            </w:r>
            <w:proofErr w:type="spellStart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welch</w:t>
            </w:r>
            <w:proofErr w:type="spellEnd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 xml:space="preserve">-, </w:t>
            </w:r>
            <w:proofErr w:type="spellStart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jed</w:t>
            </w:r>
            <w:proofErr w:type="spellEnd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 xml:space="preserve">- и </w:t>
            </w:r>
            <w:proofErr w:type="spellStart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dies</w:t>
            </w:r>
            <w:proofErr w:type="spellEnd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43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Учимся толерантности. Устная речь в игровой ситуации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44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«Взаимоотношения в коллективе: конфликты и пути их разрешения». Устная речь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45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Промежуточный контроль письменной речи.  Повторение лексико-грамматического материала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46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 xml:space="preserve">Систематизация и обобщение полученных знаний и умений 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47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Тест № 5по теме «</w:t>
            </w:r>
            <w:proofErr w:type="spellStart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Взаимоотношени</w:t>
            </w:r>
            <w:proofErr w:type="spellEnd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48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39A3">
              <w:rPr>
                <w:rFonts w:ascii="Times New Roman" w:hAnsi="Times New Roman"/>
                <w:sz w:val="24"/>
                <w:szCs w:val="24"/>
              </w:rPr>
              <w:t>Das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39A3">
              <w:rPr>
                <w:rFonts w:ascii="Times New Roman" w:hAnsi="Times New Roman"/>
                <w:sz w:val="24"/>
                <w:szCs w:val="24"/>
              </w:rPr>
              <w:t>gefällt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39A3">
              <w:rPr>
                <w:rFonts w:ascii="Times New Roman" w:hAnsi="Times New Roman"/>
                <w:sz w:val="24"/>
                <w:szCs w:val="24"/>
              </w:rPr>
              <w:t>mir</w:t>
            </w:r>
            <w:proofErr w:type="spellEnd"/>
            <w:r w:rsidRPr="007939A3">
              <w:rPr>
                <w:rFonts w:ascii="Times New Roman" w:hAnsi="Times New Roman"/>
                <w:sz w:val="24"/>
                <w:szCs w:val="24"/>
              </w:rPr>
              <w:t>/ Это мне нравится</w:t>
            </w: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 xml:space="preserve"> Введение в тему «Это мне нравится». Глагол </w:t>
            </w:r>
            <w:proofErr w:type="spellStart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gefallen</w:t>
            </w:r>
            <w:proofErr w:type="spellEnd"/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49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Учимся высказывать своё мнение. Первичная активизация склонения прилагательных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50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Активизация грамматического материала в устной речи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51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Повторение и систематизация лексики. Описание человека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52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Склонение прилагательных после определённого артикля в именительном и винительном падежах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53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Учимся выражать свое мнение. Монологическая речь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54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Систематизация и обобщение полученных знаний и умений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55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над портфолио. 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56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Тест № 6 по теме «Это мне нравится»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39A3">
              <w:rPr>
                <w:rFonts w:ascii="Times New Roman" w:hAnsi="Times New Roman"/>
                <w:sz w:val="24"/>
                <w:szCs w:val="24"/>
              </w:rPr>
              <w:t>Mehr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39A3">
              <w:rPr>
                <w:rFonts w:ascii="Times New Roman" w:hAnsi="Times New Roman"/>
                <w:sz w:val="24"/>
                <w:szCs w:val="24"/>
              </w:rPr>
              <w:t>über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39A3">
              <w:rPr>
                <w:rFonts w:ascii="Times New Roman" w:hAnsi="Times New Roman"/>
                <w:sz w:val="24"/>
                <w:szCs w:val="24"/>
              </w:rPr>
              <w:t>mich</w:t>
            </w:r>
            <w:proofErr w:type="spellEnd"/>
            <w:r w:rsidRPr="007939A3">
              <w:rPr>
                <w:rFonts w:ascii="Times New Roman" w:hAnsi="Times New Roman"/>
                <w:sz w:val="24"/>
                <w:szCs w:val="24"/>
              </w:rPr>
              <w:t>/ Подробнее о себе</w:t>
            </w: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Порядковые числительные и даты. Первичная активизация ЛГМ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58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Активизация числительных для обозначения дат. Работа над мини-проектами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59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«Школьная жизнь». Развитие навыков письменной речи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Первичная активизация: склонение прилагательных в дательном падеже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61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 xml:space="preserve">Рассказываем о себе. Активизация нового речевого образца: </w:t>
            </w:r>
            <w:proofErr w:type="spellStart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der</w:t>
            </w:r>
            <w:proofErr w:type="spellEnd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die</w:t>
            </w:r>
            <w:proofErr w:type="spellEnd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daswichtigste</w:t>
            </w:r>
            <w:proofErr w:type="spellEnd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 xml:space="preserve"> …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62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Урок чтения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63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7939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 над портфолио.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64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Тест № 6 по теме «Подробнее о себе»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65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GroßePause</w:t>
            </w:r>
            <w:proofErr w:type="spellEnd"/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. Большая перемена.  (повторение)</w:t>
            </w: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Лексико-грамматическое тестирование по теме.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66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Внеклассное чтение. Чтение, пересказ.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67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hAnsi="Times New Roman"/>
                <w:sz w:val="24"/>
                <w:szCs w:val="24"/>
              </w:rPr>
            </w:pPr>
            <w:r w:rsidRPr="007939A3">
              <w:rPr>
                <w:rFonts w:ascii="Times New Roman" w:hAnsi="Times New Roman"/>
                <w:sz w:val="24"/>
                <w:szCs w:val="24"/>
              </w:rPr>
              <w:t>Подробнее о себе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6119" w:rsidTr="00E32322">
        <w:tc>
          <w:tcPr>
            <w:tcW w:w="959" w:type="dxa"/>
          </w:tcPr>
          <w:p w:rsidR="00786119" w:rsidRPr="006D7BFC" w:rsidRDefault="00786119" w:rsidP="007414CC">
            <w:pPr>
              <w:spacing w:before="100" w:beforeAutospacing="1" w:after="100" w:afterAutospacing="1" w:line="227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68</w:t>
            </w:r>
          </w:p>
        </w:tc>
        <w:tc>
          <w:tcPr>
            <w:tcW w:w="3402" w:type="dxa"/>
          </w:tcPr>
          <w:p w:rsidR="00786119" w:rsidRPr="007939A3" w:rsidRDefault="00786119" w:rsidP="00E3232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86119" w:rsidRPr="007939A3" w:rsidRDefault="00786119" w:rsidP="00D8377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39A3">
              <w:rPr>
                <w:rFonts w:ascii="Times New Roman" w:eastAsia="Times New Roman" w:hAnsi="Times New Roman"/>
                <w:sz w:val="24"/>
                <w:szCs w:val="24"/>
              </w:rPr>
              <w:t>Повторение пройденного материала за год обучения.</w:t>
            </w:r>
          </w:p>
        </w:tc>
        <w:tc>
          <w:tcPr>
            <w:tcW w:w="1920" w:type="dxa"/>
          </w:tcPr>
          <w:p w:rsidR="00786119" w:rsidRDefault="00786119" w:rsidP="007627ED">
            <w:pPr>
              <w:spacing w:before="100" w:beforeAutospacing="1" w:after="100" w:afterAutospacing="1" w:line="227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32322" w:rsidRPr="007939A3" w:rsidRDefault="00E32322" w:rsidP="007627ED">
      <w:pPr>
        <w:spacing w:before="100" w:beforeAutospacing="1" w:after="100" w:afterAutospacing="1" w:line="227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0DDD" w:rsidRPr="007939A3" w:rsidRDefault="00720DDD">
      <w:pPr>
        <w:rPr>
          <w:sz w:val="24"/>
          <w:szCs w:val="24"/>
        </w:rPr>
      </w:pPr>
    </w:p>
    <w:p w:rsidR="004E5018" w:rsidRPr="007939A3" w:rsidRDefault="004E5018">
      <w:pPr>
        <w:rPr>
          <w:sz w:val="24"/>
          <w:szCs w:val="24"/>
        </w:rPr>
      </w:pPr>
    </w:p>
    <w:p w:rsidR="004E5018" w:rsidRPr="007939A3" w:rsidRDefault="004E5018">
      <w:pPr>
        <w:rPr>
          <w:sz w:val="24"/>
          <w:szCs w:val="24"/>
        </w:rPr>
      </w:pPr>
    </w:p>
    <w:p w:rsidR="004E5018" w:rsidRPr="0099533A" w:rsidRDefault="004E5018">
      <w:pPr>
        <w:rPr>
          <w:sz w:val="24"/>
          <w:szCs w:val="24"/>
        </w:rPr>
      </w:pPr>
    </w:p>
    <w:p w:rsidR="007939A3" w:rsidRPr="0099533A" w:rsidRDefault="007939A3">
      <w:pPr>
        <w:rPr>
          <w:sz w:val="24"/>
          <w:szCs w:val="24"/>
        </w:rPr>
      </w:pPr>
    </w:p>
    <w:p w:rsidR="007939A3" w:rsidRPr="0099533A" w:rsidRDefault="007939A3">
      <w:pPr>
        <w:rPr>
          <w:sz w:val="24"/>
          <w:szCs w:val="24"/>
        </w:rPr>
      </w:pPr>
      <w:bookmarkStart w:id="0" w:name="_GoBack"/>
      <w:bookmarkEnd w:id="0"/>
    </w:p>
    <w:sectPr w:rsidR="007939A3" w:rsidRPr="0099533A" w:rsidSect="00F302F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2674C"/>
    <w:multiLevelType w:val="hybridMultilevel"/>
    <w:tmpl w:val="DAEE8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55F48"/>
    <w:multiLevelType w:val="hybridMultilevel"/>
    <w:tmpl w:val="25544FF8"/>
    <w:lvl w:ilvl="0" w:tplc="2D5A34E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F0E78"/>
    <w:multiLevelType w:val="hybridMultilevel"/>
    <w:tmpl w:val="9FD8C2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DD2919"/>
    <w:multiLevelType w:val="hybridMultilevel"/>
    <w:tmpl w:val="AE98A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0E58A5"/>
    <w:multiLevelType w:val="hybridMultilevel"/>
    <w:tmpl w:val="E45E91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277D9F"/>
    <w:multiLevelType w:val="hybridMultilevel"/>
    <w:tmpl w:val="C87027DC"/>
    <w:lvl w:ilvl="0" w:tplc="8864FB7E">
      <w:start w:val="1"/>
      <w:numFmt w:val="decimal"/>
      <w:lvlText w:val="%1."/>
      <w:lvlJc w:val="left"/>
      <w:pPr>
        <w:ind w:left="1068" w:hanging="360"/>
      </w:pPr>
      <w:rPr>
        <w:w w:val="1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7FF1533"/>
    <w:multiLevelType w:val="hybridMultilevel"/>
    <w:tmpl w:val="18B4F2D4"/>
    <w:lvl w:ilvl="0" w:tplc="2D5A34E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3B4242"/>
    <w:multiLevelType w:val="multilevel"/>
    <w:tmpl w:val="45287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5F0ED1"/>
    <w:multiLevelType w:val="hybridMultilevel"/>
    <w:tmpl w:val="148A36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A1291E"/>
    <w:multiLevelType w:val="hybridMultilevel"/>
    <w:tmpl w:val="F87441E8"/>
    <w:lvl w:ilvl="0" w:tplc="5052B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26C81"/>
    <w:multiLevelType w:val="hybridMultilevel"/>
    <w:tmpl w:val="BF8A9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66126C"/>
    <w:multiLevelType w:val="hybridMultilevel"/>
    <w:tmpl w:val="626E8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692817"/>
    <w:multiLevelType w:val="hybridMultilevel"/>
    <w:tmpl w:val="813C520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A641CD4"/>
    <w:multiLevelType w:val="hybridMultilevel"/>
    <w:tmpl w:val="6C9AA7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245B8A"/>
    <w:multiLevelType w:val="hybridMultilevel"/>
    <w:tmpl w:val="FFF865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6B648B8"/>
    <w:multiLevelType w:val="hybridMultilevel"/>
    <w:tmpl w:val="B9384C50"/>
    <w:lvl w:ilvl="0" w:tplc="2D5A3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EB67D5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80E828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8B54A27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0FE738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A8320EE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46E8A65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56E8782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A525E7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3">
    <w:nsid w:val="58660566"/>
    <w:multiLevelType w:val="hybridMultilevel"/>
    <w:tmpl w:val="B8D65748"/>
    <w:lvl w:ilvl="0" w:tplc="2D5A34E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CB2232"/>
    <w:multiLevelType w:val="hybridMultilevel"/>
    <w:tmpl w:val="1794C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505E76"/>
    <w:multiLevelType w:val="hybridMultilevel"/>
    <w:tmpl w:val="4B9C14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934183"/>
    <w:multiLevelType w:val="hybridMultilevel"/>
    <w:tmpl w:val="E86AE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351ABF"/>
    <w:multiLevelType w:val="hybridMultilevel"/>
    <w:tmpl w:val="A34AD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310E32"/>
    <w:multiLevelType w:val="hybridMultilevel"/>
    <w:tmpl w:val="F0F6D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AAF54ED"/>
    <w:multiLevelType w:val="hybridMultilevel"/>
    <w:tmpl w:val="8A8239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15"/>
  </w:num>
  <w:num w:numId="7">
    <w:abstractNumId w:val="26"/>
  </w:num>
  <w:num w:numId="8">
    <w:abstractNumId w:val="29"/>
  </w:num>
  <w:num w:numId="9">
    <w:abstractNumId w:val="3"/>
  </w:num>
  <w:num w:numId="10">
    <w:abstractNumId w:val="30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0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8"/>
  </w:num>
  <w:num w:numId="20">
    <w:abstractNumId w:val="6"/>
  </w:num>
  <w:num w:numId="21">
    <w:abstractNumId w:val="13"/>
  </w:num>
  <w:num w:numId="22">
    <w:abstractNumId w:val="27"/>
  </w:num>
  <w:num w:numId="23">
    <w:abstractNumId w:val="21"/>
  </w:num>
  <w:num w:numId="24">
    <w:abstractNumId w:val="2"/>
  </w:num>
  <w:num w:numId="25">
    <w:abstractNumId w:val="32"/>
  </w:num>
  <w:num w:numId="26">
    <w:abstractNumId w:val="14"/>
  </w:num>
  <w:num w:numId="27">
    <w:abstractNumId w:val="5"/>
  </w:num>
  <w:num w:numId="28">
    <w:abstractNumId w:val="9"/>
  </w:num>
  <w:num w:numId="29">
    <w:abstractNumId w:val="24"/>
  </w:num>
  <w:num w:numId="30">
    <w:abstractNumId w:val="4"/>
  </w:num>
  <w:num w:numId="31">
    <w:abstractNumId w:val="12"/>
  </w:num>
  <w:num w:numId="32">
    <w:abstractNumId w:val="33"/>
  </w:num>
  <w:num w:numId="33">
    <w:abstractNumId w:val="16"/>
  </w:num>
  <w:num w:numId="34">
    <w:abstractNumId w:val="28"/>
  </w:num>
  <w:num w:numId="35">
    <w:abstractNumId w:val="11"/>
  </w:num>
  <w:num w:numId="36">
    <w:abstractNumId w:val="25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4D02"/>
    <w:rsid w:val="000245CB"/>
    <w:rsid w:val="000A0EDA"/>
    <w:rsid w:val="000F26B4"/>
    <w:rsid w:val="001C59A6"/>
    <w:rsid w:val="001E5C29"/>
    <w:rsid w:val="004E5018"/>
    <w:rsid w:val="0055610E"/>
    <w:rsid w:val="00576634"/>
    <w:rsid w:val="00650B07"/>
    <w:rsid w:val="00720DDD"/>
    <w:rsid w:val="007627ED"/>
    <w:rsid w:val="00786119"/>
    <w:rsid w:val="007939A3"/>
    <w:rsid w:val="007B5F88"/>
    <w:rsid w:val="007B7BFC"/>
    <w:rsid w:val="008455C4"/>
    <w:rsid w:val="008A6387"/>
    <w:rsid w:val="0099533A"/>
    <w:rsid w:val="009E11A7"/>
    <w:rsid w:val="00A7004B"/>
    <w:rsid w:val="00B91800"/>
    <w:rsid w:val="00C74D02"/>
    <w:rsid w:val="00D1551A"/>
    <w:rsid w:val="00D77D87"/>
    <w:rsid w:val="00DA3E8A"/>
    <w:rsid w:val="00E32322"/>
    <w:rsid w:val="00F3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4B6955-3A40-4369-AD7E-A847543FD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2FE"/>
  </w:style>
  <w:style w:type="paragraph" w:styleId="2">
    <w:name w:val="heading 2"/>
    <w:basedOn w:val="a"/>
    <w:next w:val="a"/>
    <w:link w:val="20"/>
    <w:semiHidden/>
    <w:unhideWhenUsed/>
    <w:qFormat/>
    <w:rsid w:val="009E11A7"/>
    <w:pPr>
      <w:keepNext/>
      <w:shd w:val="clear" w:color="auto" w:fill="FFFFFF"/>
      <w:autoSpaceDE w:val="0"/>
      <w:autoSpaceDN w:val="0"/>
      <w:adjustRightInd w:val="0"/>
      <w:spacing w:after="0" w:line="360" w:lineRule="auto"/>
      <w:outlineLvl w:val="1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9E11A7"/>
    <w:pPr>
      <w:keepNext/>
      <w:autoSpaceDE w:val="0"/>
      <w:autoSpaceDN w:val="0"/>
      <w:adjustRightInd w:val="0"/>
      <w:spacing w:after="0" w:line="360" w:lineRule="auto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9E11A7"/>
    <w:pPr>
      <w:keepNext/>
      <w:autoSpaceDE w:val="0"/>
      <w:autoSpaceDN w:val="0"/>
      <w:adjustRightInd w:val="0"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F302F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F302F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F302FE"/>
    <w:rPr>
      <w:rFonts w:ascii="Calibri" w:eastAsia="Calibri" w:hAnsi="Calibri" w:cs="Times New Roman"/>
    </w:rPr>
  </w:style>
  <w:style w:type="character" w:customStyle="1" w:styleId="a6">
    <w:name w:val="Абзац списка Знак"/>
    <w:link w:val="a5"/>
    <w:uiPriority w:val="34"/>
    <w:locked/>
    <w:rsid w:val="00F302FE"/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semiHidden/>
    <w:rsid w:val="009E11A7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semiHidden/>
    <w:rsid w:val="009E11A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9E11A7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11A7"/>
  </w:style>
  <w:style w:type="character" w:styleId="a7">
    <w:name w:val="Hyperlink"/>
    <w:uiPriority w:val="99"/>
    <w:semiHidden/>
    <w:unhideWhenUsed/>
    <w:rsid w:val="009E11A7"/>
    <w:rPr>
      <w:color w:val="0000FF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9E11A7"/>
    <w:rPr>
      <w:color w:val="800080"/>
      <w:u w:val="single"/>
    </w:rPr>
  </w:style>
  <w:style w:type="paragraph" w:customStyle="1" w:styleId="msonormal0">
    <w:name w:val="msonormal"/>
    <w:basedOn w:val="a"/>
    <w:uiPriority w:val="99"/>
    <w:rsid w:val="009E1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9E1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E11A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E11A7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semiHidden/>
    <w:unhideWhenUsed/>
    <w:rsid w:val="009E11A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9E11A7"/>
    <w:rPr>
      <w:rFonts w:ascii="Calibri" w:eastAsia="Calibri" w:hAnsi="Calibri" w:cs="Times New Roman"/>
    </w:rPr>
  </w:style>
  <w:style w:type="paragraph" w:styleId="ad">
    <w:name w:val="Body Text"/>
    <w:basedOn w:val="a"/>
    <w:link w:val="ae"/>
    <w:uiPriority w:val="99"/>
    <w:semiHidden/>
    <w:unhideWhenUsed/>
    <w:rsid w:val="009E11A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9E11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9E11A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9E1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9E11A7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E11A7"/>
    <w:rPr>
      <w:rFonts w:ascii="Calibri" w:eastAsia="Times New Roman" w:hAnsi="Calibri" w:cs="Times New Roman"/>
      <w:lang w:eastAsia="ru-RU"/>
    </w:rPr>
  </w:style>
  <w:style w:type="paragraph" w:styleId="af">
    <w:name w:val="Document Map"/>
    <w:basedOn w:val="a"/>
    <w:link w:val="af0"/>
    <w:uiPriority w:val="99"/>
    <w:semiHidden/>
    <w:unhideWhenUsed/>
    <w:rsid w:val="009E11A7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9E11A7"/>
    <w:rPr>
      <w:rFonts w:ascii="Tahoma" w:eastAsia="Calibri" w:hAnsi="Tahoma" w:cs="Times New Roman"/>
      <w:sz w:val="16"/>
      <w:szCs w:val="16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9E11A7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9E11A7"/>
    <w:rPr>
      <w:rFonts w:ascii="Tahoma" w:eastAsia="Calibri" w:hAnsi="Tahoma" w:cs="Times New Roman"/>
      <w:sz w:val="16"/>
      <w:szCs w:val="16"/>
      <w:lang w:eastAsia="ru-RU"/>
    </w:rPr>
  </w:style>
  <w:style w:type="paragraph" w:customStyle="1" w:styleId="c15">
    <w:name w:val="c15"/>
    <w:basedOn w:val="a"/>
    <w:uiPriority w:val="99"/>
    <w:rsid w:val="009E1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_"/>
    <w:link w:val="11"/>
    <w:locked/>
    <w:rsid w:val="009E11A7"/>
    <w:rPr>
      <w:spacing w:val="-2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f3"/>
    <w:rsid w:val="009E11A7"/>
    <w:pPr>
      <w:widowControl w:val="0"/>
      <w:shd w:val="clear" w:color="auto" w:fill="FFFFFF"/>
      <w:spacing w:after="0" w:line="206" w:lineRule="exact"/>
    </w:pPr>
    <w:rPr>
      <w:spacing w:val="-2"/>
      <w:sz w:val="18"/>
      <w:szCs w:val="18"/>
    </w:rPr>
  </w:style>
  <w:style w:type="paragraph" w:customStyle="1" w:styleId="Default">
    <w:name w:val="Default"/>
    <w:uiPriority w:val="99"/>
    <w:rsid w:val="009E11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Без интервала1"/>
    <w:uiPriority w:val="99"/>
    <w:rsid w:val="009E11A7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5">
    <w:name w:val="Без интервала2"/>
    <w:uiPriority w:val="99"/>
    <w:rsid w:val="009E11A7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c6">
    <w:name w:val="c6"/>
    <w:basedOn w:val="a"/>
    <w:uiPriority w:val="99"/>
    <w:rsid w:val="009E1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uiPriority w:val="99"/>
    <w:rsid w:val="009E1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uiPriority w:val="99"/>
    <w:rsid w:val="009E1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9E11A7"/>
  </w:style>
  <w:style w:type="character" w:customStyle="1" w:styleId="c2">
    <w:name w:val="c2"/>
    <w:basedOn w:val="a0"/>
    <w:rsid w:val="009E11A7"/>
  </w:style>
  <w:style w:type="character" w:customStyle="1" w:styleId="c1">
    <w:name w:val="c1"/>
    <w:basedOn w:val="a0"/>
    <w:rsid w:val="009E11A7"/>
  </w:style>
  <w:style w:type="character" w:customStyle="1" w:styleId="apple-converted-space">
    <w:name w:val="apple-converted-space"/>
    <w:basedOn w:val="a0"/>
    <w:rsid w:val="009E11A7"/>
  </w:style>
  <w:style w:type="character" w:customStyle="1" w:styleId="c3">
    <w:name w:val="c3"/>
    <w:basedOn w:val="a0"/>
    <w:rsid w:val="009E11A7"/>
  </w:style>
  <w:style w:type="table" w:styleId="af4">
    <w:name w:val="Table Grid"/>
    <w:basedOn w:val="a1"/>
    <w:uiPriority w:val="39"/>
    <w:rsid w:val="009E11A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FollowedHyperlink"/>
    <w:basedOn w:val="a0"/>
    <w:uiPriority w:val="99"/>
    <w:semiHidden/>
    <w:unhideWhenUsed/>
    <w:rsid w:val="009E11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00411-14D5-4A94-8082-1D9013323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5409</Words>
  <Characters>30837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Khamitov Airat</dc:creator>
  <cp:keywords/>
  <dc:description/>
  <cp:lastModifiedBy>Альбина</cp:lastModifiedBy>
  <cp:revision>19</cp:revision>
  <cp:lastPrinted>2019-02-01T11:37:00Z</cp:lastPrinted>
  <dcterms:created xsi:type="dcterms:W3CDTF">2018-09-20T18:06:00Z</dcterms:created>
  <dcterms:modified xsi:type="dcterms:W3CDTF">2020-11-05T04:46:00Z</dcterms:modified>
</cp:coreProperties>
</file>