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34B" w:rsidRDefault="00C7137C" w:rsidP="009F2389">
      <w:pPr>
        <w:spacing w:line="276" w:lineRule="auto"/>
        <w:jc w:val="center"/>
        <w:rPr>
          <w:rFonts w:eastAsia="Calibri"/>
          <w:b/>
          <w:sz w:val="24"/>
          <w:szCs w:val="24"/>
          <w:lang w:val="ru-RU" w:eastAsia="en-US"/>
        </w:rPr>
      </w:pPr>
      <w:r>
        <w:rPr>
          <w:rFonts w:eastAsia="Calibri"/>
          <w:b/>
          <w:noProof/>
          <w:sz w:val="24"/>
          <w:szCs w:val="24"/>
          <w:lang w:val="ru-RU"/>
        </w:rPr>
        <w:drawing>
          <wp:inline distT="0" distB="0" distL="0" distR="0">
            <wp:extent cx="9611360" cy="6983856"/>
            <wp:effectExtent l="0" t="0" r="8890" b="7620"/>
            <wp:docPr id="2" name="Рисунок 2" descr="C:\Users\Asus\Desktop\Скан Киви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Скан Кивит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1360" cy="6983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F734B" w:rsidRPr="00CF734B" w:rsidRDefault="00CF734B" w:rsidP="00CF734B">
      <w:pPr>
        <w:spacing w:after="5" w:line="266" w:lineRule="auto"/>
        <w:ind w:left="3723"/>
        <w:rPr>
          <w:b/>
          <w:lang w:val="ru-RU"/>
        </w:rPr>
      </w:pPr>
      <w:r w:rsidRPr="00CF734B">
        <w:rPr>
          <w:b/>
          <w:sz w:val="26"/>
          <w:szCs w:val="26"/>
          <w:lang w:val="ru-RU"/>
        </w:rPr>
        <w:lastRenderedPageBreak/>
        <w:t xml:space="preserve">1. </w:t>
      </w:r>
      <w:r w:rsidR="00FF443A" w:rsidRPr="00CF734B">
        <w:rPr>
          <w:b/>
          <w:sz w:val="26"/>
          <w:szCs w:val="26"/>
          <w:lang w:val="ru-RU"/>
        </w:rPr>
        <w:t>ПЛАНИРУЕМЫЕ РЕЗУЛЬТАТЫ ИЗУЧЕНИЯ УЧЕБНОГО ПРЕДМЕТА</w:t>
      </w:r>
      <w:r w:rsidR="00FF443A" w:rsidRPr="00CF734B">
        <w:rPr>
          <w:b/>
          <w:lang w:val="ru-RU"/>
        </w:rPr>
        <w:t xml:space="preserve"> </w:t>
      </w:r>
    </w:p>
    <w:p w:rsidR="00CF734B" w:rsidRDefault="00CF734B" w:rsidP="009F2389">
      <w:pPr>
        <w:spacing w:line="276" w:lineRule="auto"/>
        <w:jc w:val="center"/>
        <w:rPr>
          <w:rFonts w:eastAsia="Calibri"/>
          <w:b/>
          <w:sz w:val="24"/>
          <w:szCs w:val="24"/>
          <w:lang w:val="ru-RU" w:eastAsia="en-US"/>
        </w:rPr>
      </w:pPr>
    </w:p>
    <w:p w:rsidR="002C4946" w:rsidRDefault="002C4946" w:rsidP="002C4946">
      <w:pPr>
        <w:spacing w:line="276" w:lineRule="auto"/>
        <w:rPr>
          <w:rFonts w:eastAsia="Calibri"/>
          <w:sz w:val="24"/>
          <w:szCs w:val="24"/>
          <w:lang w:val="ru-RU" w:eastAsia="en-US"/>
        </w:rPr>
      </w:pPr>
      <w:r w:rsidRPr="002C4946">
        <w:rPr>
          <w:rFonts w:eastAsia="Calibri"/>
          <w:sz w:val="24"/>
          <w:szCs w:val="24"/>
          <w:lang w:val="ru-RU" w:eastAsia="en-US"/>
        </w:rPr>
        <w:t>1) осознание значимости чтения и изучения родной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диалога;</w:t>
      </w:r>
    </w:p>
    <w:p w:rsidR="002C4946" w:rsidRDefault="002C4946" w:rsidP="002C4946">
      <w:pPr>
        <w:spacing w:line="276" w:lineRule="auto"/>
        <w:rPr>
          <w:rFonts w:eastAsia="Calibri"/>
          <w:sz w:val="24"/>
          <w:szCs w:val="24"/>
          <w:lang w:val="ru-RU" w:eastAsia="en-US"/>
        </w:rPr>
      </w:pPr>
      <w:r w:rsidRPr="002C4946">
        <w:rPr>
          <w:rFonts w:eastAsia="Calibri"/>
          <w:sz w:val="24"/>
          <w:szCs w:val="24"/>
          <w:lang w:val="ru-RU" w:eastAsia="en-US"/>
        </w:rPr>
        <w:t xml:space="preserve"> 2) понимание родной литературы как одной из основных национально-культурных ценностей народа, как особого способа познания жизни; </w:t>
      </w:r>
    </w:p>
    <w:p w:rsidR="002C4946" w:rsidRDefault="002C4946" w:rsidP="002C4946">
      <w:pPr>
        <w:spacing w:line="276" w:lineRule="auto"/>
        <w:rPr>
          <w:rFonts w:eastAsia="Calibri"/>
          <w:sz w:val="24"/>
          <w:szCs w:val="24"/>
          <w:lang w:val="ru-RU" w:eastAsia="en-US"/>
        </w:rPr>
      </w:pPr>
      <w:r w:rsidRPr="002C4946">
        <w:rPr>
          <w:rFonts w:eastAsia="Calibri"/>
          <w:sz w:val="24"/>
          <w:szCs w:val="24"/>
          <w:lang w:val="ru-RU" w:eastAsia="en-US"/>
        </w:rPr>
        <w:t xml:space="preserve">3) 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культуры своего народа, российской и мировой культуры; </w:t>
      </w:r>
    </w:p>
    <w:p w:rsidR="002C4946" w:rsidRDefault="002C4946" w:rsidP="002C4946">
      <w:pPr>
        <w:spacing w:line="276" w:lineRule="auto"/>
        <w:rPr>
          <w:rFonts w:eastAsia="Calibri"/>
          <w:sz w:val="24"/>
          <w:szCs w:val="24"/>
          <w:lang w:val="ru-RU" w:eastAsia="en-US"/>
        </w:rPr>
      </w:pPr>
      <w:r w:rsidRPr="002C4946">
        <w:rPr>
          <w:rFonts w:eastAsia="Calibri"/>
          <w:sz w:val="24"/>
          <w:szCs w:val="24"/>
          <w:lang w:val="ru-RU" w:eastAsia="en-US"/>
        </w:rPr>
        <w:t>4) воспитание квалифицированного читателя со сформированным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чтение;</w:t>
      </w:r>
    </w:p>
    <w:p w:rsidR="002C4946" w:rsidRDefault="002C4946" w:rsidP="002C4946">
      <w:pPr>
        <w:spacing w:line="276" w:lineRule="auto"/>
        <w:rPr>
          <w:rFonts w:eastAsia="Calibri"/>
          <w:sz w:val="24"/>
          <w:szCs w:val="24"/>
          <w:lang w:val="ru-RU" w:eastAsia="en-US"/>
        </w:rPr>
      </w:pPr>
      <w:r w:rsidRPr="002C4946">
        <w:rPr>
          <w:rFonts w:eastAsia="Calibri"/>
          <w:sz w:val="24"/>
          <w:szCs w:val="24"/>
          <w:lang w:val="ru-RU" w:eastAsia="en-US"/>
        </w:rPr>
        <w:t xml:space="preserve"> 5) развитие способности понимать литературные художественные произведения, отражающие разные этнокультурные традиции; </w:t>
      </w:r>
    </w:p>
    <w:p w:rsidR="00640255" w:rsidRDefault="002C4946" w:rsidP="002C4946">
      <w:pPr>
        <w:spacing w:line="276" w:lineRule="auto"/>
        <w:rPr>
          <w:rFonts w:eastAsia="Calibri"/>
          <w:sz w:val="24"/>
          <w:szCs w:val="24"/>
          <w:lang w:val="ru-RU" w:eastAsia="en-US"/>
        </w:rPr>
      </w:pPr>
      <w:r w:rsidRPr="002C4946">
        <w:rPr>
          <w:rFonts w:eastAsia="Calibri"/>
          <w:sz w:val="24"/>
          <w:szCs w:val="24"/>
          <w:lang w:val="ru-RU" w:eastAsia="en-US"/>
        </w:rPr>
        <w:t xml:space="preserve">6)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публицистического и т.п.,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 (п. 11.2 </w:t>
      </w:r>
      <w:proofErr w:type="spellStart"/>
      <w:r w:rsidRPr="002C4946">
        <w:rPr>
          <w:rFonts w:eastAsia="Calibri"/>
          <w:sz w:val="24"/>
          <w:szCs w:val="24"/>
          <w:lang w:val="ru-RU" w:eastAsia="en-US"/>
        </w:rPr>
        <w:t>введенПриказом</w:t>
      </w:r>
      <w:proofErr w:type="spellEnd"/>
      <w:r w:rsidRPr="002C4946">
        <w:rPr>
          <w:rFonts w:eastAsia="Calibri"/>
          <w:sz w:val="24"/>
          <w:szCs w:val="24"/>
          <w:lang w:val="ru-RU" w:eastAsia="en-US"/>
        </w:rPr>
        <w:t xml:space="preserve"> </w:t>
      </w:r>
      <w:proofErr w:type="spellStart"/>
      <w:r w:rsidRPr="002C4946">
        <w:rPr>
          <w:rFonts w:eastAsia="Calibri"/>
          <w:sz w:val="24"/>
          <w:szCs w:val="24"/>
          <w:lang w:val="ru-RU" w:eastAsia="en-US"/>
        </w:rPr>
        <w:t>Минобрнауки</w:t>
      </w:r>
      <w:proofErr w:type="spellEnd"/>
      <w:r w:rsidRPr="002C4946">
        <w:rPr>
          <w:rFonts w:eastAsia="Calibri"/>
          <w:sz w:val="24"/>
          <w:szCs w:val="24"/>
          <w:lang w:val="ru-RU" w:eastAsia="en-US"/>
        </w:rPr>
        <w:t xml:space="preserve"> России от 31.12.2015 N 1577)</w:t>
      </w:r>
    </w:p>
    <w:p w:rsidR="002C4946" w:rsidRDefault="002C4946" w:rsidP="002C4946">
      <w:pPr>
        <w:spacing w:line="276" w:lineRule="auto"/>
        <w:rPr>
          <w:rFonts w:eastAsia="Calibri"/>
          <w:sz w:val="24"/>
          <w:szCs w:val="24"/>
          <w:lang w:val="ru-RU" w:eastAsia="en-US"/>
        </w:rPr>
      </w:pPr>
    </w:p>
    <w:p w:rsidR="002C4946" w:rsidRDefault="002C4946" w:rsidP="002C4946">
      <w:pPr>
        <w:spacing w:line="276" w:lineRule="auto"/>
        <w:rPr>
          <w:rFonts w:eastAsia="Calibri"/>
          <w:sz w:val="24"/>
          <w:szCs w:val="24"/>
          <w:lang w:val="ru-RU" w:eastAsia="en-US"/>
        </w:rPr>
      </w:pPr>
      <w:r w:rsidRPr="002C4946">
        <w:rPr>
          <w:rFonts w:eastAsia="Calibri"/>
          <w:b/>
          <w:sz w:val="24"/>
          <w:szCs w:val="24"/>
          <w:lang w:val="ru-RU" w:eastAsia="en-US"/>
        </w:rPr>
        <w:t xml:space="preserve">Личностные результаты </w:t>
      </w:r>
      <w:r w:rsidRPr="002C4946">
        <w:rPr>
          <w:rFonts w:eastAsia="Calibri"/>
          <w:sz w:val="24"/>
          <w:szCs w:val="24"/>
          <w:lang w:val="ru-RU" w:eastAsia="en-US"/>
        </w:rPr>
        <w:t xml:space="preserve">освоения примерной программы по учебному предмету «Родная литература (русская)» </w:t>
      </w:r>
    </w:p>
    <w:p w:rsidR="002C4946" w:rsidRDefault="002C4946" w:rsidP="002C4946">
      <w:pPr>
        <w:spacing w:line="276" w:lineRule="auto"/>
        <w:rPr>
          <w:rFonts w:eastAsia="Calibri"/>
          <w:sz w:val="24"/>
          <w:szCs w:val="24"/>
          <w:lang w:val="ru-RU" w:eastAsia="en-US"/>
        </w:rPr>
      </w:pPr>
      <w:r w:rsidRPr="002C4946">
        <w:rPr>
          <w:rFonts w:eastAsia="Calibri"/>
          <w:sz w:val="24"/>
          <w:szCs w:val="24"/>
          <w:lang w:val="ru-RU" w:eastAsia="en-US"/>
        </w:rPr>
        <w:t xml:space="preserve">должны отражать: </w:t>
      </w:r>
      <w:r w:rsidRPr="002C4946">
        <w:rPr>
          <w:rFonts w:eastAsia="Calibri"/>
          <w:sz w:val="24"/>
          <w:szCs w:val="24"/>
          <w:lang w:val="ru-RU" w:eastAsia="en-US"/>
        </w:rPr>
        <w:t xml:space="preserve"> осознание обучающимися российской гражданской идентичности, своей этнической принадлежности; проявление патриотизма, уважения к Отечеству, прошлому и настоящему многонационального народа России; чувство ответственности и долга перед Родиной; понимание гуманистических, демократических и традиционных ценностей многонационального российского общества; </w:t>
      </w:r>
      <w:r w:rsidRPr="002C4946">
        <w:rPr>
          <w:rFonts w:eastAsia="Calibri"/>
          <w:sz w:val="24"/>
          <w:szCs w:val="24"/>
          <w:lang w:val="ru-RU" w:eastAsia="en-US"/>
        </w:rPr>
        <w:t xml:space="preserve"> способность и готовность обучающихся к саморазвитию и самообразованию на основе мотивации к обучению и познанию, уважительное отношение к труду;  </w:t>
      </w:r>
      <w:r w:rsidRPr="002C4946">
        <w:rPr>
          <w:rFonts w:eastAsia="Calibri"/>
          <w:sz w:val="24"/>
          <w:szCs w:val="24"/>
          <w:lang w:val="ru-RU" w:eastAsia="en-US"/>
        </w:rPr>
        <w:t xml:space="preserve">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  </w:t>
      </w:r>
      <w:r w:rsidRPr="002C4946">
        <w:rPr>
          <w:rFonts w:eastAsia="Calibri"/>
          <w:sz w:val="24"/>
          <w:szCs w:val="24"/>
          <w:lang w:val="ru-RU" w:eastAsia="en-US"/>
        </w:rPr>
        <w:t xml:space="preserve"> осознанное, уважительное и доброжелательное отношение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 </w:t>
      </w:r>
      <w:r w:rsidRPr="002C4946">
        <w:rPr>
          <w:rFonts w:eastAsia="Calibri"/>
          <w:sz w:val="24"/>
          <w:szCs w:val="24"/>
          <w:lang w:val="ru-RU" w:eastAsia="en-US"/>
        </w:rPr>
        <w:t> развитие эстетического сознания через освоение художественного наследия народов России и мира творческой деятельности</w:t>
      </w:r>
      <w:r>
        <w:rPr>
          <w:rFonts w:eastAsia="Calibri"/>
          <w:sz w:val="24"/>
          <w:szCs w:val="24"/>
          <w:lang w:val="ru-RU" w:eastAsia="en-US"/>
        </w:rPr>
        <w:t xml:space="preserve"> </w:t>
      </w:r>
      <w:r w:rsidRPr="002C4946">
        <w:rPr>
          <w:rFonts w:eastAsia="Calibri"/>
          <w:sz w:val="24"/>
          <w:szCs w:val="24"/>
          <w:lang w:val="ru-RU" w:eastAsia="en-US"/>
        </w:rPr>
        <w:t xml:space="preserve">эстетического характера; осознание значимости художественной культуры народов России и стран мира; </w:t>
      </w:r>
      <w:r w:rsidRPr="002C4946">
        <w:rPr>
          <w:rFonts w:eastAsia="Calibri"/>
          <w:sz w:val="24"/>
          <w:szCs w:val="24"/>
          <w:lang w:val="ru-RU" w:eastAsia="en-US"/>
        </w:rPr>
        <w:t xml:space="preserve"> способность и готовность вести диалог с другими людьми и достигать в нем взаимопонимания; готовность к совместной деятельности, активное участие в коллективных учебно-исследовательских, проектных и других творческих работах;  </w:t>
      </w:r>
      <w:r w:rsidRPr="002C4946">
        <w:rPr>
          <w:rFonts w:eastAsia="Calibri"/>
          <w:sz w:val="24"/>
          <w:szCs w:val="24"/>
          <w:lang w:val="ru-RU" w:eastAsia="en-US"/>
        </w:rPr>
        <w:t> неприятие любых нарушений социальных (в том числе моральных и правовых) норм; ориентация на моральные ценности и нормы в ситуациях нравственного выбора; оценочное отношение к своему поведению и поступкам, а также к поведению и поступкам других</w:t>
      </w:r>
      <w:r>
        <w:rPr>
          <w:rFonts w:eastAsia="Calibri"/>
          <w:sz w:val="24"/>
          <w:szCs w:val="24"/>
          <w:lang w:val="ru-RU" w:eastAsia="en-US"/>
        </w:rPr>
        <w:t xml:space="preserve"> .</w:t>
      </w:r>
    </w:p>
    <w:p w:rsidR="009273D2" w:rsidRDefault="002C4946" w:rsidP="002C4946">
      <w:pPr>
        <w:spacing w:line="276" w:lineRule="auto"/>
        <w:rPr>
          <w:rFonts w:eastAsia="Calibri"/>
          <w:sz w:val="24"/>
          <w:szCs w:val="24"/>
          <w:lang w:val="ru-RU" w:eastAsia="en-US"/>
        </w:rPr>
      </w:pPr>
      <w:proofErr w:type="spellStart"/>
      <w:r w:rsidRPr="002C4946">
        <w:rPr>
          <w:rFonts w:eastAsia="Calibri"/>
          <w:b/>
          <w:sz w:val="24"/>
          <w:szCs w:val="24"/>
          <w:lang w:val="ru-RU" w:eastAsia="en-US"/>
        </w:rPr>
        <w:t>Метапредметные</w:t>
      </w:r>
      <w:proofErr w:type="spellEnd"/>
      <w:r w:rsidRPr="002C4946">
        <w:rPr>
          <w:rFonts w:eastAsia="Calibri"/>
          <w:b/>
          <w:sz w:val="24"/>
          <w:szCs w:val="24"/>
          <w:lang w:val="ru-RU" w:eastAsia="en-US"/>
        </w:rPr>
        <w:t xml:space="preserve"> результаты</w:t>
      </w:r>
      <w:r w:rsidRPr="002C4946">
        <w:rPr>
          <w:rFonts w:eastAsia="Calibri"/>
          <w:sz w:val="24"/>
          <w:szCs w:val="24"/>
          <w:lang w:val="ru-RU" w:eastAsia="en-US"/>
        </w:rPr>
        <w:t xml:space="preserve"> освоения примерной программы по учебному предмету «Родная литература (русская)» должны отражать </w:t>
      </w:r>
      <w:proofErr w:type="spellStart"/>
      <w:r w:rsidRPr="002C4946">
        <w:rPr>
          <w:rFonts w:eastAsia="Calibri"/>
          <w:sz w:val="24"/>
          <w:szCs w:val="24"/>
          <w:lang w:val="ru-RU" w:eastAsia="en-US"/>
        </w:rPr>
        <w:t>сформированность</w:t>
      </w:r>
      <w:proofErr w:type="spellEnd"/>
      <w:r w:rsidRPr="002C4946">
        <w:rPr>
          <w:rFonts w:eastAsia="Calibri"/>
          <w:sz w:val="24"/>
          <w:szCs w:val="24"/>
          <w:lang w:val="ru-RU" w:eastAsia="en-US"/>
        </w:rPr>
        <w:t xml:space="preserve"> универсальных учебных действий: регулятивных, познавательных, коммуникативных. </w:t>
      </w:r>
    </w:p>
    <w:p w:rsidR="009273D2" w:rsidRDefault="002C4946" w:rsidP="002C4946">
      <w:pPr>
        <w:spacing w:line="276" w:lineRule="auto"/>
        <w:rPr>
          <w:rFonts w:eastAsia="Calibri"/>
          <w:sz w:val="24"/>
          <w:szCs w:val="24"/>
          <w:lang w:val="ru-RU" w:eastAsia="en-US"/>
        </w:rPr>
      </w:pPr>
      <w:r w:rsidRPr="009273D2">
        <w:rPr>
          <w:rFonts w:eastAsia="Calibri"/>
          <w:i/>
          <w:sz w:val="24"/>
          <w:szCs w:val="24"/>
          <w:lang w:val="ru-RU" w:eastAsia="en-US"/>
        </w:rPr>
        <w:lastRenderedPageBreak/>
        <w:t>Регулятивные УУД:</w:t>
      </w:r>
      <w:r w:rsidRPr="002C4946">
        <w:rPr>
          <w:rFonts w:eastAsia="Calibri"/>
          <w:sz w:val="24"/>
          <w:szCs w:val="24"/>
          <w:lang w:val="ru-RU" w:eastAsia="en-US"/>
        </w:rPr>
        <w:t xml:space="preserve"> </w:t>
      </w:r>
      <w:r w:rsidRPr="002C4946">
        <w:rPr>
          <w:rFonts w:eastAsia="Calibri"/>
          <w:sz w:val="24"/>
          <w:szCs w:val="24"/>
          <w:lang w:val="ru-RU" w:eastAsia="en-US"/>
        </w:rPr>
        <w:t xml:space="preserve"> умение самостоятельно определять цели своего обучения, ставить и формулировать для себя новые задачи в учебе и познавательной деятельности,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 </w:t>
      </w:r>
      <w:r w:rsidRPr="002C4946">
        <w:rPr>
          <w:rFonts w:eastAsia="Calibri"/>
          <w:sz w:val="24"/>
          <w:szCs w:val="24"/>
          <w:lang w:val="ru-RU" w:eastAsia="en-US"/>
        </w:rPr>
        <w:t xml:space="preserve">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оценивать правильность выполнения учебной задачи, собственные возможности ее решения;  </w:t>
      </w:r>
      <w:r w:rsidRPr="002C4946">
        <w:rPr>
          <w:rFonts w:eastAsia="Calibri"/>
          <w:sz w:val="24"/>
          <w:szCs w:val="24"/>
          <w:lang w:val="ru-RU" w:eastAsia="en-US"/>
        </w:rPr>
        <w:t xml:space="preserve"> владение основами самоконтроля, самооценки, принятия решений и осуществления осознанного выбора в учебной и познавательной деятельности. </w:t>
      </w:r>
    </w:p>
    <w:p w:rsidR="002C4946" w:rsidRDefault="002C4946" w:rsidP="002C4946">
      <w:pPr>
        <w:spacing w:line="276" w:lineRule="auto"/>
        <w:rPr>
          <w:rFonts w:eastAsia="Calibri"/>
          <w:sz w:val="24"/>
          <w:szCs w:val="24"/>
          <w:lang w:val="ru-RU" w:eastAsia="en-US"/>
        </w:rPr>
      </w:pPr>
      <w:proofErr w:type="gramStart"/>
      <w:r w:rsidRPr="009273D2">
        <w:rPr>
          <w:rFonts w:eastAsia="Calibri"/>
          <w:i/>
          <w:sz w:val="24"/>
          <w:szCs w:val="24"/>
          <w:lang w:val="ru-RU" w:eastAsia="en-US"/>
        </w:rPr>
        <w:t>Познавательные УУД</w:t>
      </w:r>
      <w:r w:rsidRPr="002C4946">
        <w:rPr>
          <w:rFonts w:eastAsia="Calibri"/>
          <w:sz w:val="24"/>
          <w:szCs w:val="24"/>
          <w:lang w:val="ru-RU" w:eastAsia="en-US"/>
        </w:rPr>
        <w:t>:</w:t>
      </w:r>
      <w:r w:rsidR="009273D2">
        <w:rPr>
          <w:rFonts w:eastAsia="Calibri"/>
          <w:sz w:val="24"/>
          <w:szCs w:val="24"/>
          <w:lang w:val="ru-RU" w:eastAsia="en-US"/>
        </w:rPr>
        <w:t xml:space="preserve"> </w:t>
      </w:r>
      <w:r w:rsidR="009273D2" w:rsidRPr="009273D2">
        <w:rPr>
          <w:rFonts w:eastAsia="Calibri"/>
          <w:sz w:val="24"/>
          <w:szCs w:val="24"/>
          <w:lang w:val="ru-RU" w:eastAsia="en-US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</w:t>
      </w:r>
      <w:r w:rsidR="009273D2">
        <w:rPr>
          <w:rFonts w:eastAsia="Calibri"/>
          <w:sz w:val="24"/>
          <w:szCs w:val="24"/>
          <w:lang w:val="ru-RU" w:eastAsia="en-US"/>
        </w:rPr>
        <w:t xml:space="preserve">о аналогии) и делать выводы;  </w:t>
      </w:r>
      <w:r w:rsidR="009273D2">
        <w:rPr>
          <w:rFonts w:eastAsia="Calibri"/>
          <w:sz w:val="24"/>
          <w:szCs w:val="24"/>
          <w:lang w:val="ru-RU" w:eastAsia="en-US"/>
        </w:rPr>
        <w:t></w:t>
      </w:r>
      <w:r w:rsidR="009273D2" w:rsidRPr="009273D2">
        <w:rPr>
          <w:rFonts w:eastAsia="Calibri"/>
          <w:sz w:val="24"/>
          <w:szCs w:val="24"/>
          <w:lang w:val="ru-RU" w:eastAsia="en-US"/>
        </w:rPr>
        <w:t xml:space="preserve">умение создавать, применять и преобразовывать знаки и символы, модели и схемы для решения учебных и познавательных задач;  </w:t>
      </w:r>
      <w:r w:rsidR="009273D2" w:rsidRPr="009273D2">
        <w:rPr>
          <w:rFonts w:eastAsia="Calibri"/>
          <w:sz w:val="24"/>
          <w:szCs w:val="24"/>
          <w:lang w:val="ru-RU" w:eastAsia="en-US"/>
        </w:rPr>
        <w:t> навыки смыслового чтения</w:t>
      </w:r>
      <w:proofErr w:type="gramEnd"/>
    </w:p>
    <w:p w:rsidR="009273D2" w:rsidRDefault="009273D2" w:rsidP="002C4946">
      <w:pPr>
        <w:spacing w:line="276" w:lineRule="auto"/>
        <w:rPr>
          <w:rFonts w:eastAsia="Calibri"/>
          <w:sz w:val="24"/>
          <w:szCs w:val="24"/>
          <w:lang w:val="ru-RU" w:eastAsia="en-US"/>
        </w:rPr>
      </w:pPr>
      <w:r w:rsidRPr="009273D2">
        <w:rPr>
          <w:rFonts w:eastAsia="Calibri"/>
          <w:i/>
          <w:sz w:val="24"/>
          <w:szCs w:val="24"/>
          <w:lang w:val="ru-RU" w:eastAsia="en-US"/>
        </w:rPr>
        <w:t>Коммуникативные УУД</w:t>
      </w:r>
      <w:r w:rsidRPr="009273D2">
        <w:rPr>
          <w:rFonts w:eastAsia="Calibri"/>
          <w:sz w:val="24"/>
          <w:szCs w:val="24"/>
          <w:lang w:val="ru-RU" w:eastAsia="en-US"/>
        </w:rPr>
        <w:t xml:space="preserve"> </w:t>
      </w:r>
      <w:r w:rsidRPr="009273D2">
        <w:rPr>
          <w:rFonts w:eastAsia="Calibri"/>
          <w:sz w:val="24"/>
          <w:szCs w:val="24"/>
          <w:lang w:val="ru-RU" w:eastAsia="en-US"/>
        </w:rPr>
        <w:t xml:space="preserve">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  </w:t>
      </w:r>
      <w:r w:rsidRPr="009273D2">
        <w:rPr>
          <w:rFonts w:eastAsia="Calibri"/>
          <w:sz w:val="24"/>
          <w:szCs w:val="24"/>
          <w:lang w:val="ru-RU" w:eastAsia="en-US"/>
        </w:rPr>
        <w:t xml:space="preserve"> умение осознанно использовать речевые средства в соответствии с задачей коммуникации для выражения своих чувств, мыслей и потребностей; владеть устной и письменной речью, монологической контекстной речью;  </w:t>
      </w:r>
      <w:r w:rsidRPr="009273D2">
        <w:rPr>
          <w:rFonts w:eastAsia="Calibri"/>
          <w:sz w:val="24"/>
          <w:szCs w:val="24"/>
          <w:lang w:val="ru-RU" w:eastAsia="en-US"/>
        </w:rPr>
        <w:t> формирование и развитие компетентности в области использования информационно-коммуникационных технологий; развитие мотивации к овладению культурой активного пользования словарями и другими поисковыми системами.</w:t>
      </w:r>
    </w:p>
    <w:p w:rsidR="009273D2" w:rsidRDefault="009273D2" w:rsidP="002C4946">
      <w:pPr>
        <w:spacing w:line="276" w:lineRule="auto"/>
        <w:rPr>
          <w:rFonts w:eastAsia="Calibri"/>
          <w:sz w:val="24"/>
          <w:szCs w:val="24"/>
          <w:lang w:val="ru-RU" w:eastAsia="en-US"/>
        </w:rPr>
      </w:pPr>
    </w:p>
    <w:p w:rsidR="009273D2" w:rsidRDefault="009273D2" w:rsidP="002C4946">
      <w:pPr>
        <w:spacing w:line="276" w:lineRule="auto"/>
        <w:rPr>
          <w:rFonts w:eastAsia="Calibri"/>
          <w:b/>
          <w:sz w:val="24"/>
          <w:szCs w:val="24"/>
          <w:lang w:val="ru-RU" w:eastAsia="en-US"/>
        </w:rPr>
      </w:pPr>
      <w:r w:rsidRPr="009273D2">
        <w:rPr>
          <w:rFonts w:eastAsia="Calibri"/>
          <w:b/>
          <w:sz w:val="24"/>
          <w:szCs w:val="24"/>
          <w:lang w:val="ru-RU" w:eastAsia="en-US"/>
        </w:rPr>
        <w:t>Предметные результаты освоения примерной программы по учебному предмету «Родная литература (русская)»</w:t>
      </w:r>
    </w:p>
    <w:p w:rsidR="009273D2" w:rsidRPr="009273D2" w:rsidRDefault="009273D2" w:rsidP="009273D2">
      <w:pPr>
        <w:spacing w:line="276" w:lineRule="auto"/>
        <w:jc w:val="center"/>
        <w:rPr>
          <w:rFonts w:eastAsia="Calibri"/>
          <w:b/>
          <w:sz w:val="24"/>
          <w:szCs w:val="24"/>
          <w:lang w:val="ru-RU" w:eastAsia="en-US"/>
        </w:rPr>
      </w:pPr>
      <w:r w:rsidRPr="009273D2">
        <w:rPr>
          <w:rFonts w:eastAsia="Calibri"/>
          <w:b/>
          <w:sz w:val="24"/>
          <w:szCs w:val="24"/>
          <w:lang w:val="ru-RU" w:eastAsia="en-US"/>
        </w:rPr>
        <w:t xml:space="preserve">Пятый год обучения. 9 класс </w:t>
      </w:r>
      <w:r w:rsidRPr="009273D2">
        <w:rPr>
          <w:rFonts w:eastAsia="Calibri"/>
          <w:b/>
          <w:sz w:val="24"/>
          <w:szCs w:val="24"/>
          <w:lang w:val="ru-RU" w:eastAsia="en-US"/>
        </w:rPr>
        <w:t></w:t>
      </w:r>
    </w:p>
    <w:p w:rsidR="008F7DEA" w:rsidRDefault="009273D2" w:rsidP="009273D2">
      <w:pPr>
        <w:pStyle w:val="a5"/>
        <w:numPr>
          <w:ilvl w:val="0"/>
          <w:numId w:val="39"/>
        </w:numPr>
        <w:spacing w:line="276" w:lineRule="auto"/>
        <w:rPr>
          <w:rFonts w:eastAsia="Calibri"/>
          <w:sz w:val="24"/>
          <w:szCs w:val="24"/>
          <w:lang w:val="ru-RU" w:eastAsia="en-US"/>
        </w:rPr>
      </w:pPr>
      <w:r w:rsidRPr="009273D2">
        <w:rPr>
          <w:rFonts w:eastAsia="Calibri"/>
          <w:sz w:val="24"/>
          <w:szCs w:val="24"/>
          <w:lang w:val="ru-RU" w:eastAsia="en-US"/>
        </w:rPr>
        <w:t xml:space="preserve">развитие умения выделять проблематику и понимать эстетическое своеобразие произведений разных жанров и эпох об Отечественной войне 1812 года для развития представлений о нравственных идеалах русского народа; осмысление ключевых для русского национального сознания культурных и нравственных смыслов в произведениях об образе Петербурга и российской степи в русской литературе; </w:t>
      </w:r>
    </w:p>
    <w:p w:rsidR="009273D2" w:rsidRDefault="009273D2" w:rsidP="009273D2">
      <w:pPr>
        <w:pStyle w:val="a5"/>
        <w:numPr>
          <w:ilvl w:val="0"/>
          <w:numId w:val="39"/>
        </w:numPr>
        <w:spacing w:line="276" w:lineRule="auto"/>
        <w:rPr>
          <w:rFonts w:eastAsia="Calibri"/>
          <w:sz w:val="24"/>
          <w:szCs w:val="24"/>
          <w:lang w:val="ru-RU" w:eastAsia="en-US"/>
        </w:rPr>
      </w:pPr>
      <w:r w:rsidRPr="009273D2">
        <w:rPr>
          <w:rFonts w:eastAsia="Calibri"/>
          <w:sz w:val="24"/>
          <w:szCs w:val="24"/>
          <w:lang w:val="ru-RU" w:eastAsia="en-US"/>
        </w:rPr>
        <w:t xml:space="preserve"> развитие представлений о богатстве русской литературы и культуры в контексте культур народов России; русские национальные традиции в произведениях об августовских </w:t>
      </w:r>
      <w:proofErr w:type="spellStart"/>
      <w:r w:rsidRPr="009273D2">
        <w:rPr>
          <w:rFonts w:eastAsia="Calibri"/>
          <w:sz w:val="24"/>
          <w:szCs w:val="24"/>
          <w:lang w:val="ru-RU" w:eastAsia="en-US"/>
        </w:rPr>
        <w:t>Спасах</w:t>
      </w:r>
      <w:proofErr w:type="spellEnd"/>
      <w:r w:rsidRPr="009273D2">
        <w:rPr>
          <w:rFonts w:eastAsia="Calibri"/>
          <w:sz w:val="24"/>
          <w:szCs w:val="24"/>
          <w:lang w:val="ru-RU" w:eastAsia="en-US"/>
        </w:rPr>
        <w:t xml:space="preserve"> и о родительском доме как вечной ценности; </w:t>
      </w:r>
      <w:r w:rsidRPr="009273D2">
        <w:rPr>
          <w:rFonts w:eastAsia="Calibri"/>
          <w:sz w:val="24"/>
          <w:szCs w:val="24"/>
          <w:lang w:val="ru-RU" w:eastAsia="en-US"/>
        </w:rPr>
        <w:t></w:t>
      </w:r>
    </w:p>
    <w:p w:rsidR="009273D2" w:rsidRDefault="009273D2" w:rsidP="009273D2">
      <w:pPr>
        <w:pStyle w:val="a5"/>
        <w:numPr>
          <w:ilvl w:val="0"/>
          <w:numId w:val="39"/>
        </w:numPr>
        <w:spacing w:line="276" w:lineRule="auto"/>
        <w:rPr>
          <w:rFonts w:eastAsia="Calibri"/>
          <w:sz w:val="24"/>
          <w:szCs w:val="24"/>
          <w:lang w:val="ru-RU" w:eastAsia="en-US"/>
        </w:rPr>
      </w:pPr>
      <w:r w:rsidRPr="009273D2">
        <w:rPr>
          <w:rFonts w:eastAsia="Calibri"/>
          <w:sz w:val="24"/>
          <w:szCs w:val="24"/>
          <w:lang w:val="ru-RU" w:eastAsia="en-US"/>
        </w:rPr>
        <w:t xml:space="preserve"> развитие представлений о русском национальном характере в произведениях о Великой Отечественной войне; о судьбах русских эмигрантов в литературе Русского Зарубежья; о нравственных проблемах в книгах о прощании с детством;</w:t>
      </w:r>
    </w:p>
    <w:p w:rsidR="008F7DEA" w:rsidRPr="009273D2" w:rsidRDefault="008F7DEA" w:rsidP="008F7DEA">
      <w:pPr>
        <w:pStyle w:val="a5"/>
        <w:numPr>
          <w:ilvl w:val="0"/>
          <w:numId w:val="39"/>
        </w:numPr>
        <w:spacing w:line="276" w:lineRule="auto"/>
        <w:rPr>
          <w:rFonts w:eastAsia="Calibri"/>
          <w:sz w:val="24"/>
          <w:szCs w:val="24"/>
          <w:lang w:val="ru-RU" w:eastAsia="en-US"/>
        </w:rPr>
      </w:pPr>
      <w:r w:rsidRPr="008F7DEA">
        <w:rPr>
          <w:rFonts w:eastAsia="Calibri"/>
          <w:sz w:val="24"/>
          <w:szCs w:val="24"/>
          <w:lang w:val="ru-RU" w:eastAsia="en-US"/>
        </w:rPr>
        <w:t xml:space="preserve">развитие умений осознанно воспринимать художественное произведение в единстве формы и содержания, устанавливать поле собственных читательских ассоциаций, давать самостоятельный смысловой и идейно-эстетический анализ художественного текста; создавать развернутые историко-культурные комментарии и собственные тексты интерпретирующего характера в различных форматах; самостоятельно сопоставлять произведения словесного искусства и его воплощение в других искусствах; самостоятельно отбирать произведения для внеклассного чтения, определяя для себя актуальную и перспективную цели чтения художественной литературы; </w:t>
      </w:r>
      <w:r w:rsidRPr="008F7DEA">
        <w:rPr>
          <w:rFonts w:eastAsia="Calibri"/>
          <w:sz w:val="24"/>
          <w:szCs w:val="24"/>
          <w:lang w:val="ru-RU" w:eastAsia="en-US"/>
        </w:rPr>
        <w:lastRenderedPageBreak/>
        <w:t xml:space="preserve">развитие умений самостоятельной </w:t>
      </w:r>
      <w:proofErr w:type="spellStart"/>
      <w:r w:rsidRPr="008F7DEA">
        <w:rPr>
          <w:rFonts w:eastAsia="Calibri"/>
          <w:sz w:val="24"/>
          <w:szCs w:val="24"/>
          <w:lang w:val="ru-RU" w:eastAsia="en-US"/>
        </w:rPr>
        <w:t>проектноисследовательской</w:t>
      </w:r>
      <w:proofErr w:type="spellEnd"/>
      <w:r w:rsidRPr="008F7DEA">
        <w:rPr>
          <w:rFonts w:eastAsia="Calibri"/>
          <w:sz w:val="24"/>
          <w:szCs w:val="24"/>
          <w:lang w:val="ru-RU" w:eastAsia="en-US"/>
        </w:rPr>
        <w:t xml:space="preserve"> деятельности и оформления ее результатов, навыков работы с разными источниками информации и овладения различными способами её обработки и презентации.</w:t>
      </w:r>
    </w:p>
    <w:p w:rsidR="00FF443A" w:rsidRDefault="00FF443A" w:rsidP="00FF443A">
      <w:pPr>
        <w:spacing w:line="276" w:lineRule="auto"/>
        <w:ind w:right="227" w:firstLine="567"/>
        <w:jc w:val="both"/>
        <w:rPr>
          <w:b/>
          <w:i/>
          <w:sz w:val="24"/>
          <w:szCs w:val="24"/>
          <w:lang w:val="ru-RU" w:eastAsia="ar-SA"/>
        </w:rPr>
      </w:pPr>
    </w:p>
    <w:p w:rsidR="00FF443A" w:rsidRPr="00FF443A" w:rsidRDefault="00FF443A" w:rsidP="00FF443A">
      <w:pPr>
        <w:spacing w:line="276" w:lineRule="auto"/>
        <w:rPr>
          <w:rFonts w:eastAsia="Calibri"/>
          <w:sz w:val="24"/>
          <w:szCs w:val="24"/>
          <w:lang w:val="ru-RU" w:eastAsia="en-US"/>
        </w:rPr>
      </w:pPr>
    </w:p>
    <w:p w:rsidR="00FF1461" w:rsidRDefault="00FF443A" w:rsidP="009F2389">
      <w:pPr>
        <w:spacing w:line="276" w:lineRule="auto"/>
        <w:jc w:val="center"/>
        <w:rPr>
          <w:b/>
          <w:sz w:val="24"/>
          <w:szCs w:val="24"/>
          <w:lang w:val="ru-RU" w:eastAsia="en-US"/>
        </w:rPr>
      </w:pPr>
      <w:r>
        <w:rPr>
          <w:b/>
          <w:sz w:val="24"/>
          <w:szCs w:val="24"/>
          <w:lang w:val="ru-RU" w:eastAsia="en-US"/>
        </w:rPr>
        <w:t xml:space="preserve">2 </w:t>
      </w:r>
      <w:r w:rsidRPr="009F2389">
        <w:rPr>
          <w:b/>
          <w:sz w:val="24"/>
          <w:szCs w:val="24"/>
          <w:lang w:val="ru-RU" w:eastAsia="en-US"/>
        </w:rPr>
        <w:t xml:space="preserve">СОДЕРЖАНИЕ </w:t>
      </w:r>
      <w:r>
        <w:rPr>
          <w:b/>
          <w:sz w:val="24"/>
          <w:szCs w:val="24"/>
          <w:lang w:val="ru-RU" w:eastAsia="en-US"/>
        </w:rPr>
        <w:t>УЧЕБНОГО ПРЕДМЕТА</w:t>
      </w:r>
    </w:p>
    <w:p w:rsidR="00FF443A" w:rsidRPr="009F2389" w:rsidRDefault="00FF443A" w:rsidP="009F2389">
      <w:pPr>
        <w:spacing w:line="276" w:lineRule="auto"/>
        <w:jc w:val="center"/>
        <w:rPr>
          <w:b/>
          <w:sz w:val="24"/>
          <w:szCs w:val="24"/>
          <w:lang w:val="ru-RU" w:eastAsia="en-US"/>
        </w:rPr>
      </w:pPr>
    </w:p>
    <w:p w:rsidR="008F7DEA" w:rsidRDefault="008F7DEA" w:rsidP="00FF443A">
      <w:pPr>
        <w:tabs>
          <w:tab w:val="left" w:pos="426"/>
        </w:tabs>
        <w:spacing w:line="276" w:lineRule="auto"/>
        <w:contextualSpacing/>
        <w:jc w:val="both"/>
        <w:rPr>
          <w:bCs/>
          <w:iCs/>
          <w:sz w:val="24"/>
          <w:szCs w:val="24"/>
          <w:lang w:val="ru-RU"/>
        </w:rPr>
      </w:pPr>
      <w:r>
        <w:rPr>
          <w:bCs/>
          <w:iCs/>
          <w:sz w:val="24"/>
          <w:szCs w:val="24"/>
          <w:lang w:val="ru-RU"/>
        </w:rPr>
        <w:t xml:space="preserve">                                                                                     Пятый год обучения (17</w:t>
      </w:r>
      <w:r w:rsidRPr="008F7DEA">
        <w:rPr>
          <w:bCs/>
          <w:iCs/>
          <w:sz w:val="24"/>
          <w:szCs w:val="24"/>
          <w:lang w:val="ru-RU"/>
        </w:rPr>
        <w:t xml:space="preserve"> ч) 9 КЛАСС</w:t>
      </w:r>
    </w:p>
    <w:p w:rsidR="008F7DEA" w:rsidRDefault="008F7DEA" w:rsidP="00FF443A">
      <w:pPr>
        <w:tabs>
          <w:tab w:val="left" w:pos="426"/>
        </w:tabs>
        <w:spacing w:line="276" w:lineRule="auto"/>
        <w:contextualSpacing/>
        <w:jc w:val="both"/>
        <w:rPr>
          <w:bCs/>
          <w:iCs/>
          <w:sz w:val="24"/>
          <w:szCs w:val="24"/>
          <w:lang w:val="ru-RU"/>
        </w:rPr>
      </w:pPr>
      <w:r w:rsidRPr="008F7DEA">
        <w:rPr>
          <w:bCs/>
          <w:iCs/>
          <w:sz w:val="24"/>
          <w:szCs w:val="24"/>
          <w:lang w:val="ru-RU"/>
        </w:rPr>
        <w:t xml:space="preserve"> РАЗДЕЛ 1. РОССИЯ – РОДИН</w:t>
      </w:r>
      <w:r w:rsidR="00436306">
        <w:rPr>
          <w:bCs/>
          <w:iCs/>
          <w:sz w:val="24"/>
          <w:szCs w:val="24"/>
          <w:lang w:val="ru-RU"/>
        </w:rPr>
        <w:t>А МОЯ  (5</w:t>
      </w:r>
      <w:r w:rsidRPr="008F7DEA">
        <w:rPr>
          <w:bCs/>
          <w:iCs/>
          <w:sz w:val="24"/>
          <w:szCs w:val="24"/>
          <w:lang w:val="ru-RU"/>
        </w:rPr>
        <w:t xml:space="preserve"> ч) </w:t>
      </w:r>
    </w:p>
    <w:p w:rsidR="000D27C4" w:rsidRDefault="008F7DEA" w:rsidP="000D27C4">
      <w:pPr>
        <w:tabs>
          <w:tab w:val="left" w:pos="426"/>
        </w:tabs>
        <w:spacing w:line="276" w:lineRule="auto"/>
        <w:contextualSpacing/>
        <w:jc w:val="center"/>
        <w:rPr>
          <w:bCs/>
          <w:iCs/>
          <w:sz w:val="24"/>
          <w:szCs w:val="24"/>
          <w:lang w:val="ru-RU"/>
        </w:rPr>
      </w:pPr>
      <w:r w:rsidRPr="008F7DEA">
        <w:rPr>
          <w:b/>
          <w:bCs/>
          <w:iCs/>
          <w:sz w:val="24"/>
          <w:szCs w:val="24"/>
          <w:lang w:val="ru-RU"/>
        </w:rPr>
        <w:t>Преданья старины глубокой</w:t>
      </w:r>
      <w:r w:rsidR="00436306">
        <w:rPr>
          <w:bCs/>
          <w:iCs/>
          <w:sz w:val="24"/>
          <w:szCs w:val="24"/>
          <w:lang w:val="ru-RU"/>
        </w:rPr>
        <w:t xml:space="preserve"> (2</w:t>
      </w:r>
      <w:r w:rsidRPr="008F7DEA">
        <w:rPr>
          <w:bCs/>
          <w:iCs/>
          <w:sz w:val="24"/>
          <w:szCs w:val="24"/>
          <w:lang w:val="ru-RU"/>
        </w:rPr>
        <w:t xml:space="preserve"> ч)</w:t>
      </w:r>
    </w:p>
    <w:p w:rsidR="008F7DEA" w:rsidRDefault="008F7DEA" w:rsidP="00FF443A">
      <w:pPr>
        <w:tabs>
          <w:tab w:val="left" w:pos="426"/>
        </w:tabs>
        <w:spacing w:line="276" w:lineRule="auto"/>
        <w:contextualSpacing/>
        <w:jc w:val="both"/>
        <w:rPr>
          <w:bCs/>
          <w:iCs/>
          <w:sz w:val="24"/>
          <w:szCs w:val="24"/>
          <w:lang w:val="ru-RU"/>
        </w:rPr>
      </w:pPr>
      <w:r w:rsidRPr="008F7DEA">
        <w:rPr>
          <w:bCs/>
          <w:iCs/>
          <w:sz w:val="24"/>
          <w:szCs w:val="24"/>
          <w:lang w:val="ru-RU"/>
        </w:rPr>
        <w:t xml:space="preserve">Отечественная война 1812 года в русском фольклоре и литературе </w:t>
      </w:r>
    </w:p>
    <w:p w:rsidR="008F7DEA" w:rsidRDefault="008F7DEA" w:rsidP="00FF443A">
      <w:pPr>
        <w:tabs>
          <w:tab w:val="left" w:pos="426"/>
        </w:tabs>
        <w:spacing w:line="276" w:lineRule="auto"/>
        <w:contextualSpacing/>
        <w:jc w:val="both"/>
        <w:rPr>
          <w:bCs/>
          <w:iCs/>
          <w:sz w:val="24"/>
          <w:szCs w:val="24"/>
          <w:lang w:val="ru-RU"/>
        </w:rPr>
      </w:pPr>
      <w:r w:rsidRPr="008F7DEA">
        <w:rPr>
          <w:b/>
          <w:bCs/>
          <w:iCs/>
          <w:sz w:val="24"/>
          <w:szCs w:val="24"/>
          <w:lang w:val="ru-RU"/>
        </w:rPr>
        <w:t>Песня</w:t>
      </w:r>
      <w:r w:rsidRPr="008F7DEA">
        <w:rPr>
          <w:bCs/>
          <w:iCs/>
          <w:sz w:val="24"/>
          <w:szCs w:val="24"/>
          <w:lang w:val="ru-RU"/>
        </w:rPr>
        <w:t xml:space="preserve"> «Как не две </w:t>
      </w:r>
      <w:proofErr w:type="spellStart"/>
      <w:r w:rsidRPr="008F7DEA">
        <w:rPr>
          <w:bCs/>
          <w:iCs/>
          <w:sz w:val="24"/>
          <w:szCs w:val="24"/>
          <w:lang w:val="ru-RU"/>
        </w:rPr>
        <w:t>тученьки</w:t>
      </w:r>
      <w:proofErr w:type="spellEnd"/>
      <w:r w:rsidRPr="008F7DEA">
        <w:rPr>
          <w:bCs/>
          <w:iCs/>
          <w:sz w:val="24"/>
          <w:szCs w:val="24"/>
          <w:lang w:val="ru-RU"/>
        </w:rPr>
        <w:t xml:space="preserve"> не две </w:t>
      </w:r>
      <w:proofErr w:type="spellStart"/>
      <w:r w:rsidRPr="008F7DEA">
        <w:rPr>
          <w:bCs/>
          <w:iCs/>
          <w:sz w:val="24"/>
          <w:szCs w:val="24"/>
          <w:lang w:val="ru-RU"/>
        </w:rPr>
        <w:t>грозныя</w:t>
      </w:r>
      <w:proofErr w:type="spellEnd"/>
      <w:r w:rsidRPr="008F7DEA">
        <w:rPr>
          <w:bCs/>
          <w:iCs/>
          <w:sz w:val="24"/>
          <w:szCs w:val="24"/>
          <w:lang w:val="ru-RU"/>
        </w:rPr>
        <w:t>…» (русская народная  песня).</w:t>
      </w:r>
    </w:p>
    <w:p w:rsidR="008F7DEA" w:rsidRDefault="008F7DEA" w:rsidP="00FF443A">
      <w:pPr>
        <w:tabs>
          <w:tab w:val="left" w:pos="426"/>
        </w:tabs>
        <w:spacing w:line="276" w:lineRule="auto"/>
        <w:contextualSpacing/>
        <w:jc w:val="both"/>
        <w:rPr>
          <w:bCs/>
          <w:iCs/>
          <w:sz w:val="24"/>
          <w:szCs w:val="24"/>
          <w:lang w:val="ru-RU"/>
        </w:rPr>
      </w:pPr>
      <w:r w:rsidRPr="008F7DEA">
        <w:rPr>
          <w:bCs/>
          <w:iCs/>
          <w:sz w:val="24"/>
          <w:szCs w:val="24"/>
          <w:lang w:val="ru-RU"/>
        </w:rPr>
        <w:t xml:space="preserve"> </w:t>
      </w:r>
      <w:r w:rsidRPr="008F7DEA">
        <w:rPr>
          <w:b/>
          <w:bCs/>
          <w:iCs/>
          <w:sz w:val="24"/>
          <w:szCs w:val="24"/>
          <w:lang w:val="ru-RU"/>
        </w:rPr>
        <w:t>В. А. Жуковский.</w:t>
      </w:r>
      <w:r w:rsidRPr="008F7DEA">
        <w:rPr>
          <w:bCs/>
          <w:iCs/>
          <w:sz w:val="24"/>
          <w:szCs w:val="24"/>
          <w:lang w:val="ru-RU"/>
        </w:rPr>
        <w:t xml:space="preserve"> «Певец во стане русских воинов» (в сокращении). </w:t>
      </w:r>
    </w:p>
    <w:p w:rsidR="008F7DEA" w:rsidRDefault="008F7DEA" w:rsidP="00FF443A">
      <w:pPr>
        <w:tabs>
          <w:tab w:val="left" w:pos="426"/>
        </w:tabs>
        <w:spacing w:line="276" w:lineRule="auto"/>
        <w:contextualSpacing/>
        <w:jc w:val="both"/>
        <w:rPr>
          <w:bCs/>
          <w:iCs/>
          <w:sz w:val="24"/>
          <w:szCs w:val="24"/>
          <w:lang w:val="ru-RU"/>
        </w:rPr>
      </w:pPr>
      <w:r w:rsidRPr="008F7DEA">
        <w:rPr>
          <w:b/>
          <w:bCs/>
          <w:iCs/>
          <w:sz w:val="24"/>
          <w:szCs w:val="24"/>
          <w:lang w:val="ru-RU"/>
        </w:rPr>
        <w:t>А. С. Пушкин</w:t>
      </w:r>
      <w:r w:rsidRPr="008F7DEA">
        <w:rPr>
          <w:bCs/>
          <w:iCs/>
          <w:sz w:val="24"/>
          <w:szCs w:val="24"/>
          <w:lang w:val="ru-RU"/>
        </w:rPr>
        <w:t xml:space="preserve">. «Полководец», «Бородинская годовщина» (фрагмент). </w:t>
      </w:r>
    </w:p>
    <w:p w:rsidR="008F7DEA" w:rsidRDefault="008F7DEA" w:rsidP="00FF443A">
      <w:pPr>
        <w:tabs>
          <w:tab w:val="left" w:pos="426"/>
        </w:tabs>
        <w:spacing w:line="276" w:lineRule="auto"/>
        <w:contextualSpacing/>
        <w:jc w:val="both"/>
        <w:rPr>
          <w:bCs/>
          <w:iCs/>
          <w:sz w:val="24"/>
          <w:szCs w:val="24"/>
          <w:lang w:val="ru-RU"/>
        </w:rPr>
      </w:pPr>
      <w:r w:rsidRPr="008F7DEA">
        <w:rPr>
          <w:b/>
          <w:bCs/>
          <w:iCs/>
          <w:sz w:val="24"/>
          <w:szCs w:val="24"/>
          <w:lang w:val="ru-RU"/>
        </w:rPr>
        <w:t>М. И. Цветаева</w:t>
      </w:r>
      <w:r w:rsidRPr="008F7DEA">
        <w:rPr>
          <w:bCs/>
          <w:iCs/>
          <w:sz w:val="24"/>
          <w:szCs w:val="24"/>
          <w:lang w:val="ru-RU"/>
        </w:rPr>
        <w:t xml:space="preserve">. «Генералам двенадцатого года». </w:t>
      </w:r>
    </w:p>
    <w:p w:rsidR="008F7DEA" w:rsidRDefault="008F7DEA" w:rsidP="00FF443A">
      <w:pPr>
        <w:tabs>
          <w:tab w:val="left" w:pos="426"/>
        </w:tabs>
        <w:spacing w:line="276" w:lineRule="auto"/>
        <w:contextualSpacing/>
        <w:jc w:val="both"/>
        <w:rPr>
          <w:bCs/>
          <w:iCs/>
          <w:sz w:val="24"/>
          <w:szCs w:val="24"/>
          <w:lang w:val="ru-RU"/>
        </w:rPr>
      </w:pPr>
      <w:r w:rsidRPr="008F7DEA">
        <w:rPr>
          <w:b/>
          <w:bCs/>
          <w:iCs/>
          <w:sz w:val="24"/>
          <w:szCs w:val="24"/>
          <w:lang w:val="ru-RU"/>
        </w:rPr>
        <w:t>И. И. Лажечников.</w:t>
      </w:r>
      <w:r w:rsidRPr="008F7DEA">
        <w:rPr>
          <w:bCs/>
          <w:iCs/>
          <w:sz w:val="24"/>
          <w:szCs w:val="24"/>
          <w:lang w:val="ru-RU"/>
        </w:rPr>
        <w:t xml:space="preserve"> «Новобранец 1812 года» (фрагмент). </w:t>
      </w:r>
    </w:p>
    <w:p w:rsidR="000D27C4" w:rsidRDefault="00436306" w:rsidP="00436306">
      <w:pPr>
        <w:tabs>
          <w:tab w:val="left" w:pos="426"/>
        </w:tabs>
        <w:spacing w:line="276" w:lineRule="auto"/>
        <w:contextualSpacing/>
        <w:jc w:val="center"/>
        <w:rPr>
          <w:bCs/>
          <w:iCs/>
          <w:sz w:val="24"/>
          <w:szCs w:val="24"/>
          <w:lang w:val="ru-RU"/>
        </w:rPr>
      </w:pPr>
      <w:r>
        <w:rPr>
          <w:b/>
          <w:bCs/>
          <w:iCs/>
          <w:sz w:val="24"/>
          <w:szCs w:val="24"/>
          <w:lang w:val="ru-RU"/>
        </w:rPr>
        <w:t>Города земли русской (1</w:t>
      </w:r>
      <w:r w:rsidR="008F7DEA" w:rsidRPr="000D27C4">
        <w:rPr>
          <w:b/>
          <w:bCs/>
          <w:iCs/>
          <w:sz w:val="24"/>
          <w:szCs w:val="24"/>
          <w:lang w:val="ru-RU"/>
        </w:rPr>
        <w:t xml:space="preserve"> ч)</w:t>
      </w:r>
    </w:p>
    <w:p w:rsidR="000D27C4" w:rsidRDefault="008F7DEA" w:rsidP="00FF443A">
      <w:pPr>
        <w:tabs>
          <w:tab w:val="left" w:pos="426"/>
        </w:tabs>
        <w:spacing w:line="276" w:lineRule="auto"/>
        <w:contextualSpacing/>
        <w:jc w:val="both"/>
        <w:rPr>
          <w:bCs/>
          <w:iCs/>
          <w:sz w:val="24"/>
          <w:szCs w:val="24"/>
          <w:lang w:val="ru-RU"/>
        </w:rPr>
      </w:pPr>
      <w:r w:rsidRPr="008F7DEA">
        <w:rPr>
          <w:bCs/>
          <w:iCs/>
          <w:sz w:val="24"/>
          <w:szCs w:val="24"/>
          <w:lang w:val="ru-RU"/>
        </w:rPr>
        <w:t xml:space="preserve">Петербург в русской литературе  </w:t>
      </w:r>
    </w:p>
    <w:p w:rsidR="000D27C4" w:rsidRDefault="008F7DEA" w:rsidP="00FF443A">
      <w:pPr>
        <w:tabs>
          <w:tab w:val="left" w:pos="426"/>
        </w:tabs>
        <w:spacing w:line="276" w:lineRule="auto"/>
        <w:contextualSpacing/>
        <w:jc w:val="both"/>
        <w:rPr>
          <w:bCs/>
          <w:iCs/>
          <w:sz w:val="24"/>
          <w:szCs w:val="24"/>
          <w:lang w:val="ru-RU"/>
        </w:rPr>
      </w:pPr>
      <w:r w:rsidRPr="000D27C4">
        <w:rPr>
          <w:b/>
          <w:bCs/>
          <w:iCs/>
          <w:sz w:val="24"/>
          <w:szCs w:val="24"/>
          <w:lang w:val="ru-RU"/>
        </w:rPr>
        <w:t>А. С. Пушкин</w:t>
      </w:r>
      <w:r w:rsidRPr="008F7DEA">
        <w:rPr>
          <w:bCs/>
          <w:iCs/>
          <w:sz w:val="24"/>
          <w:szCs w:val="24"/>
          <w:lang w:val="ru-RU"/>
        </w:rPr>
        <w:t>. «Город пышный, город бедный…»</w:t>
      </w:r>
    </w:p>
    <w:p w:rsidR="000D27C4" w:rsidRDefault="008F7DEA" w:rsidP="00FF443A">
      <w:pPr>
        <w:tabs>
          <w:tab w:val="left" w:pos="426"/>
        </w:tabs>
        <w:spacing w:line="276" w:lineRule="auto"/>
        <w:contextualSpacing/>
        <w:jc w:val="both"/>
        <w:rPr>
          <w:bCs/>
          <w:iCs/>
          <w:sz w:val="24"/>
          <w:szCs w:val="24"/>
          <w:lang w:val="ru-RU"/>
        </w:rPr>
      </w:pPr>
      <w:r w:rsidRPr="008F7DEA">
        <w:rPr>
          <w:bCs/>
          <w:iCs/>
          <w:sz w:val="24"/>
          <w:szCs w:val="24"/>
          <w:lang w:val="ru-RU"/>
        </w:rPr>
        <w:t xml:space="preserve"> </w:t>
      </w:r>
      <w:r w:rsidRPr="000D27C4">
        <w:rPr>
          <w:b/>
          <w:bCs/>
          <w:iCs/>
          <w:sz w:val="24"/>
          <w:szCs w:val="24"/>
          <w:lang w:val="ru-RU"/>
        </w:rPr>
        <w:t>О. Э. Мандельштам</w:t>
      </w:r>
      <w:r w:rsidRPr="008F7DEA">
        <w:rPr>
          <w:bCs/>
          <w:iCs/>
          <w:sz w:val="24"/>
          <w:szCs w:val="24"/>
          <w:lang w:val="ru-RU"/>
        </w:rPr>
        <w:t xml:space="preserve">. «Петербургские строфы». </w:t>
      </w:r>
    </w:p>
    <w:p w:rsidR="000D27C4" w:rsidRDefault="008F7DEA" w:rsidP="00FF443A">
      <w:pPr>
        <w:tabs>
          <w:tab w:val="left" w:pos="426"/>
        </w:tabs>
        <w:spacing w:line="276" w:lineRule="auto"/>
        <w:contextualSpacing/>
        <w:jc w:val="both"/>
        <w:rPr>
          <w:bCs/>
          <w:iCs/>
          <w:sz w:val="24"/>
          <w:szCs w:val="24"/>
          <w:lang w:val="ru-RU"/>
        </w:rPr>
      </w:pPr>
      <w:r w:rsidRPr="000D27C4">
        <w:rPr>
          <w:b/>
          <w:bCs/>
          <w:iCs/>
          <w:sz w:val="24"/>
          <w:szCs w:val="24"/>
          <w:lang w:val="ru-RU"/>
        </w:rPr>
        <w:t>А. А. Ахматова</w:t>
      </w:r>
      <w:r w:rsidRPr="008F7DEA">
        <w:rPr>
          <w:bCs/>
          <w:iCs/>
          <w:sz w:val="24"/>
          <w:szCs w:val="24"/>
          <w:lang w:val="ru-RU"/>
        </w:rPr>
        <w:t xml:space="preserve">. «Стихи о Петербурге» («Вновь </w:t>
      </w:r>
      <w:proofErr w:type="spellStart"/>
      <w:r w:rsidRPr="008F7DEA">
        <w:rPr>
          <w:bCs/>
          <w:iCs/>
          <w:sz w:val="24"/>
          <w:szCs w:val="24"/>
          <w:lang w:val="ru-RU"/>
        </w:rPr>
        <w:t>Исакий</w:t>
      </w:r>
      <w:proofErr w:type="spellEnd"/>
      <w:r w:rsidRPr="008F7DEA">
        <w:rPr>
          <w:bCs/>
          <w:iCs/>
          <w:sz w:val="24"/>
          <w:szCs w:val="24"/>
          <w:lang w:val="ru-RU"/>
        </w:rPr>
        <w:t xml:space="preserve"> в </w:t>
      </w:r>
      <w:proofErr w:type="spellStart"/>
      <w:r w:rsidRPr="008F7DEA">
        <w:rPr>
          <w:bCs/>
          <w:iCs/>
          <w:sz w:val="24"/>
          <w:szCs w:val="24"/>
          <w:lang w:val="ru-RU"/>
        </w:rPr>
        <w:t>облаченьи</w:t>
      </w:r>
      <w:proofErr w:type="spellEnd"/>
      <w:r w:rsidRPr="008F7DEA">
        <w:rPr>
          <w:bCs/>
          <w:iCs/>
          <w:sz w:val="24"/>
          <w:szCs w:val="24"/>
          <w:lang w:val="ru-RU"/>
        </w:rPr>
        <w:t xml:space="preserve">…»). </w:t>
      </w:r>
    </w:p>
    <w:p w:rsidR="000D27C4" w:rsidRDefault="008F7DEA" w:rsidP="00FF443A">
      <w:pPr>
        <w:tabs>
          <w:tab w:val="left" w:pos="426"/>
        </w:tabs>
        <w:spacing w:line="276" w:lineRule="auto"/>
        <w:contextualSpacing/>
        <w:jc w:val="both"/>
        <w:rPr>
          <w:bCs/>
          <w:iCs/>
          <w:sz w:val="24"/>
          <w:szCs w:val="24"/>
          <w:lang w:val="ru-RU"/>
        </w:rPr>
      </w:pPr>
      <w:r w:rsidRPr="000D27C4">
        <w:rPr>
          <w:b/>
          <w:bCs/>
          <w:iCs/>
          <w:sz w:val="24"/>
          <w:szCs w:val="24"/>
          <w:lang w:val="ru-RU"/>
        </w:rPr>
        <w:t>Д. С. Самойлов</w:t>
      </w:r>
      <w:r w:rsidRPr="008F7DEA">
        <w:rPr>
          <w:bCs/>
          <w:iCs/>
          <w:sz w:val="24"/>
          <w:szCs w:val="24"/>
          <w:lang w:val="ru-RU"/>
        </w:rPr>
        <w:t xml:space="preserve">. «Над Невой» («Весь город в плавных разворотах…»). </w:t>
      </w:r>
    </w:p>
    <w:p w:rsidR="00184DE1" w:rsidRPr="009F2389" w:rsidRDefault="008F7DEA" w:rsidP="00FF443A">
      <w:pPr>
        <w:tabs>
          <w:tab w:val="left" w:pos="426"/>
        </w:tabs>
        <w:spacing w:line="276" w:lineRule="auto"/>
        <w:contextualSpacing/>
        <w:jc w:val="both"/>
        <w:rPr>
          <w:bCs/>
          <w:iCs/>
          <w:sz w:val="24"/>
          <w:szCs w:val="24"/>
          <w:lang w:val="ru-RU"/>
        </w:rPr>
      </w:pPr>
      <w:r w:rsidRPr="000D27C4">
        <w:rPr>
          <w:b/>
          <w:bCs/>
          <w:iCs/>
          <w:sz w:val="24"/>
          <w:szCs w:val="24"/>
          <w:lang w:val="ru-RU"/>
        </w:rPr>
        <w:t xml:space="preserve">Л. В. Успенский. </w:t>
      </w:r>
      <w:r w:rsidRPr="008F7DEA">
        <w:rPr>
          <w:bCs/>
          <w:iCs/>
          <w:sz w:val="24"/>
          <w:szCs w:val="24"/>
          <w:lang w:val="ru-RU"/>
        </w:rPr>
        <w:t>«Записки старого петербуржца» (глава «Фонарики</w:t>
      </w:r>
      <w:r w:rsidR="000D27C4">
        <w:rPr>
          <w:bCs/>
          <w:iCs/>
          <w:sz w:val="24"/>
          <w:szCs w:val="24"/>
          <w:lang w:val="ru-RU"/>
        </w:rPr>
        <w:t xml:space="preserve"> </w:t>
      </w:r>
      <w:r w:rsidRPr="008F7DEA">
        <w:rPr>
          <w:bCs/>
          <w:iCs/>
          <w:sz w:val="24"/>
          <w:szCs w:val="24"/>
          <w:lang w:val="ru-RU"/>
        </w:rPr>
        <w:t>сударики»).</w:t>
      </w:r>
    </w:p>
    <w:p w:rsidR="000D27C4" w:rsidRDefault="00436306" w:rsidP="000D27C4">
      <w:pPr>
        <w:spacing w:after="130" w:line="259" w:lineRule="auto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Родные просторы (1</w:t>
      </w:r>
      <w:r w:rsidR="000D27C4" w:rsidRPr="000D27C4">
        <w:rPr>
          <w:b/>
          <w:sz w:val="24"/>
          <w:szCs w:val="24"/>
          <w:lang w:val="ru-RU"/>
        </w:rPr>
        <w:t xml:space="preserve"> ч)</w:t>
      </w:r>
    </w:p>
    <w:p w:rsidR="000D27C4" w:rsidRDefault="000D27C4" w:rsidP="000D27C4">
      <w:pPr>
        <w:rPr>
          <w:b/>
          <w:sz w:val="24"/>
          <w:szCs w:val="24"/>
          <w:lang w:val="ru-RU"/>
        </w:rPr>
      </w:pPr>
      <w:r w:rsidRPr="000D27C4">
        <w:rPr>
          <w:sz w:val="24"/>
          <w:szCs w:val="24"/>
          <w:lang w:val="ru-RU"/>
        </w:rPr>
        <w:t>Степь раздольная   «Уж ты, степь ли моя, степь Моздокская…» (русская народная песня).</w:t>
      </w:r>
      <w:r w:rsidRPr="000D27C4">
        <w:rPr>
          <w:b/>
          <w:sz w:val="24"/>
          <w:szCs w:val="24"/>
          <w:lang w:val="ru-RU"/>
        </w:rPr>
        <w:t xml:space="preserve"> </w:t>
      </w:r>
    </w:p>
    <w:p w:rsidR="000D27C4" w:rsidRDefault="000D27C4" w:rsidP="000D27C4">
      <w:pPr>
        <w:rPr>
          <w:b/>
          <w:sz w:val="24"/>
          <w:szCs w:val="24"/>
          <w:lang w:val="ru-RU"/>
        </w:rPr>
      </w:pPr>
      <w:r w:rsidRPr="000D27C4">
        <w:rPr>
          <w:b/>
          <w:sz w:val="24"/>
          <w:szCs w:val="24"/>
          <w:lang w:val="ru-RU"/>
        </w:rPr>
        <w:t xml:space="preserve">П. А. Вяземский. </w:t>
      </w:r>
      <w:r w:rsidRPr="000D27C4">
        <w:rPr>
          <w:sz w:val="24"/>
          <w:szCs w:val="24"/>
          <w:lang w:val="ru-RU"/>
        </w:rPr>
        <w:t>«Степь».</w:t>
      </w:r>
      <w:r w:rsidRPr="000D27C4">
        <w:rPr>
          <w:b/>
          <w:sz w:val="24"/>
          <w:szCs w:val="24"/>
          <w:lang w:val="ru-RU"/>
        </w:rPr>
        <w:t xml:space="preserve"> </w:t>
      </w:r>
    </w:p>
    <w:p w:rsidR="000D27C4" w:rsidRDefault="000D27C4" w:rsidP="000D27C4">
      <w:pPr>
        <w:rPr>
          <w:b/>
          <w:sz w:val="24"/>
          <w:szCs w:val="24"/>
          <w:lang w:val="ru-RU"/>
        </w:rPr>
      </w:pPr>
      <w:r w:rsidRPr="000D27C4">
        <w:rPr>
          <w:b/>
          <w:sz w:val="24"/>
          <w:szCs w:val="24"/>
          <w:lang w:val="ru-RU"/>
        </w:rPr>
        <w:t xml:space="preserve">И. З. Суриков. </w:t>
      </w:r>
      <w:r w:rsidRPr="000D27C4">
        <w:rPr>
          <w:sz w:val="24"/>
          <w:szCs w:val="24"/>
          <w:lang w:val="ru-RU"/>
        </w:rPr>
        <w:t>«В степи».</w:t>
      </w:r>
      <w:r w:rsidRPr="000D27C4">
        <w:rPr>
          <w:b/>
          <w:sz w:val="24"/>
          <w:szCs w:val="24"/>
          <w:lang w:val="ru-RU"/>
        </w:rPr>
        <w:t xml:space="preserve">   </w:t>
      </w:r>
    </w:p>
    <w:p w:rsidR="000D27C4" w:rsidRDefault="000D27C4" w:rsidP="000D27C4">
      <w:pPr>
        <w:rPr>
          <w:b/>
          <w:sz w:val="24"/>
          <w:szCs w:val="24"/>
          <w:lang w:val="ru-RU"/>
        </w:rPr>
      </w:pPr>
      <w:r w:rsidRPr="000D27C4">
        <w:rPr>
          <w:b/>
          <w:sz w:val="24"/>
          <w:szCs w:val="24"/>
          <w:lang w:val="ru-RU"/>
        </w:rPr>
        <w:t xml:space="preserve">А. П. Чехов. </w:t>
      </w:r>
      <w:r w:rsidRPr="000D27C4">
        <w:rPr>
          <w:sz w:val="24"/>
          <w:szCs w:val="24"/>
          <w:lang w:val="ru-RU"/>
        </w:rPr>
        <w:t>«Степь» (фрагмент).</w:t>
      </w:r>
      <w:r w:rsidRPr="000D27C4">
        <w:rPr>
          <w:b/>
          <w:sz w:val="24"/>
          <w:szCs w:val="24"/>
          <w:lang w:val="ru-RU"/>
        </w:rPr>
        <w:t xml:space="preserve"> </w:t>
      </w:r>
    </w:p>
    <w:p w:rsidR="000D27C4" w:rsidRDefault="000D27C4" w:rsidP="000D27C4">
      <w:pPr>
        <w:rPr>
          <w:sz w:val="24"/>
          <w:szCs w:val="24"/>
          <w:lang w:val="ru-RU"/>
        </w:rPr>
      </w:pPr>
    </w:p>
    <w:p w:rsidR="000D27C4" w:rsidRDefault="00436306" w:rsidP="000D27C4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РАЗДЕЛ 2. РУССКИЕ ТРАДИЦИИ (5</w:t>
      </w:r>
      <w:r w:rsidR="000D27C4" w:rsidRPr="000D27C4">
        <w:rPr>
          <w:sz w:val="24"/>
          <w:szCs w:val="24"/>
          <w:lang w:val="ru-RU"/>
        </w:rPr>
        <w:t xml:space="preserve"> ч) </w:t>
      </w:r>
    </w:p>
    <w:p w:rsidR="000D27C4" w:rsidRPr="000D27C4" w:rsidRDefault="00436306" w:rsidP="000D27C4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Праздники русского мира (2</w:t>
      </w:r>
      <w:r w:rsidR="000D27C4" w:rsidRPr="000D27C4">
        <w:rPr>
          <w:b/>
          <w:sz w:val="24"/>
          <w:szCs w:val="24"/>
          <w:lang w:val="ru-RU"/>
        </w:rPr>
        <w:t xml:space="preserve"> ч)</w:t>
      </w:r>
    </w:p>
    <w:p w:rsidR="000D27C4" w:rsidRDefault="000D27C4" w:rsidP="000D27C4">
      <w:pPr>
        <w:rPr>
          <w:sz w:val="24"/>
          <w:szCs w:val="24"/>
          <w:lang w:val="ru-RU"/>
        </w:rPr>
      </w:pPr>
      <w:r w:rsidRPr="000D27C4">
        <w:rPr>
          <w:sz w:val="24"/>
          <w:szCs w:val="24"/>
          <w:lang w:val="ru-RU"/>
        </w:rPr>
        <w:t xml:space="preserve">Августовские </w:t>
      </w:r>
      <w:proofErr w:type="spellStart"/>
      <w:r w:rsidRPr="000D27C4">
        <w:rPr>
          <w:sz w:val="24"/>
          <w:szCs w:val="24"/>
          <w:lang w:val="ru-RU"/>
        </w:rPr>
        <w:t>Спасы</w:t>
      </w:r>
      <w:proofErr w:type="spellEnd"/>
      <w:r w:rsidRPr="000D27C4">
        <w:rPr>
          <w:sz w:val="24"/>
          <w:szCs w:val="24"/>
          <w:lang w:val="ru-RU"/>
        </w:rPr>
        <w:t xml:space="preserve">  </w:t>
      </w:r>
    </w:p>
    <w:p w:rsidR="000D27C4" w:rsidRDefault="000D27C4" w:rsidP="000D27C4">
      <w:pPr>
        <w:rPr>
          <w:sz w:val="24"/>
          <w:szCs w:val="24"/>
          <w:lang w:val="ru-RU"/>
        </w:rPr>
      </w:pPr>
      <w:r w:rsidRPr="000D27C4">
        <w:rPr>
          <w:b/>
          <w:sz w:val="24"/>
          <w:szCs w:val="24"/>
          <w:lang w:val="ru-RU"/>
        </w:rPr>
        <w:t>К. Д. Бальмонт</w:t>
      </w:r>
      <w:r w:rsidRPr="000D27C4">
        <w:rPr>
          <w:sz w:val="24"/>
          <w:szCs w:val="24"/>
          <w:lang w:val="ru-RU"/>
        </w:rPr>
        <w:t xml:space="preserve">. «Первый спас». </w:t>
      </w:r>
    </w:p>
    <w:p w:rsidR="000D27C4" w:rsidRDefault="000D27C4" w:rsidP="000D27C4">
      <w:pPr>
        <w:rPr>
          <w:sz w:val="24"/>
          <w:szCs w:val="24"/>
          <w:lang w:val="ru-RU"/>
        </w:rPr>
      </w:pPr>
      <w:r w:rsidRPr="000D27C4">
        <w:rPr>
          <w:b/>
          <w:sz w:val="24"/>
          <w:szCs w:val="24"/>
          <w:lang w:val="ru-RU"/>
        </w:rPr>
        <w:t>Б. А. Ахмадулина</w:t>
      </w:r>
      <w:r w:rsidRPr="000D27C4">
        <w:rPr>
          <w:sz w:val="24"/>
          <w:szCs w:val="24"/>
          <w:lang w:val="ru-RU"/>
        </w:rPr>
        <w:t xml:space="preserve">. «Ночь </w:t>
      </w:r>
      <w:proofErr w:type="spellStart"/>
      <w:r w:rsidRPr="000D27C4">
        <w:rPr>
          <w:sz w:val="24"/>
          <w:szCs w:val="24"/>
          <w:lang w:val="ru-RU"/>
        </w:rPr>
        <w:t>упаданья</w:t>
      </w:r>
      <w:proofErr w:type="spellEnd"/>
      <w:r w:rsidRPr="000D27C4">
        <w:rPr>
          <w:sz w:val="24"/>
          <w:szCs w:val="24"/>
          <w:lang w:val="ru-RU"/>
        </w:rPr>
        <w:t xml:space="preserve"> яблок». </w:t>
      </w:r>
    </w:p>
    <w:p w:rsidR="000D27C4" w:rsidRDefault="000D27C4" w:rsidP="000D27C4">
      <w:pPr>
        <w:rPr>
          <w:sz w:val="24"/>
          <w:szCs w:val="24"/>
          <w:lang w:val="ru-RU"/>
        </w:rPr>
      </w:pPr>
      <w:r w:rsidRPr="000D27C4">
        <w:rPr>
          <w:b/>
          <w:sz w:val="24"/>
          <w:szCs w:val="24"/>
          <w:lang w:val="ru-RU"/>
        </w:rPr>
        <w:lastRenderedPageBreak/>
        <w:t>Е. А. Евтушенко.</w:t>
      </w:r>
      <w:r w:rsidRPr="000D27C4">
        <w:rPr>
          <w:sz w:val="24"/>
          <w:szCs w:val="24"/>
          <w:lang w:val="ru-RU"/>
        </w:rPr>
        <w:t xml:space="preserve"> «Само упало яблоко с небес…» </w:t>
      </w:r>
    </w:p>
    <w:p w:rsidR="000D27C4" w:rsidRDefault="000D27C4" w:rsidP="000D27C4">
      <w:pPr>
        <w:rPr>
          <w:sz w:val="24"/>
          <w:szCs w:val="24"/>
          <w:lang w:val="ru-RU"/>
        </w:rPr>
      </w:pPr>
      <w:r w:rsidRPr="000D27C4">
        <w:rPr>
          <w:b/>
          <w:sz w:val="24"/>
          <w:szCs w:val="24"/>
          <w:lang w:val="ru-RU"/>
        </w:rPr>
        <w:t>Е. И. Носов.</w:t>
      </w:r>
      <w:r w:rsidRPr="000D27C4">
        <w:rPr>
          <w:sz w:val="24"/>
          <w:szCs w:val="24"/>
          <w:lang w:val="ru-RU"/>
        </w:rPr>
        <w:t xml:space="preserve"> «Яблочный спас».  </w:t>
      </w:r>
    </w:p>
    <w:p w:rsidR="000D27C4" w:rsidRPr="000D27C4" w:rsidRDefault="00436306" w:rsidP="000D27C4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Тепло родного дома (3</w:t>
      </w:r>
      <w:r w:rsidR="000D27C4" w:rsidRPr="000D27C4">
        <w:rPr>
          <w:b/>
          <w:sz w:val="24"/>
          <w:szCs w:val="24"/>
          <w:lang w:val="ru-RU"/>
        </w:rPr>
        <w:t xml:space="preserve"> ч)</w:t>
      </w:r>
    </w:p>
    <w:p w:rsidR="000D27C4" w:rsidRDefault="000D27C4" w:rsidP="000D27C4">
      <w:pPr>
        <w:rPr>
          <w:sz w:val="24"/>
          <w:szCs w:val="24"/>
          <w:lang w:val="ru-RU"/>
        </w:rPr>
      </w:pPr>
      <w:r w:rsidRPr="000D27C4">
        <w:rPr>
          <w:sz w:val="24"/>
          <w:szCs w:val="24"/>
          <w:lang w:val="ru-RU"/>
        </w:rPr>
        <w:t xml:space="preserve">Родительский дом </w:t>
      </w:r>
    </w:p>
    <w:p w:rsidR="000D27C4" w:rsidRDefault="000D27C4" w:rsidP="000D27C4">
      <w:pPr>
        <w:rPr>
          <w:sz w:val="24"/>
          <w:szCs w:val="24"/>
          <w:lang w:val="ru-RU"/>
        </w:rPr>
      </w:pPr>
      <w:r w:rsidRPr="000D27C4">
        <w:rPr>
          <w:b/>
          <w:sz w:val="24"/>
          <w:szCs w:val="24"/>
          <w:lang w:val="ru-RU"/>
        </w:rPr>
        <w:t>А. П. Платонов.</w:t>
      </w:r>
      <w:r w:rsidRPr="000D27C4">
        <w:rPr>
          <w:sz w:val="24"/>
          <w:szCs w:val="24"/>
          <w:lang w:val="ru-RU"/>
        </w:rPr>
        <w:t xml:space="preserve"> «На заре туманной юности» (главы).  </w:t>
      </w:r>
    </w:p>
    <w:p w:rsidR="000D27C4" w:rsidRDefault="000D27C4" w:rsidP="000D27C4">
      <w:pPr>
        <w:rPr>
          <w:sz w:val="24"/>
          <w:szCs w:val="24"/>
          <w:lang w:val="ru-RU"/>
        </w:rPr>
      </w:pPr>
      <w:r w:rsidRPr="000D27C4">
        <w:rPr>
          <w:b/>
          <w:sz w:val="24"/>
          <w:szCs w:val="24"/>
          <w:lang w:val="ru-RU"/>
        </w:rPr>
        <w:t>В. П. Астафьев.</w:t>
      </w:r>
      <w:r w:rsidRPr="000D27C4">
        <w:rPr>
          <w:sz w:val="24"/>
          <w:szCs w:val="24"/>
          <w:lang w:val="ru-RU"/>
        </w:rPr>
        <w:t xml:space="preserve">  «Далёкая и близкая сказка» (рассказ из повести «Последний поклон»).</w:t>
      </w:r>
    </w:p>
    <w:p w:rsidR="000D27C4" w:rsidRDefault="000D27C4" w:rsidP="000D27C4">
      <w:pPr>
        <w:pStyle w:val="1"/>
        <w:numPr>
          <w:ilvl w:val="0"/>
          <w:numId w:val="0"/>
        </w:numPr>
        <w:ind w:left="1494" w:right="85"/>
        <w:jc w:val="both"/>
        <w:rPr>
          <w:b w:val="0"/>
          <w:color w:val="auto"/>
          <w:sz w:val="24"/>
          <w:szCs w:val="24"/>
        </w:rPr>
      </w:pPr>
    </w:p>
    <w:p w:rsidR="000D27C4" w:rsidRPr="000D27C4" w:rsidRDefault="000D27C4" w:rsidP="000D27C4">
      <w:pPr>
        <w:pStyle w:val="1"/>
        <w:numPr>
          <w:ilvl w:val="0"/>
          <w:numId w:val="0"/>
        </w:numPr>
        <w:ind w:right="85"/>
        <w:jc w:val="both"/>
        <w:rPr>
          <w:sz w:val="26"/>
          <w:szCs w:val="26"/>
        </w:rPr>
      </w:pPr>
      <w:r w:rsidRPr="000D27C4">
        <w:rPr>
          <w:b w:val="0"/>
          <w:color w:val="auto"/>
          <w:sz w:val="24"/>
          <w:szCs w:val="24"/>
        </w:rPr>
        <w:t>РАЗДЕЛ 3. РУССКИЙ ХАРАКТЕР – РУССКА</w:t>
      </w:r>
      <w:r w:rsidR="00436306">
        <w:rPr>
          <w:b w:val="0"/>
          <w:color w:val="auto"/>
          <w:sz w:val="24"/>
          <w:szCs w:val="24"/>
        </w:rPr>
        <w:t>Я ДУША (7</w:t>
      </w:r>
      <w:r w:rsidRPr="000D27C4">
        <w:rPr>
          <w:b w:val="0"/>
          <w:color w:val="auto"/>
          <w:sz w:val="24"/>
          <w:szCs w:val="24"/>
        </w:rPr>
        <w:t xml:space="preserve"> ч) </w:t>
      </w:r>
    </w:p>
    <w:p w:rsidR="000D27C4" w:rsidRPr="00436306" w:rsidRDefault="000D27C4" w:rsidP="00436306">
      <w:pPr>
        <w:pStyle w:val="1"/>
        <w:numPr>
          <w:ilvl w:val="0"/>
          <w:numId w:val="0"/>
        </w:numPr>
        <w:ind w:right="85"/>
        <w:rPr>
          <w:color w:val="auto"/>
          <w:sz w:val="24"/>
          <w:szCs w:val="24"/>
        </w:rPr>
      </w:pPr>
      <w:r w:rsidRPr="00436306">
        <w:rPr>
          <w:color w:val="auto"/>
          <w:sz w:val="24"/>
          <w:szCs w:val="24"/>
        </w:rPr>
        <w:t>Не до ордена – была бы Родина (4 ч)</w:t>
      </w:r>
    </w:p>
    <w:p w:rsidR="000D27C4" w:rsidRDefault="000D27C4" w:rsidP="000D27C4">
      <w:pPr>
        <w:pStyle w:val="1"/>
        <w:numPr>
          <w:ilvl w:val="0"/>
          <w:numId w:val="0"/>
        </w:numPr>
        <w:ind w:right="85"/>
        <w:jc w:val="both"/>
        <w:rPr>
          <w:b w:val="0"/>
          <w:color w:val="auto"/>
          <w:sz w:val="24"/>
          <w:szCs w:val="24"/>
        </w:rPr>
      </w:pPr>
      <w:r w:rsidRPr="000D27C4">
        <w:rPr>
          <w:b w:val="0"/>
          <w:color w:val="auto"/>
          <w:sz w:val="24"/>
          <w:szCs w:val="24"/>
        </w:rPr>
        <w:t xml:space="preserve">Великая Отечественная война </w:t>
      </w:r>
    </w:p>
    <w:p w:rsidR="000D27C4" w:rsidRDefault="000D27C4" w:rsidP="000D27C4">
      <w:pPr>
        <w:pStyle w:val="1"/>
        <w:numPr>
          <w:ilvl w:val="0"/>
          <w:numId w:val="0"/>
        </w:numPr>
        <w:ind w:right="85"/>
        <w:jc w:val="both"/>
        <w:rPr>
          <w:b w:val="0"/>
          <w:color w:val="auto"/>
          <w:sz w:val="24"/>
          <w:szCs w:val="24"/>
        </w:rPr>
      </w:pPr>
      <w:r w:rsidRPr="000D27C4">
        <w:rPr>
          <w:color w:val="auto"/>
          <w:sz w:val="24"/>
          <w:szCs w:val="24"/>
        </w:rPr>
        <w:t>Н. П. Майоров.</w:t>
      </w:r>
      <w:r w:rsidRPr="000D27C4">
        <w:rPr>
          <w:b w:val="0"/>
          <w:color w:val="auto"/>
          <w:sz w:val="24"/>
          <w:szCs w:val="24"/>
        </w:rPr>
        <w:t xml:space="preserve"> «Мы». </w:t>
      </w:r>
    </w:p>
    <w:p w:rsidR="000D27C4" w:rsidRDefault="000D27C4" w:rsidP="000D27C4">
      <w:pPr>
        <w:pStyle w:val="1"/>
        <w:numPr>
          <w:ilvl w:val="0"/>
          <w:numId w:val="0"/>
        </w:numPr>
        <w:ind w:right="85"/>
        <w:jc w:val="both"/>
        <w:rPr>
          <w:b w:val="0"/>
          <w:color w:val="auto"/>
          <w:sz w:val="24"/>
          <w:szCs w:val="24"/>
        </w:rPr>
      </w:pPr>
      <w:r w:rsidRPr="000D27C4">
        <w:rPr>
          <w:color w:val="auto"/>
          <w:sz w:val="24"/>
          <w:szCs w:val="24"/>
        </w:rPr>
        <w:t xml:space="preserve">М. В. </w:t>
      </w:r>
      <w:proofErr w:type="spellStart"/>
      <w:r w:rsidRPr="000D27C4">
        <w:rPr>
          <w:color w:val="auto"/>
          <w:sz w:val="24"/>
          <w:szCs w:val="24"/>
        </w:rPr>
        <w:t>Кульчицкий</w:t>
      </w:r>
      <w:proofErr w:type="spellEnd"/>
      <w:r w:rsidRPr="000D27C4">
        <w:rPr>
          <w:b w:val="0"/>
          <w:color w:val="auto"/>
          <w:sz w:val="24"/>
          <w:szCs w:val="24"/>
        </w:rPr>
        <w:t xml:space="preserve">. «Мечтатель, фантазёр, лентяй-завистник!..» </w:t>
      </w:r>
    </w:p>
    <w:p w:rsidR="000D27C4" w:rsidRDefault="000D27C4" w:rsidP="000D27C4">
      <w:pPr>
        <w:pStyle w:val="1"/>
        <w:numPr>
          <w:ilvl w:val="0"/>
          <w:numId w:val="0"/>
        </w:numPr>
        <w:ind w:right="85"/>
        <w:jc w:val="both"/>
        <w:rPr>
          <w:b w:val="0"/>
          <w:color w:val="auto"/>
          <w:sz w:val="24"/>
          <w:szCs w:val="24"/>
        </w:rPr>
      </w:pPr>
      <w:r w:rsidRPr="000D27C4">
        <w:rPr>
          <w:color w:val="auto"/>
          <w:sz w:val="24"/>
          <w:szCs w:val="24"/>
        </w:rPr>
        <w:t>Ю. М. Нагибин.</w:t>
      </w:r>
      <w:r w:rsidRPr="000D27C4">
        <w:rPr>
          <w:b w:val="0"/>
          <w:color w:val="auto"/>
          <w:sz w:val="24"/>
          <w:szCs w:val="24"/>
        </w:rPr>
        <w:t xml:space="preserve"> «Ваганов». </w:t>
      </w:r>
    </w:p>
    <w:p w:rsidR="000D27C4" w:rsidRDefault="000D27C4" w:rsidP="000D27C4">
      <w:pPr>
        <w:pStyle w:val="1"/>
        <w:numPr>
          <w:ilvl w:val="0"/>
          <w:numId w:val="0"/>
        </w:numPr>
        <w:ind w:right="85"/>
        <w:jc w:val="both"/>
        <w:rPr>
          <w:b w:val="0"/>
          <w:color w:val="auto"/>
          <w:sz w:val="24"/>
          <w:szCs w:val="24"/>
        </w:rPr>
      </w:pPr>
      <w:r w:rsidRPr="000D27C4">
        <w:rPr>
          <w:b w:val="0"/>
          <w:color w:val="auto"/>
          <w:sz w:val="24"/>
          <w:szCs w:val="24"/>
        </w:rPr>
        <w:t xml:space="preserve"> </w:t>
      </w:r>
      <w:r w:rsidRPr="000D27C4">
        <w:rPr>
          <w:color w:val="auto"/>
          <w:sz w:val="24"/>
          <w:szCs w:val="24"/>
        </w:rPr>
        <w:t>Е. И. Носов.</w:t>
      </w:r>
      <w:r w:rsidRPr="000D27C4">
        <w:rPr>
          <w:b w:val="0"/>
          <w:color w:val="auto"/>
          <w:sz w:val="24"/>
          <w:szCs w:val="24"/>
        </w:rPr>
        <w:t xml:space="preserve"> «Переправа».  </w:t>
      </w:r>
    </w:p>
    <w:p w:rsidR="000D27C4" w:rsidRPr="00436306" w:rsidRDefault="00CE16CF" w:rsidP="00436306">
      <w:pPr>
        <w:pStyle w:val="1"/>
        <w:numPr>
          <w:ilvl w:val="0"/>
          <w:numId w:val="0"/>
        </w:numPr>
        <w:ind w:right="85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Загадки русской души (1 </w:t>
      </w:r>
      <w:r w:rsidR="000D27C4" w:rsidRPr="00436306">
        <w:rPr>
          <w:color w:val="auto"/>
          <w:sz w:val="24"/>
          <w:szCs w:val="24"/>
        </w:rPr>
        <w:t>ч)</w:t>
      </w:r>
    </w:p>
    <w:p w:rsidR="00B407A2" w:rsidRDefault="000D27C4" w:rsidP="000D27C4">
      <w:pPr>
        <w:rPr>
          <w:sz w:val="24"/>
          <w:szCs w:val="24"/>
          <w:lang w:val="ru-RU"/>
        </w:rPr>
      </w:pPr>
      <w:r w:rsidRPr="000D27C4">
        <w:rPr>
          <w:sz w:val="24"/>
          <w:szCs w:val="24"/>
          <w:lang w:val="ru-RU"/>
        </w:rPr>
        <w:t xml:space="preserve">Судьбы русских эмигрантов </w:t>
      </w:r>
    </w:p>
    <w:p w:rsidR="00B407A2" w:rsidRDefault="000D27C4" w:rsidP="000D27C4">
      <w:pPr>
        <w:rPr>
          <w:sz w:val="24"/>
          <w:szCs w:val="24"/>
          <w:lang w:val="ru-RU"/>
        </w:rPr>
      </w:pPr>
      <w:r w:rsidRPr="00B407A2">
        <w:rPr>
          <w:b/>
          <w:sz w:val="24"/>
          <w:szCs w:val="24"/>
          <w:lang w:val="ru-RU"/>
        </w:rPr>
        <w:t>Б. К. Зайцев</w:t>
      </w:r>
      <w:r w:rsidRPr="000D27C4">
        <w:rPr>
          <w:sz w:val="24"/>
          <w:szCs w:val="24"/>
          <w:lang w:val="ru-RU"/>
        </w:rPr>
        <w:t xml:space="preserve">. «Лёгкое бремя».  </w:t>
      </w:r>
    </w:p>
    <w:p w:rsidR="00B407A2" w:rsidRDefault="000D27C4" w:rsidP="000D27C4">
      <w:pPr>
        <w:rPr>
          <w:sz w:val="24"/>
          <w:szCs w:val="24"/>
          <w:lang w:val="ru-RU"/>
        </w:rPr>
      </w:pPr>
      <w:r w:rsidRPr="00B407A2">
        <w:rPr>
          <w:b/>
          <w:sz w:val="24"/>
          <w:szCs w:val="24"/>
          <w:lang w:val="ru-RU"/>
        </w:rPr>
        <w:t>А. Т. Аверченко.</w:t>
      </w:r>
      <w:r w:rsidRPr="000D27C4">
        <w:rPr>
          <w:sz w:val="24"/>
          <w:szCs w:val="24"/>
          <w:lang w:val="ru-RU"/>
        </w:rPr>
        <w:t xml:space="preserve"> «Русское искусство».  </w:t>
      </w:r>
    </w:p>
    <w:p w:rsidR="00B407A2" w:rsidRPr="00436306" w:rsidRDefault="00436306" w:rsidP="00436306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О ваших ровесниках (1</w:t>
      </w:r>
      <w:r w:rsidR="000D27C4" w:rsidRPr="00436306">
        <w:rPr>
          <w:b/>
          <w:sz w:val="24"/>
          <w:szCs w:val="24"/>
          <w:lang w:val="ru-RU"/>
        </w:rPr>
        <w:t xml:space="preserve"> ч)</w:t>
      </w:r>
    </w:p>
    <w:p w:rsidR="00B407A2" w:rsidRDefault="000D27C4" w:rsidP="000D27C4">
      <w:pPr>
        <w:rPr>
          <w:sz w:val="24"/>
          <w:szCs w:val="24"/>
          <w:lang w:val="ru-RU"/>
        </w:rPr>
      </w:pPr>
      <w:r w:rsidRPr="000D27C4">
        <w:rPr>
          <w:sz w:val="24"/>
          <w:szCs w:val="24"/>
          <w:lang w:val="ru-RU"/>
        </w:rPr>
        <w:t xml:space="preserve">Прощание с детством </w:t>
      </w:r>
    </w:p>
    <w:p w:rsidR="00B407A2" w:rsidRDefault="000D27C4" w:rsidP="000D27C4">
      <w:pPr>
        <w:rPr>
          <w:sz w:val="24"/>
          <w:szCs w:val="24"/>
          <w:lang w:val="ru-RU"/>
        </w:rPr>
      </w:pPr>
      <w:r w:rsidRPr="00B407A2">
        <w:rPr>
          <w:b/>
          <w:sz w:val="24"/>
          <w:szCs w:val="24"/>
          <w:lang w:val="ru-RU"/>
        </w:rPr>
        <w:t>Ю. И. Коваль.</w:t>
      </w:r>
      <w:r w:rsidRPr="000D27C4">
        <w:rPr>
          <w:sz w:val="24"/>
          <w:szCs w:val="24"/>
          <w:lang w:val="ru-RU"/>
        </w:rPr>
        <w:t xml:space="preserve"> «От Красных ворот» (фрагмент).  </w:t>
      </w:r>
    </w:p>
    <w:p w:rsidR="00B407A2" w:rsidRPr="00436306" w:rsidRDefault="000D27C4" w:rsidP="00436306">
      <w:pPr>
        <w:jc w:val="center"/>
        <w:rPr>
          <w:b/>
          <w:sz w:val="24"/>
          <w:szCs w:val="24"/>
          <w:lang w:val="ru-RU"/>
        </w:rPr>
      </w:pPr>
      <w:r w:rsidRPr="00436306">
        <w:rPr>
          <w:b/>
          <w:sz w:val="24"/>
          <w:szCs w:val="24"/>
          <w:lang w:val="ru-RU"/>
        </w:rPr>
        <w:t>Лишь слову жизнь дана (1 ч)</w:t>
      </w:r>
    </w:p>
    <w:p w:rsidR="00B407A2" w:rsidRDefault="000D27C4" w:rsidP="000D27C4">
      <w:pPr>
        <w:rPr>
          <w:sz w:val="24"/>
          <w:szCs w:val="24"/>
          <w:lang w:val="ru-RU"/>
        </w:rPr>
      </w:pPr>
      <w:r w:rsidRPr="000D27C4">
        <w:rPr>
          <w:sz w:val="24"/>
          <w:szCs w:val="24"/>
          <w:lang w:val="ru-RU"/>
        </w:rPr>
        <w:t>«Припадаю к великой реке…»</w:t>
      </w:r>
    </w:p>
    <w:p w:rsidR="00B407A2" w:rsidRDefault="000D27C4" w:rsidP="000D27C4">
      <w:pPr>
        <w:rPr>
          <w:sz w:val="24"/>
          <w:szCs w:val="24"/>
          <w:lang w:val="ru-RU"/>
        </w:rPr>
      </w:pPr>
      <w:r w:rsidRPr="000D27C4">
        <w:rPr>
          <w:sz w:val="24"/>
          <w:szCs w:val="24"/>
          <w:lang w:val="ru-RU"/>
        </w:rPr>
        <w:t xml:space="preserve"> </w:t>
      </w:r>
      <w:r w:rsidRPr="00B407A2">
        <w:rPr>
          <w:b/>
          <w:sz w:val="24"/>
          <w:szCs w:val="24"/>
          <w:lang w:val="ru-RU"/>
        </w:rPr>
        <w:t>И. А. Бродский.</w:t>
      </w:r>
      <w:r w:rsidRPr="000D27C4">
        <w:rPr>
          <w:sz w:val="24"/>
          <w:szCs w:val="24"/>
          <w:lang w:val="ru-RU"/>
        </w:rPr>
        <w:t xml:space="preserve"> «Мой народ». </w:t>
      </w:r>
    </w:p>
    <w:p w:rsidR="00B407A2" w:rsidRDefault="000D27C4" w:rsidP="000D27C4">
      <w:pPr>
        <w:rPr>
          <w:sz w:val="24"/>
          <w:szCs w:val="24"/>
          <w:lang w:val="ru-RU"/>
        </w:rPr>
      </w:pPr>
      <w:r w:rsidRPr="00B407A2">
        <w:rPr>
          <w:b/>
          <w:sz w:val="24"/>
          <w:szCs w:val="24"/>
          <w:lang w:val="ru-RU"/>
        </w:rPr>
        <w:t xml:space="preserve">С. А. </w:t>
      </w:r>
      <w:proofErr w:type="spellStart"/>
      <w:r w:rsidRPr="00B407A2">
        <w:rPr>
          <w:b/>
          <w:sz w:val="24"/>
          <w:szCs w:val="24"/>
          <w:lang w:val="ru-RU"/>
        </w:rPr>
        <w:t>Каргашин</w:t>
      </w:r>
      <w:proofErr w:type="spellEnd"/>
      <w:r w:rsidRPr="00B407A2">
        <w:rPr>
          <w:b/>
          <w:sz w:val="24"/>
          <w:szCs w:val="24"/>
          <w:lang w:val="ru-RU"/>
        </w:rPr>
        <w:t>.</w:t>
      </w:r>
      <w:r w:rsidRPr="000D27C4">
        <w:rPr>
          <w:sz w:val="24"/>
          <w:szCs w:val="24"/>
          <w:lang w:val="ru-RU"/>
        </w:rPr>
        <w:t xml:space="preserve"> «Я – русский! Спасибо, Господи!..» </w:t>
      </w:r>
    </w:p>
    <w:p w:rsidR="00FA784B" w:rsidRDefault="00FA784B" w:rsidP="000D27C4">
      <w:pPr>
        <w:rPr>
          <w:sz w:val="24"/>
          <w:szCs w:val="24"/>
          <w:lang w:val="ru-RU"/>
        </w:rPr>
      </w:pPr>
    </w:p>
    <w:p w:rsidR="00FA784B" w:rsidRDefault="00FA784B" w:rsidP="000D27C4">
      <w:pPr>
        <w:rPr>
          <w:sz w:val="24"/>
          <w:szCs w:val="24"/>
          <w:lang w:val="ru-RU"/>
        </w:rPr>
      </w:pPr>
    </w:p>
    <w:p w:rsidR="00FA784B" w:rsidRDefault="00FA784B" w:rsidP="000D27C4">
      <w:pPr>
        <w:rPr>
          <w:sz w:val="24"/>
          <w:szCs w:val="24"/>
          <w:lang w:val="ru-RU"/>
        </w:rPr>
      </w:pPr>
    </w:p>
    <w:p w:rsidR="00FA784B" w:rsidRDefault="00FA784B" w:rsidP="000D27C4">
      <w:pPr>
        <w:rPr>
          <w:sz w:val="24"/>
          <w:szCs w:val="24"/>
          <w:lang w:val="ru-RU"/>
        </w:rPr>
      </w:pPr>
    </w:p>
    <w:p w:rsidR="00FA784B" w:rsidRDefault="00FA784B" w:rsidP="000D27C4">
      <w:pPr>
        <w:rPr>
          <w:sz w:val="24"/>
          <w:szCs w:val="24"/>
          <w:lang w:val="ru-RU"/>
        </w:rPr>
      </w:pPr>
    </w:p>
    <w:p w:rsidR="000D27C4" w:rsidRDefault="000D27C4" w:rsidP="000D27C4">
      <w:pPr>
        <w:pStyle w:val="1"/>
        <w:numPr>
          <w:ilvl w:val="0"/>
          <w:numId w:val="0"/>
        </w:numPr>
        <w:ind w:right="85"/>
        <w:jc w:val="both"/>
        <w:rPr>
          <w:b w:val="0"/>
          <w:color w:val="auto"/>
          <w:sz w:val="24"/>
          <w:szCs w:val="24"/>
        </w:rPr>
      </w:pPr>
    </w:p>
    <w:p w:rsidR="000D27C4" w:rsidRDefault="000D27C4" w:rsidP="000D27C4">
      <w:pPr>
        <w:pStyle w:val="1"/>
        <w:numPr>
          <w:ilvl w:val="0"/>
          <w:numId w:val="0"/>
        </w:numPr>
        <w:ind w:right="85"/>
        <w:jc w:val="both"/>
        <w:rPr>
          <w:b w:val="0"/>
          <w:color w:val="auto"/>
          <w:sz w:val="24"/>
          <w:szCs w:val="24"/>
        </w:rPr>
      </w:pPr>
    </w:p>
    <w:p w:rsidR="00FF443A" w:rsidRDefault="00CE16CF" w:rsidP="000D27C4">
      <w:pPr>
        <w:pStyle w:val="1"/>
        <w:numPr>
          <w:ilvl w:val="0"/>
          <w:numId w:val="0"/>
        </w:numPr>
        <w:ind w:right="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3 </w:t>
      </w:r>
      <w:r w:rsidR="00FF443A" w:rsidRPr="00024DB3">
        <w:rPr>
          <w:sz w:val="26"/>
          <w:szCs w:val="26"/>
        </w:rPr>
        <w:t>ТЕМАТИЧЕСКОЕ ПЛАНИРОВАНИЕ</w:t>
      </w:r>
    </w:p>
    <w:p w:rsidR="00FF443A" w:rsidRPr="00024DB3" w:rsidRDefault="00FF443A" w:rsidP="00FF443A">
      <w:pPr>
        <w:pStyle w:val="1"/>
        <w:numPr>
          <w:ilvl w:val="0"/>
          <w:numId w:val="0"/>
        </w:numPr>
        <w:ind w:left="3261" w:right="85"/>
        <w:jc w:val="left"/>
        <w:rPr>
          <w:sz w:val="26"/>
          <w:szCs w:val="26"/>
        </w:rPr>
      </w:pPr>
      <w:r w:rsidRPr="00B910E2">
        <w:rPr>
          <w:sz w:val="26"/>
          <w:szCs w:val="26"/>
        </w:rPr>
        <w:t>С УКАЗАНИЕМ КОЛИЧЕСТВА ЧАСОВ, ОТВОДИМЫХ НА ОСВОЕНИЕ КАЖДОЙ ТЕМЫ</w:t>
      </w:r>
    </w:p>
    <w:p w:rsidR="00BE3912" w:rsidRPr="009F2389" w:rsidRDefault="00BE3912" w:rsidP="009F2389">
      <w:pPr>
        <w:spacing w:line="276" w:lineRule="auto"/>
        <w:jc w:val="center"/>
        <w:rPr>
          <w:b/>
          <w:sz w:val="16"/>
          <w:szCs w:val="16"/>
          <w:lang w:val="ru-RU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11057"/>
        <w:gridCol w:w="1559"/>
        <w:gridCol w:w="1276"/>
      </w:tblGrid>
      <w:tr w:rsidR="00FF443A" w:rsidRPr="00C7137C" w:rsidTr="001E43B1">
        <w:trPr>
          <w:trHeight w:val="840"/>
        </w:trPr>
        <w:tc>
          <w:tcPr>
            <w:tcW w:w="1129" w:type="dxa"/>
          </w:tcPr>
          <w:p w:rsidR="00FF443A" w:rsidRPr="00854D6B" w:rsidRDefault="00FF443A" w:rsidP="0071235B">
            <w:pPr>
              <w:jc w:val="center"/>
              <w:rPr>
                <w:b/>
                <w:sz w:val="24"/>
                <w:szCs w:val="24"/>
                <w:lang w:val="ru-RU" w:eastAsia="en-US"/>
              </w:rPr>
            </w:pPr>
          </w:p>
          <w:p w:rsidR="00FF443A" w:rsidRPr="00854D6B" w:rsidRDefault="00FF443A" w:rsidP="0071235B">
            <w:pPr>
              <w:jc w:val="center"/>
              <w:rPr>
                <w:rFonts w:eastAsiaTheme="minorHAnsi"/>
                <w:b/>
                <w:sz w:val="24"/>
                <w:szCs w:val="24"/>
                <w:lang w:val="ru-RU" w:eastAsia="en-US"/>
              </w:rPr>
            </w:pPr>
            <w:r w:rsidRPr="00854D6B">
              <w:rPr>
                <w:rFonts w:eastAsiaTheme="minorHAnsi"/>
                <w:b/>
                <w:sz w:val="24"/>
                <w:szCs w:val="24"/>
                <w:lang w:val="ru-RU" w:eastAsia="en-US"/>
              </w:rPr>
              <w:t>№</w:t>
            </w:r>
          </w:p>
          <w:p w:rsidR="00FF443A" w:rsidRPr="00854D6B" w:rsidRDefault="00FF443A" w:rsidP="0071235B">
            <w:pPr>
              <w:jc w:val="center"/>
              <w:rPr>
                <w:rFonts w:eastAsiaTheme="minorHAnsi"/>
                <w:sz w:val="24"/>
                <w:szCs w:val="24"/>
                <w:lang w:val="ru-RU" w:eastAsia="en-US"/>
              </w:rPr>
            </w:pPr>
            <w:r w:rsidRPr="00854D6B">
              <w:rPr>
                <w:rFonts w:eastAsiaTheme="minorHAnsi"/>
                <w:b/>
                <w:sz w:val="24"/>
                <w:szCs w:val="24"/>
                <w:lang w:val="ru-RU" w:eastAsia="en-US"/>
              </w:rPr>
              <w:t>урока</w:t>
            </w:r>
          </w:p>
        </w:tc>
        <w:tc>
          <w:tcPr>
            <w:tcW w:w="11057" w:type="dxa"/>
          </w:tcPr>
          <w:p w:rsidR="00FF443A" w:rsidRPr="00854D6B" w:rsidRDefault="00FF443A" w:rsidP="0071235B">
            <w:pPr>
              <w:jc w:val="center"/>
              <w:rPr>
                <w:b/>
                <w:sz w:val="24"/>
                <w:szCs w:val="24"/>
                <w:lang w:val="ru-RU" w:eastAsia="en-US"/>
              </w:rPr>
            </w:pPr>
          </w:p>
          <w:p w:rsidR="00FF443A" w:rsidRPr="00854D6B" w:rsidRDefault="00FF443A" w:rsidP="0071235B">
            <w:pPr>
              <w:jc w:val="center"/>
              <w:rPr>
                <w:b/>
                <w:sz w:val="24"/>
                <w:szCs w:val="24"/>
                <w:lang w:val="ru-RU" w:eastAsia="en-US"/>
              </w:rPr>
            </w:pPr>
            <w:r w:rsidRPr="00854D6B">
              <w:rPr>
                <w:b/>
                <w:sz w:val="24"/>
                <w:szCs w:val="24"/>
                <w:lang w:val="ru-RU" w:eastAsia="en-US"/>
              </w:rPr>
              <w:t>Тема урока</w:t>
            </w:r>
          </w:p>
        </w:tc>
        <w:tc>
          <w:tcPr>
            <w:tcW w:w="2835" w:type="dxa"/>
            <w:gridSpan w:val="2"/>
          </w:tcPr>
          <w:p w:rsidR="00FF443A" w:rsidRPr="00854D6B" w:rsidRDefault="00FF443A" w:rsidP="00FF443A">
            <w:pPr>
              <w:rPr>
                <w:b/>
                <w:sz w:val="24"/>
                <w:szCs w:val="24"/>
                <w:lang w:val="ru-RU" w:eastAsia="en-US"/>
              </w:rPr>
            </w:pPr>
            <w:r w:rsidRPr="00854D6B">
              <w:rPr>
                <w:rFonts w:eastAsia="Andale Sans UI"/>
                <w:b/>
                <w:kern w:val="1"/>
                <w:sz w:val="24"/>
                <w:szCs w:val="24"/>
                <w:lang w:val="ru-RU"/>
              </w:rPr>
              <w:t>Кол-во часов  /практические работы/ контрольные работы</w:t>
            </w:r>
          </w:p>
        </w:tc>
      </w:tr>
      <w:tr w:rsidR="009F2389" w:rsidRPr="00C7137C" w:rsidTr="001E43B1">
        <w:trPr>
          <w:trHeight w:val="277"/>
        </w:trPr>
        <w:tc>
          <w:tcPr>
            <w:tcW w:w="15021" w:type="dxa"/>
            <w:gridSpan w:val="4"/>
          </w:tcPr>
          <w:p w:rsidR="00FF62CE" w:rsidRPr="00854D6B" w:rsidRDefault="00CE16CF" w:rsidP="0071235B">
            <w:pPr>
              <w:jc w:val="center"/>
              <w:rPr>
                <w:rFonts w:eastAsiaTheme="minorHAnsi"/>
                <w:b/>
                <w:sz w:val="24"/>
                <w:szCs w:val="24"/>
                <w:lang w:val="ru-RU" w:eastAsia="en-US"/>
              </w:rPr>
            </w:pPr>
            <w:r w:rsidRPr="008F7DEA">
              <w:rPr>
                <w:bCs/>
                <w:iCs/>
                <w:sz w:val="24"/>
                <w:szCs w:val="24"/>
                <w:lang w:val="ru-RU"/>
              </w:rPr>
              <w:t>РАЗДЕЛ 1. РОССИЯ – РОДИН</w:t>
            </w:r>
            <w:r w:rsidR="00D67508">
              <w:rPr>
                <w:bCs/>
                <w:iCs/>
                <w:sz w:val="24"/>
                <w:szCs w:val="24"/>
                <w:lang w:val="ru-RU"/>
              </w:rPr>
              <w:t>А МОЯ  (4</w:t>
            </w:r>
            <w:r w:rsidRPr="008F7DEA">
              <w:rPr>
                <w:bCs/>
                <w:iCs/>
                <w:sz w:val="24"/>
                <w:szCs w:val="24"/>
                <w:lang w:val="ru-RU"/>
              </w:rPr>
              <w:t xml:space="preserve"> ч)</w:t>
            </w:r>
          </w:p>
        </w:tc>
      </w:tr>
      <w:tr w:rsidR="00031ED3" w:rsidRPr="004F55FF" w:rsidTr="001E43B1">
        <w:trPr>
          <w:trHeight w:val="27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031ED3" w:rsidRPr="00854D6B" w:rsidRDefault="00031ED3" w:rsidP="009C4C34">
            <w:pPr>
              <w:pStyle w:val="a5"/>
              <w:ind w:left="0"/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  <w:tc>
          <w:tcPr>
            <w:tcW w:w="11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31ED3" w:rsidRPr="009C4C34" w:rsidRDefault="009C4C34" w:rsidP="009C4C34">
            <w:pPr>
              <w:tabs>
                <w:tab w:val="left" w:pos="426"/>
              </w:tabs>
              <w:spacing w:line="276" w:lineRule="auto"/>
              <w:contextualSpacing/>
              <w:jc w:val="center"/>
              <w:rPr>
                <w:bCs/>
                <w:iCs/>
                <w:sz w:val="24"/>
                <w:szCs w:val="24"/>
                <w:lang w:val="ru-RU"/>
              </w:rPr>
            </w:pPr>
            <w:r w:rsidRPr="008F7DEA">
              <w:rPr>
                <w:b/>
                <w:bCs/>
                <w:iCs/>
                <w:sz w:val="24"/>
                <w:szCs w:val="24"/>
                <w:lang w:val="ru-RU"/>
              </w:rPr>
              <w:t>Преданья старины глубокой</w:t>
            </w:r>
            <w:r>
              <w:rPr>
                <w:bCs/>
                <w:iCs/>
                <w:sz w:val="24"/>
                <w:szCs w:val="24"/>
                <w:lang w:val="ru-RU"/>
              </w:rPr>
              <w:t xml:space="preserve"> (2</w:t>
            </w:r>
            <w:r w:rsidRPr="008F7DEA">
              <w:rPr>
                <w:bCs/>
                <w:iCs/>
                <w:sz w:val="24"/>
                <w:szCs w:val="24"/>
                <w:lang w:val="ru-RU"/>
              </w:rPr>
              <w:t xml:space="preserve"> ч)</w:t>
            </w:r>
          </w:p>
        </w:tc>
        <w:tc>
          <w:tcPr>
            <w:tcW w:w="1559" w:type="dxa"/>
          </w:tcPr>
          <w:p w:rsidR="00031ED3" w:rsidRPr="00854D6B" w:rsidRDefault="00031ED3" w:rsidP="00031ED3">
            <w:pPr>
              <w:jc w:val="both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1276" w:type="dxa"/>
          </w:tcPr>
          <w:p w:rsidR="00031ED3" w:rsidRPr="009F2389" w:rsidRDefault="00031ED3" w:rsidP="00031ED3">
            <w:pPr>
              <w:rPr>
                <w:rFonts w:eastAsiaTheme="minorHAnsi"/>
                <w:b/>
                <w:sz w:val="24"/>
                <w:szCs w:val="24"/>
                <w:lang w:val="ru-RU" w:eastAsia="en-US"/>
              </w:rPr>
            </w:pPr>
          </w:p>
        </w:tc>
      </w:tr>
      <w:tr w:rsidR="009C4C34" w:rsidRPr="00FA784B" w:rsidTr="001E43B1">
        <w:trPr>
          <w:trHeight w:val="27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9C4C34" w:rsidRPr="00854D6B" w:rsidRDefault="009C4C34" w:rsidP="00854D6B">
            <w:pPr>
              <w:pStyle w:val="a5"/>
              <w:numPr>
                <w:ilvl w:val="0"/>
                <w:numId w:val="38"/>
              </w:numPr>
              <w:ind w:left="0" w:firstLine="0"/>
              <w:jc w:val="center"/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  <w:tc>
          <w:tcPr>
            <w:tcW w:w="11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E43B1" w:rsidRDefault="009C4C34" w:rsidP="009C4C34">
            <w:pPr>
              <w:rPr>
                <w:sz w:val="24"/>
                <w:szCs w:val="24"/>
                <w:lang w:val="ru-RU"/>
              </w:rPr>
            </w:pPr>
            <w:r w:rsidRPr="00CE16CF">
              <w:rPr>
                <w:sz w:val="24"/>
                <w:szCs w:val="24"/>
                <w:lang w:val="ru-RU"/>
              </w:rPr>
              <w:t xml:space="preserve">Отечественная война 1812 года в </w:t>
            </w:r>
            <w:r>
              <w:rPr>
                <w:sz w:val="24"/>
                <w:szCs w:val="24"/>
                <w:lang w:val="ru-RU"/>
              </w:rPr>
              <w:t xml:space="preserve">русском фольклоре и литературе </w:t>
            </w:r>
          </w:p>
          <w:p w:rsidR="001E43B1" w:rsidRDefault="009C4C34" w:rsidP="009C4C34">
            <w:pPr>
              <w:rPr>
                <w:sz w:val="24"/>
                <w:szCs w:val="24"/>
                <w:lang w:val="ru-RU"/>
              </w:rPr>
            </w:pPr>
            <w:r w:rsidRPr="00CE16CF">
              <w:rPr>
                <w:sz w:val="24"/>
                <w:szCs w:val="24"/>
                <w:lang w:val="ru-RU"/>
              </w:rPr>
              <w:t xml:space="preserve">Песня «Как не две </w:t>
            </w:r>
            <w:proofErr w:type="spellStart"/>
            <w:r w:rsidRPr="00CE16CF">
              <w:rPr>
                <w:sz w:val="24"/>
                <w:szCs w:val="24"/>
                <w:lang w:val="ru-RU"/>
              </w:rPr>
              <w:t>тученьки</w:t>
            </w:r>
            <w:proofErr w:type="spellEnd"/>
            <w:r w:rsidRPr="00CE16CF">
              <w:rPr>
                <w:sz w:val="24"/>
                <w:szCs w:val="24"/>
                <w:lang w:val="ru-RU"/>
              </w:rPr>
              <w:t xml:space="preserve"> не две </w:t>
            </w:r>
            <w:proofErr w:type="spellStart"/>
            <w:r w:rsidRPr="00CE16CF">
              <w:rPr>
                <w:sz w:val="24"/>
                <w:szCs w:val="24"/>
                <w:lang w:val="ru-RU"/>
              </w:rPr>
              <w:t>грозныя</w:t>
            </w:r>
            <w:proofErr w:type="spellEnd"/>
            <w:r w:rsidRPr="00CE16CF">
              <w:rPr>
                <w:sz w:val="24"/>
                <w:szCs w:val="24"/>
                <w:lang w:val="ru-RU"/>
              </w:rPr>
              <w:t>…» (русская н</w:t>
            </w:r>
            <w:r>
              <w:rPr>
                <w:sz w:val="24"/>
                <w:szCs w:val="24"/>
                <w:lang w:val="ru-RU"/>
              </w:rPr>
              <w:t>ародная  песня).</w:t>
            </w:r>
          </w:p>
          <w:p w:rsidR="009C4C34" w:rsidRPr="00CE16CF" w:rsidRDefault="009C4C34" w:rsidP="009C4C34">
            <w:pPr>
              <w:rPr>
                <w:sz w:val="24"/>
                <w:szCs w:val="24"/>
                <w:lang w:val="ru-RU"/>
              </w:rPr>
            </w:pPr>
            <w:r w:rsidRPr="00CE16CF">
              <w:rPr>
                <w:sz w:val="24"/>
                <w:szCs w:val="24"/>
                <w:lang w:val="ru-RU"/>
              </w:rPr>
              <w:t>В. А. Жуковский. «Певец во стане русских воинов» (в сокращении).</w:t>
            </w:r>
          </w:p>
        </w:tc>
        <w:tc>
          <w:tcPr>
            <w:tcW w:w="1559" w:type="dxa"/>
          </w:tcPr>
          <w:p w:rsidR="009C4C34" w:rsidRPr="00854D6B" w:rsidRDefault="002A0102" w:rsidP="00031ED3">
            <w:pPr>
              <w:jc w:val="both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1276" w:type="dxa"/>
          </w:tcPr>
          <w:p w:rsidR="009C4C34" w:rsidRPr="009F2389" w:rsidRDefault="009C4C34" w:rsidP="00031ED3">
            <w:pPr>
              <w:rPr>
                <w:rFonts w:eastAsiaTheme="minorHAnsi"/>
                <w:b/>
                <w:sz w:val="24"/>
                <w:szCs w:val="24"/>
                <w:lang w:val="ru-RU" w:eastAsia="en-US"/>
              </w:rPr>
            </w:pPr>
          </w:p>
        </w:tc>
      </w:tr>
      <w:tr w:rsidR="00031ED3" w:rsidRPr="004F55FF" w:rsidTr="002A0102">
        <w:trPr>
          <w:trHeight w:val="62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031ED3" w:rsidRPr="00854D6B" w:rsidRDefault="00031ED3" w:rsidP="00854D6B">
            <w:pPr>
              <w:pStyle w:val="a5"/>
              <w:numPr>
                <w:ilvl w:val="0"/>
                <w:numId w:val="38"/>
              </w:numPr>
              <w:ind w:left="0" w:firstLine="0"/>
              <w:jc w:val="center"/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  <w:tc>
          <w:tcPr>
            <w:tcW w:w="11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1ED3" w:rsidRPr="00854D6B" w:rsidRDefault="00CE16CF" w:rsidP="00CE16CF">
            <w:pPr>
              <w:rPr>
                <w:sz w:val="24"/>
                <w:szCs w:val="24"/>
                <w:lang w:val="ru-RU"/>
              </w:rPr>
            </w:pPr>
            <w:r w:rsidRPr="00CE16CF">
              <w:rPr>
                <w:sz w:val="24"/>
                <w:szCs w:val="24"/>
                <w:lang w:val="ru-RU"/>
              </w:rPr>
              <w:t>А. С. Пушкин. «Полководец», «Боро</w:t>
            </w:r>
            <w:r w:rsidR="001E43B1">
              <w:rPr>
                <w:sz w:val="24"/>
                <w:szCs w:val="24"/>
                <w:lang w:val="ru-RU"/>
              </w:rPr>
              <w:t xml:space="preserve">динская годовщина» (фрагмент). </w:t>
            </w:r>
            <w:r w:rsidRPr="00CE16CF">
              <w:rPr>
                <w:sz w:val="24"/>
                <w:szCs w:val="24"/>
                <w:lang w:val="ru-RU"/>
              </w:rPr>
              <w:t xml:space="preserve">М. И. Цветаева. </w:t>
            </w:r>
            <w:r w:rsidR="001E43B1">
              <w:rPr>
                <w:sz w:val="24"/>
                <w:szCs w:val="24"/>
                <w:lang w:val="ru-RU"/>
              </w:rPr>
              <w:t xml:space="preserve">«Генералам двенадцатого года». </w:t>
            </w:r>
            <w:r w:rsidRPr="00CE16CF">
              <w:rPr>
                <w:sz w:val="24"/>
                <w:szCs w:val="24"/>
                <w:lang w:val="ru-RU"/>
              </w:rPr>
              <w:t>И. И. Лажечников. «Новобранец 1812 года» (фрагмент).</w:t>
            </w:r>
          </w:p>
        </w:tc>
        <w:tc>
          <w:tcPr>
            <w:tcW w:w="1559" w:type="dxa"/>
          </w:tcPr>
          <w:p w:rsidR="00031ED3" w:rsidRPr="00854D6B" w:rsidRDefault="00031ED3" w:rsidP="00031ED3">
            <w:pPr>
              <w:jc w:val="both"/>
              <w:rPr>
                <w:sz w:val="24"/>
                <w:szCs w:val="24"/>
                <w:lang w:val="ru-RU" w:eastAsia="en-US"/>
              </w:rPr>
            </w:pPr>
            <w:r w:rsidRPr="00854D6B">
              <w:rPr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1276" w:type="dxa"/>
          </w:tcPr>
          <w:p w:rsidR="00031ED3" w:rsidRPr="009F2389" w:rsidRDefault="00031ED3" w:rsidP="00031ED3">
            <w:pPr>
              <w:rPr>
                <w:rFonts w:eastAsiaTheme="minorHAnsi"/>
                <w:b/>
                <w:sz w:val="24"/>
                <w:szCs w:val="24"/>
                <w:lang w:val="ru-RU" w:eastAsia="en-US"/>
              </w:rPr>
            </w:pPr>
          </w:p>
        </w:tc>
      </w:tr>
      <w:tr w:rsidR="009C4C34" w:rsidRPr="004F55FF" w:rsidTr="001E43B1">
        <w:trPr>
          <w:trHeight w:val="277"/>
        </w:trPr>
        <w:tc>
          <w:tcPr>
            <w:tcW w:w="1502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C4C34" w:rsidRPr="009C4C34" w:rsidRDefault="009C4C34" w:rsidP="00031ED3">
            <w:pPr>
              <w:rPr>
                <w:b/>
                <w:sz w:val="24"/>
                <w:szCs w:val="24"/>
                <w:lang w:val="ru-RU"/>
              </w:rPr>
            </w:pPr>
            <w:r w:rsidRPr="009C4C34">
              <w:rPr>
                <w:b/>
                <w:sz w:val="24"/>
                <w:szCs w:val="24"/>
                <w:lang w:val="ru-RU"/>
              </w:rPr>
              <w:t xml:space="preserve">                                                                                             Города земли русской (1 ч)</w:t>
            </w:r>
          </w:p>
        </w:tc>
      </w:tr>
      <w:tr w:rsidR="00031ED3" w:rsidRPr="004F55FF" w:rsidTr="001E43B1">
        <w:trPr>
          <w:trHeight w:val="27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031ED3" w:rsidRPr="00854D6B" w:rsidRDefault="00031ED3" w:rsidP="00854D6B">
            <w:pPr>
              <w:pStyle w:val="a5"/>
              <w:numPr>
                <w:ilvl w:val="0"/>
                <w:numId w:val="38"/>
              </w:numPr>
              <w:ind w:left="0" w:firstLine="0"/>
              <w:jc w:val="center"/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  <w:tc>
          <w:tcPr>
            <w:tcW w:w="11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C4C34" w:rsidRPr="009C4C34" w:rsidRDefault="009C4C34" w:rsidP="009C4C34">
            <w:pPr>
              <w:rPr>
                <w:sz w:val="24"/>
                <w:szCs w:val="24"/>
                <w:lang w:val="ru-RU"/>
              </w:rPr>
            </w:pPr>
            <w:r w:rsidRPr="009C4C34">
              <w:rPr>
                <w:sz w:val="24"/>
                <w:szCs w:val="24"/>
                <w:lang w:val="ru-RU"/>
              </w:rPr>
              <w:t xml:space="preserve">Петербург в русской литературе  </w:t>
            </w:r>
            <w:r>
              <w:rPr>
                <w:sz w:val="24"/>
                <w:szCs w:val="24"/>
                <w:lang w:val="ru-RU"/>
              </w:rPr>
              <w:t>(стихотворения на выбор)</w:t>
            </w:r>
          </w:p>
          <w:p w:rsidR="009C4C34" w:rsidRPr="009C4C34" w:rsidRDefault="009C4C34" w:rsidP="009C4C34">
            <w:pPr>
              <w:rPr>
                <w:sz w:val="24"/>
                <w:szCs w:val="24"/>
                <w:lang w:val="ru-RU"/>
              </w:rPr>
            </w:pPr>
            <w:r w:rsidRPr="009C4C34">
              <w:rPr>
                <w:sz w:val="24"/>
                <w:szCs w:val="24"/>
                <w:lang w:val="ru-RU"/>
              </w:rPr>
              <w:t>А. С. Пушкин. «Город пышный, город бедный…»</w:t>
            </w:r>
          </w:p>
          <w:p w:rsidR="009C4C34" w:rsidRPr="009C4C34" w:rsidRDefault="009C4C34" w:rsidP="009C4C34">
            <w:pPr>
              <w:rPr>
                <w:sz w:val="24"/>
                <w:szCs w:val="24"/>
                <w:lang w:val="ru-RU"/>
              </w:rPr>
            </w:pPr>
            <w:r w:rsidRPr="009C4C34">
              <w:rPr>
                <w:sz w:val="24"/>
                <w:szCs w:val="24"/>
                <w:lang w:val="ru-RU"/>
              </w:rPr>
              <w:t xml:space="preserve"> О. Э. Мандельштам. «Петербургские строфы». </w:t>
            </w:r>
          </w:p>
          <w:p w:rsidR="009C4C34" w:rsidRPr="009C4C34" w:rsidRDefault="009C4C34" w:rsidP="009C4C34">
            <w:pPr>
              <w:rPr>
                <w:sz w:val="24"/>
                <w:szCs w:val="24"/>
                <w:lang w:val="ru-RU"/>
              </w:rPr>
            </w:pPr>
            <w:r w:rsidRPr="009C4C34">
              <w:rPr>
                <w:sz w:val="24"/>
                <w:szCs w:val="24"/>
                <w:lang w:val="ru-RU"/>
              </w:rPr>
              <w:t xml:space="preserve">А. А. Ахматова. «Стихи о Петербурге» («Вновь </w:t>
            </w:r>
            <w:proofErr w:type="spellStart"/>
            <w:r w:rsidRPr="009C4C34">
              <w:rPr>
                <w:sz w:val="24"/>
                <w:szCs w:val="24"/>
                <w:lang w:val="ru-RU"/>
              </w:rPr>
              <w:t>Исакий</w:t>
            </w:r>
            <w:proofErr w:type="spellEnd"/>
            <w:r w:rsidRPr="009C4C34">
              <w:rPr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9C4C34">
              <w:rPr>
                <w:sz w:val="24"/>
                <w:szCs w:val="24"/>
                <w:lang w:val="ru-RU"/>
              </w:rPr>
              <w:t>облаченьи</w:t>
            </w:r>
            <w:proofErr w:type="spellEnd"/>
            <w:r w:rsidRPr="009C4C34">
              <w:rPr>
                <w:sz w:val="24"/>
                <w:szCs w:val="24"/>
                <w:lang w:val="ru-RU"/>
              </w:rPr>
              <w:t xml:space="preserve">…»). </w:t>
            </w:r>
          </w:p>
          <w:p w:rsidR="009C4C34" w:rsidRPr="009C4C34" w:rsidRDefault="009C4C34" w:rsidP="009C4C34">
            <w:pPr>
              <w:rPr>
                <w:sz w:val="24"/>
                <w:szCs w:val="24"/>
                <w:lang w:val="ru-RU"/>
              </w:rPr>
            </w:pPr>
            <w:r w:rsidRPr="009C4C34">
              <w:rPr>
                <w:sz w:val="24"/>
                <w:szCs w:val="24"/>
                <w:lang w:val="ru-RU"/>
              </w:rPr>
              <w:t xml:space="preserve">Д. С. Самойлов. «Над Невой» («Весь город в плавных разворотах…»). </w:t>
            </w:r>
          </w:p>
          <w:p w:rsidR="00031ED3" w:rsidRPr="00854D6B" w:rsidRDefault="009C4C34" w:rsidP="009C4C34">
            <w:pPr>
              <w:rPr>
                <w:sz w:val="24"/>
                <w:szCs w:val="24"/>
                <w:lang w:val="ru-RU"/>
              </w:rPr>
            </w:pPr>
            <w:r w:rsidRPr="009C4C34">
              <w:rPr>
                <w:sz w:val="24"/>
                <w:szCs w:val="24"/>
                <w:lang w:val="ru-RU"/>
              </w:rPr>
              <w:t>Л. В. Успенский. «Записки старого петербуржца» (глава «Фонарики сударики»).</w:t>
            </w:r>
          </w:p>
        </w:tc>
        <w:tc>
          <w:tcPr>
            <w:tcW w:w="1559" w:type="dxa"/>
          </w:tcPr>
          <w:p w:rsidR="00031ED3" w:rsidRPr="00854D6B" w:rsidRDefault="00031ED3" w:rsidP="00031ED3">
            <w:pPr>
              <w:jc w:val="both"/>
              <w:rPr>
                <w:sz w:val="24"/>
                <w:szCs w:val="24"/>
                <w:lang w:val="ru-RU" w:eastAsia="en-US"/>
              </w:rPr>
            </w:pPr>
            <w:r w:rsidRPr="00854D6B">
              <w:rPr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1276" w:type="dxa"/>
          </w:tcPr>
          <w:p w:rsidR="00031ED3" w:rsidRPr="009F2389" w:rsidRDefault="00031ED3" w:rsidP="002A0102">
            <w:pPr>
              <w:rPr>
                <w:rFonts w:eastAsiaTheme="minorHAnsi"/>
                <w:b/>
                <w:sz w:val="24"/>
                <w:szCs w:val="24"/>
                <w:lang w:val="ru-RU" w:eastAsia="en-US"/>
              </w:rPr>
            </w:pPr>
          </w:p>
        </w:tc>
      </w:tr>
      <w:tr w:rsidR="002A0102" w:rsidRPr="004F55FF" w:rsidTr="00790772">
        <w:trPr>
          <w:trHeight w:val="297"/>
        </w:trPr>
        <w:tc>
          <w:tcPr>
            <w:tcW w:w="15021" w:type="dxa"/>
            <w:gridSpan w:val="4"/>
            <w:tcBorders>
              <w:top w:val="single" w:sz="4" w:space="0" w:color="auto"/>
            </w:tcBorders>
          </w:tcPr>
          <w:p w:rsidR="002A0102" w:rsidRPr="002A0102" w:rsidRDefault="002A0102" w:rsidP="002A0102">
            <w:pPr>
              <w:spacing w:after="130" w:line="259" w:lineRule="auto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Родные просторы (1</w:t>
            </w:r>
            <w:r w:rsidRPr="000D27C4">
              <w:rPr>
                <w:b/>
                <w:sz w:val="24"/>
                <w:szCs w:val="24"/>
                <w:lang w:val="ru-RU"/>
              </w:rPr>
              <w:t xml:space="preserve"> ч)</w:t>
            </w:r>
          </w:p>
        </w:tc>
      </w:tr>
      <w:tr w:rsidR="00031ED3" w:rsidRPr="004F55FF" w:rsidTr="001E43B1">
        <w:trPr>
          <w:trHeight w:val="277"/>
        </w:trPr>
        <w:tc>
          <w:tcPr>
            <w:tcW w:w="1129" w:type="dxa"/>
          </w:tcPr>
          <w:p w:rsidR="00031ED3" w:rsidRPr="001E43B1" w:rsidRDefault="00031ED3" w:rsidP="001E43B1">
            <w:pPr>
              <w:pStyle w:val="a5"/>
              <w:numPr>
                <w:ilvl w:val="0"/>
                <w:numId w:val="38"/>
              </w:numPr>
              <w:ind w:left="731" w:hanging="567"/>
              <w:jc w:val="center"/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  <w:tc>
          <w:tcPr>
            <w:tcW w:w="110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1ED3" w:rsidRPr="001E43B1" w:rsidRDefault="001E43B1" w:rsidP="00031ED3">
            <w:pPr>
              <w:rPr>
                <w:b/>
                <w:sz w:val="24"/>
                <w:szCs w:val="24"/>
                <w:lang w:val="ru-RU"/>
              </w:rPr>
            </w:pPr>
            <w:r w:rsidRPr="000D27C4">
              <w:rPr>
                <w:sz w:val="24"/>
                <w:szCs w:val="24"/>
                <w:lang w:val="ru-RU"/>
              </w:rPr>
              <w:t>Степь раздольная   «Уж ты, степь ли моя, степь Моздокская…» (русская народная песня).</w:t>
            </w:r>
            <w:r w:rsidRPr="000D27C4">
              <w:rPr>
                <w:b/>
                <w:sz w:val="24"/>
                <w:szCs w:val="24"/>
                <w:lang w:val="ru-RU"/>
              </w:rPr>
              <w:t xml:space="preserve"> П. А. Вяземский. </w:t>
            </w:r>
            <w:r w:rsidRPr="000D27C4">
              <w:rPr>
                <w:sz w:val="24"/>
                <w:szCs w:val="24"/>
                <w:lang w:val="ru-RU"/>
              </w:rPr>
              <w:t>«Степь».</w:t>
            </w:r>
            <w:r w:rsidRPr="000D27C4">
              <w:rPr>
                <w:b/>
                <w:sz w:val="24"/>
                <w:szCs w:val="24"/>
                <w:lang w:val="ru-RU"/>
              </w:rPr>
              <w:t xml:space="preserve"> И. З. Суриков. </w:t>
            </w:r>
            <w:r w:rsidRPr="000D27C4">
              <w:rPr>
                <w:sz w:val="24"/>
                <w:szCs w:val="24"/>
                <w:lang w:val="ru-RU"/>
              </w:rPr>
              <w:t>«В степи».</w:t>
            </w:r>
            <w:r w:rsidRPr="000D27C4">
              <w:rPr>
                <w:b/>
                <w:sz w:val="24"/>
                <w:szCs w:val="24"/>
                <w:lang w:val="ru-RU"/>
              </w:rPr>
              <w:t xml:space="preserve">   А. П. Чехов. </w:t>
            </w:r>
            <w:r w:rsidRPr="000D27C4">
              <w:rPr>
                <w:sz w:val="24"/>
                <w:szCs w:val="24"/>
                <w:lang w:val="ru-RU"/>
              </w:rPr>
              <w:t>«Степь» (фрагмент).</w:t>
            </w:r>
            <w:r w:rsidRPr="000D27C4">
              <w:rPr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59" w:type="dxa"/>
          </w:tcPr>
          <w:p w:rsidR="00031ED3" w:rsidRPr="00854D6B" w:rsidRDefault="00031ED3" w:rsidP="00031ED3">
            <w:pPr>
              <w:jc w:val="both"/>
              <w:rPr>
                <w:sz w:val="24"/>
                <w:szCs w:val="24"/>
                <w:lang w:val="ru-RU" w:eastAsia="en-US"/>
              </w:rPr>
            </w:pPr>
            <w:r w:rsidRPr="00854D6B">
              <w:rPr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1276" w:type="dxa"/>
          </w:tcPr>
          <w:p w:rsidR="00031ED3" w:rsidRPr="009F2389" w:rsidRDefault="00031ED3" w:rsidP="00031ED3">
            <w:pPr>
              <w:rPr>
                <w:rFonts w:eastAsiaTheme="minorHAnsi"/>
                <w:b/>
                <w:sz w:val="24"/>
                <w:szCs w:val="24"/>
                <w:lang w:val="ru-RU" w:eastAsia="en-US"/>
              </w:rPr>
            </w:pPr>
          </w:p>
        </w:tc>
      </w:tr>
      <w:tr w:rsidR="001E43B1" w:rsidRPr="001E43B1" w:rsidTr="00021BF4">
        <w:trPr>
          <w:trHeight w:val="277"/>
        </w:trPr>
        <w:tc>
          <w:tcPr>
            <w:tcW w:w="15021" w:type="dxa"/>
            <w:gridSpan w:val="4"/>
          </w:tcPr>
          <w:p w:rsidR="001E43B1" w:rsidRPr="001E43B1" w:rsidRDefault="001E43B1" w:rsidP="001E43B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РАЗДЕЛ 2. РУССКИЕ ТРАДИЦИИ (5</w:t>
            </w:r>
            <w:r w:rsidRPr="000D27C4">
              <w:rPr>
                <w:sz w:val="24"/>
                <w:szCs w:val="24"/>
                <w:lang w:val="ru-RU"/>
              </w:rPr>
              <w:t xml:space="preserve"> ч)</w:t>
            </w:r>
          </w:p>
        </w:tc>
      </w:tr>
      <w:tr w:rsidR="001E43B1" w:rsidRPr="00854D6B" w:rsidTr="001E43B1">
        <w:trPr>
          <w:trHeight w:val="269"/>
        </w:trPr>
        <w:tc>
          <w:tcPr>
            <w:tcW w:w="15021" w:type="dxa"/>
            <w:gridSpan w:val="4"/>
          </w:tcPr>
          <w:p w:rsidR="001E43B1" w:rsidRPr="001E43B1" w:rsidRDefault="001E43B1" w:rsidP="001E43B1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Праздники русского мира (2</w:t>
            </w:r>
            <w:r w:rsidRPr="000D27C4">
              <w:rPr>
                <w:b/>
                <w:sz w:val="24"/>
                <w:szCs w:val="24"/>
                <w:lang w:val="ru-RU"/>
              </w:rPr>
              <w:t xml:space="preserve"> ч)</w:t>
            </w:r>
          </w:p>
        </w:tc>
      </w:tr>
      <w:tr w:rsidR="00031ED3" w:rsidRPr="00854D6B" w:rsidTr="001E43B1">
        <w:trPr>
          <w:trHeight w:val="277"/>
        </w:trPr>
        <w:tc>
          <w:tcPr>
            <w:tcW w:w="1129" w:type="dxa"/>
          </w:tcPr>
          <w:p w:rsidR="00031ED3" w:rsidRPr="00854D6B" w:rsidRDefault="00B36DBA" w:rsidP="00854D6B">
            <w:pPr>
              <w:jc w:val="center"/>
              <w:rPr>
                <w:rFonts w:eastAsiaTheme="minorHAnsi"/>
                <w:sz w:val="24"/>
                <w:szCs w:val="24"/>
                <w:lang w:val="ru-RU" w:eastAsia="en-US"/>
              </w:rPr>
            </w:pPr>
            <w:r>
              <w:rPr>
                <w:rFonts w:eastAsiaTheme="minorHAnsi"/>
                <w:sz w:val="24"/>
                <w:szCs w:val="24"/>
                <w:lang w:val="ru-RU" w:eastAsia="en-US"/>
              </w:rPr>
              <w:t>5.</w:t>
            </w:r>
          </w:p>
        </w:tc>
        <w:tc>
          <w:tcPr>
            <w:tcW w:w="110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1ED3" w:rsidRPr="00854D6B" w:rsidRDefault="00B36DBA" w:rsidP="00B36DBA">
            <w:pPr>
              <w:rPr>
                <w:sz w:val="24"/>
                <w:szCs w:val="24"/>
                <w:lang w:val="ru-RU"/>
              </w:rPr>
            </w:pPr>
            <w:r w:rsidRPr="000D27C4">
              <w:rPr>
                <w:sz w:val="24"/>
                <w:szCs w:val="24"/>
                <w:lang w:val="ru-RU"/>
              </w:rPr>
              <w:t xml:space="preserve">Августовские </w:t>
            </w:r>
            <w:proofErr w:type="spellStart"/>
            <w:r w:rsidRPr="000D27C4">
              <w:rPr>
                <w:sz w:val="24"/>
                <w:szCs w:val="24"/>
                <w:lang w:val="ru-RU"/>
              </w:rPr>
              <w:t>Спасы</w:t>
            </w:r>
            <w:proofErr w:type="spellEnd"/>
            <w:r w:rsidRPr="000D27C4">
              <w:rPr>
                <w:sz w:val="24"/>
                <w:szCs w:val="24"/>
                <w:lang w:val="ru-RU"/>
              </w:rPr>
              <w:t xml:space="preserve">  </w:t>
            </w:r>
            <w:r w:rsidRPr="000D27C4">
              <w:rPr>
                <w:b/>
                <w:sz w:val="24"/>
                <w:szCs w:val="24"/>
                <w:lang w:val="ru-RU"/>
              </w:rPr>
              <w:t>К. Д. Бальмонт</w:t>
            </w:r>
            <w:r w:rsidRPr="000D27C4">
              <w:rPr>
                <w:sz w:val="24"/>
                <w:szCs w:val="24"/>
                <w:lang w:val="ru-RU"/>
              </w:rPr>
              <w:t xml:space="preserve">. «Первый спас». </w:t>
            </w:r>
            <w:r w:rsidRPr="000D27C4">
              <w:rPr>
                <w:b/>
                <w:sz w:val="24"/>
                <w:szCs w:val="24"/>
                <w:lang w:val="ru-RU"/>
              </w:rPr>
              <w:t>Б. А. Ахмадулина</w:t>
            </w:r>
            <w:r w:rsidRPr="000D27C4">
              <w:rPr>
                <w:sz w:val="24"/>
                <w:szCs w:val="24"/>
                <w:lang w:val="ru-RU"/>
              </w:rPr>
              <w:t xml:space="preserve">. «Ночь </w:t>
            </w:r>
            <w:proofErr w:type="spellStart"/>
            <w:r w:rsidRPr="000D27C4">
              <w:rPr>
                <w:sz w:val="24"/>
                <w:szCs w:val="24"/>
                <w:lang w:val="ru-RU"/>
              </w:rPr>
              <w:t>упаданья</w:t>
            </w:r>
            <w:proofErr w:type="spellEnd"/>
            <w:r w:rsidRPr="000D27C4">
              <w:rPr>
                <w:sz w:val="24"/>
                <w:szCs w:val="24"/>
                <w:lang w:val="ru-RU"/>
              </w:rPr>
              <w:t xml:space="preserve"> яблок». </w:t>
            </w:r>
          </w:p>
        </w:tc>
        <w:tc>
          <w:tcPr>
            <w:tcW w:w="1559" w:type="dxa"/>
          </w:tcPr>
          <w:p w:rsidR="00031ED3" w:rsidRPr="00854D6B" w:rsidRDefault="00031ED3" w:rsidP="00031ED3">
            <w:pPr>
              <w:jc w:val="both"/>
              <w:rPr>
                <w:sz w:val="24"/>
                <w:szCs w:val="24"/>
                <w:lang w:val="ru-RU" w:eastAsia="en-US"/>
              </w:rPr>
            </w:pPr>
            <w:r w:rsidRPr="00854D6B">
              <w:rPr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1276" w:type="dxa"/>
          </w:tcPr>
          <w:p w:rsidR="00031ED3" w:rsidRPr="009F2389" w:rsidRDefault="00031ED3" w:rsidP="00031ED3">
            <w:pPr>
              <w:rPr>
                <w:rFonts w:eastAsiaTheme="minorHAnsi"/>
                <w:b/>
                <w:sz w:val="24"/>
                <w:szCs w:val="24"/>
                <w:lang w:val="ru-RU" w:eastAsia="en-US"/>
              </w:rPr>
            </w:pPr>
          </w:p>
        </w:tc>
      </w:tr>
      <w:tr w:rsidR="00031ED3" w:rsidRPr="004F55FF" w:rsidTr="001E43B1">
        <w:trPr>
          <w:trHeight w:val="277"/>
        </w:trPr>
        <w:tc>
          <w:tcPr>
            <w:tcW w:w="1129" w:type="dxa"/>
          </w:tcPr>
          <w:p w:rsidR="00031ED3" w:rsidRPr="00854D6B" w:rsidRDefault="00B36DBA" w:rsidP="00854D6B">
            <w:pPr>
              <w:jc w:val="center"/>
              <w:rPr>
                <w:rFonts w:eastAsiaTheme="minorHAnsi"/>
                <w:sz w:val="24"/>
                <w:szCs w:val="24"/>
                <w:lang w:val="ru-RU" w:eastAsia="en-US"/>
              </w:rPr>
            </w:pPr>
            <w:r>
              <w:rPr>
                <w:rFonts w:eastAsiaTheme="minorHAnsi"/>
                <w:sz w:val="24"/>
                <w:szCs w:val="24"/>
                <w:lang w:val="ru-RU" w:eastAsia="en-US"/>
              </w:rPr>
              <w:t>6.</w:t>
            </w:r>
          </w:p>
        </w:tc>
        <w:tc>
          <w:tcPr>
            <w:tcW w:w="110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1ED3" w:rsidRPr="00854D6B" w:rsidRDefault="00B36DBA" w:rsidP="00031ED3">
            <w:pPr>
              <w:rPr>
                <w:sz w:val="24"/>
                <w:szCs w:val="24"/>
                <w:lang w:val="ru-RU"/>
              </w:rPr>
            </w:pPr>
            <w:r w:rsidRPr="000D27C4">
              <w:rPr>
                <w:b/>
                <w:sz w:val="24"/>
                <w:szCs w:val="24"/>
                <w:lang w:val="ru-RU"/>
              </w:rPr>
              <w:t>Е. А. Евтушенко.</w:t>
            </w:r>
            <w:r w:rsidRPr="000D27C4">
              <w:rPr>
                <w:sz w:val="24"/>
                <w:szCs w:val="24"/>
                <w:lang w:val="ru-RU"/>
              </w:rPr>
              <w:t xml:space="preserve"> «Само упало яблоко с небес…» </w:t>
            </w:r>
            <w:r w:rsidRPr="000D27C4">
              <w:rPr>
                <w:b/>
                <w:sz w:val="24"/>
                <w:szCs w:val="24"/>
                <w:lang w:val="ru-RU"/>
              </w:rPr>
              <w:t>Е. И. Носов.</w:t>
            </w:r>
            <w:r w:rsidRPr="000D27C4">
              <w:rPr>
                <w:sz w:val="24"/>
                <w:szCs w:val="24"/>
                <w:lang w:val="ru-RU"/>
              </w:rPr>
              <w:t xml:space="preserve"> «Яблочный спас».  </w:t>
            </w:r>
          </w:p>
        </w:tc>
        <w:tc>
          <w:tcPr>
            <w:tcW w:w="1559" w:type="dxa"/>
          </w:tcPr>
          <w:p w:rsidR="00031ED3" w:rsidRPr="00854D6B" w:rsidRDefault="00031ED3" w:rsidP="00031ED3">
            <w:pPr>
              <w:jc w:val="both"/>
              <w:rPr>
                <w:sz w:val="24"/>
                <w:szCs w:val="24"/>
                <w:lang w:val="ru-RU" w:eastAsia="en-US"/>
              </w:rPr>
            </w:pPr>
            <w:r w:rsidRPr="00854D6B">
              <w:rPr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1276" w:type="dxa"/>
          </w:tcPr>
          <w:p w:rsidR="00031ED3" w:rsidRPr="009F2389" w:rsidRDefault="00031ED3" w:rsidP="00031ED3">
            <w:pPr>
              <w:rPr>
                <w:rFonts w:eastAsiaTheme="minorHAnsi"/>
                <w:b/>
                <w:sz w:val="24"/>
                <w:szCs w:val="24"/>
                <w:lang w:val="ru-RU" w:eastAsia="en-US"/>
              </w:rPr>
            </w:pPr>
          </w:p>
        </w:tc>
      </w:tr>
      <w:tr w:rsidR="00031ED3" w:rsidRPr="002C4946" w:rsidTr="00B36DBA">
        <w:trPr>
          <w:trHeight w:val="371"/>
        </w:trPr>
        <w:tc>
          <w:tcPr>
            <w:tcW w:w="15021" w:type="dxa"/>
            <w:gridSpan w:val="4"/>
          </w:tcPr>
          <w:p w:rsidR="00031ED3" w:rsidRPr="00B36DBA" w:rsidRDefault="00B36DBA" w:rsidP="00B36DBA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Тепло родного дома (3</w:t>
            </w:r>
            <w:r w:rsidRPr="000D27C4">
              <w:rPr>
                <w:b/>
                <w:sz w:val="24"/>
                <w:szCs w:val="24"/>
                <w:lang w:val="ru-RU"/>
              </w:rPr>
              <w:t xml:space="preserve"> ч)</w:t>
            </w:r>
          </w:p>
        </w:tc>
      </w:tr>
      <w:tr w:rsidR="00031ED3" w:rsidRPr="00031ED3" w:rsidTr="001E43B1">
        <w:trPr>
          <w:trHeight w:val="277"/>
        </w:trPr>
        <w:tc>
          <w:tcPr>
            <w:tcW w:w="1129" w:type="dxa"/>
          </w:tcPr>
          <w:p w:rsidR="00031ED3" w:rsidRPr="00854D6B" w:rsidRDefault="003142F2" w:rsidP="00854D6B">
            <w:pPr>
              <w:jc w:val="center"/>
              <w:rPr>
                <w:rFonts w:eastAsiaTheme="minorHAnsi"/>
                <w:sz w:val="24"/>
                <w:szCs w:val="24"/>
                <w:lang w:val="ru-RU" w:eastAsia="en-US"/>
              </w:rPr>
            </w:pPr>
            <w:r>
              <w:rPr>
                <w:rFonts w:eastAsiaTheme="minorHAnsi"/>
                <w:sz w:val="24"/>
                <w:szCs w:val="24"/>
                <w:lang w:val="ru-RU" w:eastAsia="en-US"/>
              </w:rPr>
              <w:t>7-8</w:t>
            </w:r>
          </w:p>
        </w:tc>
        <w:tc>
          <w:tcPr>
            <w:tcW w:w="11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1ED3" w:rsidRPr="00854D6B" w:rsidRDefault="00B36DBA" w:rsidP="003142F2">
            <w:pPr>
              <w:rPr>
                <w:sz w:val="24"/>
                <w:szCs w:val="24"/>
                <w:lang w:val="ru-RU"/>
              </w:rPr>
            </w:pPr>
            <w:r w:rsidRPr="000D27C4">
              <w:rPr>
                <w:sz w:val="24"/>
                <w:szCs w:val="24"/>
                <w:lang w:val="ru-RU"/>
              </w:rPr>
              <w:t xml:space="preserve">Родительский дом </w:t>
            </w:r>
            <w:r w:rsidRPr="000D27C4">
              <w:rPr>
                <w:b/>
                <w:sz w:val="24"/>
                <w:szCs w:val="24"/>
                <w:lang w:val="ru-RU"/>
              </w:rPr>
              <w:t>А. П. Платонов.</w:t>
            </w:r>
            <w:r w:rsidRPr="000D27C4">
              <w:rPr>
                <w:sz w:val="24"/>
                <w:szCs w:val="24"/>
                <w:lang w:val="ru-RU"/>
              </w:rPr>
              <w:t xml:space="preserve"> «На заре туманной юности» (главы).  </w:t>
            </w:r>
          </w:p>
        </w:tc>
        <w:tc>
          <w:tcPr>
            <w:tcW w:w="1559" w:type="dxa"/>
          </w:tcPr>
          <w:p w:rsidR="00031ED3" w:rsidRPr="00854D6B" w:rsidRDefault="003142F2" w:rsidP="00031ED3">
            <w:pPr>
              <w:jc w:val="both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2</w:t>
            </w:r>
          </w:p>
        </w:tc>
        <w:tc>
          <w:tcPr>
            <w:tcW w:w="1276" w:type="dxa"/>
          </w:tcPr>
          <w:p w:rsidR="00031ED3" w:rsidRPr="009F2389" w:rsidRDefault="00031ED3" w:rsidP="00031ED3">
            <w:pPr>
              <w:rPr>
                <w:rFonts w:eastAsiaTheme="minorHAnsi"/>
                <w:b/>
                <w:sz w:val="24"/>
                <w:szCs w:val="24"/>
                <w:lang w:val="ru-RU" w:eastAsia="en-US"/>
              </w:rPr>
            </w:pPr>
          </w:p>
        </w:tc>
      </w:tr>
      <w:tr w:rsidR="003142F2" w:rsidRPr="00031ED3" w:rsidTr="001E43B1">
        <w:trPr>
          <w:trHeight w:val="277"/>
        </w:trPr>
        <w:tc>
          <w:tcPr>
            <w:tcW w:w="1129" w:type="dxa"/>
          </w:tcPr>
          <w:p w:rsidR="003142F2" w:rsidRDefault="003142F2" w:rsidP="00854D6B">
            <w:pPr>
              <w:jc w:val="center"/>
              <w:rPr>
                <w:rFonts w:eastAsiaTheme="minorHAnsi"/>
                <w:sz w:val="24"/>
                <w:szCs w:val="24"/>
                <w:lang w:val="ru-RU" w:eastAsia="en-US"/>
              </w:rPr>
            </w:pPr>
            <w:r>
              <w:rPr>
                <w:rFonts w:eastAsiaTheme="minorHAnsi"/>
                <w:sz w:val="24"/>
                <w:szCs w:val="24"/>
                <w:lang w:val="ru-RU" w:eastAsia="en-US"/>
              </w:rPr>
              <w:t>9</w:t>
            </w:r>
          </w:p>
        </w:tc>
        <w:tc>
          <w:tcPr>
            <w:tcW w:w="110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42F2" w:rsidRPr="000D27C4" w:rsidRDefault="003142F2" w:rsidP="00031ED3">
            <w:pPr>
              <w:rPr>
                <w:sz w:val="24"/>
                <w:szCs w:val="24"/>
                <w:lang w:val="ru-RU"/>
              </w:rPr>
            </w:pPr>
            <w:r w:rsidRPr="000D27C4">
              <w:rPr>
                <w:b/>
                <w:sz w:val="24"/>
                <w:szCs w:val="24"/>
                <w:lang w:val="ru-RU"/>
              </w:rPr>
              <w:t>В. П. Астафьев.</w:t>
            </w:r>
            <w:r w:rsidRPr="000D27C4">
              <w:rPr>
                <w:sz w:val="24"/>
                <w:szCs w:val="24"/>
                <w:lang w:val="ru-RU"/>
              </w:rPr>
              <w:t xml:space="preserve">  «Далёкая и близкая сказка» (рассказ из повести «Последний поклон»).</w:t>
            </w:r>
          </w:p>
        </w:tc>
        <w:tc>
          <w:tcPr>
            <w:tcW w:w="1559" w:type="dxa"/>
          </w:tcPr>
          <w:p w:rsidR="003142F2" w:rsidRDefault="003142F2" w:rsidP="00031ED3">
            <w:pPr>
              <w:jc w:val="both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1276" w:type="dxa"/>
          </w:tcPr>
          <w:p w:rsidR="003142F2" w:rsidRPr="009F2389" w:rsidRDefault="003142F2" w:rsidP="00031ED3">
            <w:pPr>
              <w:rPr>
                <w:rFonts w:eastAsiaTheme="minorHAnsi"/>
                <w:b/>
                <w:sz w:val="24"/>
                <w:szCs w:val="24"/>
                <w:lang w:val="ru-RU" w:eastAsia="en-US"/>
              </w:rPr>
            </w:pPr>
          </w:p>
        </w:tc>
      </w:tr>
      <w:tr w:rsidR="003B43B9" w:rsidRPr="00C7137C" w:rsidTr="00AA4091">
        <w:trPr>
          <w:trHeight w:val="413"/>
        </w:trPr>
        <w:tc>
          <w:tcPr>
            <w:tcW w:w="15021" w:type="dxa"/>
            <w:gridSpan w:val="4"/>
          </w:tcPr>
          <w:p w:rsidR="003B43B9" w:rsidRPr="003B43B9" w:rsidRDefault="003B43B9" w:rsidP="003B43B9">
            <w:pPr>
              <w:pStyle w:val="1"/>
              <w:numPr>
                <w:ilvl w:val="0"/>
                <w:numId w:val="0"/>
              </w:numPr>
              <w:ind w:right="85"/>
              <w:rPr>
                <w:sz w:val="26"/>
                <w:szCs w:val="26"/>
              </w:rPr>
            </w:pPr>
            <w:r w:rsidRPr="000D27C4">
              <w:rPr>
                <w:b w:val="0"/>
                <w:color w:val="auto"/>
                <w:sz w:val="24"/>
                <w:szCs w:val="24"/>
              </w:rPr>
              <w:t>РАЗДЕЛ 3. РУССКИЙ ХАРАКТЕР – РУССКА</w:t>
            </w:r>
            <w:r>
              <w:rPr>
                <w:b w:val="0"/>
                <w:color w:val="auto"/>
                <w:sz w:val="24"/>
                <w:szCs w:val="24"/>
              </w:rPr>
              <w:t>Я ДУША (7</w:t>
            </w:r>
            <w:r w:rsidRPr="000D27C4">
              <w:rPr>
                <w:b w:val="0"/>
                <w:color w:val="auto"/>
                <w:sz w:val="24"/>
                <w:szCs w:val="24"/>
              </w:rPr>
              <w:t xml:space="preserve"> ч)</w:t>
            </w:r>
          </w:p>
        </w:tc>
      </w:tr>
      <w:tr w:rsidR="00B36DBA" w:rsidRPr="00C7137C" w:rsidTr="00F56F75">
        <w:trPr>
          <w:trHeight w:val="277"/>
        </w:trPr>
        <w:tc>
          <w:tcPr>
            <w:tcW w:w="15021" w:type="dxa"/>
            <w:gridSpan w:val="4"/>
          </w:tcPr>
          <w:p w:rsidR="00B36DBA" w:rsidRPr="003B43B9" w:rsidRDefault="00B36DBA" w:rsidP="003B43B9">
            <w:pPr>
              <w:pStyle w:val="1"/>
              <w:numPr>
                <w:ilvl w:val="0"/>
                <w:numId w:val="0"/>
              </w:numPr>
              <w:ind w:right="85"/>
              <w:rPr>
                <w:color w:val="auto"/>
                <w:sz w:val="24"/>
                <w:szCs w:val="24"/>
              </w:rPr>
            </w:pPr>
            <w:r w:rsidRPr="00436306">
              <w:rPr>
                <w:color w:val="auto"/>
                <w:sz w:val="24"/>
                <w:szCs w:val="24"/>
              </w:rPr>
              <w:t>Не до ордена – была бы Родина (4 ч)</w:t>
            </w:r>
          </w:p>
        </w:tc>
      </w:tr>
      <w:tr w:rsidR="00031ED3" w:rsidRPr="004F55FF" w:rsidTr="003B43B9">
        <w:trPr>
          <w:trHeight w:val="244"/>
        </w:trPr>
        <w:tc>
          <w:tcPr>
            <w:tcW w:w="1129" w:type="dxa"/>
            <w:tcBorders>
              <w:bottom w:val="single" w:sz="4" w:space="0" w:color="auto"/>
            </w:tcBorders>
          </w:tcPr>
          <w:p w:rsidR="00031ED3" w:rsidRPr="00854D6B" w:rsidRDefault="003142F2" w:rsidP="003142F2">
            <w:pPr>
              <w:rPr>
                <w:rFonts w:eastAsiaTheme="minorHAnsi"/>
                <w:sz w:val="24"/>
                <w:szCs w:val="24"/>
                <w:lang w:val="ru-RU" w:eastAsia="en-US"/>
              </w:rPr>
            </w:pPr>
            <w:r>
              <w:rPr>
                <w:rFonts w:eastAsiaTheme="minorHAnsi"/>
                <w:sz w:val="24"/>
                <w:szCs w:val="24"/>
                <w:lang w:val="ru-RU" w:eastAsia="en-US"/>
              </w:rPr>
              <w:t>10</w:t>
            </w:r>
          </w:p>
        </w:tc>
        <w:tc>
          <w:tcPr>
            <w:tcW w:w="1105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1ED3" w:rsidRPr="003B43B9" w:rsidRDefault="003B43B9" w:rsidP="003B43B9">
            <w:pPr>
              <w:pStyle w:val="1"/>
              <w:numPr>
                <w:ilvl w:val="0"/>
                <w:numId w:val="0"/>
              </w:numPr>
              <w:ind w:right="85"/>
              <w:jc w:val="both"/>
              <w:rPr>
                <w:b w:val="0"/>
                <w:color w:val="auto"/>
                <w:sz w:val="24"/>
                <w:szCs w:val="24"/>
              </w:rPr>
            </w:pPr>
            <w:r w:rsidRPr="000D27C4">
              <w:rPr>
                <w:color w:val="auto"/>
                <w:sz w:val="24"/>
                <w:szCs w:val="24"/>
              </w:rPr>
              <w:t>Н. П. Майоров.</w:t>
            </w:r>
            <w:r w:rsidRPr="000D27C4">
              <w:rPr>
                <w:b w:val="0"/>
                <w:color w:val="auto"/>
                <w:sz w:val="24"/>
                <w:szCs w:val="24"/>
              </w:rPr>
              <w:t xml:space="preserve"> «Мы». </w:t>
            </w:r>
          </w:p>
        </w:tc>
        <w:tc>
          <w:tcPr>
            <w:tcW w:w="1559" w:type="dxa"/>
          </w:tcPr>
          <w:p w:rsidR="00031ED3" w:rsidRPr="00854D6B" w:rsidRDefault="00854D6B" w:rsidP="00031ED3">
            <w:pPr>
              <w:jc w:val="both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1276" w:type="dxa"/>
          </w:tcPr>
          <w:p w:rsidR="00031ED3" w:rsidRPr="009F2389" w:rsidRDefault="00031ED3" w:rsidP="00031ED3">
            <w:pPr>
              <w:rPr>
                <w:rFonts w:eastAsiaTheme="minorHAnsi"/>
                <w:b/>
                <w:sz w:val="24"/>
                <w:szCs w:val="24"/>
                <w:lang w:val="ru-RU" w:eastAsia="en-US"/>
              </w:rPr>
            </w:pPr>
          </w:p>
        </w:tc>
      </w:tr>
      <w:tr w:rsidR="00031ED3" w:rsidRPr="009F2389" w:rsidTr="003B43B9">
        <w:trPr>
          <w:trHeight w:val="27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D3" w:rsidRPr="00854D6B" w:rsidRDefault="003142F2" w:rsidP="00854D6B">
            <w:pPr>
              <w:jc w:val="center"/>
              <w:rPr>
                <w:rFonts w:eastAsiaTheme="minorHAnsi"/>
                <w:sz w:val="24"/>
                <w:szCs w:val="24"/>
                <w:lang w:val="ru-RU" w:eastAsia="en-US"/>
              </w:rPr>
            </w:pPr>
            <w:r>
              <w:rPr>
                <w:rFonts w:eastAsiaTheme="minorHAnsi"/>
                <w:sz w:val="24"/>
                <w:szCs w:val="24"/>
                <w:lang w:val="ru-RU" w:eastAsia="en-US"/>
              </w:rPr>
              <w:t>11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D3" w:rsidRPr="00FA784B" w:rsidRDefault="003B43B9" w:rsidP="00031ED3">
            <w:pPr>
              <w:rPr>
                <w:sz w:val="24"/>
                <w:szCs w:val="24"/>
                <w:lang w:val="ru-RU"/>
              </w:rPr>
            </w:pPr>
            <w:r w:rsidRPr="00FA784B">
              <w:rPr>
                <w:sz w:val="24"/>
                <w:szCs w:val="24"/>
                <w:lang w:val="ru-RU"/>
              </w:rPr>
              <w:t xml:space="preserve">М. В. </w:t>
            </w:r>
            <w:proofErr w:type="spellStart"/>
            <w:r w:rsidRPr="00FA784B">
              <w:rPr>
                <w:sz w:val="24"/>
                <w:szCs w:val="24"/>
                <w:lang w:val="ru-RU"/>
              </w:rPr>
              <w:t>Кульчицкий</w:t>
            </w:r>
            <w:proofErr w:type="spellEnd"/>
            <w:r w:rsidRPr="00FA784B">
              <w:rPr>
                <w:sz w:val="24"/>
                <w:szCs w:val="24"/>
                <w:lang w:val="ru-RU"/>
              </w:rPr>
              <w:t>. «Мечтатель, фантазёр, лентяй-завистник!..»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31ED3" w:rsidRPr="00854D6B" w:rsidRDefault="00854D6B" w:rsidP="00031ED3">
            <w:pPr>
              <w:jc w:val="both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1276" w:type="dxa"/>
          </w:tcPr>
          <w:p w:rsidR="00031ED3" w:rsidRPr="009F2389" w:rsidRDefault="00031ED3" w:rsidP="00031ED3">
            <w:pPr>
              <w:rPr>
                <w:rFonts w:eastAsiaTheme="minorHAnsi"/>
                <w:b/>
                <w:sz w:val="24"/>
                <w:szCs w:val="24"/>
                <w:lang w:val="ru-RU" w:eastAsia="en-US"/>
              </w:rPr>
            </w:pPr>
          </w:p>
        </w:tc>
      </w:tr>
      <w:tr w:rsidR="003B43B9" w:rsidRPr="009F2389" w:rsidTr="003B43B9">
        <w:trPr>
          <w:trHeight w:val="27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3B9" w:rsidRDefault="003142F2" w:rsidP="00854D6B">
            <w:pPr>
              <w:jc w:val="center"/>
              <w:rPr>
                <w:rFonts w:eastAsiaTheme="minorHAnsi"/>
                <w:sz w:val="24"/>
                <w:szCs w:val="24"/>
                <w:lang w:val="ru-RU" w:eastAsia="en-US"/>
              </w:rPr>
            </w:pPr>
            <w:r>
              <w:rPr>
                <w:rFonts w:eastAsiaTheme="minorHAnsi"/>
                <w:sz w:val="24"/>
                <w:szCs w:val="24"/>
                <w:lang w:val="ru-RU" w:eastAsia="en-US"/>
              </w:rPr>
              <w:t>12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3B9" w:rsidRPr="003B43B9" w:rsidRDefault="003B43B9" w:rsidP="003B43B9">
            <w:pPr>
              <w:pStyle w:val="1"/>
              <w:numPr>
                <w:ilvl w:val="0"/>
                <w:numId w:val="0"/>
              </w:numPr>
              <w:ind w:right="85"/>
              <w:jc w:val="both"/>
              <w:rPr>
                <w:b w:val="0"/>
                <w:color w:val="auto"/>
                <w:sz w:val="24"/>
                <w:szCs w:val="24"/>
              </w:rPr>
            </w:pPr>
            <w:r w:rsidRPr="000D27C4">
              <w:rPr>
                <w:color w:val="auto"/>
                <w:sz w:val="24"/>
                <w:szCs w:val="24"/>
              </w:rPr>
              <w:t>Ю. М. Нагибин.</w:t>
            </w:r>
            <w:r w:rsidRPr="000D27C4">
              <w:rPr>
                <w:b w:val="0"/>
                <w:color w:val="auto"/>
                <w:sz w:val="24"/>
                <w:szCs w:val="24"/>
              </w:rPr>
              <w:t xml:space="preserve"> «Ваганов».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B43B9" w:rsidRDefault="002A0102" w:rsidP="00031ED3">
            <w:pPr>
              <w:jc w:val="both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1276" w:type="dxa"/>
          </w:tcPr>
          <w:p w:rsidR="003B43B9" w:rsidRPr="009F2389" w:rsidRDefault="003B43B9" w:rsidP="00031ED3">
            <w:pPr>
              <w:rPr>
                <w:rFonts w:eastAsiaTheme="minorHAnsi"/>
                <w:b/>
                <w:sz w:val="24"/>
                <w:szCs w:val="24"/>
                <w:lang w:val="ru-RU" w:eastAsia="en-US"/>
              </w:rPr>
            </w:pPr>
          </w:p>
        </w:tc>
      </w:tr>
      <w:tr w:rsidR="003B43B9" w:rsidRPr="009F2389" w:rsidTr="003B43B9">
        <w:trPr>
          <w:trHeight w:val="277"/>
        </w:trPr>
        <w:tc>
          <w:tcPr>
            <w:tcW w:w="1129" w:type="dxa"/>
            <w:tcBorders>
              <w:top w:val="single" w:sz="4" w:space="0" w:color="auto"/>
            </w:tcBorders>
          </w:tcPr>
          <w:p w:rsidR="003B43B9" w:rsidRDefault="003142F2" w:rsidP="00854D6B">
            <w:pPr>
              <w:jc w:val="center"/>
              <w:rPr>
                <w:rFonts w:eastAsiaTheme="minorHAnsi"/>
                <w:sz w:val="24"/>
                <w:szCs w:val="24"/>
                <w:lang w:val="ru-RU" w:eastAsia="en-US"/>
              </w:rPr>
            </w:pPr>
            <w:r>
              <w:rPr>
                <w:rFonts w:eastAsiaTheme="minorHAnsi"/>
                <w:sz w:val="24"/>
                <w:szCs w:val="24"/>
                <w:lang w:val="ru-RU" w:eastAsia="en-US"/>
              </w:rPr>
              <w:t>13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43B9" w:rsidRPr="00854D6B" w:rsidRDefault="003B43B9" w:rsidP="00031ED3">
            <w:pPr>
              <w:rPr>
                <w:sz w:val="24"/>
                <w:szCs w:val="24"/>
              </w:rPr>
            </w:pPr>
            <w:r w:rsidRPr="000D27C4">
              <w:rPr>
                <w:sz w:val="24"/>
                <w:szCs w:val="24"/>
              </w:rPr>
              <w:t xml:space="preserve">Е. И. </w:t>
            </w:r>
            <w:proofErr w:type="spellStart"/>
            <w:r w:rsidRPr="000D27C4">
              <w:rPr>
                <w:sz w:val="24"/>
                <w:szCs w:val="24"/>
              </w:rPr>
              <w:t>Носов</w:t>
            </w:r>
            <w:proofErr w:type="spellEnd"/>
            <w:r w:rsidRPr="000D27C4">
              <w:rPr>
                <w:sz w:val="24"/>
                <w:szCs w:val="24"/>
              </w:rPr>
              <w:t>. «</w:t>
            </w:r>
            <w:proofErr w:type="spellStart"/>
            <w:r w:rsidRPr="000D27C4">
              <w:rPr>
                <w:sz w:val="24"/>
                <w:szCs w:val="24"/>
              </w:rPr>
              <w:t>Переправа</w:t>
            </w:r>
            <w:proofErr w:type="spellEnd"/>
            <w:r w:rsidRPr="000D27C4">
              <w:rPr>
                <w:sz w:val="24"/>
                <w:szCs w:val="24"/>
              </w:rPr>
              <w:t xml:space="preserve">».  </w:t>
            </w:r>
          </w:p>
        </w:tc>
        <w:tc>
          <w:tcPr>
            <w:tcW w:w="1559" w:type="dxa"/>
          </w:tcPr>
          <w:p w:rsidR="003B43B9" w:rsidRDefault="002A0102" w:rsidP="00031ED3">
            <w:pPr>
              <w:jc w:val="both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1276" w:type="dxa"/>
          </w:tcPr>
          <w:p w:rsidR="003B43B9" w:rsidRPr="009F2389" w:rsidRDefault="003B43B9" w:rsidP="00031ED3">
            <w:pPr>
              <w:rPr>
                <w:rFonts w:eastAsiaTheme="minorHAnsi"/>
                <w:b/>
                <w:sz w:val="24"/>
                <w:szCs w:val="24"/>
                <w:lang w:val="ru-RU" w:eastAsia="en-US"/>
              </w:rPr>
            </w:pPr>
          </w:p>
        </w:tc>
      </w:tr>
      <w:tr w:rsidR="003B43B9" w:rsidRPr="009F2389" w:rsidTr="001114DA">
        <w:trPr>
          <w:trHeight w:val="277"/>
        </w:trPr>
        <w:tc>
          <w:tcPr>
            <w:tcW w:w="15021" w:type="dxa"/>
            <w:gridSpan w:val="4"/>
          </w:tcPr>
          <w:p w:rsidR="003B43B9" w:rsidRPr="003B43B9" w:rsidRDefault="002A0102" w:rsidP="003B43B9">
            <w:pPr>
              <w:pStyle w:val="1"/>
              <w:numPr>
                <w:ilvl w:val="0"/>
                <w:numId w:val="0"/>
              </w:numPr>
              <w:ind w:right="85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Загадки русской души (1</w:t>
            </w:r>
            <w:r w:rsidR="003B43B9">
              <w:rPr>
                <w:color w:val="auto"/>
                <w:sz w:val="24"/>
                <w:szCs w:val="24"/>
              </w:rPr>
              <w:t xml:space="preserve"> </w:t>
            </w:r>
            <w:r w:rsidR="003B43B9" w:rsidRPr="00436306">
              <w:rPr>
                <w:color w:val="auto"/>
                <w:sz w:val="24"/>
                <w:szCs w:val="24"/>
              </w:rPr>
              <w:t>ч)</w:t>
            </w:r>
          </w:p>
        </w:tc>
      </w:tr>
      <w:tr w:rsidR="003B43B9" w:rsidRPr="003B43B9" w:rsidTr="001E43B1">
        <w:trPr>
          <w:trHeight w:val="277"/>
        </w:trPr>
        <w:tc>
          <w:tcPr>
            <w:tcW w:w="1129" w:type="dxa"/>
          </w:tcPr>
          <w:p w:rsidR="003B43B9" w:rsidRDefault="003142F2" w:rsidP="00854D6B">
            <w:pPr>
              <w:jc w:val="center"/>
              <w:rPr>
                <w:rFonts w:eastAsiaTheme="minorHAnsi"/>
                <w:sz w:val="24"/>
                <w:szCs w:val="24"/>
                <w:lang w:val="ru-RU" w:eastAsia="en-US"/>
              </w:rPr>
            </w:pPr>
            <w:r>
              <w:rPr>
                <w:rFonts w:eastAsiaTheme="minorHAnsi"/>
                <w:sz w:val="24"/>
                <w:szCs w:val="24"/>
                <w:lang w:val="ru-RU" w:eastAsia="en-US"/>
              </w:rPr>
              <w:t>14</w:t>
            </w:r>
          </w:p>
        </w:tc>
        <w:tc>
          <w:tcPr>
            <w:tcW w:w="110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43B9" w:rsidRPr="003B43B9" w:rsidRDefault="003B43B9" w:rsidP="00031ED3">
            <w:pPr>
              <w:rPr>
                <w:sz w:val="24"/>
                <w:szCs w:val="24"/>
                <w:lang w:val="ru-RU"/>
              </w:rPr>
            </w:pPr>
            <w:r w:rsidRPr="000D27C4">
              <w:rPr>
                <w:sz w:val="24"/>
                <w:szCs w:val="24"/>
                <w:lang w:val="ru-RU"/>
              </w:rPr>
              <w:t xml:space="preserve">Судьбы русских эмигрантов </w:t>
            </w:r>
            <w:r w:rsidRPr="00B407A2">
              <w:rPr>
                <w:b/>
                <w:sz w:val="24"/>
                <w:szCs w:val="24"/>
                <w:lang w:val="ru-RU"/>
              </w:rPr>
              <w:t>Б. К. Зайцев</w:t>
            </w:r>
            <w:r w:rsidRPr="000D27C4">
              <w:rPr>
                <w:sz w:val="24"/>
                <w:szCs w:val="24"/>
                <w:lang w:val="ru-RU"/>
              </w:rPr>
              <w:t xml:space="preserve">. «Лёгкое бремя».  </w:t>
            </w:r>
            <w:r w:rsidRPr="00B407A2">
              <w:rPr>
                <w:b/>
                <w:sz w:val="24"/>
                <w:szCs w:val="24"/>
                <w:lang w:val="ru-RU"/>
              </w:rPr>
              <w:t>А. Т. Аверченко.</w:t>
            </w:r>
            <w:r w:rsidRPr="000D27C4">
              <w:rPr>
                <w:sz w:val="24"/>
                <w:szCs w:val="24"/>
                <w:lang w:val="ru-RU"/>
              </w:rPr>
              <w:t xml:space="preserve"> «Русское искусство».  </w:t>
            </w:r>
          </w:p>
        </w:tc>
        <w:tc>
          <w:tcPr>
            <w:tcW w:w="1559" w:type="dxa"/>
          </w:tcPr>
          <w:p w:rsidR="003B43B9" w:rsidRDefault="002A0102" w:rsidP="00031ED3">
            <w:pPr>
              <w:jc w:val="both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1276" w:type="dxa"/>
          </w:tcPr>
          <w:p w:rsidR="003B43B9" w:rsidRPr="009F2389" w:rsidRDefault="003B43B9" w:rsidP="00031ED3">
            <w:pPr>
              <w:rPr>
                <w:rFonts w:eastAsiaTheme="minorHAnsi"/>
                <w:b/>
                <w:sz w:val="24"/>
                <w:szCs w:val="24"/>
                <w:lang w:val="ru-RU" w:eastAsia="en-US"/>
              </w:rPr>
            </w:pPr>
          </w:p>
        </w:tc>
      </w:tr>
      <w:tr w:rsidR="003B43B9" w:rsidRPr="003B43B9" w:rsidTr="001D7595">
        <w:trPr>
          <w:trHeight w:val="277"/>
        </w:trPr>
        <w:tc>
          <w:tcPr>
            <w:tcW w:w="15021" w:type="dxa"/>
            <w:gridSpan w:val="4"/>
          </w:tcPr>
          <w:p w:rsidR="003B43B9" w:rsidRPr="003B43B9" w:rsidRDefault="003B43B9" w:rsidP="003B43B9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О ваших ровесниках (1 ч)</w:t>
            </w:r>
          </w:p>
        </w:tc>
      </w:tr>
      <w:tr w:rsidR="003B43B9" w:rsidRPr="003B43B9" w:rsidTr="003B43B9">
        <w:trPr>
          <w:trHeight w:val="27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3B9" w:rsidRDefault="003142F2" w:rsidP="00854D6B">
            <w:pPr>
              <w:jc w:val="center"/>
              <w:rPr>
                <w:rFonts w:eastAsiaTheme="minorHAnsi"/>
                <w:sz w:val="24"/>
                <w:szCs w:val="24"/>
                <w:lang w:val="ru-RU" w:eastAsia="en-US"/>
              </w:rPr>
            </w:pPr>
            <w:r>
              <w:rPr>
                <w:rFonts w:eastAsiaTheme="minorHAnsi"/>
                <w:sz w:val="24"/>
                <w:szCs w:val="24"/>
                <w:lang w:val="ru-RU" w:eastAsia="en-US"/>
              </w:rPr>
              <w:t>15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3B9" w:rsidRPr="003B43B9" w:rsidRDefault="003B43B9" w:rsidP="00031ED3">
            <w:pPr>
              <w:rPr>
                <w:sz w:val="24"/>
                <w:szCs w:val="24"/>
                <w:lang w:val="ru-RU"/>
              </w:rPr>
            </w:pPr>
            <w:r w:rsidRPr="000D27C4">
              <w:rPr>
                <w:sz w:val="24"/>
                <w:szCs w:val="24"/>
                <w:lang w:val="ru-RU"/>
              </w:rPr>
              <w:t xml:space="preserve">Прощание с детством </w:t>
            </w:r>
            <w:r w:rsidRPr="00B407A2">
              <w:rPr>
                <w:b/>
                <w:sz w:val="24"/>
                <w:szCs w:val="24"/>
                <w:lang w:val="ru-RU"/>
              </w:rPr>
              <w:t>Ю. И. Коваль.</w:t>
            </w:r>
            <w:r w:rsidRPr="000D27C4">
              <w:rPr>
                <w:sz w:val="24"/>
                <w:szCs w:val="24"/>
                <w:lang w:val="ru-RU"/>
              </w:rPr>
              <w:t xml:space="preserve"> «От Красных ворот» (фрагмент). 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B43B9" w:rsidRDefault="002A0102" w:rsidP="00031ED3">
            <w:pPr>
              <w:jc w:val="both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1276" w:type="dxa"/>
          </w:tcPr>
          <w:p w:rsidR="003B43B9" w:rsidRPr="009F2389" w:rsidRDefault="003B43B9" w:rsidP="00031ED3">
            <w:pPr>
              <w:rPr>
                <w:rFonts w:eastAsiaTheme="minorHAnsi"/>
                <w:b/>
                <w:sz w:val="24"/>
                <w:szCs w:val="24"/>
                <w:lang w:val="ru-RU" w:eastAsia="en-US"/>
              </w:rPr>
            </w:pPr>
          </w:p>
        </w:tc>
      </w:tr>
      <w:tr w:rsidR="002A0102" w:rsidRPr="00C7137C" w:rsidTr="0060072F">
        <w:trPr>
          <w:trHeight w:val="277"/>
        </w:trPr>
        <w:tc>
          <w:tcPr>
            <w:tcW w:w="1502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A0102" w:rsidRPr="009F2389" w:rsidRDefault="002A0102" w:rsidP="002A0102">
            <w:pPr>
              <w:jc w:val="center"/>
              <w:rPr>
                <w:rFonts w:eastAsiaTheme="minorHAnsi"/>
                <w:b/>
                <w:sz w:val="24"/>
                <w:szCs w:val="24"/>
                <w:lang w:val="ru-RU" w:eastAsia="en-US"/>
              </w:rPr>
            </w:pPr>
            <w:r w:rsidRPr="00436306">
              <w:rPr>
                <w:b/>
                <w:sz w:val="24"/>
                <w:szCs w:val="24"/>
                <w:lang w:val="ru-RU"/>
              </w:rPr>
              <w:t>Лишь слову жизнь дана (1 ч)</w:t>
            </w:r>
          </w:p>
        </w:tc>
      </w:tr>
      <w:tr w:rsidR="003B43B9" w:rsidRPr="003B43B9" w:rsidTr="003B43B9">
        <w:trPr>
          <w:trHeight w:val="277"/>
        </w:trPr>
        <w:tc>
          <w:tcPr>
            <w:tcW w:w="1129" w:type="dxa"/>
            <w:tcBorders>
              <w:top w:val="single" w:sz="4" w:space="0" w:color="auto"/>
            </w:tcBorders>
          </w:tcPr>
          <w:p w:rsidR="003B43B9" w:rsidRDefault="003142F2" w:rsidP="00854D6B">
            <w:pPr>
              <w:jc w:val="center"/>
              <w:rPr>
                <w:rFonts w:eastAsiaTheme="minorHAnsi"/>
                <w:sz w:val="24"/>
                <w:szCs w:val="24"/>
                <w:lang w:val="ru-RU" w:eastAsia="en-US"/>
              </w:rPr>
            </w:pPr>
            <w:r>
              <w:rPr>
                <w:rFonts w:eastAsiaTheme="minorHAnsi"/>
                <w:sz w:val="24"/>
                <w:szCs w:val="24"/>
                <w:lang w:val="ru-RU" w:eastAsia="en-US"/>
              </w:rPr>
              <w:t>17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43B9" w:rsidRPr="000D27C4" w:rsidRDefault="003142F2" w:rsidP="003B43B9">
            <w:pPr>
              <w:rPr>
                <w:sz w:val="24"/>
                <w:szCs w:val="24"/>
                <w:lang w:val="ru-RU"/>
              </w:rPr>
            </w:pPr>
            <w:r w:rsidRPr="000D27C4">
              <w:rPr>
                <w:sz w:val="24"/>
                <w:szCs w:val="24"/>
                <w:lang w:val="ru-RU"/>
              </w:rPr>
              <w:t>«Припадаю к великой реке…»</w:t>
            </w:r>
            <w:r w:rsidRPr="00B407A2">
              <w:rPr>
                <w:b/>
                <w:sz w:val="24"/>
                <w:szCs w:val="24"/>
                <w:lang w:val="ru-RU"/>
              </w:rPr>
              <w:t>И. А. Бродский.</w:t>
            </w:r>
            <w:r w:rsidRPr="000D27C4">
              <w:rPr>
                <w:sz w:val="24"/>
                <w:szCs w:val="24"/>
                <w:lang w:val="ru-RU"/>
              </w:rPr>
              <w:t xml:space="preserve"> «Мой народ». </w:t>
            </w:r>
            <w:r w:rsidRPr="00B407A2">
              <w:rPr>
                <w:b/>
                <w:sz w:val="24"/>
                <w:szCs w:val="24"/>
                <w:lang w:val="ru-RU"/>
              </w:rPr>
              <w:t xml:space="preserve">С. А. </w:t>
            </w:r>
            <w:proofErr w:type="spellStart"/>
            <w:r w:rsidRPr="00B407A2">
              <w:rPr>
                <w:b/>
                <w:sz w:val="24"/>
                <w:szCs w:val="24"/>
                <w:lang w:val="ru-RU"/>
              </w:rPr>
              <w:t>Каргашин</w:t>
            </w:r>
            <w:proofErr w:type="spellEnd"/>
            <w:r w:rsidRPr="00B407A2">
              <w:rPr>
                <w:b/>
                <w:sz w:val="24"/>
                <w:szCs w:val="24"/>
                <w:lang w:val="ru-RU"/>
              </w:rPr>
              <w:t>.</w:t>
            </w:r>
            <w:r w:rsidRPr="000D27C4">
              <w:rPr>
                <w:sz w:val="24"/>
                <w:szCs w:val="24"/>
                <w:lang w:val="ru-RU"/>
              </w:rPr>
              <w:t xml:space="preserve"> «Я – русский! Спасибо, Господи!..» </w:t>
            </w:r>
          </w:p>
        </w:tc>
        <w:tc>
          <w:tcPr>
            <w:tcW w:w="1559" w:type="dxa"/>
          </w:tcPr>
          <w:p w:rsidR="003B43B9" w:rsidRDefault="002A0102" w:rsidP="00031ED3">
            <w:pPr>
              <w:jc w:val="both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1276" w:type="dxa"/>
          </w:tcPr>
          <w:p w:rsidR="003B43B9" w:rsidRPr="009F2389" w:rsidRDefault="003B43B9" w:rsidP="00031ED3">
            <w:pPr>
              <w:rPr>
                <w:rFonts w:eastAsiaTheme="minorHAnsi"/>
                <w:b/>
                <w:sz w:val="24"/>
                <w:szCs w:val="24"/>
                <w:lang w:val="ru-RU" w:eastAsia="en-US"/>
              </w:rPr>
            </w:pPr>
          </w:p>
        </w:tc>
      </w:tr>
    </w:tbl>
    <w:p w:rsidR="002C7F0D" w:rsidRPr="009F2389" w:rsidRDefault="002C7F0D" w:rsidP="009F2389">
      <w:pPr>
        <w:spacing w:line="276" w:lineRule="auto"/>
        <w:jc w:val="center"/>
        <w:rPr>
          <w:b/>
          <w:sz w:val="24"/>
          <w:szCs w:val="24"/>
          <w:lang w:val="ru-RU"/>
        </w:rPr>
      </w:pPr>
    </w:p>
    <w:sectPr w:rsidR="002C7F0D" w:rsidRPr="009F2389" w:rsidSect="00FF443A">
      <w:type w:val="continuous"/>
      <w:pgSz w:w="16838" w:h="11906" w:orient="landscape"/>
      <w:pgMar w:top="851" w:right="851" w:bottom="850" w:left="851" w:header="709" w:footer="709" w:gutter="0"/>
      <w:cols w:space="708"/>
      <w:docGrid w:linePitch="4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52803"/>
    <w:multiLevelType w:val="hybridMultilevel"/>
    <w:tmpl w:val="58F626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904A64"/>
    <w:multiLevelType w:val="hybridMultilevel"/>
    <w:tmpl w:val="67C0A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9901C1"/>
    <w:multiLevelType w:val="hybridMultilevel"/>
    <w:tmpl w:val="11D09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ED2BED"/>
    <w:multiLevelType w:val="hybridMultilevel"/>
    <w:tmpl w:val="17A46E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C35EC8"/>
    <w:multiLevelType w:val="hybridMultilevel"/>
    <w:tmpl w:val="D506F49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231634D2"/>
    <w:multiLevelType w:val="multilevel"/>
    <w:tmpl w:val="F1283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8652F6"/>
    <w:multiLevelType w:val="hybridMultilevel"/>
    <w:tmpl w:val="BEA0B55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5207E81"/>
    <w:multiLevelType w:val="hybridMultilevel"/>
    <w:tmpl w:val="F702C1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F4338E"/>
    <w:multiLevelType w:val="hybridMultilevel"/>
    <w:tmpl w:val="DF8EF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FA7F61"/>
    <w:multiLevelType w:val="hybridMultilevel"/>
    <w:tmpl w:val="1ECE0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CD2F42"/>
    <w:multiLevelType w:val="hybridMultilevel"/>
    <w:tmpl w:val="48E4D102"/>
    <w:lvl w:ilvl="0" w:tplc="04190001">
      <w:start w:val="1"/>
      <w:numFmt w:val="bullet"/>
      <w:lvlText w:val=""/>
      <w:lvlJc w:val="left"/>
      <w:pPr>
        <w:tabs>
          <w:tab w:val="num" w:pos="1600"/>
        </w:tabs>
        <w:ind w:left="1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20"/>
        </w:tabs>
        <w:ind w:left="23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40"/>
        </w:tabs>
        <w:ind w:left="30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60"/>
        </w:tabs>
        <w:ind w:left="37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80"/>
        </w:tabs>
        <w:ind w:left="44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00"/>
        </w:tabs>
        <w:ind w:left="52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20"/>
        </w:tabs>
        <w:ind w:left="59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40"/>
        </w:tabs>
        <w:ind w:left="66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60"/>
        </w:tabs>
        <w:ind w:left="7360" w:hanging="360"/>
      </w:pPr>
      <w:rPr>
        <w:rFonts w:ascii="Wingdings" w:hAnsi="Wingdings" w:hint="default"/>
      </w:rPr>
    </w:lvl>
  </w:abstractNum>
  <w:abstractNum w:abstractNumId="11">
    <w:nsid w:val="3B0F5BA7"/>
    <w:multiLevelType w:val="multilevel"/>
    <w:tmpl w:val="BFDCC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B7D5F59"/>
    <w:multiLevelType w:val="hybridMultilevel"/>
    <w:tmpl w:val="2874474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>
    <w:nsid w:val="3C2A5458"/>
    <w:multiLevelType w:val="hybridMultilevel"/>
    <w:tmpl w:val="F3BC00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3A4442"/>
    <w:multiLevelType w:val="multilevel"/>
    <w:tmpl w:val="F1283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E807FCD"/>
    <w:multiLevelType w:val="multilevel"/>
    <w:tmpl w:val="BCA48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E99303C"/>
    <w:multiLevelType w:val="multilevel"/>
    <w:tmpl w:val="6A5E2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71F29A0"/>
    <w:multiLevelType w:val="hybridMultilevel"/>
    <w:tmpl w:val="2A16EE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5F2E97"/>
    <w:multiLevelType w:val="hybridMultilevel"/>
    <w:tmpl w:val="0A3AC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DD6526"/>
    <w:multiLevelType w:val="hybridMultilevel"/>
    <w:tmpl w:val="4DA2A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182F9B"/>
    <w:multiLevelType w:val="hybridMultilevel"/>
    <w:tmpl w:val="8C844F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A42799"/>
    <w:multiLevelType w:val="hybridMultilevel"/>
    <w:tmpl w:val="A8847B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2F304BA"/>
    <w:multiLevelType w:val="hybridMultilevel"/>
    <w:tmpl w:val="FCE4769E"/>
    <w:lvl w:ilvl="0" w:tplc="2BA231C0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3BC71C6">
      <w:start w:val="1"/>
      <w:numFmt w:val="lowerLetter"/>
      <w:lvlText w:val="%2"/>
      <w:lvlJc w:val="left"/>
      <w:pPr>
        <w:ind w:left="31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1F24C32">
      <w:start w:val="1"/>
      <w:numFmt w:val="lowerRoman"/>
      <w:lvlText w:val="%3"/>
      <w:lvlJc w:val="left"/>
      <w:pPr>
        <w:ind w:left="38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764B98E">
      <w:start w:val="1"/>
      <w:numFmt w:val="decimal"/>
      <w:lvlText w:val="%4"/>
      <w:lvlJc w:val="left"/>
      <w:pPr>
        <w:ind w:left="45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51A8798">
      <w:start w:val="1"/>
      <w:numFmt w:val="lowerLetter"/>
      <w:lvlText w:val="%5"/>
      <w:lvlJc w:val="left"/>
      <w:pPr>
        <w:ind w:left="53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676411A">
      <w:start w:val="1"/>
      <w:numFmt w:val="lowerRoman"/>
      <w:lvlText w:val="%6"/>
      <w:lvlJc w:val="left"/>
      <w:pPr>
        <w:ind w:left="60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1307D80">
      <w:start w:val="1"/>
      <w:numFmt w:val="decimal"/>
      <w:lvlText w:val="%7"/>
      <w:lvlJc w:val="left"/>
      <w:pPr>
        <w:ind w:left="67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5E809B8">
      <w:start w:val="1"/>
      <w:numFmt w:val="lowerLetter"/>
      <w:lvlText w:val="%8"/>
      <w:lvlJc w:val="left"/>
      <w:pPr>
        <w:ind w:left="74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16AF6BC">
      <w:start w:val="1"/>
      <w:numFmt w:val="lowerRoman"/>
      <w:lvlText w:val="%9"/>
      <w:lvlJc w:val="left"/>
      <w:pPr>
        <w:ind w:left="81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5A31427E"/>
    <w:multiLevelType w:val="hybridMultilevel"/>
    <w:tmpl w:val="43D6E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A62D75"/>
    <w:multiLevelType w:val="hybridMultilevel"/>
    <w:tmpl w:val="1F30B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CB65CC"/>
    <w:multiLevelType w:val="hybridMultilevel"/>
    <w:tmpl w:val="B06253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D83B8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2A36240"/>
    <w:multiLevelType w:val="hybridMultilevel"/>
    <w:tmpl w:val="20363B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E1783F"/>
    <w:multiLevelType w:val="hybridMultilevel"/>
    <w:tmpl w:val="A4E6A2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8E6FAF"/>
    <w:multiLevelType w:val="hybridMultilevel"/>
    <w:tmpl w:val="3148ECE6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ABA418B"/>
    <w:multiLevelType w:val="hybridMultilevel"/>
    <w:tmpl w:val="1ECE0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B66FF4"/>
    <w:multiLevelType w:val="hybridMultilevel"/>
    <w:tmpl w:val="9460A170"/>
    <w:lvl w:ilvl="0" w:tplc="46F4550E">
      <w:start w:val="1"/>
      <w:numFmt w:val="decimal"/>
      <w:lvlText w:val="%1."/>
      <w:lvlJc w:val="left"/>
      <w:pPr>
        <w:ind w:left="42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49" w:hanging="360"/>
      </w:pPr>
    </w:lvl>
    <w:lvl w:ilvl="2" w:tplc="0419001B" w:tentative="1">
      <w:start w:val="1"/>
      <w:numFmt w:val="lowerRoman"/>
      <w:lvlText w:val="%3."/>
      <w:lvlJc w:val="right"/>
      <w:pPr>
        <w:ind w:left="5669" w:hanging="180"/>
      </w:pPr>
    </w:lvl>
    <w:lvl w:ilvl="3" w:tplc="0419000F" w:tentative="1">
      <w:start w:val="1"/>
      <w:numFmt w:val="decimal"/>
      <w:lvlText w:val="%4."/>
      <w:lvlJc w:val="left"/>
      <w:pPr>
        <w:ind w:left="6389" w:hanging="360"/>
      </w:pPr>
    </w:lvl>
    <w:lvl w:ilvl="4" w:tplc="04190019" w:tentative="1">
      <w:start w:val="1"/>
      <w:numFmt w:val="lowerLetter"/>
      <w:lvlText w:val="%5."/>
      <w:lvlJc w:val="left"/>
      <w:pPr>
        <w:ind w:left="7109" w:hanging="360"/>
      </w:pPr>
    </w:lvl>
    <w:lvl w:ilvl="5" w:tplc="0419001B" w:tentative="1">
      <w:start w:val="1"/>
      <w:numFmt w:val="lowerRoman"/>
      <w:lvlText w:val="%6."/>
      <w:lvlJc w:val="right"/>
      <w:pPr>
        <w:ind w:left="7829" w:hanging="180"/>
      </w:pPr>
    </w:lvl>
    <w:lvl w:ilvl="6" w:tplc="0419000F" w:tentative="1">
      <w:start w:val="1"/>
      <w:numFmt w:val="decimal"/>
      <w:lvlText w:val="%7."/>
      <w:lvlJc w:val="left"/>
      <w:pPr>
        <w:ind w:left="8549" w:hanging="360"/>
      </w:pPr>
    </w:lvl>
    <w:lvl w:ilvl="7" w:tplc="04190019" w:tentative="1">
      <w:start w:val="1"/>
      <w:numFmt w:val="lowerLetter"/>
      <w:lvlText w:val="%8."/>
      <w:lvlJc w:val="left"/>
      <w:pPr>
        <w:ind w:left="9269" w:hanging="360"/>
      </w:pPr>
    </w:lvl>
    <w:lvl w:ilvl="8" w:tplc="0419001B" w:tentative="1">
      <w:start w:val="1"/>
      <w:numFmt w:val="lowerRoman"/>
      <w:lvlText w:val="%9."/>
      <w:lvlJc w:val="right"/>
      <w:pPr>
        <w:ind w:left="9989" w:hanging="180"/>
      </w:pPr>
    </w:lvl>
  </w:abstractNum>
  <w:abstractNum w:abstractNumId="31">
    <w:nsid w:val="6F6138FD"/>
    <w:multiLevelType w:val="hybridMultilevel"/>
    <w:tmpl w:val="C78E33C2"/>
    <w:lvl w:ilvl="0" w:tplc="E8EAF286">
      <w:start w:val="3"/>
      <w:numFmt w:val="decimal"/>
      <w:lvlText w:val="%1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2">
    <w:nsid w:val="71A34A15"/>
    <w:multiLevelType w:val="hybridMultilevel"/>
    <w:tmpl w:val="941EB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22F4301"/>
    <w:multiLevelType w:val="hybridMultilevel"/>
    <w:tmpl w:val="DBF86E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697ED6"/>
    <w:multiLevelType w:val="hybridMultilevel"/>
    <w:tmpl w:val="8B8E4D90"/>
    <w:lvl w:ilvl="0" w:tplc="11A4387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5">
    <w:nsid w:val="727A7BA2"/>
    <w:multiLevelType w:val="hybridMultilevel"/>
    <w:tmpl w:val="1ECE0BF2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9E3ADF"/>
    <w:multiLevelType w:val="hybridMultilevel"/>
    <w:tmpl w:val="3488A6C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2"/>
  </w:num>
  <w:num w:numId="3">
    <w:abstractNumId w:val="19"/>
  </w:num>
  <w:num w:numId="4">
    <w:abstractNumId w:val="4"/>
  </w:num>
  <w:num w:numId="5">
    <w:abstractNumId w:val="23"/>
  </w:num>
  <w:num w:numId="6">
    <w:abstractNumId w:val="26"/>
  </w:num>
  <w:num w:numId="7">
    <w:abstractNumId w:val="5"/>
  </w:num>
  <w:num w:numId="8">
    <w:abstractNumId w:val="14"/>
  </w:num>
  <w:num w:numId="9">
    <w:abstractNumId w:val="1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6"/>
  </w:num>
  <w:num w:numId="11">
    <w:abstractNumId w:val="35"/>
  </w:num>
  <w:num w:numId="12">
    <w:abstractNumId w:val="10"/>
  </w:num>
  <w:num w:numId="13">
    <w:abstractNumId w:val="0"/>
  </w:num>
  <w:num w:numId="14">
    <w:abstractNumId w:val="21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3"/>
  </w:num>
  <w:num w:numId="18">
    <w:abstractNumId w:val="17"/>
  </w:num>
  <w:num w:numId="19">
    <w:abstractNumId w:val="27"/>
  </w:num>
  <w:num w:numId="20">
    <w:abstractNumId w:val="29"/>
  </w:num>
  <w:num w:numId="21">
    <w:abstractNumId w:val="20"/>
  </w:num>
  <w:num w:numId="22">
    <w:abstractNumId w:val="18"/>
  </w:num>
  <w:num w:numId="23">
    <w:abstractNumId w:val="3"/>
  </w:num>
  <w:num w:numId="24">
    <w:abstractNumId w:val="34"/>
  </w:num>
  <w:num w:numId="25">
    <w:abstractNumId w:val="9"/>
  </w:num>
  <w:num w:numId="26">
    <w:abstractNumId w:val="8"/>
  </w:num>
  <w:num w:numId="27">
    <w:abstractNumId w:val="24"/>
  </w:num>
  <w:num w:numId="28">
    <w:abstractNumId w:val="2"/>
  </w:num>
  <w:num w:numId="29">
    <w:abstractNumId w:val="7"/>
  </w:num>
  <w:num w:numId="30">
    <w:abstractNumId w:val="12"/>
  </w:num>
  <w:num w:numId="31">
    <w:abstractNumId w:val="36"/>
  </w:num>
  <w:num w:numId="32">
    <w:abstractNumId w:val="28"/>
  </w:num>
  <w:num w:numId="33">
    <w:abstractNumId w:val="25"/>
  </w:num>
  <w:num w:numId="34">
    <w:abstractNumId w:val="33"/>
  </w:num>
  <w:num w:numId="35">
    <w:abstractNumId w:val="22"/>
  </w:num>
  <w:num w:numId="36">
    <w:abstractNumId w:val="30"/>
  </w:num>
  <w:num w:numId="37">
    <w:abstractNumId w:val="31"/>
  </w:num>
  <w:num w:numId="38">
    <w:abstractNumId w:val="6"/>
  </w:num>
  <w:num w:numId="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D7F"/>
    <w:rsid w:val="00023029"/>
    <w:rsid w:val="00031ED3"/>
    <w:rsid w:val="00054792"/>
    <w:rsid w:val="000A00A1"/>
    <w:rsid w:val="000A4784"/>
    <w:rsid w:val="000C439D"/>
    <w:rsid w:val="000D27C4"/>
    <w:rsid w:val="001053CB"/>
    <w:rsid w:val="00120746"/>
    <w:rsid w:val="00127553"/>
    <w:rsid w:val="00184DE1"/>
    <w:rsid w:val="001A2485"/>
    <w:rsid w:val="001A5C88"/>
    <w:rsid w:val="001E43B1"/>
    <w:rsid w:val="0020673B"/>
    <w:rsid w:val="00245FA9"/>
    <w:rsid w:val="002A0102"/>
    <w:rsid w:val="002A2E48"/>
    <w:rsid w:val="002A5534"/>
    <w:rsid w:val="002C4946"/>
    <w:rsid w:val="002C7F0D"/>
    <w:rsid w:val="002D210B"/>
    <w:rsid w:val="002D4F62"/>
    <w:rsid w:val="00304FEC"/>
    <w:rsid w:val="003142F2"/>
    <w:rsid w:val="003154E4"/>
    <w:rsid w:val="003529AB"/>
    <w:rsid w:val="003A5D7F"/>
    <w:rsid w:val="003B43B9"/>
    <w:rsid w:val="003C0558"/>
    <w:rsid w:val="003E2C61"/>
    <w:rsid w:val="003F044B"/>
    <w:rsid w:val="0040500F"/>
    <w:rsid w:val="00411451"/>
    <w:rsid w:val="00420E36"/>
    <w:rsid w:val="00436306"/>
    <w:rsid w:val="00440265"/>
    <w:rsid w:val="00440941"/>
    <w:rsid w:val="0046177D"/>
    <w:rsid w:val="00465B1E"/>
    <w:rsid w:val="00485550"/>
    <w:rsid w:val="00486F69"/>
    <w:rsid w:val="004B49B0"/>
    <w:rsid w:val="004C7374"/>
    <w:rsid w:val="004D2AA2"/>
    <w:rsid w:val="004F55FF"/>
    <w:rsid w:val="0051527A"/>
    <w:rsid w:val="00552B7C"/>
    <w:rsid w:val="00556B30"/>
    <w:rsid w:val="005A100A"/>
    <w:rsid w:val="005A6451"/>
    <w:rsid w:val="005E6811"/>
    <w:rsid w:val="00620B59"/>
    <w:rsid w:val="0063585C"/>
    <w:rsid w:val="00640255"/>
    <w:rsid w:val="006867F3"/>
    <w:rsid w:val="00693CBE"/>
    <w:rsid w:val="006B7421"/>
    <w:rsid w:val="006C34F7"/>
    <w:rsid w:val="006D5404"/>
    <w:rsid w:val="006F2452"/>
    <w:rsid w:val="006F6396"/>
    <w:rsid w:val="0071235B"/>
    <w:rsid w:val="00733258"/>
    <w:rsid w:val="007657B8"/>
    <w:rsid w:val="00795A87"/>
    <w:rsid w:val="007A65DE"/>
    <w:rsid w:val="007C6CFB"/>
    <w:rsid w:val="007D377A"/>
    <w:rsid w:val="008166D1"/>
    <w:rsid w:val="00823204"/>
    <w:rsid w:val="00854D6B"/>
    <w:rsid w:val="008E08B0"/>
    <w:rsid w:val="008F7DEA"/>
    <w:rsid w:val="009273D2"/>
    <w:rsid w:val="00953707"/>
    <w:rsid w:val="009C4C34"/>
    <w:rsid w:val="009F2389"/>
    <w:rsid w:val="00A53330"/>
    <w:rsid w:val="00A7502D"/>
    <w:rsid w:val="00A846F4"/>
    <w:rsid w:val="00AB5764"/>
    <w:rsid w:val="00AD011B"/>
    <w:rsid w:val="00AE5F16"/>
    <w:rsid w:val="00B05129"/>
    <w:rsid w:val="00B05498"/>
    <w:rsid w:val="00B238AE"/>
    <w:rsid w:val="00B36DBA"/>
    <w:rsid w:val="00B37FAD"/>
    <w:rsid w:val="00B407A2"/>
    <w:rsid w:val="00B730EF"/>
    <w:rsid w:val="00B77506"/>
    <w:rsid w:val="00B97233"/>
    <w:rsid w:val="00BA2900"/>
    <w:rsid w:val="00BA49EA"/>
    <w:rsid w:val="00BB5E27"/>
    <w:rsid w:val="00BE3912"/>
    <w:rsid w:val="00C024B4"/>
    <w:rsid w:val="00C24A39"/>
    <w:rsid w:val="00C43C61"/>
    <w:rsid w:val="00C7137C"/>
    <w:rsid w:val="00C94755"/>
    <w:rsid w:val="00CA44FA"/>
    <w:rsid w:val="00CC115F"/>
    <w:rsid w:val="00CE16CF"/>
    <w:rsid w:val="00CF06D9"/>
    <w:rsid w:val="00CF734B"/>
    <w:rsid w:val="00D4429D"/>
    <w:rsid w:val="00D626C1"/>
    <w:rsid w:val="00D67508"/>
    <w:rsid w:val="00D91E29"/>
    <w:rsid w:val="00DC6426"/>
    <w:rsid w:val="00E05BB4"/>
    <w:rsid w:val="00E142F8"/>
    <w:rsid w:val="00E358DB"/>
    <w:rsid w:val="00E560A1"/>
    <w:rsid w:val="00E733E7"/>
    <w:rsid w:val="00E75DC2"/>
    <w:rsid w:val="00E82B7E"/>
    <w:rsid w:val="00EA5CB1"/>
    <w:rsid w:val="00EB7692"/>
    <w:rsid w:val="00F7799A"/>
    <w:rsid w:val="00FA784B"/>
    <w:rsid w:val="00FD5C34"/>
    <w:rsid w:val="00FF1461"/>
    <w:rsid w:val="00FF443A"/>
    <w:rsid w:val="00FF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4B4"/>
    <w:pPr>
      <w:spacing w:after="0" w:line="240" w:lineRule="auto"/>
    </w:pPr>
    <w:rPr>
      <w:rFonts w:ascii="Times New Roman" w:eastAsia="Times New Roman" w:hAnsi="Times New Roman" w:cs="Times New Roman"/>
      <w:sz w:val="36"/>
      <w:szCs w:val="36"/>
      <w:lang w:val="en-US" w:eastAsia="ru-RU"/>
    </w:rPr>
  </w:style>
  <w:style w:type="paragraph" w:styleId="1">
    <w:name w:val="heading 1"/>
    <w:next w:val="a"/>
    <w:link w:val="10"/>
    <w:unhideWhenUsed/>
    <w:qFormat/>
    <w:rsid w:val="00FF443A"/>
    <w:pPr>
      <w:keepNext/>
      <w:keepLines/>
      <w:numPr>
        <w:numId w:val="35"/>
      </w:numPr>
      <w:spacing w:after="0" w:line="259" w:lineRule="auto"/>
      <w:ind w:left="378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5D7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3A5D7F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5">
    <w:name w:val="List Paragraph"/>
    <w:basedOn w:val="a"/>
    <w:uiPriority w:val="34"/>
    <w:qFormat/>
    <w:rsid w:val="003A5D7F"/>
    <w:pPr>
      <w:ind w:left="720"/>
      <w:contextualSpacing/>
    </w:pPr>
  </w:style>
  <w:style w:type="table" w:styleId="a6">
    <w:name w:val="Table Grid"/>
    <w:basedOn w:val="a1"/>
    <w:uiPriority w:val="59"/>
    <w:rsid w:val="003A5D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3529AB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D540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D5404"/>
    <w:rPr>
      <w:rFonts w:ascii="Tahoma" w:eastAsia="Times New Roman" w:hAnsi="Tahoma" w:cs="Tahoma"/>
      <w:sz w:val="16"/>
      <w:szCs w:val="16"/>
      <w:lang w:val="en-US" w:eastAsia="ru-RU"/>
    </w:rPr>
  </w:style>
  <w:style w:type="character" w:customStyle="1" w:styleId="10">
    <w:name w:val="Заголовок 1 Знак"/>
    <w:basedOn w:val="a0"/>
    <w:link w:val="1"/>
    <w:rsid w:val="00FF443A"/>
    <w:rPr>
      <w:rFonts w:ascii="Times New Roman" w:eastAsia="Times New Roman" w:hAnsi="Times New Roman" w:cs="Times New Roman"/>
      <w:b/>
      <w:color w:val="000000"/>
      <w:sz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4B4"/>
    <w:pPr>
      <w:spacing w:after="0" w:line="240" w:lineRule="auto"/>
    </w:pPr>
    <w:rPr>
      <w:rFonts w:ascii="Times New Roman" w:eastAsia="Times New Roman" w:hAnsi="Times New Roman" w:cs="Times New Roman"/>
      <w:sz w:val="36"/>
      <w:szCs w:val="36"/>
      <w:lang w:val="en-US" w:eastAsia="ru-RU"/>
    </w:rPr>
  </w:style>
  <w:style w:type="paragraph" w:styleId="1">
    <w:name w:val="heading 1"/>
    <w:next w:val="a"/>
    <w:link w:val="10"/>
    <w:unhideWhenUsed/>
    <w:qFormat/>
    <w:rsid w:val="00FF443A"/>
    <w:pPr>
      <w:keepNext/>
      <w:keepLines/>
      <w:numPr>
        <w:numId w:val="35"/>
      </w:numPr>
      <w:spacing w:after="0" w:line="259" w:lineRule="auto"/>
      <w:ind w:left="378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5D7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3A5D7F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5">
    <w:name w:val="List Paragraph"/>
    <w:basedOn w:val="a"/>
    <w:uiPriority w:val="34"/>
    <w:qFormat/>
    <w:rsid w:val="003A5D7F"/>
    <w:pPr>
      <w:ind w:left="720"/>
      <w:contextualSpacing/>
    </w:pPr>
  </w:style>
  <w:style w:type="table" w:styleId="a6">
    <w:name w:val="Table Grid"/>
    <w:basedOn w:val="a1"/>
    <w:uiPriority w:val="59"/>
    <w:rsid w:val="003A5D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3529AB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D540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D5404"/>
    <w:rPr>
      <w:rFonts w:ascii="Tahoma" w:eastAsia="Times New Roman" w:hAnsi="Tahoma" w:cs="Tahoma"/>
      <w:sz w:val="16"/>
      <w:szCs w:val="16"/>
      <w:lang w:val="en-US" w:eastAsia="ru-RU"/>
    </w:rPr>
  </w:style>
  <w:style w:type="character" w:customStyle="1" w:styleId="10">
    <w:name w:val="Заголовок 1 Знак"/>
    <w:basedOn w:val="a0"/>
    <w:link w:val="1"/>
    <w:rsid w:val="00FF443A"/>
    <w:rPr>
      <w:rFonts w:ascii="Times New Roman" w:eastAsia="Times New Roman" w:hAnsi="Times New Roman" w:cs="Times New Roman"/>
      <w:b/>
      <w:color w:val="000000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2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1274</TotalTime>
  <Pages>1</Pages>
  <Words>1808</Words>
  <Characters>10308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Kuzmenkova</dc:creator>
  <cp:keywords/>
  <dc:description/>
  <cp:lastModifiedBy>Asus</cp:lastModifiedBy>
  <cp:revision>13</cp:revision>
  <cp:lastPrinted>2017-09-14T19:17:00Z</cp:lastPrinted>
  <dcterms:created xsi:type="dcterms:W3CDTF">2016-09-22T15:02:00Z</dcterms:created>
  <dcterms:modified xsi:type="dcterms:W3CDTF">2020-11-26T14:22:00Z</dcterms:modified>
</cp:coreProperties>
</file>