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6A" w:rsidRDefault="002D7226" w:rsidP="0082086A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00850" cy="9348047"/>
            <wp:effectExtent l="19050" t="0" r="0" b="0"/>
            <wp:docPr id="2" name="Рисунок 1" descr="E:\Искусство\9 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скусство\9 кл.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48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226" w:rsidRDefault="002D7226" w:rsidP="0082086A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E734CC" w:rsidRPr="0082086A" w:rsidRDefault="002F06B1" w:rsidP="002D7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2086A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734CC" w:rsidRPr="0082086A">
        <w:rPr>
          <w:rFonts w:ascii="Times New Roman" w:hAnsi="Times New Roman" w:cs="Times New Roman"/>
          <w:sz w:val="24"/>
          <w:szCs w:val="24"/>
        </w:rPr>
        <w:t xml:space="preserve">1.   </w:t>
      </w:r>
      <w:r w:rsidR="00E734CC" w:rsidRPr="0082086A">
        <w:rPr>
          <w:rFonts w:ascii="Times New Roman" w:hAnsi="Times New Roman" w:cs="Times New Roman"/>
          <w:spacing w:val="-1"/>
          <w:sz w:val="24"/>
          <w:szCs w:val="24"/>
        </w:rPr>
        <w:t>Пояснительнаязаписка</w:t>
      </w:r>
    </w:p>
    <w:p w:rsidR="00E734CC" w:rsidRDefault="00E734CC" w:rsidP="00112ED7">
      <w:pPr>
        <w:pStyle w:val="a4"/>
        <w:kinsoku w:val="0"/>
        <w:overflowPunct w:val="0"/>
        <w:spacing w:before="6"/>
        <w:ind w:left="0"/>
        <w:jc w:val="both"/>
        <w:rPr>
          <w:b/>
          <w:bCs/>
          <w:sz w:val="20"/>
          <w:szCs w:val="20"/>
        </w:rPr>
      </w:pPr>
    </w:p>
    <w:p w:rsidR="00E734CC" w:rsidRDefault="00E734CC" w:rsidP="00112ED7">
      <w:pPr>
        <w:pStyle w:val="a4"/>
        <w:kinsoku w:val="0"/>
        <w:overflowPunct w:val="0"/>
        <w:ind w:right="223" w:firstLine="606"/>
        <w:jc w:val="both"/>
        <w:rPr>
          <w:spacing w:val="-2"/>
        </w:rPr>
      </w:pPr>
      <w:r>
        <w:rPr>
          <w:spacing w:val="-1"/>
        </w:rPr>
        <w:t>Данная</w:t>
      </w:r>
      <w:r w:rsidR="002B06B8">
        <w:rPr>
          <w:spacing w:val="-1"/>
        </w:rPr>
        <w:t xml:space="preserve"> </w:t>
      </w:r>
      <w:r>
        <w:rPr>
          <w:spacing w:val="-2"/>
        </w:rPr>
        <w:t>рабочая</w:t>
      </w:r>
      <w:r w:rsidR="002B06B8">
        <w:rPr>
          <w:spacing w:val="-2"/>
        </w:rPr>
        <w:t xml:space="preserve"> </w:t>
      </w:r>
      <w:r>
        <w:rPr>
          <w:spacing w:val="-1"/>
        </w:rPr>
        <w:t xml:space="preserve">программа ориентирована </w:t>
      </w:r>
      <w:r>
        <w:t>на</w:t>
      </w:r>
      <w:r w:rsidR="002B06B8">
        <w:t xml:space="preserve"> </w:t>
      </w:r>
      <w:r>
        <w:rPr>
          <w:spacing w:val="-2"/>
        </w:rPr>
        <w:t>учащихся</w:t>
      </w:r>
      <w:r w:rsidR="002B06B8">
        <w:rPr>
          <w:spacing w:val="-2"/>
        </w:rPr>
        <w:t xml:space="preserve"> </w:t>
      </w:r>
      <w:r>
        <w:t xml:space="preserve">9 </w:t>
      </w:r>
      <w:r>
        <w:rPr>
          <w:spacing w:val="-1"/>
        </w:rPr>
        <w:t>класса</w:t>
      </w:r>
      <w:r>
        <w:t xml:space="preserve"> и </w:t>
      </w:r>
      <w:r>
        <w:rPr>
          <w:spacing w:val="-1"/>
        </w:rPr>
        <w:t>реализуется</w:t>
      </w:r>
      <w:r>
        <w:t xml:space="preserve"> на</w:t>
      </w:r>
      <w:r w:rsidR="002B06B8">
        <w:t xml:space="preserve"> </w:t>
      </w:r>
      <w:r>
        <w:t>основе</w:t>
      </w:r>
      <w:r w:rsidR="002B06B8">
        <w:t xml:space="preserve"> </w:t>
      </w:r>
      <w:r>
        <w:rPr>
          <w:spacing w:val="-1"/>
        </w:rPr>
        <w:t>следующих</w:t>
      </w:r>
      <w:r w:rsidR="002B06B8">
        <w:rPr>
          <w:spacing w:val="-1"/>
        </w:rPr>
        <w:t xml:space="preserve"> </w:t>
      </w:r>
      <w:r>
        <w:rPr>
          <w:spacing w:val="-2"/>
        </w:rPr>
        <w:t>документов:</w:t>
      </w:r>
    </w:p>
    <w:p w:rsidR="00E734CC" w:rsidRDefault="00E734CC" w:rsidP="00112ED7">
      <w:pPr>
        <w:pStyle w:val="a4"/>
        <w:kinsoku w:val="0"/>
        <w:overflowPunct w:val="0"/>
        <w:ind w:left="0"/>
        <w:jc w:val="both"/>
      </w:pPr>
    </w:p>
    <w:p w:rsidR="00E734CC" w:rsidRDefault="00E734CC" w:rsidP="00112ED7">
      <w:pPr>
        <w:pStyle w:val="a4"/>
        <w:numPr>
          <w:ilvl w:val="0"/>
          <w:numId w:val="1"/>
        </w:numPr>
        <w:tabs>
          <w:tab w:val="left" w:pos="462"/>
        </w:tabs>
        <w:kinsoku w:val="0"/>
        <w:overflowPunct w:val="0"/>
        <w:ind w:right="219" w:firstLine="60"/>
        <w:jc w:val="both"/>
        <w:rPr>
          <w:spacing w:val="-1"/>
        </w:rPr>
      </w:pPr>
      <w:r>
        <w:rPr>
          <w:spacing w:val="-1"/>
        </w:rPr>
        <w:t>Федеральный</w:t>
      </w:r>
      <w:r w:rsidR="00112ED7">
        <w:rPr>
          <w:spacing w:val="-1"/>
        </w:rPr>
        <w:t xml:space="preserve"> </w:t>
      </w:r>
      <w:r>
        <w:rPr>
          <w:spacing w:val="-1"/>
        </w:rPr>
        <w:t>компонент</w:t>
      </w:r>
      <w:r w:rsidR="00112ED7">
        <w:rPr>
          <w:spacing w:val="-1"/>
        </w:rPr>
        <w:t xml:space="preserve"> </w:t>
      </w:r>
      <w:r>
        <w:rPr>
          <w:spacing w:val="-1"/>
        </w:rPr>
        <w:t>государственного</w:t>
      </w:r>
      <w:r w:rsidR="00112ED7">
        <w:rPr>
          <w:spacing w:val="-1"/>
        </w:rPr>
        <w:t xml:space="preserve"> </w:t>
      </w:r>
      <w:r>
        <w:rPr>
          <w:spacing w:val="-1"/>
        </w:rPr>
        <w:t>образовательного</w:t>
      </w:r>
      <w:r w:rsidR="00112ED7">
        <w:rPr>
          <w:spacing w:val="-1"/>
        </w:rPr>
        <w:t xml:space="preserve"> </w:t>
      </w:r>
      <w:r>
        <w:rPr>
          <w:spacing w:val="-1"/>
        </w:rPr>
        <w:t>стандарта</w:t>
      </w:r>
      <w:r w:rsidR="00112ED7">
        <w:rPr>
          <w:spacing w:val="-1"/>
        </w:rPr>
        <w:t xml:space="preserve"> </w:t>
      </w:r>
      <w:r>
        <w:rPr>
          <w:spacing w:val="-1"/>
        </w:rPr>
        <w:t>общего,</w:t>
      </w:r>
      <w:r w:rsidR="00112ED7">
        <w:rPr>
          <w:spacing w:val="-1"/>
        </w:rPr>
        <w:t xml:space="preserve"> </w:t>
      </w:r>
      <w:r>
        <w:rPr>
          <w:spacing w:val="-1"/>
        </w:rPr>
        <w:t>основного</w:t>
      </w:r>
      <w:r w:rsidR="00112ED7">
        <w:rPr>
          <w:spacing w:val="-1"/>
        </w:rPr>
        <w:t xml:space="preserve"> </w:t>
      </w:r>
      <w:r>
        <w:rPr>
          <w:spacing w:val="-1"/>
        </w:rPr>
        <w:t>общего</w:t>
      </w:r>
      <w:r>
        <w:t xml:space="preserve"> и </w:t>
      </w:r>
      <w:r>
        <w:rPr>
          <w:spacing w:val="-1"/>
        </w:rPr>
        <w:t>среднего</w:t>
      </w:r>
      <w:r>
        <w:t xml:space="preserve"> (полного)</w:t>
      </w:r>
      <w:r>
        <w:rPr>
          <w:spacing w:val="-1"/>
        </w:rPr>
        <w:t xml:space="preserve"> общего</w:t>
      </w:r>
      <w:r w:rsidR="00112ED7">
        <w:rPr>
          <w:spacing w:val="-1"/>
        </w:rPr>
        <w:t xml:space="preserve"> </w:t>
      </w:r>
      <w:r>
        <w:rPr>
          <w:spacing w:val="-1"/>
        </w:rPr>
        <w:t>образования.</w:t>
      </w:r>
      <w:r w:rsidR="00112ED7">
        <w:rPr>
          <w:spacing w:val="-1"/>
        </w:rPr>
        <w:t xml:space="preserve"> </w:t>
      </w:r>
      <w:r>
        <w:rPr>
          <w:spacing w:val="-1"/>
        </w:rPr>
        <w:t>Приказ</w:t>
      </w:r>
      <w:r w:rsidR="00112ED7">
        <w:rPr>
          <w:spacing w:val="-1"/>
        </w:rPr>
        <w:t xml:space="preserve"> </w:t>
      </w:r>
      <w:r>
        <w:rPr>
          <w:spacing w:val="-1"/>
        </w:rPr>
        <w:t>Минобразования</w:t>
      </w:r>
      <w:r w:rsidR="00112ED7">
        <w:rPr>
          <w:spacing w:val="-1"/>
        </w:rPr>
        <w:t xml:space="preserve"> </w:t>
      </w:r>
      <w:r>
        <w:rPr>
          <w:spacing w:val="-1"/>
        </w:rPr>
        <w:t>России</w:t>
      </w:r>
      <w:r>
        <w:t xml:space="preserve"> от 05.03.2004 N1089 </w:t>
      </w:r>
      <w:r>
        <w:rPr>
          <w:spacing w:val="-1"/>
        </w:rPr>
        <w:t>(ред.</w:t>
      </w:r>
      <w:r>
        <w:t xml:space="preserve"> от23.06.2015)</w:t>
      </w:r>
      <w:r>
        <w:rPr>
          <w:spacing w:val="-1"/>
        </w:rPr>
        <w:t xml:space="preserve"> "Об</w:t>
      </w:r>
      <w:r w:rsidR="00112ED7">
        <w:rPr>
          <w:spacing w:val="-1"/>
        </w:rPr>
        <w:t xml:space="preserve"> </w:t>
      </w:r>
      <w:r>
        <w:rPr>
          <w:spacing w:val="-1"/>
        </w:rPr>
        <w:t>утверждении</w:t>
      </w:r>
      <w:r w:rsidR="00112ED7">
        <w:rPr>
          <w:spacing w:val="-1"/>
        </w:rPr>
        <w:t xml:space="preserve"> </w:t>
      </w:r>
      <w:r>
        <w:rPr>
          <w:spacing w:val="-1"/>
        </w:rPr>
        <w:t>федерального</w:t>
      </w:r>
      <w:r w:rsidR="00112ED7">
        <w:rPr>
          <w:spacing w:val="-1"/>
        </w:rPr>
        <w:t xml:space="preserve"> </w:t>
      </w:r>
      <w:r>
        <w:rPr>
          <w:spacing w:val="-1"/>
        </w:rPr>
        <w:t>компонента</w:t>
      </w:r>
      <w:r w:rsidR="00112ED7">
        <w:rPr>
          <w:spacing w:val="-1"/>
        </w:rPr>
        <w:t xml:space="preserve"> </w:t>
      </w:r>
      <w:r>
        <w:rPr>
          <w:spacing w:val="-1"/>
        </w:rPr>
        <w:t>государственных</w:t>
      </w:r>
      <w:r w:rsidR="00112ED7">
        <w:rPr>
          <w:spacing w:val="-1"/>
        </w:rPr>
        <w:t xml:space="preserve"> </w:t>
      </w:r>
      <w:r>
        <w:rPr>
          <w:spacing w:val="-1"/>
        </w:rPr>
        <w:t>образовательных</w:t>
      </w:r>
      <w:r w:rsidR="00112ED7">
        <w:rPr>
          <w:spacing w:val="-1"/>
        </w:rPr>
        <w:t xml:space="preserve"> </w:t>
      </w:r>
      <w:r>
        <w:rPr>
          <w:spacing w:val="-1"/>
        </w:rPr>
        <w:t>стандартов</w:t>
      </w:r>
      <w:r w:rsidR="00112ED7">
        <w:rPr>
          <w:spacing w:val="-1"/>
        </w:rPr>
        <w:t xml:space="preserve"> </w:t>
      </w:r>
      <w:r>
        <w:rPr>
          <w:spacing w:val="-1"/>
        </w:rPr>
        <w:t>начального</w:t>
      </w:r>
      <w:r w:rsidR="00112ED7">
        <w:rPr>
          <w:spacing w:val="-1"/>
        </w:rPr>
        <w:t xml:space="preserve"> </w:t>
      </w:r>
      <w:r>
        <w:rPr>
          <w:spacing w:val="-1"/>
        </w:rPr>
        <w:t>общего,</w:t>
      </w:r>
      <w:r w:rsidR="00112ED7">
        <w:rPr>
          <w:spacing w:val="-1"/>
        </w:rPr>
        <w:t xml:space="preserve"> </w:t>
      </w:r>
      <w:r>
        <w:rPr>
          <w:spacing w:val="-1"/>
        </w:rPr>
        <w:t>основного</w:t>
      </w:r>
      <w:r w:rsidR="00112ED7">
        <w:rPr>
          <w:spacing w:val="-1"/>
        </w:rPr>
        <w:t xml:space="preserve"> </w:t>
      </w:r>
      <w:r>
        <w:rPr>
          <w:spacing w:val="-1"/>
        </w:rPr>
        <w:t>общего</w:t>
      </w:r>
      <w:r>
        <w:t xml:space="preserve"> и </w:t>
      </w:r>
      <w:r>
        <w:rPr>
          <w:spacing w:val="-1"/>
        </w:rPr>
        <w:t>среднего</w:t>
      </w:r>
      <w:r>
        <w:t xml:space="preserve"> (полного)</w:t>
      </w:r>
      <w:r>
        <w:rPr>
          <w:spacing w:val="-1"/>
        </w:rPr>
        <w:t xml:space="preserve"> общего</w:t>
      </w:r>
      <w:r w:rsidR="00112ED7">
        <w:rPr>
          <w:spacing w:val="-1"/>
        </w:rPr>
        <w:t xml:space="preserve"> образования". </w:t>
      </w:r>
      <w:r>
        <w:rPr>
          <w:spacing w:val="-1"/>
        </w:rPr>
        <w:t>Федерального</w:t>
      </w:r>
      <w:r w:rsidR="00112ED7">
        <w:rPr>
          <w:spacing w:val="-1"/>
        </w:rPr>
        <w:t xml:space="preserve"> </w:t>
      </w:r>
      <w:r>
        <w:rPr>
          <w:spacing w:val="-1"/>
        </w:rPr>
        <w:t>компонента</w:t>
      </w:r>
      <w:r w:rsidR="00112ED7">
        <w:rPr>
          <w:spacing w:val="-1"/>
        </w:rPr>
        <w:t xml:space="preserve"> </w:t>
      </w:r>
      <w:r>
        <w:rPr>
          <w:spacing w:val="-1"/>
        </w:rPr>
        <w:t>государственного</w:t>
      </w:r>
      <w:r w:rsidR="00112ED7">
        <w:rPr>
          <w:spacing w:val="-1"/>
        </w:rPr>
        <w:t xml:space="preserve"> </w:t>
      </w:r>
      <w:r>
        <w:rPr>
          <w:spacing w:val="-1"/>
        </w:rPr>
        <w:t>образовательного</w:t>
      </w:r>
      <w:r w:rsidR="00112ED7">
        <w:rPr>
          <w:spacing w:val="-1"/>
        </w:rPr>
        <w:t xml:space="preserve"> </w:t>
      </w:r>
      <w:r>
        <w:rPr>
          <w:spacing w:val="-1"/>
        </w:rPr>
        <w:t>стандарта</w:t>
      </w:r>
      <w:r w:rsidR="00112ED7">
        <w:rPr>
          <w:spacing w:val="-1"/>
        </w:rPr>
        <w:t xml:space="preserve"> </w:t>
      </w:r>
      <w:r>
        <w:rPr>
          <w:spacing w:val="-1"/>
        </w:rPr>
        <w:t>основного</w:t>
      </w:r>
      <w:r>
        <w:t xml:space="preserve"> общего </w:t>
      </w:r>
      <w:r>
        <w:rPr>
          <w:spacing w:val="-1"/>
        </w:rPr>
        <w:t>образования</w:t>
      </w:r>
      <w:r>
        <w:t xml:space="preserve"> по</w:t>
      </w:r>
      <w:r w:rsidR="00112ED7">
        <w:t xml:space="preserve"> </w:t>
      </w:r>
      <w:r>
        <w:rPr>
          <w:spacing w:val="-1"/>
        </w:rPr>
        <w:t>искусству</w:t>
      </w:r>
      <w:r w:rsidR="00112ED7">
        <w:rPr>
          <w:spacing w:val="-1"/>
        </w:rPr>
        <w:t xml:space="preserve"> </w:t>
      </w:r>
      <w:r>
        <w:rPr>
          <w:spacing w:val="-1"/>
        </w:rPr>
        <w:t>(МХК);</w:t>
      </w:r>
    </w:p>
    <w:p w:rsidR="00E734CC" w:rsidRDefault="00E734CC" w:rsidP="00112ED7">
      <w:pPr>
        <w:pStyle w:val="a4"/>
        <w:kinsoku w:val="0"/>
        <w:overflowPunct w:val="0"/>
        <w:ind w:left="0"/>
        <w:jc w:val="both"/>
      </w:pPr>
    </w:p>
    <w:p w:rsidR="00E734CC" w:rsidRPr="00112ED7" w:rsidRDefault="00E734CC" w:rsidP="00112ED7">
      <w:pPr>
        <w:pStyle w:val="a4"/>
        <w:numPr>
          <w:ilvl w:val="0"/>
          <w:numId w:val="1"/>
        </w:numPr>
        <w:tabs>
          <w:tab w:val="left" w:pos="462"/>
        </w:tabs>
        <w:kinsoku w:val="0"/>
        <w:overflowPunct w:val="0"/>
        <w:ind w:right="223" w:firstLine="60"/>
        <w:jc w:val="both"/>
        <w:rPr>
          <w:spacing w:val="-1"/>
        </w:rPr>
      </w:pPr>
      <w:r w:rsidRPr="00112ED7">
        <w:rPr>
          <w:spacing w:val="-1"/>
        </w:rPr>
        <w:t>Примерные</w:t>
      </w:r>
      <w:r w:rsidR="00112ED7" w:rsidRPr="00112ED7">
        <w:rPr>
          <w:spacing w:val="-1"/>
        </w:rPr>
        <w:t xml:space="preserve"> </w:t>
      </w:r>
      <w:r w:rsidRPr="00112ED7">
        <w:rPr>
          <w:spacing w:val="-1"/>
        </w:rPr>
        <w:t>программы</w:t>
      </w:r>
      <w:r w:rsidRPr="00112ED7">
        <w:t xml:space="preserve"> основного </w:t>
      </w:r>
      <w:r w:rsidRPr="00112ED7">
        <w:rPr>
          <w:spacing w:val="-1"/>
        </w:rPr>
        <w:t>общего</w:t>
      </w:r>
      <w:r w:rsidR="00112ED7" w:rsidRPr="00112ED7">
        <w:rPr>
          <w:spacing w:val="-1"/>
        </w:rPr>
        <w:t xml:space="preserve"> </w:t>
      </w:r>
      <w:r w:rsidRPr="00112ED7">
        <w:rPr>
          <w:spacing w:val="-1"/>
        </w:rPr>
        <w:t>образования</w:t>
      </w:r>
      <w:r w:rsidRPr="00112ED7">
        <w:t xml:space="preserve"> и </w:t>
      </w:r>
      <w:r w:rsidRPr="00112ED7">
        <w:rPr>
          <w:spacing w:val="-1"/>
        </w:rPr>
        <w:t>допущенной</w:t>
      </w:r>
      <w:r w:rsidR="00112ED7" w:rsidRPr="00112ED7">
        <w:rPr>
          <w:spacing w:val="-1"/>
        </w:rPr>
        <w:t xml:space="preserve"> </w:t>
      </w:r>
      <w:r w:rsidRPr="00112ED7">
        <w:rPr>
          <w:spacing w:val="-2"/>
        </w:rPr>
        <w:t>Министерством</w:t>
      </w:r>
      <w:r w:rsidR="00112ED7" w:rsidRPr="00112ED7">
        <w:rPr>
          <w:spacing w:val="-2"/>
        </w:rPr>
        <w:t xml:space="preserve"> </w:t>
      </w:r>
      <w:r w:rsidRPr="00112ED7">
        <w:rPr>
          <w:spacing w:val="-1"/>
        </w:rPr>
        <w:t>образования</w:t>
      </w:r>
      <w:r w:rsidR="00112ED7" w:rsidRPr="00112ED7">
        <w:rPr>
          <w:spacing w:val="-1"/>
        </w:rPr>
        <w:t xml:space="preserve"> </w:t>
      </w:r>
      <w:r w:rsidRPr="00112ED7">
        <w:rPr>
          <w:spacing w:val="-2"/>
        </w:rPr>
        <w:t>Российской</w:t>
      </w:r>
      <w:r w:rsidR="00112ED7" w:rsidRPr="00112ED7">
        <w:rPr>
          <w:spacing w:val="-2"/>
        </w:rPr>
        <w:t xml:space="preserve"> </w:t>
      </w:r>
      <w:r w:rsidRPr="00112ED7">
        <w:rPr>
          <w:spacing w:val="-1"/>
        </w:rPr>
        <w:t>Федерации,</w:t>
      </w:r>
      <w:r w:rsidR="00112ED7" w:rsidRPr="00112ED7">
        <w:rPr>
          <w:spacing w:val="-1"/>
        </w:rPr>
        <w:t xml:space="preserve"> </w:t>
      </w:r>
      <w:r w:rsidRPr="00112ED7">
        <w:rPr>
          <w:spacing w:val="-1"/>
        </w:rPr>
        <w:t>программы</w:t>
      </w:r>
      <w:r w:rsidRPr="00112ED7">
        <w:t xml:space="preserve"> для </w:t>
      </w:r>
      <w:r w:rsidRPr="00112ED7">
        <w:rPr>
          <w:spacing w:val="-1"/>
        </w:rPr>
        <w:t>общеобразовательных</w:t>
      </w:r>
      <w:r w:rsidR="00112ED7" w:rsidRPr="00112ED7">
        <w:rPr>
          <w:spacing w:val="-1"/>
        </w:rPr>
        <w:t xml:space="preserve"> </w:t>
      </w:r>
      <w:r w:rsidRPr="00112ED7">
        <w:rPr>
          <w:spacing w:val="-1"/>
        </w:rPr>
        <w:t xml:space="preserve">учреждений </w:t>
      </w:r>
      <w:r w:rsidRPr="00112ED7">
        <w:rPr>
          <w:spacing w:val="-5"/>
        </w:rPr>
        <w:t>«</w:t>
      </w:r>
      <w:r w:rsidRPr="00112ED7">
        <w:t>М</w:t>
      </w:r>
      <w:r w:rsidRPr="00112ED7">
        <w:rPr>
          <w:spacing w:val="1"/>
        </w:rPr>
        <w:t>и</w:t>
      </w:r>
      <w:r w:rsidRPr="00112ED7">
        <w:t>ров</w:t>
      </w:r>
      <w:r w:rsidRPr="00112ED7">
        <w:rPr>
          <w:spacing w:val="-2"/>
        </w:rPr>
        <w:t>а</w:t>
      </w:r>
      <w:r w:rsidRPr="00112ED7">
        <w:t xml:space="preserve">я </w:t>
      </w:r>
      <w:r w:rsidRPr="00112ED7">
        <w:rPr>
          <w:spacing w:val="-5"/>
        </w:rPr>
        <w:t>х</w:t>
      </w:r>
      <w:r w:rsidRPr="00112ED7">
        <w:rPr>
          <w:spacing w:val="-20"/>
        </w:rPr>
        <w:t>у</w:t>
      </w:r>
      <w:r w:rsidRPr="00112ED7">
        <w:t>д</w:t>
      </w:r>
      <w:r w:rsidRPr="00112ED7">
        <w:rPr>
          <w:spacing w:val="-5"/>
        </w:rPr>
        <w:t>о</w:t>
      </w:r>
      <w:r w:rsidRPr="00112ED7">
        <w:rPr>
          <w:spacing w:val="-3"/>
        </w:rPr>
        <w:t>ж</w:t>
      </w:r>
      <w:r w:rsidRPr="00112ED7">
        <w:rPr>
          <w:spacing w:val="3"/>
        </w:rPr>
        <w:t>е</w:t>
      </w:r>
      <w:r w:rsidRPr="00112ED7">
        <w:rPr>
          <w:spacing w:val="-1"/>
        </w:rPr>
        <w:t>с</w:t>
      </w:r>
      <w:r w:rsidRPr="00112ED7">
        <w:t>тв</w:t>
      </w:r>
      <w:r w:rsidRPr="00112ED7">
        <w:rPr>
          <w:spacing w:val="-1"/>
        </w:rPr>
        <w:t>е</w:t>
      </w:r>
      <w:r w:rsidRPr="00112ED7">
        <w:t>нн</w:t>
      </w:r>
      <w:r w:rsidRPr="00112ED7">
        <w:rPr>
          <w:spacing w:val="-1"/>
        </w:rPr>
        <w:t>а</w:t>
      </w:r>
      <w:r w:rsidRPr="00112ED7">
        <w:t>я к</w:t>
      </w:r>
      <w:r w:rsidRPr="00112ED7">
        <w:rPr>
          <w:spacing w:val="-17"/>
        </w:rPr>
        <w:t>у</w:t>
      </w:r>
      <w:r w:rsidRPr="00112ED7">
        <w:t>л</w:t>
      </w:r>
      <w:r w:rsidRPr="00112ED7">
        <w:rPr>
          <w:spacing w:val="-9"/>
        </w:rPr>
        <w:t>ь</w:t>
      </w:r>
      <w:r w:rsidRPr="00112ED7">
        <w:t>т</w:t>
      </w:r>
      <w:r w:rsidRPr="00112ED7">
        <w:rPr>
          <w:spacing w:val="-5"/>
        </w:rPr>
        <w:t>у</w:t>
      </w:r>
      <w:r w:rsidRPr="00112ED7">
        <w:t>ра</w:t>
      </w:r>
      <w:r w:rsidRPr="00112ED7">
        <w:rPr>
          <w:spacing w:val="1"/>
        </w:rPr>
        <w:t>8-</w:t>
      </w:r>
      <w:r w:rsidRPr="00112ED7">
        <w:rPr>
          <w:spacing w:val="-10"/>
        </w:rPr>
        <w:t>1</w:t>
      </w:r>
      <w:r w:rsidRPr="00112ED7">
        <w:t>1 кл</w:t>
      </w:r>
      <w:r w:rsidRPr="00112ED7">
        <w:rPr>
          <w:spacing w:val="-1"/>
        </w:rPr>
        <w:t>ас</w:t>
      </w:r>
      <w:r w:rsidRPr="00112ED7">
        <w:rPr>
          <w:spacing w:val="1"/>
        </w:rPr>
        <w:t>с</w:t>
      </w:r>
      <w:r w:rsidRPr="00112ED7">
        <w:rPr>
          <w:spacing w:val="4"/>
        </w:rPr>
        <w:t>ы</w:t>
      </w:r>
      <w:r w:rsidRPr="00112ED7">
        <w:rPr>
          <w:spacing w:val="-8"/>
        </w:rPr>
        <w:t>»</w:t>
      </w:r>
      <w:r w:rsidRPr="00112ED7">
        <w:t>,</w:t>
      </w:r>
      <w:r w:rsidR="00112ED7">
        <w:t xml:space="preserve"> </w:t>
      </w:r>
      <w:r w:rsidRPr="00112ED7">
        <w:rPr>
          <w:spacing w:val="-1"/>
        </w:rPr>
        <w:t>а</w:t>
      </w:r>
      <w:r w:rsidRPr="00112ED7">
        <w:rPr>
          <w:spacing w:val="-6"/>
        </w:rPr>
        <w:t>в</w:t>
      </w:r>
      <w:r w:rsidRPr="00112ED7">
        <w:rPr>
          <w:spacing w:val="-2"/>
        </w:rPr>
        <w:t>т</w:t>
      </w:r>
      <w:r w:rsidRPr="00112ED7">
        <w:t xml:space="preserve">ор </w:t>
      </w:r>
      <w:r w:rsidRPr="00112ED7">
        <w:rPr>
          <w:spacing w:val="-26"/>
        </w:rPr>
        <w:t>Г</w:t>
      </w:r>
      <w:r w:rsidRPr="00112ED7">
        <w:t>.И.</w:t>
      </w:r>
      <w:r w:rsidRPr="00112ED7">
        <w:rPr>
          <w:spacing w:val="-1"/>
        </w:rPr>
        <w:t>Да</w:t>
      </w:r>
      <w:r w:rsidRPr="00112ED7">
        <w:rPr>
          <w:spacing w:val="2"/>
        </w:rPr>
        <w:t>н</w:t>
      </w:r>
      <w:r w:rsidRPr="00112ED7">
        <w:t>ило</w:t>
      </w:r>
      <w:r w:rsidRPr="00112ED7">
        <w:rPr>
          <w:spacing w:val="-3"/>
        </w:rPr>
        <w:t>в</w:t>
      </w:r>
      <w:r w:rsidRPr="00112ED7">
        <w:rPr>
          <w:spacing w:val="-4"/>
        </w:rPr>
        <w:t>а</w:t>
      </w:r>
      <w:r w:rsidRPr="00112ED7">
        <w:t xml:space="preserve">, </w:t>
      </w:r>
      <w:r w:rsidRPr="00112ED7">
        <w:rPr>
          <w:spacing w:val="4"/>
        </w:rPr>
        <w:t>о</w:t>
      </w:r>
      <w:r w:rsidRPr="00112ED7">
        <w:rPr>
          <w:spacing w:val="-1"/>
        </w:rPr>
        <w:t>с</w:t>
      </w:r>
      <w:r w:rsidRPr="00112ED7">
        <w:t xml:space="preserve">новной </w:t>
      </w:r>
      <w:r w:rsidRPr="00112ED7">
        <w:rPr>
          <w:spacing w:val="-1"/>
        </w:rPr>
        <w:t>образовательной</w:t>
      </w:r>
      <w:r w:rsidR="00112ED7" w:rsidRPr="00112ED7">
        <w:rPr>
          <w:spacing w:val="-1"/>
        </w:rPr>
        <w:t xml:space="preserve"> </w:t>
      </w:r>
      <w:r w:rsidRPr="00112ED7">
        <w:rPr>
          <w:spacing w:val="-1"/>
        </w:rPr>
        <w:t>программы</w:t>
      </w:r>
      <w:r w:rsidR="00112ED7">
        <w:rPr>
          <w:spacing w:val="-1"/>
        </w:rPr>
        <w:t xml:space="preserve"> </w:t>
      </w:r>
      <w:r w:rsidRPr="00112ED7">
        <w:rPr>
          <w:spacing w:val="-1"/>
        </w:rPr>
        <w:t>(основного</w:t>
      </w:r>
      <w:r w:rsidR="00112ED7" w:rsidRPr="00112ED7">
        <w:rPr>
          <w:spacing w:val="-1"/>
        </w:rPr>
        <w:t xml:space="preserve"> </w:t>
      </w:r>
      <w:r w:rsidRPr="00112ED7">
        <w:rPr>
          <w:spacing w:val="-1"/>
        </w:rPr>
        <w:t>общего</w:t>
      </w:r>
      <w:r w:rsidR="00112ED7" w:rsidRPr="00112ED7">
        <w:rPr>
          <w:spacing w:val="-1"/>
        </w:rPr>
        <w:t xml:space="preserve"> </w:t>
      </w:r>
      <w:r w:rsidRPr="00112ED7">
        <w:rPr>
          <w:spacing w:val="-1"/>
        </w:rPr>
        <w:t>образования),</w:t>
      </w:r>
    </w:p>
    <w:p w:rsidR="00E734CC" w:rsidRPr="00112ED7" w:rsidRDefault="00E734CC" w:rsidP="00112ED7">
      <w:pPr>
        <w:pStyle w:val="a4"/>
        <w:numPr>
          <w:ilvl w:val="0"/>
          <w:numId w:val="1"/>
        </w:numPr>
        <w:tabs>
          <w:tab w:val="left" w:pos="343"/>
        </w:tabs>
        <w:kinsoku w:val="0"/>
        <w:overflowPunct w:val="0"/>
        <w:ind w:right="821" w:firstLine="0"/>
        <w:jc w:val="both"/>
        <w:rPr>
          <w:spacing w:val="-1"/>
        </w:rPr>
      </w:pPr>
      <w:r w:rsidRPr="00112ED7">
        <w:rPr>
          <w:spacing w:val="-1"/>
        </w:rPr>
        <w:t xml:space="preserve"> Федеральный</w:t>
      </w:r>
      <w:r w:rsidR="00112ED7" w:rsidRPr="00112ED7">
        <w:rPr>
          <w:spacing w:val="-1"/>
        </w:rPr>
        <w:t xml:space="preserve"> </w:t>
      </w:r>
      <w:r w:rsidRPr="00112ED7">
        <w:rPr>
          <w:spacing w:val="-2"/>
        </w:rPr>
        <w:t>перече</w:t>
      </w:r>
      <w:r w:rsidR="00112ED7" w:rsidRPr="00112ED7">
        <w:rPr>
          <w:spacing w:val="-2"/>
        </w:rPr>
        <w:t>н</w:t>
      </w:r>
      <w:r w:rsidRPr="00112ED7">
        <w:rPr>
          <w:spacing w:val="-2"/>
        </w:rPr>
        <w:t>ь</w:t>
      </w:r>
      <w:r w:rsidR="00112ED7" w:rsidRPr="00112ED7">
        <w:rPr>
          <w:spacing w:val="-2"/>
        </w:rPr>
        <w:t xml:space="preserve"> </w:t>
      </w:r>
      <w:r w:rsidRPr="00112ED7">
        <w:rPr>
          <w:spacing w:val="-2"/>
        </w:rPr>
        <w:t>учебников,</w:t>
      </w:r>
      <w:r w:rsidR="00112ED7" w:rsidRPr="00112ED7">
        <w:rPr>
          <w:spacing w:val="-2"/>
        </w:rPr>
        <w:t xml:space="preserve"> </w:t>
      </w:r>
      <w:r w:rsidRPr="00112ED7">
        <w:rPr>
          <w:spacing w:val="-2"/>
        </w:rPr>
        <w:t>рекомендованных</w:t>
      </w:r>
      <w:r w:rsidRPr="00112ED7">
        <w:rPr>
          <w:spacing w:val="-1"/>
        </w:rPr>
        <w:t xml:space="preserve"> Министерством</w:t>
      </w:r>
      <w:r w:rsidR="00112ED7" w:rsidRPr="00112ED7">
        <w:rPr>
          <w:spacing w:val="-1"/>
        </w:rPr>
        <w:t xml:space="preserve"> </w:t>
      </w:r>
      <w:r w:rsidRPr="00112ED7">
        <w:rPr>
          <w:spacing w:val="-1"/>
        </w:rPr>
        <w:t>образования</w:t>
      </w:r>
      <w:r w:rsidR="00112ED7">
        <w:rPr>
          <w:spacing w:val="-1"/>
        </w:rPr>
        <w:t xml:space="preserve"> </w:t>
      </w:r>
      <w:r w:rsidRPr="00112ED7">
        <w:rPr>
          <w:spacing w:val="-2"/>
        </w:rPr>
        <w:t>Российской</w:t>
      </w:r>
      <w:r w:rsidR="00112ED7" w:rsidRPr="00112ED7">
        <w:rPr>
          <w:spacing w:val="-2"/>
        </w:rPr>
        <w:t xml:space="preserve"> </w:t>
      </w:r>
      <w:r w:rsidRPr="00112ED7">
        <w:rPr>
          <w:spacing w:val="-1"/>
        </w:rPr>
        <w:t>Федерации</w:t>
      </w:r>
      <w:r w:rsidR="00112ED7" w:rsidRPr="00112ED7">
        <w:rPr>
          <w:spacing w:val="-1"/>
        </w:rPr>
        <w:t xml:space="preserve"> </w:t>
      </w:r>
      <w:r w:rsidRPr="00112ED7">
        <w:t xml:space="preserve">к </w:t>
      </w:r>
      <w:r w:rsidRPr="00112ED7">
        <w:rPr>
          <w:spacing w:val="-2"/>
        </w:rPr>
        <w:t>использованию</w:t>
      </w:r>
      <w:r w:rsidRPr="00112ED7">
        <w:t xml:space="preserve"> в </w:t>
      </w:r>
      <w:r w:rsidRPr="00112ED7">
        <w:rPr>
          <w:spacing w:val="-2"/>
        </w:rPr>
        <w:t>образовательном</w:t>
      </w:r>
      <w:r w:rsidR="00112ED7" w:rsidRPr="00112ED7">
        <w:rPr>
          <w:spacing w:val="-2"/>
        </w:rPr>
        <w:t xml:space="preserve"> </w:t>
      </w:r>
      <w:r w:rsidRPr="00112ED7">
        <w:t>процессе</w:t>
      </w:r>
      <w:r w:rsidR="00112ED7" w:rsidRPr="00112ED7">
        <w:t xml:space="preserve"> </w:t>
      </w:r>
      <w:r w:rsidRPr="00112ED7">
        <w:t>в</w:t>
      </w:r>
      <w:r w:rsidR="00112ED7" w:rsidRPr="00112ED7">
        <w:t xml:space="preserve"> </w:t>
      </w:r>
      <w:r w:rsidRPr="00112ED7">
        <w:rPr>
          <w:spacing w:val="-1"/>
        </w:rPr>
        <w:t>общеобразовательных</w:t>
      </w:r>
      <w:r w:rsidR="00112ED7" w:rsidRPr="00112ED7">
        <w:rPr>
          <w:spacing w:val="-1"/>
        </w:rPr>
        <w:t xml:space="preserve"> </w:t>
      </w:r>
      <w:r w:rsidRPr="00112ED7">
        <w:rPr>
          <w:spacing w:val="-1"/>
        </w:rPr>
        <w:t>учреждениях;</w:t>
      </w:r>
    </w:p>
    <w:p w:rsidR="00CD0254" w:rsidRPr="00112ED7" w:rsidRDefault="00E734CC" w:rsidP="00112ED7">
      <w:pPr>
        <w:pStyle w:val="a4"/>
        <w:tabs>
          <w:tab w:val="left" w:pos="405"/>
        </w:tabs>
        <w:kinsoku w:val="0"/>
        <w:overflowPunct w:val="0"/>
        <w:ind w:right="113"/>
        <w:jc w:val="both"/>
        <w:rPr>
          <w:spacing w:val="1"/>
        </w:rPr>
      </w:pPr>
      <w:r w:rsidRPr="00112ED7">
        <w:t xml:space="preserve">4. </w:t>
      </w:r>
      <w:r w:rsidR="00CD0254" w:rsidRPr="00112ED7">
        <w:rPr>
          <w:spacing w:val="-1"/>
        </w:rPr>
        <w:t>Учебный</w:t>
      </w:r>
      <w:r w:rsidR="00112ED7" w:rsidRPr="00112ED7">
        <w:rPr>
          <w:spacing w:val="-1"/>
        </w:rPr>
        <w:t xml:space="preserve"> </w:t>
      </w:r>
      <w:r w:rsidR="00CD0254" w:rsidRPr="00112ED7">
        <w:rPr>
          <w:spacing w:val="-1"/>
        </w:rPr>
        <w:t>план</w:t>
      </w:r>
      <w:r w:rsidR="00112ED7" w:rsidRPr="00112ED7">
        <w:rPr>
          <w:spacing w:val="-1"/>
        </w:rPr>
        <w:t xml:space="preserve"> </w:t>
      </w:r>
      <w:r w:rsidR="00CD0254" w:rsidRPr="00112ED7">
        <w:rPr>
          <w:spacing w:val="-6"/>
        </w:rPr>
        <w:t>МАОУ</w:t>
      </w:r>
      <w:r w:rsidR="00CD0254" w:rsidRPr="00112ED7">
        <w:rPr>
          <w:spacing w:val="2"/>
        </w:rPr>
        <w:t xml:space="preserve"> «Лайтамакская</w:t>
      </w:r>
      <w:r w:rsidR="00112ED7" w:rsidRPr="00112ED7">
        <w:rPr>
          <w:spacing w:val="2"/>
        </w:rPr>
        <w:t xml:space="preserve"> </w:t>
      </w:r>
      <w:r w:rsidR="00CD0254" w:rsidRPr="00112ED7">
        <w:t xml:space="preserve">СОШ» </w:t>
      </w:r>
      <w:r w:rsidR="00112ED7" w:rsidRPr="00112ED7">
        <w:rPr>
          <w:spacing w:val="1"/>
        </w:rPr>
        <w:t xml:space="preserve">  на 2018-2019</w:t>
      </w:r>
      <w:r w:rsidR="00CD0254" w:rsidRPr="00112ED7">
        <w:rPr>
          <w:spacing w:val="1"/>
        </w:rPr>
        <w:t xml:space="preserve"> учебный год.</w:t>
      </w:r>
    </w:p>
    <w:p w:rsidR="00CD0254" w:rsidRDefault="00CD0254" w:rsidP="00CD0254">
      <w:pPr>
        <w:pStyle w:val="a4"/>
        <w:tabs>
          <w:tab w:val="left" w:pos="405"/>
        </w:tabs>
        <w:kinsoku w:val="0"/>
        <w:overflowPunct w:val="0"/>
        <w:ind w:right="113"/>
        <w:rPr>
          <w:spacing w:val="1"/>
        </w:rPr>
      </w:pPr>
    </w:p>
    <w:p w:rsidR="00CD0254" w:rsidRPr="006A3ABD" w:rsidRDefault="00CD0254" w:rsidP="00112ED7">
      <w:pPr>
        <w:pStyle w:val="a7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</w:t>
      </w:r>
      <w:proofErr w:type="spellStart"/>
      <w:r w:rsidRPr="006A3AB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A3A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A3ABD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A3ABD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CD0254" w:rsidRPr="006A3ABD" w:rsidRDefault="00112ED7" w:rsidP="00CD02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0254" w:rsidRPr="006A3ABD">
        <w:rPr>
          <w:rFonts w:ascii="Times New Roman" w:hAnsi="Times New Roman" w:cs="Times New Roman"/>
          <w:sz w:val="24"/>
          <w:szCs w:val="24"/>
        </w:rPr>
        <w:t xml:space="preserve"> Программа выполняет две основные функции:</w:t>
      </w:r>
    </w:p>
    <w:p w:rsidR="00CD0254" w:rsidRPr="006A3ABD" w:rsidRDefault="00CD0254" w:rsidP="00CD02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Информационно-</w:t>
      </w:r>
      <w:r w:rsidRPr="006A3ABD">
        <w:rPr>
          <w:rFonts w:ascii="Times New Roman" w:hAnsi="Times New Roman" w:cs="Times New Roman"/>
          <w:sz w:val="24"/>
          <w:szCs w:val="24"/>
          <w:u w:val="single"/>
        </w:rPr>
        <w:t>методическая</w:t>
      </w:r>
      <w:r w:rsidRPr="006A3ABD">
        <w:rPr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общей стратегии обучения, воспитания и развития учащихся средствами данного учебного предмета.</w:t>
      </w:r>
    </w:p>
    <w:p w:rsidR="00CD0254" w:rsidRDefault="00CD0254" w:rsidP="00CD02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Организационно-</w:t>
      </w:r>
      <w:r w:rsidRPr="006A3ABD">
        <w:rPr>
          <w:rFonts w:ascii="Times New Roman" w:hAnsi="Times New Roman" w:cs="Times New Roman"/>
          <w:sz w:val="24"/>
          <w:szCs w:val="24"/>
          <w:u w:val="single"/>
        </w:rPr>
        <w:t xml:space="preserve">планирующая </w:t>
      </w:r>
      <w:r w:rsidRPr="006A3ABD">
        <w:rPr>
          <w:rFonts w:ascii="Times New Roman" w:hAnsi="Times New Roman" w:cs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D0254" w:rsidRPr="006A3ABD" w:rsidRDefault="00CD0254" w:rsidP="00CD025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B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D0254" w:rsidRPr="006A3ABD" w:rsidRDefault="00CD0254" w:rsidP="00CD02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Курс искусства (МХК)</w:t>
      </w:r>
      <w:r w:rsidRPr="006A3ABD">
        <w:rPr>
          <w:rFonts w:ascii="Times New Roman" w:hAnsi="Times New Roman" w:cs="Times New Roman"/>
          <w:sz w:val="24"/>
          <w:szCs w:val="24"/>
        </w:rPr>
        <w:t xml:space="preserve">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CD0254" w:rsidRPr="006A3ABD" w:rsidRDefault="00CD0254" w:rsidP="00CD02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sz w:val="24"/>
          <w:szCs w:val="24"/>
        </w:rPr>
        <w:lastRenderedPageBreak/>
        <w:t xml:space="preserve">   Развивающий потенциал курса </w:t>
      </w:r>
      <w:r>
        <w:rPr>
          <w:rFonts w:ascii="Times New Roman" w:hAnsi="Times New Roman" w:cs="Times New Roman"/>
          <w:sz w:val="24"/>
          <w:szCs w:val="24"/>
        </w:rPr>
        <w:t xml:space="preserve">искусства (мировой художественной культуры) </w:t>
      </w:r>
      <w:r w:rsidRPr="006A3ABD">
        <w:rPr>
          <w:rFonts w:ascii="Times New Roman" w:hAnsi="Times New Roman" w:cs="Times New Roman"/>
          <w:sz w:val="24"/>
          <w:szCs w:val="24"/>
        </w:rPr>
        <w:t xml:space="preserve">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</w:t>
      </w:r>
      <w:proofErr w:type="spellStart"/>
      <w:r w:rsidRPr="006A3ABD">
        <w:rPr>
          <w:rFonts w:ascii="Times New Roman" w:hAnsi="Times New Roman" w:cs="Times New Roman"/>
          <w:sz w:val="24"/>
          <w:szCs w:val="24"/>
        </w:rPr>
        <w:t>внимние</w:t>
      </w:r>
      <w:proofErr w:type="spellEnd"/>
      <w:r w:rsidRPr="006A3ABD">
        <w:rPr>
          <w:rFonts w:ascii="Times New Roman" w:hAnsi="Times New Roman" w:cs="Times New Roman"/>
          <w:sz w:val="24"/>
          <w:szCs w:val="24"/>
        </w:rPr>
        <w:t xml:space="preserve">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6A3ABD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6A3ABD">
        <w:rPr>
          <w:rFonts w:ascii="Times New Roman" w:hAnsi="Times New Roman" w:cs="Times New Roman"/>
          <w:sz w:val="24"/>
          <w:szCs w:val="24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Развитие творческих способностей учащихся реализуется в проектных, поисково-исследовательских, индивидуальных, групповых и консультативных видах учебной деятельности. На уроках применяются средства ИКТ.</w:t>
      </w:r>
    </w:p>
    <w:p w:rsidR="00CD0254" w:rsidRPr="006A3ABD" w:rsidRDefault="00CD0254" w:rsidP="00CD02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sz w:val="24"/>
          <w:szCs w:val="24"/>
        </w:rPr>
        <w:t xml:space="preserve"> 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CD0254" w:rsidRPr="006A3ABD" w:rsidRDefault="00CD0254" w:rsidP="00CD025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sz w:val="24"/>
          <w:szCs w:val="24"/>
        </w:rPr>
        <w:t xml:space="preserve"> Основные </w:t>
      </w:r>
      <w:proofErr w:type="spellStart"/>
      <w:r w:rsidRPr="006A3AB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A3ABD">
        <w:rPr>
          <w:rFonts w:ascii="Times New Roman" w:hAnsi="Times New Roman" w:cs="Times New Roman"/>
          <w:sz w:val="24"/>
          <w:szCs w:val="24"/>
        </w:rPr>
        <w:t xml:space="preserve"> связи осуществляются на уроках литературы, истории, иностранного языка, частично на уроках естественнонаучного цикла. </w:t>
      </w:r>
    </w:p>
    <w:p w:rsidR="00CD0254" w:rsidRPr="006A3ABD" w:rsidRDefault="00CD0254" w:rsidP="00CD025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D">
        <w:rPr>
          <w:rFonts w:ascii="Times New Roman" w:hAnsi="Times New Roman" w:cs="Times New Roman"/>
          <w:b/>
          <w:sz w:val="24"/>
          <w:szCs w:val="24"/>
        </w:rPr>
        <w:t>Специфика программы</w:t>
      </w:r>
    </w:p>
    <w:p w:rsidR="00CD0254" w:rsidRPr="006A3ABD" w:rsidRDefault="00CD0254" w:rsidP="00112ED7">
      <w:pPr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sz w:val="24"/>
          <w:szCs w:val="24"/>
        </w:rPr>
        <w:t xml:space="preserve">  В 9 классе изучаются х</w:t>
      </w:r>
      <w:r w:rsidRPr="006A3ABD">
        <w:rPr>
          <w:rStyle w:val="32"/>
          <w:b w:val="0"/>
        </w:rPr>
        <w:t>удожественные традиции народов мира</w:t>
      </w:r>
      <w:r w:rsidRPr="006A3ABD">
        <w:rPr>
          <w:rFonts w:ascii="Times New Roman" w:hAnsi="Times New Roman" w:cs="Times New Roman"/>
          <w:sz w:val="24"/>
          <w:szCs w:val="24"/>
        </w:rPr>
        <w:t>.</w:t>
      </w:r>
      <w:r w:rsidR="00112ED7">
        <w:rPr>
          <w:rFonts w:ascii="Times New Roman" w:hAnsi="Times New Roman" w:cs="Times New Roman"/>
          <w:sz w:val="24"/>
          <w:szCs w:val="24"/>
        </w:rPr>
        <w:t xml:space="preserve"> </w:t>
      </w:r>
      <w:r w:rsidRPr="006A3ABD">
        <w:rPr>
          <w:rFonts w:ascii="Times New Roman" w:hAnsi="Times New Roman" w:cs="Times New Roman"/>
          <w:sz w:val="24"/>
          <w:szCs w:val="24"/>
        </w:rPr>
        <w:t xml:space="preserve">Таким образом, учащиеся приобщаются к восприятию, познанию и усвоению духовно-нравственного и эстетического опыта человечества, формированию, через общение с искусством, «активно мыслящего мировоззрения». </w:t>
      </w:r>
    </w:p>
    <w:p w:rsidR="00CD0254" w:rsidRPr="006A3ABD" w:rsidRDefault="00CD0254" w:rsidP="00CD0254">
      <w:pPr>
        <w:shd w:val="clear" w:color="auto" w:fill="FFFFFF"/>
        <w:ind w:left="8" w:right="16" w:firstLine="280"/>
        <w:jc w:val="both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sz w:val="24"/>
          <w:szCs w:val="24"/>
        </w:rPr>
        <w:tab/>
      </w:r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Содержание программы по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искусству (</w:t>
      </w:r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t>мировой художественной куль</w:t>
      </w:r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туре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)</w:t>
      </w:r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базируется на принципе культурных доминант с выделе</w:t>
      </w:r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нием наиболее ярких памятников каждой исторической эпо</w:t>
      </w:r>
      <w:r w:rsidRPr="006A3ABD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1"/>
          <w:sz w:val="24"/>
          <w:szCs w:val="24"/>
        </w:rPr>
        <w:t>хи в различных странах. Это позволяет через знакомство с про</w:t>
      </w:r>
      <w:r w:rsidRPr="006A3ABD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изведением даже одного мастера уловить мировоззренческие </w:t>
      </w:r>
      <w:r w:rsidRPr="006A3AB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особенности и художественные идеи времени, поэтому автором </w:t>
      </w:r>
      <w:r w:rsidRPr="006A3AB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программы был проведен тщательный отбор памятников куль</w:t>
      </w:r>
      <w:r w:rsidRPr="006A3AB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туры, наиболее знаковых для каждой эпохи. </w:t>
      </w:r>
      <w:r w:rsidRPr="006A3AB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Территориальный принцип при распределении материала </w:t>
      </w:r>
      <w:r w:rsidRPr="006A3ABD">
        <w:rPr>
          <w:rFonts w:ascii="Times New Roman" w:hAnsi="Times New Roman" w:cs="Times New Roman"/>
          <w:color w:val="000000"/>
          <w:sz w:val="24"/>
          <w:szCs w:val="24"/>
        </w:rPr>
        <w:t>позволяет представить присущую каждому народу систему цен</w:t>
      </w:r>
      <w:r w:rsidRPr="006A3AB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ностей, а логика исторического линейного развития — от перво</w:t>
      </w:r>
      <w:r w:rsidRPr="006A3ABD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бытного мира до культуры </w:t>
      </w:r>
      <w:r w:rsidRPr="006A3ABD">
        <w:rPr>
          <w:rFonts w:ascii="Times New Roman" w:hAnsi="Times New Roman" w:cs="Times New Roman"/>
          <w:color w:val="000000"/>
          <w:spacing w:val="2"/>
          <w:sz w:val="24"/>
          <w:szCs w:val="24"/>
          <w:lang w:val="en-US"/>
        </w:rPr>
        <w:t>XX</w:t>
      </w:r>
      <w:r w:rsidRPr="006A3AB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века — дает основу для сравни</w:t>
      </w:r>
      <w:r w:rsidRPr="006A3AB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t>тельного анализа, «</w:t>
      </w:r>
      <w:proofErr w:type="spellStart"/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t>межвременного</w:t>
      </w:r>
      <w:proofErr w:type="spellEnd"/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диалога» различных куль</w:t>
      </w:r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тур при сохранении принципа единства культурных ареалов. </w:t>
      </w:r>
    </w:p>
    <w:p w:rsidR="00CD0254" w:rsidRPr="006A3ABD" w:rsidRDefault="00CD0254" w:rsidP="00CD0254">
      <w:pPr>
        <w:shd w:val="clear" w:color="auto" w:fill="FFFFFF"/>
        <w:spacing w:before="8"/>
        <w:ind w:left="4" w:right="8" w:firstLine="716"/>
        <w:jc w:val="both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Про</w:t>
      </w:r>
      <w:r w:rsidRPr="006A3ABD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2"/>
          <w:sz w:val="24"/>
          <w:szCs w:val="24"/>
        </w:rPr>
        <w:t>блемное поле отечественной и мировой художественной куль</w:t>
      </w:r>
      <w:r w:rsidRPr="006A3ABD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 xml:space="preserve">туры как обобщенного опыта всего человечества представляет </w:t>
      </w:r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t>учащимся материал для выработки собственного вектора раз</w:t>
      </w:r>
      <w:r w:rsidRPr="006A3ABD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z w:val="24"/>
          <w:szCs w:val="24"/>
        </w:rPr>
        <w:t>вития, для более четкого осознания своей национальной и куль</w:t>
      </w:r>
      <w:r w:rsidRPr="006A3AB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A3ABD">
        <w:rPr>
          <w:rFonts w:ascii="Times New Roman" w:hAnsi="Times New Roman" w:cs="Times New Roman"/>
          <w:color w:val="000000"/>
          <w:spacing w:val="5"/>
          <w:sz w:val="24"/>
          <w:szCs w:val="24"/>
        </w:rPr>
        <w:t>турной принадлежности.</w:t>
      </w:r>
    </w:p>
    <w:p w:rsidR="00CD0254" w:rsidRPr="006A3ABD" w:rsidRDefault="00CD0254" w:rsidP="00112E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6A3ABD">
        <w:rPr>
          <w:rFonts w:ascii="Times New Roman" w:hAnsi="Times New Roman" w:cs="Times New Roman"/>
          <w:b/>
          <w:sz w:val="24"/>
          <w:szCs w:val="24"/>
        </w:rPr>
        <w:t>Целью изучения дисциплины</w:t>
      </w:r>
      <w:r w:rsidRPr="006A3AB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Искусство» </w:t>
      </w:r>
      <w:r w:rsidRPr="006A3ABD">
        <w:rPr>
          <w:rFonts w:ascii="Times New Roman" w:hAnsi="Times New Roman" w:cs="Times New Roman"/>
          <w:sz w:val="24"/>
          <w:szCs w:val="24"/>
        </w:rPr>
        <w:t>является приобретение теоретических знаний; ознакомление с художественной культурой народов различных стран мира, различных эпох, расширение кругозора школьников в области истории искусств, приобретение новой информации.</w:t>
      </w:r>
    </w:p>
    <w:p w:rsidR="00CD0254" w:rsidRPr="006A3ABD" w:rsidRDefault="00CD0254" w:rsidP="00112ED7">
      <w:pPr>
        <w:pStyle w:val="310"/>
        <w:shd w:val="clear" w:color="auto" w:fill="auto"/>
        <w:spacing w:before="0" w:after="55" w:line="21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sz w:val="24"/>
          <w:szCs w:val="24"/>
        </w:rPr>
        <w:t>Образовательные цели и задачи курса:</w:t>
      </w:r>
      <w:bookmarkEnd w:id="1"/>
    </w:p>
    <w:p w:rsidR="00CD0254" w:rsidRPr="00112ED7" w:rsidRDefault="00CD0254" w:rsidP="00112ED7">
      <w:pPr>
        <w:pStyle w:val="a4"/>
        <w:widowControl/>
        <w:numPr>
          <w:ilvl w:val="0"/>
          <w:numId w:val="6"/>
        </w:numPr>
        <w:tabs>
          <w:tab w:val="left" w:pos="562"/>
        </w:tabs>
        <w:autoSpaceDE/>
        <w:autoSpaceDN/>
        <w:adjustRightInd/>
        <w:ind w:right="20" w:firstLine="300"/>
        <w:jc w:val="both"/>
      </w:pPr>
      <w:r w:rsidRPr="00112ED7">
        <w:t>изучение шедевров мирового искусства, создан</w:t>
      </w:r>
      <w:r w:rsidRPr="00112ED7">
        <w:softHyphen/>
        <w:t>ных в различные художественно-исторические эпохи, постижение характерных особенностей мировоззре</w:t>
      </w:r>
      <w:r w:rsidRPr="00112ED7">
        <w:softHyphen/>
        <w:t>ния и стиля выдающихся художников-творцов;</w:t>
      </w:r>
    </w:p>
    <w:p w:rsidR="00CD0254" w:rsidRPr="00112ED7" w:rsidRDefault="00CD0254" w:rsidP="00112ED7">
      <w:pPr>
        <w:pStyle w:val="a4"/>
        <w:widowControl/>
        <w:numPr>
          <w:ilvl w:val="0"/>
          <w:numId w:val="6"/>
        </w:numPr>
        <w:tabs>
          <w:tab w:val="left" w:pos="562"/>
        </w:tabs>
        <w:autoSpaceDE/>
        <w:autoSpaceDN/>
        <w:adjustRightInd/>
        <w:ind w:right="20" w:firstLine="300"/>
        <w:jc w:val="both"/>
      </w:pPr>
      <w:r w:rsidRPr="00112ED7">
        <w:lastRenderedPageBreak/>
        <w:t>формирование и развитие понятий о художест</w:t>
      </w:r>
      <w:r w:rsidRPr="00112ED7">
        <w:softHyphen/>
        <w:t>венно-исторической эпохе, стиле и направлении, по</w:t>
      </w:r>
      <w:r w:rsidRPr="00112ED7">
        <w:softHyphen/>
        <w:t>нимание важнейших закономерностей их смены и развития в истории человеческой цивилизации;</w:t>
      </w:r>
    </w:p>
    <w:p w:rsidR="00CD0254" w:rsidRPr="00112ED7" w:rsidRDefault="00CD0254" w:rsidP="00112ED7">
      <w:pPr>
        <w:pStyle w:val="a4"/>
        <w:widowControl/>
        <w:numPr>
          <w:ilvl w:val="0"/>
          <w:numId w:val="6"/>
        </w:numPr>
        <w:tabs>
          <w:tab w:val="left" w:pos="566"/>
        </w:tabs>
        <w:autoSpaceDE/>
        <w:autoSpaceDN/>
        <w:adjustRightInd/>
        <w:ind w:right="20" w:firstLine="300"/>
        <w:jc w:val="both"/>
      </w:pPr>
      <w:r w:rsidRPr="00112ED7">
        <w:t>постижение системы знаний о единстве, много</w:t>
      </w:r>
      <w:r w:rsidRPr="00112ED7">
        <w:softHyphen/>
        <w:t>образии и национальной самобытности культур раз</w:t>
      </w:r>
      <w:r w:rsidRPr="00112ED7">
        <w:softHyphen/>
        <w:t>личных народов мира;</w:t>
      </w:r>
    </w:p>
    <w:p w:rsidR="00CD0254" w:rsidRPr="00112ED7" w:rsidRDefault="00CD0254" w:rsidP="00112ED7">
      <w:pPr>
        <w:pStyle w:val="a4"/>
        <w:widowControl/>
        <w:numPr>
          <w:ilvl w:val="0"/>
          <w:numId w:val="6"/>
        </w:numPr>
        <w:tabs>
          <w:tab w:val="left" w:pos="562"/>
        </w:tabs>
        <w:autoSpaceDE/>
        <w:autoSpaceDN/>
        <w:adjustRightInd/>
        <w:ind w:right="20" w:firstLine="300"/>
        <w:jc w:val="both"/>
      </w:pPr>
      <w:r w:rsidRPr="00112ED7">
        <w:t>освоение основных этапов развития отечествен</w:t>
      </w:r>
      <w:r w:rsidRPr="00112ED7">
        <w:softHyphen/>
        <w:t>ной (русской и национальной) художественной куль</w:t>
      </w:r>
      <w:r w:rsidRPr="00112ED7">
        <w:softHyphen/>
        <w:t>туры как уникального и самобытного явления, имею</w:t>
      </w:r>
      <w:r w:rsidRPr="00112ED7">
        <w:softHyphen/>
        <w:t>щего непреходящее мировое значение;</w:t>
      </w:r>
    </w:p>
    <w:p w:rsidR="00CD0254" w:rsidRPr="00112ED7" w:rsidRDefault="00CD0254" w:rsidP="00112ED7">
      <w:pPr>
        <w:pStyle w:val="a4"/>
        <w:widowControl/>
        <w:numPr>
          <w:ilvl w:val="0"/>
          <w:numId w:val="6"/>
        </w:numPr>
        <w:tabs>
          <w:tab w:val="left" w:pos="562"/>
        </w:tabs>
        <w:autoSpaceDE/>
        <w:autoSpaceDN/>
        <w:adjustRightInd/>
        <w:ind w:right="20" w:firstLine="300"/>
        <w:jc w:val="both"/>
      </w:pPr>
      <w:r w:rsidRPr="00112ED7">
        <w:t>знакомство с классификацией искусств, пости</w:t>
      </w:r>
      <w:r w:rsidRPr="00112ED7">
        <w:softHyphen/>
        <w:t>жение общих закономерностей создания художест</w:t>
      </w:r>
      <w:r w:rsidRPr="00112ED7">
        <w:softHyphen/>
        <w:t>венного образа во всех его видах;</w:t>
      </w:r>
    </w:p>
    <w:p w:rsidR="00CD0254" w:rsidRPr="00112ED7" w:rsidRDefault="00CD0254" w:rsidP="00112ED7">
      <w:pPr>
        <w:pStyle w:val="a4"/>
        <w:widowControl/>
        <w:numPr>
          <w:ilvl w:val="0"/>
          <w:numId w:val="6"/>
        </w:numPr>
        <w:tabs>
          <w:tab w:val="left" w:pos="562"/>
        </w:tabs>
        <w:autoSpaceDE/>
        <w:autoSpaceDN/>
        <w:adjustRightInd/>
        <w:spacing w:after="76"/>
        <w:ind w:right="20" w:firstLine="300"/>
        <w:jc w:val="both"/>
      </w:pPr>
      <w:r w:rsidRPr="00112ED7">
        <w:t>интерпретация видов искусства с учетом особен</w:t>
      </w:r>
      <w:r w:rsidRPr="00112ED7">
        <w:softHyphen/>
        <w:t>ностей их художественного языка, создание целост</w:t>
      </w:r>
      <w:r w:rsidRPr="00112ED7">
        <w:softHyphen/>
        <w:t>ной картины их взаимодействия.</w:t>
      </w:r>
    </w:p>
    <w:p w:rsidR="00CD0254" w:rsidRPr="006A3ABD" w:rsidRDefault="00CD0254" w:rsidP="00112ED7">
      <w:pPr>
        <w:pStyle w:val="310"/>
        <w:shd w:val="clear" w:color="auto" w:fill="auto"/>
        <w:spacing w:before="0" w:after="0" w:line="240" w:lineRule="auto"/>
        <w:ind w:firstLine="30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6A3ABD">
        <w:rPr>
          <w:rFonts w:ascii="Times New Roman" w:hAnsi="Times New Roman" w:cs="Times New Roman"/>
          <w:sz w:val="24"/>
          <w:szCs w:val="24"/>
        </w:rPr>
        <w:t xml:space="preserve">     Воспитательные цели и задачи курса:</w:t>
      </w:r>
      <w:bookmarkEnd w:id="2"/>
    </w:p>
    <w:p w:rsidR="00CD0254" w:rsidRPr="006A3ABD" w:rsidRDefault="00CD0254" w:rsidP="00112ED7">
      <w:pPr>
        <w:pStyle w:val="a4"/>
        <w:widowControl/>
        <w:numPr>
          <w:ilvl w:val="0"/>
          <w:numId w:val="6"/>
        </w:numPr>
        <w:tabs>
          <w:tab w:val="left" w:pos="566"/>
        </w:tabs>
        <w:autoSpaceDE/>
        <w:autoSpaceDN/>
        <w:adjustRightInd/>
        <w:ind w:right="20" w:firstLine="300"/>
        <w:jc w:val="both"/>
      </w:pPr>
      <w:r w:rsidRPr="006A3ABD">
        <w:t>помочь школьнику выработать прочную и устой</w:t>
      </w:r>
      <w:r w:rsidRPr="006A3ABD">
        <w:softHyphen/>
        <w:t>чивую потребность общения с произведениями искус</w:t>
      </w:r>
      <w:r w:rsidRPr="006A3ABD">
        <w:softHyphen/>
        <w:t>ства на протяжении всей жизни, находить в них нрав</w:t>
      </w:r>
      <w:r w:rsidRPr="006A3ABD">
        <w:softHyphen/>
        <w:t>ственную опору и духовно-ценностные ориентиры;</w:t>
      </w:r>
    </w:p>
    <w:p w:rsidR="00CD0254" w:rsidRPr="006A3ABD" w:rsidRDefault="00CD0254" w:rsidP="00112ED7">
      <w:pPr>
        <w:pStyle w:val="a4"/>
        <w:widowControl/>
        <w:numPr>
          <w:ilvl w:val="0"/>
          <w:numId w:val="6"/>
        </w:numPr>
        <w:tabs>
          <w:tab w:val="left" w:pos="557"/>
        </w:tabs>
        <w:autoSpaceDE/>
        <w:autoSpaceDN/>
        <w:adjustRightInd/>
        <w:ind w:right="20" w:firstLine="280"/>
        <w:jc w:val="both"/>
      </w:pPr>
      <w:r w:rsidRPr="006A3ABD"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CD0254" w:rsidRPr="006A3ABD" w:rsidRDefault="00CD0254" w:rsidP="00112ED7">
      <w:pPr>
        <w:pStyle w:val="a4"/>
        <w:widowControl/>
        <w:numPr>
          <w:ilvl w:val="0"/>
          <w:numId w:val="6"/>
        </w:numPr>
        <w:tabs>
          <w:tab w:val="left" w:pos="566"/>
        </w:tabs>
        <w:autoSpaceDE/>
        <w:autoSpaceDN/>
        <w:adjustRightInd/>
        <w:ind w:right="20" w:firstLine="280"/>
        <w:jc w:val="both"/>
      </w:pPr>
      <w:r w:rsidRPr="006A3ABD"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CD0254" w:rsidRPr="006A3ABD" w:rsidRDefault="00CD0254" w:rsidP="00112ED7">
      <w:pPr>
        <w:pStyle w:val="a4"/>
        <w:widowControl/>
        <w:numPr>
          <w:ilvl w:val="0"/>
          <w:numId w:val="6"/>
        </w:numPr>
        <w:tabs>
          <w:tab w:val="left" w:pos="562"/>
        </w:tabs>
        <w:autoSpaceDE/>
        <w:autoSpaceDN/>
        <w:adjustRightInd/>
        <w:ind w:right="20" w:firstLine="280"/>
        <w:jc w:val="both"/>
      </w:pPr>
      <w:r w:rsidRPr="006A3ABD">
        <w:t>развитие способностей к художественному твор</w:t>
      </w:r>
      <w:r w:rsidRPr="006A3ABD">
        <w:softHyphen/>
        <w:t>честву, самостоятельной практической деятельности в конкретных видах искусства;</w:t>
      </w:r>
    </w:p>
    <w:p w:rsidR="00CD0254" w:rsidRPr="006A3ABD" w:rsidRDefault="00CD0254" w:rsidP="00112ED7">
      <w:pPr>
        <w:pStyle w:val="a4"/>
        <w:widowControl/>
        <w:numPr>
          <w:ilvl w:val="0"/>
          <w:numId w:val="6"/>
        </w:numPr>
        <w:tabs>
          <w:tab w:val="left" w:pos="562"/>
        </w:tabs>
        <w:autoSpaceDE/>
        <w:autoSpaceDN/>
        <w:adjustRightInd/>
        <w:ind w:right="20" w:firstLine="280"/>
        <w:jc w:val="both"/>
      </w:pPr>
      <w:r w:rsidRPr="006A3ABD">
        <w:t>создание оптимальных условий для живого, эмоционального общения школьников с произведе</w:t>
      </w:r>
      <w:r w:rsidRPr="006A3ABD">
        <w:softHyphen/>
        <w:t>ниями искусства на уроках, внеклассных занятиях и краеведческой работе.</w:t>
      </w:r>
    </w:p>
    <w:p w:rsidR="00CD0254" w:rsidRPr="006A3ABD" w:rsidRDefault="00CD0254" w:rsidP="00112ED7">
      <w:pPr>
        <w:pStyle w:val="a4"/>
        <w:ind w:right="20" w:firstLine="280"/>
        <w:jc w:val="both"/>
      </w:pPr>
      <w:r w:rsidRPr="006A3ABD">
        <w:rPr>
          <w:rStyle w:val="30"/>
          <w:rFonts w:eastAsiaTheme="minorEastAsia"/>
          <w:sz w:val="24"/>
          <w:szCs w:val="24"/>
        </w:rPr>
        <w:t xml:space="preserve">     Развитие творческих способностей школьников </w:t>
      </w:r>
      <w:r w:rsidRPr="006A3ABD">
        <w:t>реализуется в проектных, поисково-исследователь</w:t>
      </w:r>
      <w:r w:rsidRPr="006A3ABD">
        <w:softHyphen/>
        <w:t>ских, индивидуальных, групповых и консультатив</w:t>
      </w:r>
      <w:r w:rsidRPr="006A3ABD">
        <w:softHyphen/>
        <w:t>ных видах учебной деятельности. Эта работа осу</w:t>
      </w:r>
      <w:r w:rsidRPr="006A3ABD">
        <w:softHyphen/>
        <w:t>ществляется на основе конкретно-чувственного восп</w:t>
      </w:r>
      <w:r w:rsidRPr="006A3ABD">
        <w:softHyphen/>
        <w:t>риятия произведения искусства, развития способнос</w:t>
      </w:r>
      <w:r w:rsidRPr="006A3ABD">
        <w:softHyphen/>
        <w:t>тей к отбору и анализу информации, использования новейших компьютерных технологий. К наиболее приоритетным следует отнести концертно-исполнительскую, сценическую, выставочную, игровую и краеведческую деятельность учащихся. Защита твор</w:t>
      </w:r>
      <w:r w:rsidRPr="006A3ABD">
        <w:softHyphen/>
        <w:t>ческих проектов, написание рефератов, участие в на</w:t>
      </w:r>
      <w:r w:rsidRPr="006A3ABD">
        <w:softHyphen/>
        <w:t>учно-практических конференциях, диспутах, дискус</w:t>
      </w:r>
      <w:r w:rsidRPr="006A3ABD">
        <w:softHyphen/>
        <w:t>сиях, конкурсах и экскурсиях призваны обеспечить оптимальное решение проблемы развития творческих способностей учащихся, а также подготовить их к осознанному выбору будущей профессии.</w:t>
      </w:r>
    </w:p>
    <w:p w:rsidR="00CD0254" w:rsidRPr="006A3ABD" w:rsidRDefault="00CD0254" w:rsidP="00112ED7">
      <w:pPr>
        <w:pStyle w:val="a4"/>
        <w:ind w:right="20" w:firstLine="280"/>
        <w:jc w:val="both"/>
      </w:pPr>
      <w:r w:rsidRPr="006A3ABD">
        <w:rPr>
          <w:rStyle w:val="30"/>
          <w:rFonts w:eastAsiaTheme="minorEastAsia"/>
          <w:sz w:val="24"/>
          <w:szCs w:val="24"/>
        </w:rPr>
        <w:t xml:space="preserve">      Основные дидактические принципы.</w:t>
      </w:r>
      <w:r w:rsidRPr="006A3ABD">
        <w:t xml:space="preserve"> Програм</w:t>
      </w:r>
      <w:r>
        <w:t xml:space="preserve">ма предусматривает изучение предмета </w:t>
      </w:r>
      <w:r w:rsidRPr="006A3ABD">
        <w:t>на основе единых подходов, исторически сложившихся и выработан</w:t>
      </w:r>
      <w:r w:rsidRPr="006A3ABD">
        <w:softHyphen/>
        <w:t>ных в системе школьного образования и воспитания.</w:t>
      </w:r>
    </w:p>
    <w:p w:rsidR="00CD0254" w:rsidRPr="006A3ABD" w:rsidRDefault="00CD0254" w:rsidP="00112ED7">
      <w:pPr>
        <w:pStyle w:val="a4"/>
        <w:ind w:right="20" w:firstLine="606"/>
        <w:jc w:val="both"/>
      </w:pPr>
      <w:r w:rsidRPr="006A3ABD">
        <w:rPr>
          <w:rStyle w:val="a8"/>
          <w:rFonts w:eastAsiaTheme="minorEastAsia"/>
          <w:sz w:val="24"/>
          <w:szCs w:val="24"/>
        </w:rPr>
        <w:t xml:space="preserve">Принцип непрерывности и преемственности </w:t>
      </w:r>
      <w:r w:rsidRPr="006A3ABD">
        <w:t xml:space="preserve">предполагает изучение </w:t>
      </w:r>
      <w:r>
        <w:t xml:space="preserve"> Искусства</w:t>
      </w:r>
      <w:r w:rsidR="00112ED7">
        <w:t xml:space="preserve"> </w:t>
      </w:r>
      <w:r>
        <w:t>(</w:t>
      </w:r>
      <w:r w:rsidRPr="006A3ABD">
        <w:t>МХК</w:t>
      </w:r>
      <w:r>
        <w:t>)</w:t>
      </w:r>
      <w:r w:rsidRPr="006A3ABD">
        <w:t xml:space="preserve"> на протяжении всех лет обучения в школе. Избранные исторический и темати</w:t>
      </w:r>
      <w:r w:rsidRPr="006A3ABD">
        <w:softHyphen/>
        <w:t>ческий подходы к изучению курса обеспечивают осу</w:t>
      </w:r>
      <w:r w:rsidRPr="006A3ABD">
        <w:softHyphen/>
        <w:t>ществление преемственности на каждом из этапов. Материал, близкий в историческом или тематическом плане, раскрывается и обобщается на качественно но</w:t>
      </w:r>
      <w:r w:rsidRPr="006A3ABD">
        <w:softHyphen/>
        <w:t xml:space="preserve">вом уровне с учетом ранее </w:t>
      </w:r>
      <w:proofErr w:type="gramStart"/>
      <w:r w:rsidRPr="006A3ABD">
        <w:t>изученного</w:t>
      </w:r>
      <w:proofErr w:type="gramEnd"/>
      <w:r w:rsidRPr="006A3ABD">
        <w:t xml:space="preserve">. </w:t>
      </w:r>
    </w:p>
    <w:p w:rsidR="00CD0254" w:rsidRPr="006A3ABD" w:rsidRDefault="00CD0254" w:rsidP="00112ED7">
      <w:pPr>
        <w:pStyle w:val="a4"/>
        <w:ind w:firstLine="606"/>
        <w:jc w:val="both"/>
      </w:pPr>
      <w:r w:rsidRPr="006A3ABD">
        <w:rPr>
          <w:rStyle w:val="6"/>
          <w:rFonts w:eastAsiaTheme="minorEastAsia"/>
          <w:sz w:val="24"/>
          <w:szCs w:val="24"/>
        </w:rPr>
        <w:t>Принцип интеграции.</w:t>
      </w:r>
      <w:r w:rsidRPr="006A3ABD">
        <w:t xml:space="preserve"> Курс </w:t>
      </w:r>
      <w:r>
        <w:t>«Искусство» (</w:t>
      </w:r>
      <w:r w:rsidRPr="006A3ABD">
        <w:t>МХК</w:t>
      </w:r>
      <w:r>
        <w:t>)</w:t>
      </w:r>
      <w:r w:rsidRPr="006A3ABD">
        <w:t xml:space="preserve"> интегративен по своей сути, так как рассматривается в общей системе предметов гуманитарно-эстетического цикла: литера</w:t>
      </w:r>
      <w:r w:rsidRPr="006A3ABD">
        <w:softHyphen/>
        <w:t>туры, музыки, изобразительного искусства, истории, обществознания. Во-первых, программа раскрывает родство различных видов искусства, объединенных ключевым понятием художественного образа. Во-вто</w:t>
      </w:r>
      <w:r w:rsidRPr="006A3ABD">
        <w:softHyphen/>
        <w:t>рых, в ней особо подчеркнуты практическая направ</w:t>
      </w:r>
      <w:r w:rsidRPr="006A3ABD">
        <w:softHyphen/>
        <w:t xml:space="preserve">ленность предмета </w:t>
      </w:r>
      <w:r>
        <w:t>«Искусство» (</w:t>
      </w:r>
      <w:r w:rsidRPr="006A3ABD">
        <w:t>МХК</w:t>
      </w:r>
      <w:r>
        <w:t>)</w:t>
      </w:r>
      <w:r w:rsidRPr="006A3ABD">
        <w:t>, прослеживается его связь с реальной жизнью.</w:t>
      </w:r>
    </w:p>
    <w:p w:rsidR="00CD0254" w:rsidRPr="006A3ABD" w:rsidRDefault="00CD0254" w:rsidP="00112ED7">
      <w:pPr>
        <w:pStyle w:val="a4"/>
        <w:ind w:firstLine="606"/>
        <w:jc w:val="both"/>
      </w:pPr>
      <w:r w:rsidRPr="006A3ABD">
        <w:rPr>
          <w:rStyle w:val="6"/>
          <w:rFonts w:eastAsiaTheme="minorEastAsia"/>
          <w:sz w:val="24"/>
          <w:szCs w:val="24"/>
        </w:rPr>
        <w:t>Принцип вариативности.</w:t>
      </w:r>
      <w:r w:rsidRPr="006A3ABD">
        <w:t xml:space="preserve"> Изучение МХК — про</w:t>
      </w:r>
      <w:r w:rsidRPr="006A3ABD">
        <w:softHyphen/>
        <w:t>цесс исключительно избирательный. Он предусмат</w:t>
      </w:r>
      <w:r w:rsidRPr="006A3ABD">
        <w:softHyphen/>
        <w:t xml:space="preserve">ривает возможность реализации на основе различных </w:t>
      </w:r>
      <w:proofErr w:type="gramStart"/>
      <w:r w:rsidRPr="006A3ABD">
        <w:t>методических подходов</w:t>
      </w:r>
      <w:proofErr w:type="gramEnd"/>
      <w:r w:rsidRPr="006A3ABD">
        <w:t xml:space="preserve"> с учетом конкретных задач и профильной направленности класса. </w:t>
      </w:r>
    </w:p>
    <w:p w:rsidR="00CD0254" w:rsidRDefault="00CD0254" w:rsidP="00112ED7">
      <w:pPr>
        <w:pStyle w:val="a4"/>
        <w:spacing w:after="180"/>
        <w:ind w:firstLine="578"/>
        <w:jc w:val="both"/>
      </w:pPr>
      <w:r w:rsidRPr="006A3ABD">
        <w:rPr>
          <w:rStyle w:val="6"/>
          <w:rFonts w:eastAsiaTheme="minorEastAsia"/>
          <w:sz w:val="24"/>
          <w:szCs w:val="24"/>
        </w:rPr>
        <w:t xml:space="preserve">Принцип дифференциации и индивидуализации. </w:t>
      </w:r>
      <w:r w:rsidRPr="006A3ABD">
        <w:t>Процесс постижения искусства — процесс глубоко личностный и индивидуальный. Он позволяет на про</w:t>
      </w:r>
      <w:r w:rsidRPr="006A3ABD">
        <w:softHyphen/>
        <w:t>тяжении всего учебного времени направлять и разви</w:t>
      </w:r>
      <w:r w:rsidRPr="006A3ABD">
        <w:softHyphen/>
        <w:t>вать творческие способности ученика в соответствии с общим и художественным уровнем его развития, лич</w:t>
      </w:r>
      <w:r w:rsidRPr="006A3ABD">
        <w:softHyphen/>
        <w:t xml:space="preserve">ными интересами и вкусами. </w:t>
      </w:r>
    </w:p>
    <w:p w:rsidR="00CD0254" w:rsidRPr="00CD0254" w:rsidRDefault="00112ED7" w:rsidP="00CD0254">
      <w:pPr>
        <w:pStyle w:val="2"/>
        <w:numPr>
          <w:ilvl w:val="0"/>
          <w:numId w:val="0"/>
        </w:numPr>
        <w:tabs>
          <w:tab w:val="left" w:pos="708"/>
        </w:tabs>
        <w:ind w:left="680" w:hanging="3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D0254" w:rsidRPr="006A3ABD">
        <w:rPr>
          <w:b/>
          <w:sz w:val="24"/>
          <w:szCs w:val="24"/>
        </w:rPr>
        <w:t>Место предмета в школьном учебном плане</w:t>
      </w:r>
    </w:p>
    <w:p w:rsidR="00CD0254" w:rsidRDefault="00CD0254" w:rsidP="00112ED7">
      <w:pPr>
        <w:pStyle w:val="a4"/>
        <w:kinsoku w:val="0"/>
        <w:overflowPunct w:val="0"/>
        <w:ind w:right="106" w:firstLine="578"/>
        <w:jc w:val="both"/>
        <w:rPr>
          <w:spacing w:val="-1"/>
        </w:rPr>
      </w:pPr>
      <w:r>
        <w:rPr>
          <w:spacing w:val="-2"/>
        </w:rPr>
        <w:lastRenderedPageBreak/>
        <w:t>Согласно</w:t>
      </w:r>
      <w:r w:rsidR="00112ED7">
        <w:rPr>
          <w:spacing w:val="-2"/>
        </w:rPr>
        <w:t xml:space="preserve"> </w:t>
      </w:r>
      <w:r>
        <w:rPr>
          <w:spacing w:val="-1"/>
        </w:rPr>
        <w:t>учебному</w:t>
      </w:r>
      <w:r w:rsidR="00112ED7">
        <w:rPr>
          <w:spacing w:val="-1"/>
        </w:rPr>
        <w:t xml:space="preserve"> </w:t>
      </w:r>
      <w:r>
        <w:t>плану</w:t>
      </w:r>
      <w:r w:rsidR="00112ED7">
        <w:t xml:space="preserve"> </w:t>
      </w:r>
      <w:r>
        <w:rPr>
          <w:spacing w:val="-5"/>
        </w:rPr>
        <w:t>МАОУ</w:t>
      </w:r>
      <w:proofErr w:type="gramStart"/>
      <w:r>
        <w:rPr>
          <w:spacing w:val="-1"/>
        </w:rPr>
        <w:t>«Л</w:t>
      </w:r>
      <w:proofErr w:type="gramEnd"/>
      <w:r>
        <w:rPr>
          <w:spacing w:val="-1"/>
        </w:rPr>
        <w:t xml:space="preserve">айтамакская СОШ» </w:t>
      </w:r>
      <w:r w:rsidR="00112ED7">
        <w:t>на2018–2019</w:t>
      </w:r>
      <w:r>
        <w:rPr>
          <w:spacing w:val="-1"/>
        </w:rPr>
        <w:t>учебный</w:t>
      </w:r>
      <w:r w:rsidR="00112ED7">
        <w:rPr>
          <w:spacing w:val="-1"/>
        </w:rPr>
        <w:t xml:space="preserve"> </w:t>
      </w:r>
      <w:r>
        <w:rPr>
          <w:spacing w:val="-5"/>
        </w:rPr>
        <w:t>год</w:t>
      </w:r>
      <w:r w:rsidR="00112ED7">
        <w:rPr>
          <w:spacing w:val="-5"/>
        </w:rPr>
        <w:t xml:space="preserve"> </w:t>
      </w:r>
      <w:r>
        <w:t>на</w:t>
      </w:r>
      <w:r w:rsidR="00112ED7">
        <w:t xml:space="preserve"> </w:t>
      </w:r>
      <w:r>
        <w:rPr>
          <w:spacing w:val="-2"/>
        </w:rPr>
        <w:t>изучение</w:t>
      </w:r>
      <w:r>
        <w:rPr>
          <w:spacing w:val="-1"/>
        </w:rPr>
        <w:t xml:space="preserve"> предмета</w:t>
      </w:r>
      <w:r>
        <w:rPr>
          <w:spacing w:val="-2"/>
        </w:rPr>
        <w:t>«Искусство</w:t>
      </w:r>
      <w:r w:rsidR="00112ED7">
        <w:rPr>
          <w:spacing w:val="-2"/>
        </w:rPr>
        <w:t xml:space="preserve"> </w:t>
      </w:r>
      <w:r>
        <w:t>(МХК)»</w:t>
      </w:r>
      <w:r w:rsidR="00112ED7">
        <w:t xml:space="preserve"> </w:t>
      </w:r>
      <w:r>
        <w:t>в</w:t>
      </w:r>
      <w:r w:rsidR="00112ED7">
        <w:t xml:space="preserve"> </w:t>
      </w:r>
      <w:r>
        <w:t>9</w:t>
      </w:r>
      <w:r w:rsidR="00112ED7">
        <w:t xml:space="preserve"> </w:t>
      </w:r>
      <w:r>
        <w:t>классе</w:t>
      </w:r>
      <w:r w:rsidR="00112ED7">
        <w:t xml:space="preserve"> </w:t>
      </w:r>
      <w:r>
        <w:rPr>
          <w:spacing w:val="-2"/>
        </w:rPr>
        <w:t>отводится</w:t>
      </w:r>
      <w:r w:rsidR="00112ED7">
        <w:rPr>
          <w:spacing w:val="-2"/>
        </w:rPr>
        <w:t xml:space="preserve"> </w:t>
      </w:r>
      <w:r>
        <w:t>1</w:t>
      </w:r>
      <w:r w:rsidR="00112ED7">
        <w:t xml:space="preserve"> </w:t>
      </w:r>
      <w:r>
        <w:rPr>
          <w:spacing w:val="-1"/>
        </w:rPr>
        <w:t>учебный</w:t>
      </w:r>
      <w:r w:rsidR="00112ED7">
        <w:rPr>
          <w:spacing w:val="-1"/>
        </w:rPr>
        <w:t xml:space="preserve"> </w:t>
      </w:r>
      <w:r>
        <w:rPr>
          <w:spacing w:val="-1"/>
        </w:rPr>
        <w:t xml:space="preserve">час </w:t>
      </w:r>
      <w:r>
        <w:t xml:space="preserve">в </w:t>
      </w:r>
      <w:r>
        <w:rPr>
          <w:spacing w:val="-1"/>
        </w:rPr>
        <w:t>неделю.</w:t>
      </w:r>
    </w:p>
    <w:p w:rsidR="00CD0254" w:rsidRPr="006A3ABD" w:rsidRDefault="00112ED7" w:rsidP="00CD0254">
      <w:pPr>
        <w:pStyle w:val="2"/>
        <w:numPr>
          <w:ilvl w:val="0"/>
          <w:numId w:val="0"/>
        </w:numPr>
        <w:tabs>
          <w:tab w:val="left" w:pos="708"/>
        </w:tabs>
        <w:ind w:left="680" w:hanging="32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CD0254" w:rsidRPr="006A3ABD">
        <w:rPr>
          <w:b/>
          <w:sz w:val="24"/>
          <w:szCs w:val="24"/>
        </w:rPr>
        <w:t>Общеучебные</w:t>
      </w:r>
      <w:proofErr w:type="spellEnd"/>
      <w:r w:rsidR="00CD0254" w:rsidRPr="006A3ABD">
        <w:rPr>
          <w:b/>
          <w:sz w:val="24"/>
          <w:szCs w:val="24"/>
        </w:rPr>
        <w:t xml:space="preserve"> умения, навыки и способы деятельности</w:t>
      </w:r>
    </w:p>
    <w:p w:rsidR="00CD0254" w:rsidRPr="006A3ABD" w:rsidRDefault="00112ED7" w:rsidP="00CD0254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D0254" w:rsidRPr="006A3ABD">
        <w:rPr>
          <w:sz w:val="24"/>
          <w:szCs w:val="24"/>
        </w:rPr>
        <w:t xml:space="preserve">Рабочая учебная программа предусматривает формирование у учащихся </w:t>
      </w:r>
      <w:proofErr w:type="spellStart"/>
      <w:r w:rsidR="00CD0254" w:rsidRPr="006A3ABD">
        <w:rPr>
          <w:sz w:val="24"/>
          <w:szCs w:val="24"/>
        </w:rPr>
        <w:t>общеучебных</w:t>
      </w:r>
      <w:proofErr w:type="spellEnd"/>
      <w:r w:rsidR="00CD0254" w:rsidRPr="006A3ABD">
        <w:rPr>
          <w:sz w:val="24"/>
          <w:szCs w:val="24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</w:t>
      </w:r>
      <w:r w:rsidR="00CD0254">
        <w:rPr>
          <w:sz w:val="24"/>
          <w:szCs w:val="24"/>
        </w:rPr>
        <w:t xml:space="preserve">Искусство» (МХК)  </w:t>
      </w:r>
      <w:r w:rsidR="00CD0254" w:rsidRPr="006A3ABD">
        <w:rPr>
          <w:sz w:val="24"/>
          <w:szCs w:val="24"/>
        </w:rPr>
        <w:t xml:space="preserve">являются: </w:t>
      </w:r>
    </w:p>
    <w:p w:rsidR="00CD0254" w:rsidRPr="006A3ABD" w:rsidRDefault="00CD0254" w:rsidP="00CD0254">
      <w:pPr>
        <w:pStyle w:val="2"/>
        <w:numPr>
          <w:ilvl w:val="0"/>
          <w:numId w:val="8"/>
        </w:numPr>
        <w:tabs>
          <w:tab w:val="left" w:pos="708"/>
        </w:tabs>
        <w:jc w:val="both"/>
        <w:rPr>
          <w:sz w:val="24"/>
          <w:szCs w:val="24"/>
        </w:rPr>
      </w:pPr>
      <w:r w:rsidRPr="006A3ABD">
        <w:rPr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CD0254" w:rsidRPr="006A3ABD" w:rsidRDefault="00CD0254" w:rsidP="00CD0254">
      <w:pPr>
        <w:pStyle w:val="2"/>
        <w:numPr>
          <w:ilvl w:val="0"/>
          <w:numId w:val="8"/>
        </w:numPr>
        <w:tabs>
          <w:tab w:val="left" w:pos="708"/>
        </w:tabs>
        <w:jc w:val="both"/>
        <w:rPr>
          <w:sz w:val="24"/>
          <w:szCs w:val="24"/>
        </w:rPr>
      </w:pPr>
      <w:r w:rsidRPr="006A3ABD">
        <w:rPr>
          <w:sz w:val="24"/>
          <w:szCs w:val="24"/>
        </w:rPr>
        <w:t>устанавливать несложные реальные связи и зависимости;</w:t>
      </w:r>
    </w:p>
    <w:p w:rsidR="00CD0254" w:rsidRPr="006A3ABD" w:rsidRDefault="00CD0254" w:rsidP="00CD0254">
      <w:pPr>
        <w:pStyle w:val="2"/>
        <w:numPr>
          <w:ilvl w:val="0"/>
          <w:numId w:val="8"/>
        </w:numPr>
        <w:tabs>
          <w:tab w:val="left" w:pos="708"/>
        </w:tabs>
        <w:jc w:val="both"/>
        <w:rPr>
          <w:sz w:val="24"/>
          <w:szCs w:val="24"/>
        </w:rPr>
      </w:pPr>
      <w:r w:rsidRPr="006A3ABD">
        <w:rPr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CD0254" w:rsidRPr="006A3ABD" w:rsidRDefault="00CD0254" w:rsidP="00CD0254">
      <w:pPr>
        <w:pStyle w:val="2"/>
        <w:numPr>
          <w:ilvl w:val="0"/>
          <w:numId w:val="8"/>
        </w:numPr>
        <w:tabs>
          <w:tab w:val="left" w:pos="708"/>
        </w:tabs>
        <w:jc w:val="both"/>
        <w:rPr>
          <w:sz w:val="24"/>
          <w:szCs w:val="24"/>
        </w:rPr>
      </w:pPr>
      <w:r w:rsidRPr="006A3ABD">
        <w:rPr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CD0254" w:rsidRPr="006A3ABD" w:rsidRDefault="00CD0254" w:rsidP="00CD0254">
      <w:pPr>
        <w:pStyle w:val="2"/>
        <w:numPr>
          <w:ilvl w:val="0"/>
          <w:numId w:val="8"/>
        </w:numPr>
        <w:tabs>
          <w:tab w:val="left" w:pos="708"/>
        </w:tabs>
        <w:jc w:val="both"/>
        <w:rPr>
          <w:sz w:val="24"/>
          <w:szCs w:val="24"/>
        </w:rPr>
      </w:pPr>
      <w:r w:rsidRPr="006A3ABD">
        <w:rPr>
          <w:sz w:val="24"/>
          <w:szCs w:val="24"/>
        </w:rPr>
        <w:t>исполь</w:t>
      </w:r>
      <w:r>
        <w:rPr>
          <w:sz w:val="24"/>
          <w:szCs w:val="24"/>
        </w:rPr>
        <w:t xml:space="preserve">зовать </w:t>
      </w:r>
      <w:r w:rsidRPr="006A3ABD">
        <w:rPr>
          <w:sz w:val="24"/>
          <w:szCs w:val="24"/>
        </w:rPr>
        <w:t>компьютерные технологии для оформления творческих работ;</w:t>
      </w:r>
    </w:p>
    <w:p w:rsidR="00CD0254" w:rsidRPr="006A3ABD" w:rsidRDefault="00CD0254" w:rsidP="00CD0254">
      <w:pPr>
        <w:pStyle w:val="2"/>
        <w:numPr>
          <w:ilvl w:val="0"/>
          <w:numId w:val="8"/>
        </w:numPr>
        <w:tabs>
          <w:tab w:val="left" w:pos="708"/>
        </w:tabs>
        <w:jc w:val="both"/>
        <w:rPr>
          <w:sz w:val="24"/>
          <w:szCs w:val="24"/>
        </w:rPr>
      </w:pPr>
      <w:r w:rsidRPr="006A3ABD">
        <w:rPr>
          <w:sz w:val="24"/>
          <w:szCs w:val="24"/>
        </w:rPr>
        <w:t>владеть основными формами публичных выступлений;</w:t>
      </w:r>
    </w:p>
    <w:p w:rsidR="00CD0254" w:rsidRPr="006A3ABD" w:rsidRDefault="00CD0254" w:rsidP="00CD0254">
      <w:pPr>
        <w:pStyle w:val="2"/>
        <w:numPr>
          <w:ilvl w:val="0"/>
          <w:numId w:val="8"/>
        </w:numPr>
        <w:tabs>
          <w:tab w:val="left" w:pos="708"/>
        </w:tabs>
        <w:jc w:val="both"/>
        <w:rPr>
          <w:sz w:val="24"/>
          <w:szCs w:val="24"/>
        </w:rPr>
      </w:pPr>
      <w:r w:rsidRPr="006A3ABD">
        <w:rPr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CD0254" w:rsidRPr="006A3ABD" w:rsidRDefault="00CD0254" w:rsidP="00CD0254">
      <w:pPr>
        <w:pStyle w:val="2"/>
        <w:numPr>
          <w:ilvl w:val="0"/>
          <w:numId w:val="8"/>
        </w:numPr>
        <w:tabs>
          <w:tab w:val="left" w:pos="708"/>
        </w:tabs>
        <w:jc w:val="both"/>
        <w:rPr>
          <w:sz w:val="24"/>
          <w:szCs w:val="24"/>
        </w:rPr>
      </w:pPr>
      <w:r w:rsidRPr="006A3ABD">
        <w:rPr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CD0254" w:rsidRDefault="00CD0254" w:rsidP="00CD0254">
      <w:pPr>
        <w:pStyle w:val="2"/>
        <w:numPr>
          <w:ilvl w:val="0"/>
          <w:numId w:val="8"/>
        </w:numPr>
        <w:tabs>
          <w:tab w:val="left" w:pos="708"/>
        </w:tabs>
        <w:jc w:val="both"/>
        <w:rPr>
          <w:sz w:val="24"/>
          <w:szCs w:val="24"/>
        </w:rPr>
      </w:pPr>
      <w:r w:rsidRPr="006A3ABD">
        <w:rPr>
          <w:sz w:val="24"/>
          <w:szCs w:val="24"/>
        </w:rPr>
        <w:t>осознавать свою культурную и национальную принадлежность.</w:t>
      </w:r>
    </w:p>
    <w:p w:rsidR="00975C4B" w:rsidRDefault="00975C4B" w:rsidP="00975C4B">
      <w:pPr>
        <w:pStyle w:val="31"/>
        <w:kinsoku w:val="0"/>
        <w:overflowPunct w:val="0"/>
        <w:spacing w:before="69" w:line="274" w:lineRule="exact"/>
        <w:outlineLvl w:val="9"/>
        <w:rPr>
          <w:b w:val="0"/>
          <w:bCs w:val="0"/>
        </w:rPr>
      </w:pPr>
      <w:r>
        <w:rPr>
          <w:spacing w:val="-2"/>
        </w:rPr>
        <w:t>Контроль</w:t>
      </w:r>
      <w:r>
        <w:rPr>
          <w:spacing w:val="-1"/>
        </w:rPr>
        <w:t>осуществляется</w:t>
      </w:r>
      <w:r>
        <w:t xml:space="preserve"> в </w:t>
      </w:r>
      <w:r>
        <w:rPr>
          <w:spacing w:val="-1"/>
        </w:rPr>
        <w:t>следующих</w:t>
      </w:r>
      <w:r>
        <w:t xml:space="preserve"> видах:</w:t>
      </w:r>
    </w:p>
    <w:p w:rsidR="00975C4B" w:rsidRDefault="00975C4B" w:rsidP="00975C4B">
      <w:pPr>
        <w:pStyle w:val="a4"/>
        <w:kinsoku w:val="0"/>
        <w:overflowPunct w:val="0"/>
        <w:spacing w:line="274" w:lineRule="exact"/>
        <w:ind w:left="1202"/>
        <w:rPr>
          <w:spacing w:val="-2"/>
        </w:rPr>
      </w:pPr>
      <w:r>
        <w:rPr>
          <w:b/>
          <w:bCs/>
        </w:rPr>
        <w:t>-</w:t>
      </w:r>
      <w:r>
        <w:rPr>
          <w:spacing w:val="-1"/>
        </w:rPr>
        <w:t>текущий,тематический,</w:t>
      </w:r>
      <w:r>
        <w:rPr>
          <w:spacing w:val="-2"/>
        </w:rPr>
        <w:t>итоговый.</w:t>
      </w:r>
    </w:p>
    <w:p w:rsidR="00975C4B" w:rsidRDefault="00975C4B" w:rsidP="00975C4B">
      <w:pPr>
        <w:pStyle w:val="31"/>
        <w:kinsoku w:val="0"/>
        <w:overflowPunct w:val="0"/>
        <w:spacing w:before="5" w:line="274" w:lineRule="exact"/>
        <w:outlineLvl w:val="9"/>
        <w:rPr>
          <w:b w:val="0"/>
          <w:bCs w:val="0"/>
        </w:rPr>
      </w:pPr>
      <w:r>
        <w:rPr>
          <w:spacing w:val="-2"/>
        </w:rPr>
        <w:t>Форма</w:t>
      </w:r>
      <w:r>
        <w:rPr>
          <w:spacing w:val="-1"/>
        </w:rPr>
        <w:t>контроля:</w:t>
      </w:r>
    </w:p>
    <w:p w:rsidR="00975C4B" w:rsidRDefault="00975C4B" w:rsidP="00975C4B">
      <w:pPr>
        <w:pStyle w:val="a4"/>
        <w:numPr>
          <w:ilvl w:val="0"/>
          <w:numId w:val="5"/>
        </w:numPr>
        <w:tabs>
          <w:tab w:val="left" w:pos="1342"/>
        </w:tabs>
        <w:kinsoku w:val="0"/>
        <w:overflowPunct w:val="0"/>
        <w:spacing w:line="274" w:lineRule="exact"/>
        <w:ind w:hanging="139"/>
        <w:rPr>
          <w:spacing w:val="-1"/>
        </w:rPr>
      </w:pPr>
      <w:r>
        <w:rPr>
          <w:spacing w:val="-1"/>
        </w:rPr>
        <w:t>самостоятельнаяработа;</w:t>
      </w:r>
    </w:p>
    <w:p w:rsidR="00975C4B" w:rsidRDefault="00975C4B" w:rsidP="00975C4B">
      <w:pPr>
        <w:pStyle w:val="a4"/>
        <w:numPr>
          <w:ilvl w:val="0"/>
          <w:numId w:val="5"/>
        </w:numPr>
        <w:tabs>
          <w:tab w:val="left" w:pos="1344"/>
        </w:tabs>
        <w:kinsoku w:val="0"/>
        <w:overflowPunct w:val="0"/>
        <w:ind w:left="1343" w:hanging="141"/>
      </w:pPr>
      <w:r>
        <w:rPr>
          <w:spacing w:val="-1"/>
        </w:rPr>
        <w:t>устный</w:t>
      </w:r>
      <w:r>
        <w:t xml:space="preserve"> опрос;</w:t>
      </w:r>
    </w:p>
    <w:p w:rsidR="00975C4B" w:rsidRPr="00BE20A1" w:rsidRDefault="00975C4B" w:rsidP="00975C4B">
      <w:pPr>
        <w:pStyle w:val="a4"/>
        <w:numPr>
          <w:ilvl w:val="0"/>
          <w:numId w:val="5"/>
        </w:numPr>
        <w:tabs>
          <w:tab w:val="left" w:pos="1342"/>
        </w:tabs>
        <w:kinsoku w:val="0"/>
        <w:overflowPunct w:val="0"/>
        <w:ind w:hanging="139"/>
      </w:pPr>
      <w:proofErr w:type="spellStart"/>
      <w:r>
        <w:t>взаимоопрос</w:t>
      </w:r>
      <w:proofErr w:type="spellEnd"/>
      <w:r>
        <w:t>;</w:t>
      </w:r>
    </w:p>
    <w:p w:rsidR="00975C4B" w:rsidRDefault="00975C4B" w:rsidP="00975C4B">
      <w:pPr>
        <w:pStyle w:val="a4"/>
        <w:numPr>
          <w:ilvl w:val="0"/>
          <w:numId w:val="5"/>
        </w:numPr>
        <w:tabs>
          <w:tab w:val="left" w:pos="1342"/>
        </w:tabs>
        <w:kinsoku w:val="0"/>
        <w:overflowPunct w:val="0"/>
        <w:ind w:hanging="139"/>
        <w:rPr>
          <w:spacing w:val="-4"/>
        </w:rPr>
      </w:pPr>
      <w:r>
        <w:rPr>
          <w:spacing w:val="-4"/>
        </w:rPr>
        <w:t>тест.</w:t>
      </w:r>
    </w:p>
    <w:p w:rsidR="00C008B2" w:rsidRDefault="00C008B2" w:rsidP="00C008B2">
      <w:pPr>
        <w:pStyle w:val="a4"/>
        <w:kinsoku w:val="0"/>
        <w:overflowPunct w:val="0"/>
        <w:ind w:left="1341"/>
        <w:rPr>
          <w:spacing w:val="-1"/>
        </w:rPr>
      </w:pPr>
    </w:p>
    <w:p w:rsidR="00C008B2" w:rsidRPr="00C008B2" w:rsidRDefault="00C008B2" w:rsidP="00C008B2">
      <w:pPr>
        <w:pStyle w:val="a4"/>
        <w:kinsoku w:val="0"/>
        <w:overflowPunct w:val="0"/>
        <w:ind w:left="1341"/>
        <w:rPr>
          <w:b/>
        </w:rPr>
      </w:pPr>
      <w:r w:rsidRPr="00C008B2">
        <w:rPr>
          <w:b/>
          <w:spacing w:val="-1"/>
        </w:rPr>
        <w:t>Предмет</w:t>
      </w:r>
      <w:r w:rsidRPr="00C008B2">
        <w:rPr>
          <w:b/>
          <w:spacing w:val="-2"/>
        </w:rPr>
        <w:t>«Искусство</w:t>
      </w:r>
      <w:r w:rsidRPr="00C008B2">
        <w:rPr>
          <w:b/>
        </w:rPr>
        <w:t>в 9 классе</w:t>
      </w:r>
      <w:r w:rsidRPr="00C008B2">
        <w:rPr>
          <w:b/>
          <w:spacing w:val="-1"/>
        </w:rPr>
        <w:t xml:space="preserve"> изучается</w:t>
      </w:r>
      <w:r w:rsidRPr="00C008B2">
        <w:rPr>
          <w:b/>
        </w:rPr>
        <w:t xml:space="preserve"> в </w:t>
      </w:r>
      <w:r w:rsidRPr="00C008B2">
        <w:rPr>
          <w:b/>
          <w:spacing w:val="-1"/>
        </w:rPr>
        <w:t xml:space="preserve">следующем </w:t>
      </w:r>
      <w:r w:rsidRPr="00C008B2">
        <w:rPr>
          <w:b/>
        </w:rPr>
        <w:t>режиме:</w:t>
      </w:r>
    </w:p>
    <w:tbl>
      <w:tblPr>
        <w:tblpPr w:leftFromText="180" w:rightFromText="180" w:vertAnchor="text" w:horzAnchor="margin" w:tblpXSpec="center" w:tblpY="134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228"/>
        <w:gridCol w:w="1414"/>
        <w:gridCol w:w="1553"/>
        <w:gridCol w:w="1413"/>
        <w:gridCol w:w="1556"/>
        <w:gridCol w:w="1409"/>
      </w:tblGrid>
      <w:tr w:rsidR="00C008B2" w:rsidTr="00112ED7">
        <w:trPr>
          <w:trHeight w:hRule="exact" w:val="83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/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ind w:left="102" w:right="345"/>
            </w:pPr>
            <w:r>
              <w:t>I</w:t>
            </w:r>
            <w:r>
              <w:rPr>
                <w:spacing w:val="-1"/>
              </w:rPr>
              <w:t>учебная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ind w:left="99" w:right="408"/>
            </w:pPr>
            <w:r>
              <w:t xml:space="preserve">II </w:t>
            </w:r>
            <w:r>
              <w:rPr>
                <w:spacing w:val="-1"/>
              </w:rPr>
              <w:t>учебная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ind w:left="102" w:right="187"/>
            </w:pPr>
            <w:r>
              <w:rPr>
                <w:spacing w:val="-1"/>
              </w:rPr>
              <w:t>IIIучебная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ind w:left="102" w:right="319"/>
            </w:pPr>
            <w:r>
              <w:rPr>
                <w:spacing w:val="-2"/>
              </w:rPr>
              <w:t>IV</w:t>
            </w:r>
            <w:r>
              <w:rPr>
                <w:spacing w:val="-1"/>
              </w:rPr>
              <w:t>учебная</w:t>
            </w:r>
            <w:r>
              <w:rPr>
                <w:spacing w:val="-2"/>
              </w:rPr>
              <w:t>четверть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2"/>
              </w:rPr>
              <w:t>всего</w:t>
            </w:r>
            <w:r>
              <w:t xml:space="preserve"> за</w:t>
            </w:r>
            <w:r>
              <w:rPr>
                <w:spacing w:val="-5"/>
              </w:rPr>
              <w:t>год</w:t>
            </w:r>
          </w:p>
        </w:tc>
      </w:tr>
      <w:tr w:rsidR="00C008B2" w:rsidTr="00112ED7">
        <w:trPr>
          <w:trHeight w:hRule="exact" w:val="57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2"/>
              </w:rPr>
              <w:t>всего</w:t>
            </w:r>
            <w:r>
              <w:rPr>
                <w:spacing w:val="-1"/>
              </w:rPr>
              <w:t>часов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right="115"/>
              <w:jc w:val="center"/>
            </w:pPr>
            <w: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right="141"/>
              <w:jc w:val="center"/>
            </w:pPr>
            <w: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left="2"/>
              <w:jc w:val="center"/>
            </w:pPr>
            <w: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right="16"/>
              <w:jc w:val="center"/>
            </w:pPr>
            <w:r>
              <w:t>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left="7"/>
              <w:jc w:val="center"/>
            </w:pPr>
            <w:r>
              <w:t>34</w:t>
            </w:r>
          </w:p>
        </w:tc>
      </w:tr>
      <w:tr w:rsidR="00C008B2" w:rsidTr="00112ED7">
        <w:trPr>
          <w:trHeight w:hRule="exact" w:val="57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9" w:lineRule="exact"/>
              <w:ind w:left="102"/>
            </w:pPr>
            <w:r>
              <w:rPr>
                <w:spacing w:val="-2"/>
              </w:rPr>
              <w:t>контрольных</w:t>
            </w:r>
            <w:r>
              <w:rPr>
                <w:spacing w:val="-1"/>
              </w:rPr>
              <w:t>работ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5F3B56" w:rsidP="00112ED7">
            <w:pPr>
              <w:pStyle w:val="TableParagraph"/>
              <w:kinsoku w:val="0"/>
              <w:overflowPunct w:val="0"/>
              <w:spacing w:line="269" w:lineRule="exact"/>
              <w:ind w:right="235"/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5F3B56" w:rsidP="00112ED7">
            <w:pPr>
              <w:pStyle w:val="TableParagraph"/>
              <w:kinsoku w:val="0"/>
              <w:overflowPunct w:val="0"/>
              <w:spacing w:line="269" w:lineRule="exact"/>
              <w:ind w:right="141"/>
              <w:jc w:val="center"/>
            </w:pPr>
            <w: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5F3B56" w:rsidP="00112ED7">
            <w:pPr>
              <w:pStyle w:val="TableParagraph"/>
              <w:kinsoku w:val="0"/>
              <w:overflowPunct w:val="0"/>
              <w:spacing w:line="269" w:lineRule="exact"/>
              <w:ind w:right="115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5F3B56" w:rsidP="00112ED7">
            <w:pPr>
              <w:pStyle w:val="TableParagraph"/>
              <w:kinsoku w:val="0"/>
              <w:overflowPunct w:val="0"/>
              <w:spacing w:line="269" w:lineRule="exact"/>
              <w:ind w:right="16"/>
              <w:jc w:val="center"/>
            </w:pPr>
            <w: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9" w:lineRule="exact"/>
              <w:ind w:left="7"/>
              <w:jc w:val="center"/>
            </w:pPr>
            <w:r>
              <w:t>6</w:t>
            </w:r>
          </w:p>
        </w:tc>
      </w:tr>
      <w:tr w:rsidR="00C008B2" w:rsidTr="00112ED7">
        <w:trPr>
          <w:trHeight w:hRule="exact" w:val="62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творческихработ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right="235"/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C008B2" w:rsidP="00112ED7">
            <w:pPr>
              <w:pStyle w:val="TableParagraph"/>
              <w:kinsoku w:val="0"/>
              <w:overflowPunct w:val="0"/>
              <w:spacing w:line="267" w:lineRule="exact"/>
              <w:ind w:right="141"/>
              <w:jc w:val="center"/>
            </w:pPr>
            <w: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5F3B56" w:rsidP="00112ED7">
            <w:pPr>
              <w:pStyle w:val="TableParagraph"/>
              <w:kinsoku w:val="0"/>
              <w:overflowPunct w:val="0"/>
              <w:spacing w:line="267" w:lineRule="exact"/>
              <w:ind w:right="115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5F3B56" w:rsidP="00112ED7">
            <w:pPr>
              <w:pStyle w:val="TableParagraph"/>
              <w:kinsoku w:val="0"/>
              <w:overflowPunct w:val="0"/>
              <w:spacing w:line="267" w:lineRule="exact"/>
              <w:ind w:right="16"/>
              <w:jc w:val="center"/>
            </w:pPr>
            <w: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B2" w:rsidRDefault="005F3B56" w:rsidP="00112ED7">
            <w:pPr>
              <w:pStyle w:val="TableParagraph"/>
              <w:kinsoku w:val="0"/>
              <w:overflowPunct w:val="0"/>
              <w:spacing w:line="267" w:lineRule="exact"/>
              <w:ind w:left="7"/>
              <w:jc w:val="center"/>
            </w:pPr>
            <w:r>
              <w:t>5</w:t>
            </w:r>
          </w:p>
        </w:tc>
      </w:tr>
    </w:tbl>
    <w:p w:rsidR="00C008B2" w:rsidRDefault="00C008B2" w:rsidP="00C008B2">
      <w:pPr>
        <w:pStyle w:val="a4"/>
        <w:kinsoku w:val="0"/>
        <w:overflowPunct w:val="0"/>
        <w:spacing w:before="1"/>
        <w:ind w:left="1341"/>
        <w:rPr>
          <w:sz w:val="25"/>
          <w:szCs w:val="25"/>
        </w:rPr>
      </w:pPr>
    </w:p>
    <w:p w:rsidR="00C008B2" w:rsidRDefault="00C008B2" w:rsidP="00C008B2">
      <w:pPr>
        <w:pStyle w:val="a4"/>
        <w:kinsoku w:val="0"/>
        <w:overflowPunct w:val="0"/>
        <w:spacing w:before="1"/>
        <w:ind w:left="1341"/>
        <w:rPr>
          <w:sz w:val="17"/>
          <w:szCs w:val="17"/>
        </w:rPr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112ED7">
      <w:pPr>
        <w:pStyle w:val="a4"/>
        <w:kinsoku w:val="0"/>
        <w:overflowPunct w:val="0"/>
        <w:ind w:firstLine="606"/>
        <w:rPr>
          <w:spacing w:val="-3"/>
        </w:rPr>
      </w:pPr>
      <w:r>
        <w:t xml:space="preserve">Для </w:t>
      </w:r>
      <w:r>
        <w:rPr>
          <w:spacing w:val="-2"/>
        </w:rPr>
        <w:t>обучения</w:t>
      </w:r>
      <w:r w:rsidR="002B06B8">
        <w:rPr>
          <w:spacing w:val="-2"/>
        </w:rPr>
        <w:t xml:space="preserve"> </w:t>
      </w:r>
      <w:r>
        <w:rPr>
          <w:spacing w:val="-2"/>
        </w:rPr>
        <w:t>используется</w:t>
      </w:r>
      <w:r w:rsidR="002B06B8">
        <w:rPr>
          <w:spacing w:val="-2"/>
        </w:rPr>
        <w:t xml:space="preserve"> </w:t>
      </w:r>
      <w:proofErr w:type="spellStart"/>
      <w:proofErr w:type="gramStart"/>
      <w:r>
        <w:rPr>
          <w:spacing w:val="-1"/>
        </w:rPr>
        <w:t>учебно</w:t>
      </w:r>
      <w:proofErr w:type="spellEnd"/>
      <w:r>
        <w:rPr>
          <w:spacing w:val="-1"/>
        </w:rPr>
        <w:t>- методический</w:t>
      </w:r>
      <w:proofErr w:type="gramEnd"/>
      <w:r w:rsidR="00112ED7">
        <w:rPr>
          <w:spacing w:val="-1"/>
        </w:rPr>
        <w:t xml:space="preserve"> </w:t>
      </w:r>
      <w:r>
        <w:rPr>
          <w:spacing w:val="-3"/>
        </w:rPr>
        <w:t>комплект:</w:t>
      </w: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kinsoku w:val="0"/>
        <w:overflowPunct w:val="0"/>
      </w:pPr>
      <w:r>
        <w:rPr>
          <w:i/>
          <w:iCs/>
          <w:spacing w:val="-1"/>
        </w:rPr>
        <w:t>у</w:t>
      </w:r>
      <w:r>
        <w:rPr>
          <w:i/>
          <w:iCs/>
        </w:rPr>
        <w:t>ч</w:t>
      </w:r>
      <w:r>
        <w:rPr>
          <w:i/>
          <w:iCs/>
          <w:spacing w:val="-3"/>
        </w:rPr>
        <w:t>е</w:t>
      </w:r>
      <w:r>
        <w:rPr>
          <w:i/>
          <w:iCs/>
          <w:spacing w:val="-1"/>
        </w:rPr>
        <w:t>б</w:t>
      </w:r>
      <w:r>
        <w:rPr>
          <w:i/>
          <w:iCs/>
        </w:rPr>
        <w:t xml:space="preserve">ник  </w:t>
      </w:r>
      <w:r>
        <w:rPr>
          <w:spacing w:val="-26"/>
        </w:rPr>
        <w:t>Г</w:t>
      </w:r>
      <w:r>
        <w:t>.И.</w:t>
      </w:r>
      <w:r>
        <w:rPr>
          <w:spacing w:val="-1"/>
        </w:rPr>
        <w:t>Да</w:t>
      </w:r>
      <w:r>
        <w:t>нило</w:t>
      </w:r>
      <w:r>
        <w:rPr>
          <w:spacing w:val="-3"/>
        </w:rPr>
        <w:t>в</w:t>
      </w:r>
      <w:r>
        <w:t>а</w:t>
      </w:r>
      <w:r>
        <w:rPr>
          <w:spacing w:val="-5"/>
        </w:rPr>
        <w:t>«</w:t>
      </w:r>
      <w:r>
        <w:t>М</w:t>
      </w:r>
      <w:r>
        <w:rPr>
          <w:spacing w:val="1"/>
        </w:rPr>
        <w:t>и</w:t>
      </w:r>
      <w:r>
        <w:t>ров</w:t>
      </w:r>
      <w:r>
        <w:rPr>
          <w:spacing w:val="-2"/>
        </w:rPr>
        <w:t>а</w:t>
      </w:r>
      <w:r>
        <w:t xml:space="preserve">я </w:t>
      </w:r>
      <w:r>
        <w:rPr>
          <w:spacing w:val="-5"/>
        </w:rPr>
        <w:t>х</w:t>
      </w:r>
      <w:r>
        <w:rPr>
          <w:spacing w:val="-20"/>
        </w:rPr>
        <w:t>у</w:t>
      </w:r>
      <w:r>
        <w:t>д</w:t>
      </w:r>
      <w:r>
        <w:rPr>
          <w:spacing w:val="-5"/>
        </w:rPr>
        <w:t>о</w:t>
      </w:r>
      <w:r>
        <w:rPr>
          <w:spacing w:val="-3"/>
        </w:rPr>
        <w:t>ж</w:t>
      </w:r>
      <w:r>
        <w:rPr>
          <w:spacing w:val="3"/>
        </w:rPr>
        <w:t>е</w:t>
      </w:r>
      <w:r>
        <w:rPr>
          <w:spacing w:val="-1"/>
        </w:rPr>
        <w:t>с</w:t>
      </w:r>
      <w:r>
        <w:t>тв</w:t>
      </w:r>
      <w:r>
        <w:rPr>
          <w:spacing w:val="-1"/>
        </w:rPr>
        <w:t>е</w:t>
      </w:r>
      <w:r>
        <w:t>нн</w:t>
      </w:r>
      <w:r>
        <w:rPr>
          <w:spacing w:val="-1"/>
        </w:rPr>
        <w:t>а</w:t>
      </w:r>
      <w:r>
        <w:t>я к</w:t>
      </w:r>
      <w:r>
        <w:rPr>
          <w:spacing w:val="-17"/>
        </w:rPr>
        <w:t>у</w:t>
      </w:r>
      <w:r>
        <w:t>л</w:t>
      </w:r>
      <w:r>
        <w:rPr>
          <w:spacing w:val="-9"/>
        </w:rPr>
        <w:t>ь</w:t>
      </w:r>
      <w:r>
        <w:t>т</w:t>
      </w:r>
      <w:r>
        <w:rPr>
          <w:spacing w:val="-5"/>
        </w:rPr>
        <w:t>у</w:t>
      </w:r>
      <w:r>
        <w:t>р</w:t>
      </w:r>
      <w:r>
        <w:rPr>
          <w:spacing w:val="3"/>
        </w:rPr>
        <w:t>а</w:t>
      </w:r>
      <w:r>
        <w:rPr>
          <w:spacing w:val="-8"/>
        </w:rPr>
        <w:t>»</w:t>
      </w:r>
      <w:r>
        <w:t>7– 9 кл</w:t>
      </w:r>
      <w:r>
        <w:rPr>
          <w:spacing w:val="-1"/>
        </w:rPr>
        <w:t>а</w:t>
      </w:r>
      <w:r>
        <w:rPr>
          <w:spacing w:val="1"/>
        </w:rPr>
        <w:t>с</w:t>
      </w:r>
      <w:r>
        <w:t>сМ</w:t>
      </w:r>
      <w:r>
        <w:rPr>
          <w:spacing w:val="1"/>
        </w:rPr>
        <w:t>.</w:t>
      </w:r>
      <w:r>
        <w:t>: Дрофа,2011.</w:t>
      </w:r>
    </w:p>
    <w:p w:rsidR="00C008B2" w:rsidRDefault="00C008B2" w:rsidP="00C008B2">
      <w:pPr>
        <w:pStyle w:val="a4"/>
        <w:kinsoku w:val="0"/>
        <w:overflowPunct w:val="0"/>
        <w:ind w:left="1341"/>
      </w:pPr>
    </w:p>
    <w:p w:rsidR="00C008B2" w:rsidRDefault="00C008B2" w:rsidP="00C008B2">
      <w:pPr>
        <w:pStyle w:val="a4"/>
        <w:tabs>
          <w:tab w:val="left" w:pos="1342"/>
        </w:tabs>
        <w:kinsoku w:val="0"/>
        <w:overflowPunct w:val="0"/>
        <w:ind w:left="1341"/>
        <w:rPr>
          <w:spacing w:val="-4"/>
        </w:rPr>
      </w:pPr>
    </w:p>
    <w:p w:rsidR="003D2686" w:rsidRDefault="003D2686" w:rsidP="00975C4B">
      <w:pPr>
        <w:pStyle w:val="20"/>
        <w:spacing w:before="360" w:after="0"/>
        <w:jc w:val="center"/>
        <w:rPr>
          <w:rFonts w:ascii="Times New Roman" w:hAnsi="Times New Roman"/>
          <w:bCs/>
          <w:i w:val="0"/>
          <w:sz w:val="24"/>
          <w:szCs w:val="24"/>
        </w:rPr>
      </w:pPr>
    </w:p>
    <w:p w:rsidR="003D2686" w:rsidRDefault="003D2686" w:rsidP="00975C4B">
      <w:pPr>
        <w:pStyle w:val="20"/>
        <w:spacing w:before="360" w:after="0"/>
        <w:jc w:val="center"/>
        <w:rPr>
          <w:rFonts w:ascii="Times New Roman" w:hAnsi="Times New Roman"/>
          <w:bCs/>
          <w:i w:val="0"/>
          <w:sz w:val="24"/>
          <w:szCs w:val="24"/>
        </w:rPr>
      </w:pPr>
    </w:p>
    <w:p w:rsidR="003D2686" w:rsidRDefault="003D2686" w:rsidP="00975C4B">
      <w:pPr>
        <w:pStyle w:val="20"/>
        <w:spacing w:before="360" w:after="0"/>
        <w:jc w:val="center"/>
        <w:rPr>
          <w:rFonts w:ascii="Times New Roman" w:hAnsi="Times New Roman"/>
          <w:bCs/>
          <w:i w:val="0"/>
          <w:sz w:val="24"/>
          <w:szCs w:val="24"/>
        </w:rPr>
      </w:pPr>
    </w:p>
    <w:p w:rsidR="003D2686" w:rsidRDefault="003D2686" w:rsidP="00975C4B">
      <w:pPr>
        <w:pStyle w:val="20"/>
        <w:spacing w:before="360" w:after="0"/>
        <w:jc w:val="center"/>
        <w:rPr>
          <w:rFonts w:ascii="Times New Roman" w:hAnsi="Times New Roman"/>
          <w:bCs/>
          <w:i w:val="0"/>
          <w:sz w:val="24"/>
          <w:szCs w:val="24"/>
        </w:rPr>
      </w:pPr>
    </w:p>
    <w:p w:rsidR="003D2686" w:rsidRDefault="003D2686" w:rsidP="00975C4B">
      <w:pPr>
        <w:pStyle w:val="20"/>
        <w:spacing w:before="360" w:after="0"/>
        <w:jc w:val="center"/>
        <w:rPr>
          <w:rFonts w:ascii="Times New Roman" w:hAnsi="Times New Roman"/>
          <w:bCs/>
          <w:i w:val="0"/>
          <w:sz w:val="24"/>
          <w:szCs w:val="24"/>
        </w:rPr>
      </w:pPr>
    </w:p>
    <w:p w:rsidR="003D2686" w:rsidRDefault="003D26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br w:type="page"/>
      </w:r>
    </w:p>
    <w:p w:rsidR="002069D7" w:rsidRDefault="002069D7" w:rsidP="00112ED7">
      <w:pPr>
        <w:pStyle w:val="20"/>
        <w:spacing w:before="360" w:after="0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6A3ABD">
        <w:rPr>
          <w:rFonts w:ascii="Times New Roman" w:hAnsi="Times New Roman"/>
          <w:bCs/>
          <w:i w:val="0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Cs/>
          <w:i w:val="0"/>
          <w:sz w:val="24"/>
          <w:szCs w:val="24"/>
          <w:lang w:val="en-US"/>
        </w:rPr>
        <w:t>II</w:t>
      </w:r>
      <w:r w:rsidRPr="006A3ABD">
        <w:rPr>
          <w:rFonts w:ascii="Times New Roman" w:hAnsi="Times New Roman"/>
          <w:bCs/>
          <w:i w:val="0"/>
          <w:sz w:val="24"/>
          <w:szCs w:val="24"/>
        </w:rPr>
        <w:t>.</w:t>
      </w:r>
      <w:r w:rsidRPr="002069D7">
        <w:rPr>
          <w:rFonts w:ascii="Times New Roman" w:hAnsi="Times New Roman"/>
          <w:bCs/>
          <w:i w:val="0"/>
          <w:sz w:val="24"/>
          <w:szCs w:val="24"/>
        </w:rPr>
        <w:t>Требования к уровню подготовки обучающихся</w:t>
      </w:r>
    </w:p>
    <w:p w:rsidR="002069D7" w:rsidRPr="002069D7" w:rsidRDefault="00112ED7" w:rsidP="00975C4B">
      <w:pPr>
        <w:jc w:val="center"/>
      </w:pPr>
      <w:r>
        <w:tab/>
      </w:r>
    </w:p>
    <w:p w:rsidR="002F06B1" w:rsidRDefault="002069D7" w:rsidP="00174414">
      <w:pPr>
        <w:spacing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D">
        <w:rPr>
          <w:rFonts w:ascii="Times New Roman" w:hAnsi="Times New Roman" w:cs="Times New Roman"/>
          <w:b/>
          <w:sz w:val="24"/>
          <w:szCs w:val="24"/>
        </w:rPr>
        <w:t>В результате изучения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«Искусство»  </w:t>
      </w:r>
      <w:r w:rsidRPr="006A3ABD">
        <w:rPr>
          <w:rFonts w:ascii="Times New Roman" w:hAnsi="Times New Roman" w:cs="Times New Roman"/>
          <w:b/>
          <w:sz w:val="24"/>
          <w:szCs w:val="24"/>
        </w:rPr>
        <w:t>9 класса ученик должен:</w:t>
      </w:r>
    </w:p>
    <w:p w:rsidR="002069D7" w:rsidRPr="002069D7" w:rsidRDefault="002069D7" w:rsidP="00112ED7">
      <w:pPr>
        <w:spacing w:line="36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D">
        <w:rPr>
          <w:rFonts w:ascii="Times New Roman" w:hAnsi="Times New Roman" w:cs="Times New Roman"/>
          <w:b/>
          <w:sz w:val="24"/>
          <w:szCs w:val="24"/>
        </w:rPr>
        <w:t>Знать / понимать:</w:t>
      </w:r>
    </w:p>
    <w:p w:rsidR="002069D7" w:rsidRPr="006A3ABD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основные виды и жанры искусства;</w:t>
      </w:r>
    </w:p>
    <w:p w:rsidR="002069D7" w:rsidRPr="006A3ABD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шедевры мировой художественной культуры;</w:t>
      </w:r>
    </w:p>
    <w:p w:rsidR="002069D7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особенности языка различных видов искусства.</w:t>
      </w:r>
    </w:p>
    <w:p w:rsidR="00174414" w:rsidRPr="006A3ABD" w:rsidRDefault="00174414" w:rsidP="00174414">
      <w:pPr>
        <w:pStyle w:val="2"/>
        <w:numPr>
          <w:ilvl w:val="0"/>
          <w:numId w:val="0"/>
        </w:numPr>
        <w:ind w:left="357"/>
        <w:jc w:val="both"/>
        <w:rPr>
          <w:sz w:val="24"/>
          <w:szCs w:val="24"/>
        </w:rPr>
      </w:pPr>
    </w:p>
    <w:p w:rsidR="002069D7" w:rsidRPr="006A3ABD" w:rsidRDefault="002069D7" w:rsidP="00112ED7">
      <w:pPr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069D7" w:rsidRPr="006A3ABD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узнавать изученные произведения и соотносить их с определенной эпохой, стилем, направлением;</w:t>
      </w:r>
    </w:p>
    <w:p w:rsidR="002069D7" w:rsidRPr="006A3ABD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2069D7" w:rsidRPr="006A3ABD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2069D7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выполнять учебные и творческие задания (доклады, сообщения, презентации).</w:t>
      </w:r>
    </w:p>
    <w:p w:rsidR="00174414" w:rsidRPr="006A3ABD" w:rsidRDefault="00174414" w:rsidP="00174414">
      <w:pPr>
        <w:pStyle w:val="2"/>
        <w:numPr>
          <w:ilvl w:val="0"/>
          <w:numId w:val="0"/>
        </w:numPr>
        <w:ind w:left="680"/>
        <w:jc w:val="both"/>
        <w:rPr>
          <w:sz w:val="24"/>
          <w:szCs w:val="24"/>
        </w:rPr>
      </w:pPr>
    </w:p>
    <w:p w:rsidR="002069D7" w:rsidRPr="006A3ABD" w:rsidRDefault="002069D7" w:rsidP="00174414">
      <w:pPr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D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6A3ABD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</w:p>
    <w:p w:rsidR="002069D7" w:rsidRPr="006A3ABD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выбора путей своего культурного развития;</w:t>
      </w:r>
    </w:p>
    <w:p w:rsidR="002069D7" w:rsidRPr="006A3ABD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организации личного и коллективного досуга;</w:t>
      </w:r>
    </w:p>
    <w:p w:rsidR="002069D7" w:rsidRPr="006A3ABD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2069D7" w:rsidRPr="006A3ABD" w:rsidRDefault="002069D7" w:rsidP="002069D7">
      <w:pPr>
        <w:pStyle w:val="2"/>
        <w:jc w:val="both"/>
        <w:rPr>
          <w:sz w:val="24"/>
          <w:szCs w:val="24"/>
        </w:rPr>
      </w:pPr>
      <w:r w:rsidRPr="006A3ABD">
        <w:rPr>
          <w:sz w:val="24"/>
          <w:szCs w:val="24"/>
        </w:rPr>
        <w:t>самостоятельного художественного творчества.</w:t>
      </w:r>
    </w:p>
    <w:p w:rsidR="002069D7" w:rsidRPr="006A3ABD" w:rsidRDefault="002069D7" w:rsidP="002069D7">
      <w:pPr>
        <w:pStyle w:val="2"/>
        <w:numPr>
          <w:ilvl w:val="0"/>
          <w:numId w:val="0"/>
        </w:numPr>
        <w:tabs>
          <w:tab w:val="left" w:pos="708"/>
        </w:tabs>
        <w:jc w:val="both"/>
        <w:rPr>
          <w:b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2686" w:rsidRDefault="003D2686" w:rsidP="002069D7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9D7" w:rsidRPr="006A3ABD" w:rsidRDefault="002069D7" w:rsidP="0017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9D7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2069D7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2069D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F06B1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учебного предмета</w:t>
      </w:r>
    </w:p>
    <w:p w:rsidR="002069D7" w:rsidRPr="006A3ABD" w:rsidRDefault="002069D7" w:rsidP="00174414">
      <w:pPr>
        <w:pStyle w:val="311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jc w:val="center"/>
        <w:rPr>
          <w:rFonts w:ascii="Times New Roman" w:hAnsi="Times New Roman" w:cs="Times New Roman"/>
        </w:rPr>
      </w:pPr>
      <w:r w:rsidRPr="006A3ABD">
        <w:rPr>
          <w:rStyle w:val="32"/>
          <w:b/>
        </w:rPr>
        <w:t>Художественные традиции народов мира</w:t>
      </w:r>
    </w:p>
    <w:p w:rsidR="00174414" w:rsidRDefault="00174414" w:rsidP="002069D7">
      <w:pPr>
        <w:pStyle w:val="51"/>
        <w:shd w:val="clear" w:color="auto" w:fill="auto"/>
        <w:tabs>
          <w:tab w:val="left" w:pos="1134"/>
        </w:tabs>
        <w:spacing w:before="0" w:after="86" w:line="210" w:lineRule="exact"/>
        <w:rPr>
          <w:rStyle w:val="50"/>
          <w:b/>
          <w:sz w:val="24"/>
          <w:szCs w:val="24"/>
        </w:rPr>
      </w:pPr>
    </w:p>
    <w:p w:rsidR="002069D7" w:rsidRPr="00975C4B" w:rsidRDefault="00174414" w:rsidP="002069D7">
      <w:pPr>
        <w:pStyle w:val="51"/>
        <w:shd w:val="clear" w:color="auto" w:fill="auto"/>
        <w:tabs>
          <w:tab w:val="left" w:pos="1134"/>
        </w:tabs>
        <w:spacing w:before="0" w:after="86" w:line="210" w:lineRule="exact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50"/>
          <w:b/>
          <w:sz w:val="24"/>
          <w:szCs w:val="24"/>
        </w:rPr>
        <w:tab/>
      </w:r>
      <w:r w:rsidR="002069D7" w:rsidRPr="00975C4B">
        <w:rPr>
          <w:rStyle w:val="50"/>
          <w:b/>
          <w:sz w:val="24"/>
          <w:szCs w:val="24"/>
        </w:rPr>
        <w:t>Героический эпос народов мира.</w:t>
      </w:r>
      <w:r w:rsidR="00660B64">
        <w:rPr>
          <w:rStyle w:val="52"/>
          <w:b/>
          <w:sz w:val="24"/>
          <w:szCs w:val="24"/>
        </w:rPr>
        <w:t>(</w:t>
      </w:r>
      <w:r w:rsidR="005F3B56">
        <w:rPr>
          <w:rStyle w:val="52"/>
          <w:b/>
          <w:sz w:val="24"/>
          <w:szCs w:val="24"/>
        </w:rPr>
        <w:t>5</w:t>
      </w:r>
      <w:r w:rsidR="005F3B56">
        <w:rPr>
          <w:rStyle w:val="510"/>
          <w:b/>
          <w:sz w:val="24"/>
          <w:szCs w:val="24"/>
        </w:rPr>
        <w:t>часов</w:t>
      </w:r>
      <w:r w:rsidR="00660B64">
        <w:rPr>
          <w:rStyle w:val="510"/>
          <w:b/>
          <w:sz w:val="24"/>
          <w:szCs w:val="24"/>
        </w:rPr>
        <w:t>)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Понятие о героическом эпосе, художественно отра</w:t>
      </w:r>
      <w:r w:rsidR="002069D7" w:rsidRPr="006A3ABD">
        <w:softHyphen/>
        <w:t xml:space="preserve">зившем представления об </w:t>
      </w:r>
      <w:proofErr w:type="gramStart"/>
      <w:r w:rsidR="002069D7" w:rsidRPr="006A3ABD">
        <w:t>историческим</w:t>
      </w:r>
      <w:proofErr w:type="gramEnd"/>
      <w:r w:rsidR="002069D7" w:rsidRPr="006A3ABD">
        <w:t xml:space="preserve"> прошлом, воссоздавшем целостные картины народной жизни. Сказания о значительных исторических событиях, подвигах легендарных героев, ставших символами мужества, доблести и благородства. Мифические представления человека о природе и окружающем мире.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Героический эпос — результат коллективного на</w:t>
      </w:r>
      <w:r w:rsidR="002069D7" w:rsidRPr="006A3ABD">
        <w:softHyphen/>
        <w:t>родного творчества. Безымянный характер эпических произведений. Рассказ А. Франса «</w:t>
      </w:r>
      <w:proofErr w:type="spellStart"/>
      <w:r w:rsidR="002069D7" w:rsidRPr="006A3ABD">
        <w:t>Кемейский</w:t>
      </w:r>
      <w:proofErr w:type="spellEnd"/>
      <w:r w:rsidR="002069D7" w:rsidRPr="006A3ABD">
        <w:t xml:space="preserve"> певец» и воссозданная в нем картина рождения эпоса.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 xml:space="preserve">Шедевры народного эпоса: «Сказание и </w:t>
      </w:r>
      <w:proofErr w:type="spellStart"/>
      <w:r w:rsidR="002069D7" w:rsidRPr="006A3ABD">
        <w:t>Гильгам</w:t>
      </w:r>
      <w:proofErr w:type="gramStart"/>
      <w:r w:rsidR="002069D7" w:rsidRPr="006A3ABD">
        <w:t>е</w:t>
      </w:r>
      <w:proofErr w:type="spellEnd"/>
      <w:r w:rsidR="002069D7" w:rsidRPr="006A3ABD">
        <w:t>-</w:t>
      </w:r>
      <w:proofErr w:type="gramEnd"/>
      <w:r w:rsidR="002069D7" w:rsidRPr="006A3ABD">
        <w:t xml:space="preserve"> </w:t>
      </w:r>
      <w:proofErr w:type="spellStart"/>
      <w:r w:rsidR="002069D7" w:rsidRPr="006A3ABD">
        <w:t>ше</w:t>
      </w:r>
      <w:proofErr w:type="spellEnd"/>
      <w:r w:rsidR="002069D7" w:rsidRPr="006A3ABD">
        <w:t>» (шумерский эпос), «Махабхарата» (Индия), «</w:t>
      </w:r>
      <w:proofErr w:type="spellStart"/>
      <w:r w:rsidR="002069D7" w:rsidRPr="006A3ABD">
        <w:t>Бе</w:t>
      </w:r>
      <w:proofErr w:type="spellEnd"/>
      <w:r w:rsidR="002069D7" w:rsidRPr="006A3ABD">
        <w:t xml:space="preserve">- </w:t>
      </w:r>
      <w:proofErr w:type="spellStart"/>
      <w:r w:rsidR="002069D7" w:rsidRPr="006A3ABD">
        <w:t>овульф</w:t>
      </w:r>
      <w:proofErr w:type="spellEnd"/>
      <w:r w:rsidR="002069D7" w:rsidRPr="006A3ABD">
        <w:t xml:space="preserve">» (Англия), «Песнь о </w:t>
      </w:r>
      <w:proofErr w:type="spellStart"/>
      <w:r w:rsidR="002069D7" w:rsidRPr="006A3ABD">
        <w:t>нибелунгах</w:t>
      </w:r>
      <w:proofErr w:type="spellEnd"/>
      <w:r w:rsidR="002069D7" w:rsidRPr="006A3ABD">
        <w:t>» (Германия), «Песнь о моем Сиде» (Испания), «Старшая Эдда» (Ис</w:t>
      </w:r>
      <w:r w:rsidR="002069D7" w:rsidRPr="006A3ABD">
        <w:softHyphen/>
        <w:t>ландия), «Песнь о Роланде» (Франция), «Калевала» (карело-финский эпос). Обзор (по выбору).</w:t>
      </w:r>
    </w:p>
    <w:p w:rsidR="002069D7" w:rsidRPr="006A3ABD" w:rsidRDefault="00174414" w:rsidP="00174414">
      <w:pPr>
        <w:pStyle w:val="a4"/>
        <w:tabs>
          <w:tab w:val="left" w:pos="1134"/>
        </w:tabs>
        <w:ind w:left="20" w:right="20" w:firstLine="280"/>
        <w:jc w:val="both"/>
      </w:pPr>
      <w:r>
        <w:tab/>
      </w:r>
      <w:r w:rsidR="002069D7" w:rsidRPr="006A3ABD">
        <w:t xml:space="preserve">Эпос народов Востока и Крайнего Севера. </w:t>
      </w:r>
      <w:proofErr w:type="spellStart"/>
      <w:r w:rsidR="002069D7" w:rsidRPr="006A3ABD">
        <w:t>Олонхо</w:t>
      </w:r>
      <w:proofErr w:type="spellEnd"/>
      <w:r w:rsidR="002069D7" w:rsidRPr="006A3ABD">
        <w:t xml:space="preserve"> — сказания якутского народа о подвигах богатырей. </w:t>
      </w:r>
      <w:proofErr w:type="spellStart"/>
      <w:r w:rsidR="002069D7" w:rsidRPr="006A3ABD">
        <w:t>Нартский</w:t>
      </w:r>
      <w:proofErr w:type="spellEnd"/>
      <w:r w:rsidR="002069D7" w:rsidRPr="006A3ABD">
        <w:t xml:space="preserve"> эпос кавказских народов о доблестном пле</w:t>
      </w:r>
      <w:r w:rsidR="002069D7" w:rsidRPr="006A3ABD">
        <w:softHyphen/>
        <w:t>мени богатырей, живших в древние времена и боров</w:t>
      </w:r>
      <w:r w:rsidR="002069D7" w:rsidRPr="006A3ABD">
        <w:softHyphen/>
        <w:t>шихся с чудовищами, великанами и драконами. Ар</w:t>
      </w:r>
      <w:r w:rsidR="002069D7" w:rsidRPr="006A3ABD">
        <w:softHyphen/>
        <w:t>мянский героический эпос «Давид Сасунский» и эпос киргизского народа «</w:t>
      </w:r>
      <w:proofErr w:type="spellStart"/>
      <w:r w:rsidR="002069D7" w:rsidRPr="006A3ABD">
        <w:t>Манас</w:t>
      </w:r>
      <w:proofErr w:type="spellEnd"/>
      <w:r w:rsidR="002069D7" w:rsidRPr="006A3ABD">
        <w:t>». Обзор (по выбору).</w:t>
      </w:r>
    </w:p>
    <w:p w:rsidR="002069D7" w:rsidRPr="006A3ABD" w:rsidRDefault="00174414" w:rsidP="00174414">
      <w:pPr>
        <w:pStyle w:val="a4"/>
        <w:tabs>
          <w:tab w:val="left" w:pos="1134"/>
        </w:tabs>
        <w:ind w:left="20" w:right="20" w:firstLine="280"/>
        <w:jc w:val="both"/>
      </w:pPr>
      <w:r>
        <w:tab/>
      </w:r>
      <w:r w:rsidR="002069D7" w:rsidRPr="006A3ABD">
        <w:t xml:space="preserve">Литературные интерпретации народного эпоса. Поэма грузинского поэта Шота Руставели «Витязь в тигровой шкуре» и «Песнь о </w:t>
      </w:r>
      <w:proofErr w:type="spellStart"/>
      <w:r w:rsidR="002069D7" w:rsidRPr="006A3ABD">
        <w:t>Гайавате</w:t>
      </w:r>
      <w:proofErr w:type="spellEnd"/>
      <w:r w:rsidR="002069D7" w:rsidRPr="006A3ABD">
        <w:t>» американско</w:t>
      </w:r>
      <w:r w:rsidR="002069D7" w:rsidRPr="006A3ABD">
        <w:softHyphen/>
        <w:t>го поэта Г. Лонгфелло.</w:t>
      </w:r>
    </w:p>
    <w:p w:rsidR="002069D7" w:rsidRPr="006A3ABD" w:rsidRDefault="00174414" w:rsidP="00174414">
      <w:pPr>
        <w:pStyle w:val="a4"/>
        <w:tabs>
          <w:tab w:val="left" w:pos="1134"/>
        </w:tabs>
        <w:ind w:left="20" w:right="20" w:firstLine="280"/>
        <w:jc w:val="both"/>
      </w:pPr>
      <w:r>
        <w:tab/>
      </w:r>
      <w:r w:rsidR="002069D7" w:rsidRPr="006A3ABD">
        <w:t>Развитие эпических традиций в русской музы</w:t>
      </w:r>
      <w:r w:rsidR="002069D7" w:rsidRPr="006A3ABD">
        <w:softHyphen/>
        <w:t>кальной культуре. Эпическая песенная симфония А. Бородина «Богатырская», эпические оперы М. Му</w:t>
      </w:r>
      <w:r w:rsidR="002069D7" w:rsidRPr="006A3ABD">
        <w:softHyphen/>
        <w:t>соргского «</w:t>
      </w:r>
      <w:proofErr w:type="spellStart"/>
      <w:r w:rsidR="002069D7" w:rsidRPr="006A3ABD">
        <w:t>Хованщина</w:t>
      </w:r>
      <w:proofErr w:type="spellEnd"/>
      <w:r w:rsidR="002069D7" w:rsidRPr="006A3ABD">
        <w:t>» и «</w:t>
      </w:r>
      <w:proofErr w:type="spellStart"/>
      <w:r w:rsidR="002069D7" w:rsidRPr="006A3ABD">
        <w:t>Сорочинская</w:t>
      </w:r>
      <w:proofErr w:type="spellEnd"/>
      <w:r w:rsidR="002069D7" w:rsidRPr="006A3ABD">
        <w:t xml:space="preserve"> ярмарка», оперы-былины и оперы-сказки Н. </w:t>
      </w:r>
      <w:proofErr w:type="spellStart"/>
      <w:r w:rsidR="002069D7" w:rsidRPr="006A3ABD">
        <w:t>Римского-Корсако</w:t>
      </w:r>
      <w:proofErr w:type="spellEnd"/>
      <w:r w:rsidR="002069D7" w:rsidRPr="006A3ABD">
        <w:t xml:space="preserve">- </w:t>
      </w:r>
      <w:proofErr w:type="spellStart"/>
      <w:r w:rsidR="002069D7" w:rsidRPr="006A3ABD">
        <w:t>ва</w:t>
      </w:r>
      <w:proofErr w:type="spellEnd"/>
      <w:r w:rsidR="002069D7" w:rsidRPr="006A3ABD">
        <w:t xml:space="preserve"> «Садко», «Сказание о невидимом граде Китеже и деве </w:t>
      </w:r>
      <w:proofErr w:type="spellStart"/>
      <w:r w:rsidR="002069D7" w:rsidRPr="006A3ABD">
        <w:t>Февронии</w:t>
      </w:r>
      <w:proofErr w:type="spellEnd"/>
      <w:r w:rsidR="002069D7" w:rsidRPr="006A3ABD">
        <w:t>», «</w:t>
      </w:r>
      <w:proofErr w:type="spellStart"/>
      <w:r w:rsidR="002069D7" w:rsidRPr="006A3ABD">
        <w:t>Псковитянка</w:t>
      </w:r>
      <w:proofErr w:type="spellEnd"/>
      <w:r w:rsidR="002069D7" w:rsidRPr="006A3ABD">
        <w:t>» (по выбору).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144"/>
        <w:ind w:left="20" w:right="20" w:firstLine="280"/>
        <w:jc w:val="both"/>
      </w:pPr>
      <w:r>
        <w:tab/>
      </w:r>
      <w:r w:rsidR="002069D7" w:rsidRPr="006A3ABD">
        <w:t>Эпическая тема в произведениях русской живопи</w:t>
      </w:r>
      <w:r w:rsidR="002069D7" w:rsidRPr="006A3ABD">
        <w:softHyphen/>
        <w:t xml:space="preserve">си (В. Васнецов, М. Врубель, И. </w:t>
      </w:r>
      <w:proofErr w:type="spellStart"/>
      <w:r w:rsidR="002069D7" w:rsidRPr="006A3ABD">
        <w:t>Билибин</w:t>
      </w:r>
      <w:proofErr w:type="spellEnd"/>
      <w:r w:rsidR="002069D7" w:rsidRPr="006A3ABD">
        <w:t xml:space="preserve">, Н. Рерих, К. Коровин, Е. </w:t>
      </w:r>
      <w:proofErr w:type="spellStart"/>
      <w:r w:rsidR="002069D7" w:rsidRPr="006A3ABD">
        <w:t>Кибрик</w:t>
      </w:r>
      <w:proofErr w:type="spellEnd"/>
      <w:r w:rsidR="002069D7" w:rsidRPr="006A3ABD">
        <w:t xml:space="preserve"> и К. Воробьев). Обзор (по вы</w:t>
      </w:r>
      <w:r w:rsidR="002069D7" w:rsidRPr="006A3ABD">
        <w:softHyphen/>
        <w:t>бору).</w:t>
      </w:r>
    </w:p>
    <w:p w:rsidR="002069D7" w:rsidRPr="006A3ABD" w:rsidRDefault="00174414" w:rsidP="00174414">
      <w:pPr>
        <w:pStyle w:val="a4"/>
        <w:tabs>
          <w:tab w:val="left" w:pos="1134"/>
        </w:tabs>
        <w:ind w:left="20" w:right="20" w:firstLine="280"/>
        <w:jc w:val="both"/>
      </w:pPr>
      <w:r>
        <w:tab/>
      </w:r>
      <w:r w:rsidR="002069D7" w:rsidRPr="006A3ABD">
        <w:t>Общие черты и сходные признаки произведений героического эпоса. Повторяемость тем и сюжетов, общность характеристик главных героев.</w:t>
      </w:r>
    </w:p>
    <w:p w:rsidR="002069D7" w:rsidRPr="006A3ABD" w:rsidRDefault="00174414" w:rsidP="00174414">
      <w:pPr>
        <w:pStyle w:val="a4"/>
        <w:tabs>
          <w:tab w:val="left" w:pos="1134"/>
        </w:tabs>
        <w:ind w:left="20" w:right="20" w:firstLine="280"/>
        <w:jc w:val="both"/>
      </w:pPr>
      <w:r>
        <w:tab/>
      </w:r>
      <w:r w:rsidR="002069D7" w:rsidRPr="006A3ABD">
        <w:t>Сюжет сотворения мира и его воплощение в ис</w:t>
      </w:r>
      <w:r w:rsidR="002069D7" w:rsidRPr="006A3ABD">
        <w:softHyphen/>
        <w:t>ландском эпосе «Старшая Эдда». Выразительность и поэтичность легенд о сотворении мира в славянском и индийском эпосе.</w:t>
      </w:r>
    </w:p>
    <w:p w:rsidR="002069D7" w:rsidRPr="006A3ABD" w:rsidRDefault="00174414" w:rsidP="00174414">
      <w:pPr>
        <w:pStyle w:val="a4"/>
        <w:tabs>
          <w:tab w:val="left" w:pos="1134"/>
        </w:tabs>
        <w:ind w:left="20" w:right="20" w:firstLine="280"/>
        <w:jc w:val="both"/>
      </w:pPr>
      <w:r>
        <w:tab/>
      </w:r>
      <w:r w:rsidR="002069D7" w:rsidRPr="006A3ABD">
        <w:t>Сюжет чудесного рождения героя и его первых подвигов в юности. Сватовство героя, сопряженное с трудновыполнимыми условиями (добывание огня, из</w:t>
      </w:r>
      <w:r w:rsidR="002069D7" w:rsidRPr="006A3ABD">
        <w:softHyphen/>
        <w:t>готовление орудий труда). Описание битвы, демонст</w:t>
      </w:r>
      <w:r w:rsidR="002069D7" w:rsidRPr="006A3ABD">
        <w:softHyphen/>
        <w:t>рирующей подлинные чудеса отваги, находчивости и мужества.</w:t>
      </w:r>
    </w:p>
    <w:p w:rsidR="002069D7" w:rsidRPr="006A3ABD" w:rsidRDefault="00174414" w:rsidP="00174414">
      <w:pPr>
        <w:pStyle w:val="a4"/>
        <w:tabs>
          <w:tab w:val="left" w:pos="1134"/>
        </w:tabs>
        <w:ind w:left="20" w:right="20" w:firstLine="280"/>
        <w:jc w:val="both"/>
      </w:pPr>
      <w:r>
        <w:tab/>
      </w:r>
      <w:r w:rsidR="002069D7" w:rsidRPr="006A3ABD">
        <w:t>Русские былинные богатыри и их отличие от сред</w:t>
      </w:r>
      <w:r w:rsidR="002069D7" w:rsidRPr="006A3ABD">
        <w:softHyphen/>
        <w:t>невековых рыцарей. Илья Муромец — идеал русского богатыря, наделенный сверхъестественной силой, от</w:t>
      </w:r>
      <w:r w:rsidR="002069D7" w:rsidRPr="006A3ABD">
        <w:softHyphen/>
        <w:t>вагой и находчивостью.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204"/>
        <w:ind w:right="20" w:firstLine="300"/>
        <w:jc w:val="both"/>
      </w:pPr>
      <w:r>
        <w:tab/>
      </w:r>
      <w:r w:rsidR="002069D7" w:rsidRPr="006A3ABD">
        <w:t>Верность дружбе, великодушие и честь — главные качества героев народного эпоса. Их готовность прий</w:t>
      </w:r>
      <w:r w:rsidR="002069D7" w:rsidRPr="006A3ABD">
        <w:softHyphen/>
        <w:t>ти на помощь, защитить слабых и обиженных, по</w:t>
      </w:r>
      <w:r w:rsidR="002069D7" w:rsidRPr="006A3ABD">
        <w:softHyphen/>
        <w:t xml:space="preserve">мочь влюбленным. </w:t>
      </w:r>
      <w:r w:rsidR="00660B64">
        <w:t>Верная и преданная дружба Гиль</w:t>
      </w:r>
      <w:r w:rsidR="002069D7" w:rsidRPr="006A3ABD">
        <w:t xml:space="preserve">гамеша и </w:t>
      </w:r>
      <w:proofErr w:type="spellStart"/>
      <w:r w:rsidR="002069D7" w:rsidRPr="006A3ABD">
        <w:t>Энкиду</w:t>
      </w:r>
      <w:proofErr w:type="spellEnd"/>
      <w:r w:rsidR="002069D7" w:rsidRPr="006A3ABD">
        <w:t xml:space="preserve"> («Эпос о Гильгамеше»), поэтические достоинства и художественное своеобразие «плача Гильгамеша».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0" w:lineRule="exact"/>
        <w:ind w:right="20"/>
        <w:jc w:val="both"/>
      </w:pPr>
      <w:r>
        <w:tab/>
      </w:r>
      <w:r w:rsidR="002069D7" w:rsidRPr="006A3ABD">
        <w:t xml:space="preserve"> «Эпос о Гильгамеше» (Месопотамия) — выдаю</w:t>
      </w:r>
      <w:r w:rsidR="002069D7" w:rsidRPr="006A3ABD">
        <w:softHyphen/>
        <w:t>щийся памятник мировой литературы. Сказание о ца</w:t>
      </w:r>
      <w:r w:rsidR="002069D7" w:rsidRPr="006A3ABD">
        <w:softHyphen/>
        <w:t>ре Гильгамеше, сумевшем постичь и обрести муд</w:t>
      </w:r>
      <w:r w:rsidR="002069D7" w:rsidRPr="006A3ABD">
        <w:softHyphen/>
        <w:t>рость, счастье и бессмертие. Гильгамеш — смелый и отважный воин, надежный и верный друг. Искуше</w:t>
      </w:r>
      <w:r w:rsidR="002069D7" w:rsidRPr="006A3ABD">
        <w:softHyphen/>
        <w:t xml:space="preserve">ние любовью богини </w:t>
      </w:r>
      <w:proofErr w:type="spellStart"/>
      <w:r w:rsidR="002069D7" w:rsidRPr="006A3ABD">
        <w:t>Иштар</w:t>
      </w:r>
      <w:proofErr w:type="spellEnd"/>
      <w:r w:rsidR="002069D7" w:rsidRPr="006A3ABD">
        <w:t>. Поэтическое своеобразие произведения.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0" w:lineRule="exact"/>
        <w:ind w:right="20" w:firstLine="300"/>
        <w:jc w:val="both"/>
      </w:pPr>
      <w:r>
        <w:tab/>
      </w:r>
      <w:r w:rsidR="002069D7" w:rsidRPr="006A3ABD">
        <w:t>Карело-финский эпос «Калевала», его идейно-ху</w:t>
      </w:r>
      <w:r w:rsidR="002069D7" w:rsidRPr="006A3ABD">
        <w:softHyphen/>
        <w:t>дожественное значение. Эпические руны (песни), рас</w:t>
      </w:r>
      <w:r w:rsidR="002069D7" w:rsidRPr="006A3ABD">
        <w:softHyphen/>
        <w:t>сказывающие о далеких временах и первых героях. Характерные особенности их исполнения.</w:t>
      </w:r>
    </w:p>
    <w:p w:rsidR="002069D7" w:rsidRDefault="00174414" w:rsidP="00174414">
      <w:pPr>
        <w:pStyle w:val="a4"/>
        <w:tabs>
          <w:tab w:val="left" w:pos="1134"/>
        </w:tabs>
        <w:spacing w:after="180" w:line="240" w:lineRule="exact"/>
        <w:ind w:right="20" w:firstLine="300"/>
        <w:jc w:val="both"/>
      </w:pPr>
      <w:r>
        <w:tab/>
      </w:r>
      <w:r w:rsidR="002069D7" w:rsidRPr="006A3ABD">
        <w:t xml:space="preserve">Главный герой </w:t>
      </w:r>
      <w:proofErr w:type="spellStart"/>
      <w:r w:rsidR="002069D7" w:rsidRPr="006A3ABD">
        <w:t>Вяйнямейнен</w:t>
      </w:r>
      <w:proofErr w:type="spellEnd"/>
      <w:r w:rsidR="002069D7" w:rsidRPr="006A3ABD">
        <w:t xml:space="preserve"> — старый певец и мудрый прорицатель, пахарь, охотник и умелый мас</w:t>
      </w:r>
      <w:r w:rsidR="002069D7" w:rsidRPr="006A3ABD">
        <w:softHyphen/>
        <w:t xml:space="preserve">теровой. Первый творец мира, постигший жизненную мудрость и снискавший славу у своего народа. Борьба </w:t>
      </w:r>
      <w:proofErr w:type="spellStart"/>
      <w:r w:rsidR="002069D7" w:rsidRPr="006A3ABD">
        <w:t>Вяйнямейнена</w:t>
      </w:r>
      <w:proofErr w:type="spellEnd"/>
      <w:r w:rsidR="002069D7" w:rsidRPr="006A3ABD">
        <w:t xml:space="preserve"> и его товарищей за волшебную мель</w:t>
      </w:r>
      <w:r w:rsidR="002069D7" w:rsidRPr="006A3ABD">
        <w:softHyphen/>
        <w:t xml:space="preserve">ницу </w:t>
      </w:r>
      <w:proofErr w:type="spellStart"/>
      <w:r w:rsidR="002069D7" w:rsidRPr="006A3ABD">
        <w:t>Сампо</w:t>
      </w:r>
      <w:proofErr w:type="spellEnd"/>
      <w:r w:rsidR="002069D7" w:rsidRPr="006A3ABD">
        <w:t xml:space="preserve"> — основа сюжета «Калевалы». Сладко</w:t>
      </w:r>
      <w:r w:rsidR="002069D7" w:rsidRPr="006A3ABD">
        <w:softHyphen/>
        <w:t>звучное пение и игра на народном инструменте канте</w:t>
      </w:r>
      <w:r w:rsidR="002069D7" w:rsidRPr="006A3ABD">
        <w:softHyphen/>
        <w:t xml:space="preserve">ле, их великая </w:t>
      </w:r>
      <w:r w:rsidR="002069D7" w:rsidRPr="006A3ABD">
        <w:lastRenderedPageBreak/>
        <w:t>чудодейственная сила. Суровые испы</w:t>
      </w:r>
      <w:r w:rsidR="002069D7" w:rsidRPr="006A3ABD">
        <w:softHyphen/>
        <w:t>тания, выпавшие на долю главного героя.</w:t>
      </w:r>
    </w:p>
    <w:p w:rsidR="00660B64" w:rsidRPr="006A3ABD" w:rsidRDefault="00174414" w:rsidP="00174414">
      <w:pPr>
        <w:pStyle w:val="a4"/>
        <w:tabs>
          <w:tab w:val="left" w:pos="1134"/>
        </w:tabs>
        <w:spacing w:after="180" w:line="240" w:lineRule="exact"/>
        <w:ind w:right="20"/>
        <w:jc w:val="both"/>
      </w:pPr>
      <w:r>
        <w:tab/>
      </w:r>
      <w:r w:rsidR="00660B64">
        <w:t>Творческий проект «Героический эпос. Герои и темы татарского народного эпоса»  (на местном материале)</w:t>
      </w:r>
    </w:p>
    <w:p w:rsidR="002069D7" w:rsidRPr="006A3ABD" w:rsidRDefault="00174414" w:rsidP="002069D7">
      <w:pPr>
        <w:pStyle w:val="311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rPr>
          <w:rFonts w:ascii="Times New Roman" w:hAnsi="Times New Roman" w:cs="Times New Roman"/>
          <w:b w:val="0"/>
        </w:rPr>
      </w:pPr>
      <w:bookmarkStart w:id="3" w:name="bookmark25"/>
      <w:r>
        <w:rPr>
          <w:rStyle w:val="32"/>
          <w:b/>
        </w:rPr>
        <w:tab/>
      </w:r>
      <w:r w:rsidR="002069D7" w:rsidRPr="006A3ABD">
        <w:rPr>
          <w:rStyle w:val="32"/>
          <w:b/>
        </w:rPr>
        <w:t>Праздники и обряды народов мира</w:t>
      </w:r>
      <w:bookmarkEnd w:id="3"/>
      <w:r w:rsidR="00EE2864">
        <w:rPr>
          <w:rStyle w:val="32"/>
          <w:b/>
        </w:rPr>
        <w:t>(</w:t>
      </w:r>
      <w:r w:rsidR="00975C4B">
        <w:rPr>
          <w:rStyle w:val="32"/>
          <w:b/>
        </w:rPr>
        <w:t>4</w:t>
      </w:r>
      <w:r w:rsidR="002069D7" w:rsidRPr="006A3ABD">
        <w:rPr>
          <w:rStyle w:val="32"/>
          <w:b/>
        </w:rPr>
        <w:t xml:space="preserve"> часа</w:t>
      </w:r>
      <w:r w:rsidR="00EE2864">
        <w:rPr>
          <w:rStyle w:val="32"/>
          <w:b/>
        </w:rPr>
        <w:t>)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654"/>
          <w:tab w:val="left" w:pos="1134"/>
        </w:tabs>
        <w:spacing w:before="0" w:after="95" w:line="21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Всякая душа празднику рада.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0" w:lineRule="exact"/>
        <w:ind w:right="20" w:firstLine="280"/>
        <w:jc w:val="both"/>
      </w:pPr>
      <w:r>
        <w:tab/>
      </w:r>
      <w:r w:rsidR="002069D7" w:rsidRPr="006A3ABD">
        <w:t>Праздник — неотъемлемая часть духовной жизни народа, важнейший элемент традиционной народной культуры.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140"/>
        <w:ind w:right="20" w:firstLine="280"/>
        <w:jc w:val="both"/>
      </w:pPr>
      <w:r>
        <w:tab/>
      </w:r>
      <w:r w:rsidR="002069D7" w:rsidRPr="006A3ABD">
        <w:t>Понятие об обряде как совокупности установлен</w:t>
      </w:r>
      <w:r w:rsidR="002069D7" w:rsidRPr="006A3ABD">
        <w:softHyphen/>
        <w:t>ных обычаем действий, связанных с религиозными или бытовыми традициями жизни народа. Религиоз</w:t>
      </w:r>
      <w:r w:rsidR="002069D7" w:rsidRPr="006A3ABD">
        <w:softHyphen/>
        <w:t>ные, семейно-бытовые, календарные и обществен</w:t>
      </w:r>
      <w:r w:rsidR="002069D7" w:rsidRPr="006A3ABD">
        <w:softHyphen/>
        <w:t>но-политические праздники, их особая значимость и своеобразие.</w:t>
      </w:r>
    </w:p>
    <w:p w:rsidR="002069D7" w:rsidRPr="006A3ABD" w:rsidRDefault="00174414" w:rsidP="002069D7">
      <w:pPr>
        <w:pStyle w:val="51"/>
        <w:shd w:val="clear" w:color="auto" w:fill="auto"/>
        <w:tabs>
          <w:tab w:val="left" w:pos="650"/>
          <w:tab w:val="left" w:pos="1134"/>
        </w:tabs>
        <w:spacing w:before="0" w:after="34" w:line="21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Религиозные праздники и обряды.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Крещение Руси, следование византийским тради</w:t>
      </w:r>
      <w:r w:rsidR="002069D7" w:rsidRPr="006A3ABD">
        <w:softHyphen/>
        <w:t>циям церковного богослужения. Православное богос</w:t>
      </w:r>
      <w:r w:rsidR="002069D7" w:rsidRPr="006A3ABD">
        <w:softHyphen/>
        <w:t>лужение и особый порядок его проведения. Церковная служба как своеобразный синтез искусств, «храмовое действо». Понятие о трех «кругах времени» и недель</w:t>
      </w:r>
      <w:r w:rsidR="002069D7" w:rsidRPr="006A3ABD">
        <w:softHyphen/>
        <w:t>ном круге в православном богослужении. Внутреннее убранство храма (иконы, фрески, предметы церковной утвари), вокальная и хоровая музыка, колокольные звоны. Особое значение и роль священного слова мо</w:t>
      </w:r>
      <w:r w:rsidR="002069D7" w:rsidRPr="006A3ABD">
        <w:softHyphen/>
        <w:t>литвы. «Двунадесятые» праздники православия.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Паломничество в Мекку (хадж) — особый обряд поклонения главным святыням ислама. Основные этапы ритуала хаджа и его символическое значение.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140"/>
        <w:ind w:right="20" w:firstLine="280"/>
        <w:jc w:val="both"/>
      </w:pPr>
      <w:r>
        <w:tab/>
      </w:r>
      <w:r w:rsidR="002069D7" w:rsidRPr="006A3ABD">
        <w:t>Буддийские праздники и обряды, их своеобразие и богатство традиций.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645"/>
          <w:tab w:val="left" w:pos="1134"/>
        </w:tabs>
        <w:spacing w:before="0" w:after="39" w:line="21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Ах, карнавал! Удивительный мир...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Происхождение карнавала в странах Западной Ев</w:t>
      </w:r>
      <w:r w:rsidR="002069D7" w:rsidRPr="006A3ABD">
        <w:softHyphen/>
        <w:t>ропы, его традиции в средние века и в эпоху Возрож</w:t>
      </w:r>
      <w:r w:rsidR="002069D7" w:rsidRPr="006A3ABD">
        <w:softHyphen/>
        <w:t>дения.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Италия — родина карнавальных шествий. Наибо</w:t>
      </w:r>
      <w:r w:rsidR="002069D7" w:rsidRPr="006A3ABD">
        <w:softHyphen/>
        <w:t>лее популярные герои итальянского карнавала. Тра</w:t>
      </w:r>
      <w:r w:rsidR="002069D7" w:rsidRPr="006A3ABD">
        <w:softHyphen/>
        <w:t>диции проведения венецианских карнавалов.</w:t>
      </w:r>
    </w:p>
    <w:p w:rsidR="002069D7" w:rsidRDefault="00174414" w:rsidP="00174414">
      <w:pPr>
        <w:pStyle w:val="a4"/>
        <w:tabs>
          <w:tab w:val="left" w:pos="1134"/>
        </w:tabs>
        <w:spacing w:after="176"/>
        <w:ind w:right="20" w:firstLine="280"/>
        <w:jc w:val="both"/>
      </w:pPr>
      <w:r>
        <w:tab/>
      </w:r>
      <w:r w:rsidR="002069D7" w:rsidRPr="006A3ABD">
        <w:t>Бразильские карнавальные шествия, их особая зрелищность и театрализация. Сочетание индейских, португальских и негритянских традиций.</w:t>
      </w:r>
    </w:p>
    <w:p w:rsidR="00660B64" w:rsidRPr="006A3ABD" w:rsidRDefault="00174414" w:rsidP="00174414">
      <w:pPr>
        <w:pStyle w:val="a4"/>
        <w:tabs>
          <w:tab w:val="left" w:pos="1134"/>
        </w:tabs>
        <w:spacing w:after="176"/>
        <w:ind w:right="20" w:firstLine="280"/>
        <w:jc w:val="both"/>
      </w:pPr>
      <w:r>
        <w:tab/>
      </w:r>
      <w:r w:rsidR="00660B64">
        <w:t xml:space="preserve">Творческий </w:t>
      </w:r>
      <w:r w:rsidR="005F3B56">
        <w:t>проект «Праздники и обряды нашего</w:t>
      </w:r>
      <w:r w:rsidR="00660B64">
        <w:t xml:space="preserve"> народа, моей семьи»</w:t>
      </w:r>
    </w:p>
    <w:p w:rsidR="002069D7" w:rsidRPr="00975C4B" w:rsidRDefault="00174414" w:rsidP="002069D7">
      <w:pPr>
        <w:pStyle w:val="311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ind w:firstLine="300"/>
        <w:rPr>
          <w:rFonts w:ascii="Times New Roman" w:hAnsi="Times New Roman" w:cs="Times New Roman"/>
          <w:b w:val="0"/>
        </w:rPr>
      </w:pPr>
      <w:bookmarkStart w:id="4" w:name="bookmark23"/>
      <w:r>
        <w:rPr>
          <w:rStyle w:val="32"/>
          <w:b/>
        </w:rPr>
        <w:tab/>
      </w:r>
      <w:r w:rsidR="002069D7" w:rsidRPr="00975C4B">
        <w:rPr>
          <w:rStyle w:val="32"/>
          <w:b/>
        </w:rPr>
        <w:t>Своеобразие архитектурных традиций</w:t>
      </w:r>
      <w:r w:rsidR="00EE2864">
        <w:rPr>
          <w:rStyle w:val="32"/>
          <w:b/>
        </w:rPr>
        <w:t xml:space="preserve"> (5</w:t>
      </w:r>
      <w:r w:rsidR="00975C4B" w:rsidRPr="00975C4B">
        <w:rPr>
          <w:rStyle w:val="32"/>
          <w:b/>
        </w:rPr>
        <w:t xml:space="preserve"> часа)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535"/>
          <w:tab w:val="left" w:pos="1134"/>
        </w:tabs>
        <w:spacing w:before="0" w:after="95" w:line="210" w:lineRule="exact"/>
        <w:ind w:left="3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Храмовая архитектура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0" w:lineRule="exact"/>
        <w:ind w:right="20" w:firstLine="300"/>
        <w:jc w:val="both"/>
      </w:pPr>
      <w:r>
        <w:tab/>
      </w:r>
      <w:r w:rsidR="002069D7" w:rsidRPr="006A3ABD">
        <w:t>Своеобразие архитектурных традиций храмового зодчества. Храм как универсальная модель мира, от</w:t>
      </w:r>
      <w:r w:rsidR="002069D7" w:rsidRPr="006A3ABD">
        <w:softHyphen/>
        <w:t>разившая представления человека о строении мироз</w:t>
      </w:r>
      <w:r w:rsidR="002069D7" w:rsidRPr="006A3ABD">
        <w:softHyphen/>
        <w:t>дания.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firstLine="280"/>
        <w:jc w:val="both"/>
      </w:pPr>
      <w:r>
        <w:tab/>
      </w:r>
      <w:r w:rsidR="002069D7" w:rsidRPr="006A3ABD">
        <w:t>Базилика — основа католического христианского храма, ее структура и назначение. Аскетизм внешне</w:t>
      </w:r>
      <w:r w:rsidR="002069D7" w:rsidRPr="006A3ABD">
        <w:softHyphen/>
        <w:t>го облика. Пышность и великолепие внутреннего уб</w:t>
      </w:r>
      <w:r w:rsidR="002069D7" w:rsidRPr="006A3ABD">
        <w:softHyphen/>
        <w:t>ранства.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firstLine="280"/>
        <w:jc w:val="both"/>
      </w:pPr>
      <w:r>
        <w:tab/>
      </w:r>
      <w:r w:rsidR="002069D7" w:rsidRPr="006A3ABD">
        <w:t>Распространение на Руси крестово-купольного ти</w:t>
      </w:r>
      <w:r w:rsidR="002069D7" w:rsidRPr="006A3ABD">
        <w:softHyphen/>
        <w:t>па храма как символа христианского православия. Выразительная символика православного храма (ко</w:t>
      </w:r>
      <w:r w:rsidR="002069D7" w:rsidRPr="006A3ABD">
        <w:softHyphen/>
        <w:t>личество венчающих куполов, особенности формы и цвета купола). Шатровые храмы с восьмигранным остроконечным завершением — уникальные соору</w:t>
      </w:r>
      <w:r w:rsidR="002069D7" w:rsidRPr="006A3ABD">
        <w:softHyphen/>
        <w:t>жения русского культового зодчества. Церковь Воз</w:t>
      </w:r>
      <w:r w:rsidR="002069D7" w:rsidRPr="006A3ABD">
        <w:softHyphen/>
        <w:t>несения в Коломенском под Москвой. Интерьер пра</w:t>
      </w:r>
      <w:r w:rsidR="002069D7" w:rsidRPr="006A3ABD">
        <w:softHyphen/>
        <w:t>вославного храма, его символическое звучание.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firstLine="280"/>
        <w:jc w:val="both"/>
      </w:pPr>
      <w:r>
        <w:tab/>
      </w:r>
      <w:r w:rsidR="002069D7" w:rsidRPr="006A3ABD">
        <w:t xml:space="preserve">Традиции буддийской храмовой архитектуры. </w:t>
      </w:r>
      <w:proofErr w:type="spellStart"/>
      <w:r w:rsidR="002069D7" w:rsidRPr="006A3ABD">
        <w:t>Бо</w:t>
      </w:r>
      <w:proofErr w:type="spellEnd"/>
      <w:r w:rsidR="002069D7" w:rsidRPr="006A3ABD">
        <w:t xml:space="preserve">- </w:t>
      </w:r>
      <w:proofErr w:type="spellStart"/>
      <w:r w:rsidR="002069D7" w:rsidRPr="006A3ABD">
        <w:t>рободур</w:t>
      </w:r>
      <w:proofErr w:type="spellEnd"/>
      <w:r w:rsidR="002069D7" w:rsidRPr="006A3ABD">
        <w:t xml:space="preserve"> (остров Ява, Индонезия) — крупнейший па</w:t>
      </w:r>
      <w:r w:rsidR="002069D7" w:rsidRPr="006A3ABD">
        <w:softHyphen/>
        <w:t>мятник мирового храмового зодчества. Кубические сооружения, увенчанные пирамидальным покрыти</w:t>
      </w:r>
      <w:r w:rsidR="002069D7" w:rsidRPr="006A3ABD">
        <w:softHyphen/>
        <w:t>ем, их структура и связь с буддийским учением о свя</w:t>
      </w:r>
      <w:r w:rsidR="002069D7" w:rsidRPr="006A3ABD">
        <w:softHyphen/>
        <w:t>щенном пути к просветлению. Символическая роль скульптуры и рельефов, призванных воплощать буд</w:t>
      </w:r>
      <w:r w:rsidR="002069D7" w:rsidRPr="006A3ABD">
        <w:softHyphen/>
        <w:t>дийское «постижение истины».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208" w:line="245" w:lineRule="exact"/>
        <w:ind w:firstLine="280"/>
        <w:jc w:val="both"/>
      </w:pPr>
      <w:r>
        <w:tab/>
      </w:r>
      <w:r w:rsidR="002069D7" w:rsidRPr="006A3ABD">
        <w:t>Культовые постройки ислама. Мечеть — основное сооружение мусульман. Тип колонной арабской мече</w:t>
      </w:r>
      <w:r w:rsidR="002069D7" w:rsidRPr="006A3ABD">
        <w:softHyphen/>
        <w:t>ти-крепости, окруженной глухими стенами. Собор</w:t>
      </w:r>
      <w:r w:rsidR="002069D7" w:rsidRPr="006A3ABD">
        <w:softHyphen/>
        <w:t>ные мечети и их общественное назначение. Баш</w:t>
      </w:r>
      <w:r w:rsidR="002069D7" w:rsidRPr="006A3ABD">
        <w:softHyphen/>
        <w:t xml:space="preserve">ни-минареты и их особая культовая роль. Минарет </w:t>
      </w:r>
      <w:proofErr w:type="spellStart"/>
      <w:r w:rsidR="002069D7" w:rsidRPr="006A3ABD">
        <w:t>Кутб-Минар</w:t>
      </w:r>
      <w:proofErr w:type="spellEnd"/>
      <w:r w:rsidR="002069D7" w:rsidRPr="006A3ABD">
        <w:t xml:space="preserve"> (Индия) — прославленный шедевр му</w:t>
      </w:r>
      <w:r w:rsidR="002069D7" w:rsidRPr="006A3ABD">
        <w:softHyphen/>
        <w:t xml:space="preserve">сульманской архитектуры. Медресе — культовые учебные заведения. Медресе Улугбека и </w:t>
      </w:r>
      <w:proofErr w:type="spellStart"/>
      <w:r w:rsidR="002069D7" w:rsidRPr="006A3ABD">
        <w:t>Шир-Дор</w:t>
      </w:r>
      <w:proofErr w:type="spellEnd"/>
      <w:r w:rsidR="002069D7" w:rsidRPr="006A3ABD">
        <w:t xml:space="preserve"> в Самарканде (Узбекистан) — жемчужины архитекту</w:t>
      </w:r>
      <w:r w:rsidR="002069D7" w:rsidRPr="006A3ABD">
        <w:softHyphen/>
        <w:t>ры Средней Азии (по выбору).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1134"/>
        </w:tabs>
        <w:spacing w:before="0" w:after="91" w:line="210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Дом — жилище человека.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firstLine="280"/>
        <w:jc w:val="both"/>
      </w:pPr>
      <w:r>
        <w:tab/>
      </w:r>
      <w:r w:rsidR="002069D7" w:rsidRPr="006A3ABD">
        <w:t>Древнейшие дома человека, обнаруженные архео</w:t>
      </w:r>
      <w:r w:rsidR="002069D7" w:rsidRPr="006A3ABD">
        <w:softHyphen/>
        <w:t xml:space="preserve">логами в Месопотамии, Древнем Египте и </w:t>
      </w:r>
      <w:r w:rsidR="002069D7" w:rsidRPr="006A3ABD">
        <w:lastRenderedPageBreak/>
        <w:t xml:space="preserve">Греции. </w:t>
      </w:r>
      <w:proofErr w:type="spellStart"/>
      <w:r w:rsidR="002069D7" w:rsidRPr="006A3ABD">
        <w:t>Инсулы</w:t>
      </w:r>
      <w:proofErr w:type="spellEnd"/>
      <w:r w:rsidR="002069D7" w:rsidRPr="006A3ABD">
        <w:t xml:space="preserve"> — первые многоэтажные дома и роскошные виллы в архитектуре Древнего Рима. Раскопки в древнейшем италийском городе Помпеи.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right="20" w:firstLine="280"/>
        <w:jc w:val="both"/>
      </w:pPr>
      <w:r>
        <w:tab/>
      </w:r>
      <w:r w:rsidR="002069D7" w:rsidRPr="006A3ABD">
        <w:t>Изба — традиционный рубленый дом русского на</w:t>
      </w:r>
      <w:r w:rsidR="002069D7" w:rsidRPr="006A3ABD">
        <w:softHyphen/>
        <w:t>рода. Многообразие внешнего вида, планировка и на</w:t>
      </w:r>
      <w:r w:rsidR="002069D7" w:rsidRPr="006A3ABD">
        <w:softHyphen/>
        <w:t>значение избы. Искусство возведения избы, ее деко</w:t>
      </w:r>
      <w:r w:rsidR="002069D7" w:rsidRPr="006A3ABD">
        <w:softHyphen/>
        <w:t>ративное убранство (резные наличники на окнах, ко</w:t>
      </w:r>
      <w:r w:rsidR="002069D7" w:rsidRPr="006A3ABD">
        <w:softHyphen/>
        <w:t>нек над крышей, сказочные крылечки).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right="20" w:firstLine="280"/>
        <w:jc w:val="both"/>
      </w:pPr>
      <w:r>
        <w:tab/>
      </w:r>
      <w:r w:rsidR="002069D7" w:rsidRPr="006A3ABD">
        <w:t>Иглу — жилищные постройки народов Гренлан</w:t>
      </w:r>
      <w:r w:rsidR="002069D7" w:rsidRPr="006A3ABD">
        <w:softHyphen/>
        <w:t>дии, Аляски и Арктики. Переносные жилища коче</w:t>
      </w:r>
      <w:r w:rsidR="002069D7" w:rsidRPr="006A3ABD">
        <w:softHyphen/>
        <w:t>вых народов Крайнего Севера — яранги. Современное устройство яранги — жилища для оленеводов. Кони</w:t>
      </w:r>
      <w:r w:rsidR="002069D7" w:rsidRPr="006A3ABD">
        <w:softHyphen/>
        <w:t>ческий шестовой чум — жилище северных народов, особенности его внутреннего устройства. Юрты — ос</w:t>
      </w:r>
      <w:r w:rsidR="002069D7" w:rsidRPr="006A3ABD">
        <w:softHyphen/>
        <w:t>новной тип жилища народов Средней Азии и Монго</w:t>
      </w:r>
      <w:r w:rsidR="002069D7" w:rsidRPr="006A3ABD">
        <w:softHyphen/>
        <w:t>лии. Легкие, удобные дома без внутренних перегоро</w:t>
      </w:r>
      <w:r w:rsidR="002069D7" w:rsidRPr="006A3ABD">
        <w:softHyphen/>
        <w:t>док, рациональность и простота их конструкции.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right="20" w:firstLine="280"/>
        <w:jc w:val="both"/>
      </w:pPr>
      <w:r>
        <w:tab/>
      </w:r>
      <w:r w:rsidR="002069D7" w:rsidRPr="006A3ABD">
        <w:t xml:space="preserve">Жилища народов Африки, их неожиданные </w:t>
      </w:r>
      <w:proofErr w:type="gramStart"/>
      <w:r w:rsidR="002069D7" w:rsidRPr="006A3ABD">
        <w:t>архи</w:t>
      </w:r>
      <w:r w:rsidR="002069D7" w:rsidRPr="006A3ABD">
        <w:softHyphen/>
        <w:t>тектурные решения</w:t>
      </w:r>
      <w:proofErr w:type="gramEnd"/>
      <w:r w:rsidR="002069D7" w:rsidRPr="006A3ABD">
        <w:t xml:space="preserve"> и формы (шара, цилиндра, усе</w:t>
      </w:r>
      <w:r w:rsidR="002069D7" w:rsidRPr="006A3ABD">
        <w:softHyphen/>
        <w:t>ченного конуса).</w:t>
      </w:r>
    </w:p>
    <w:p w:rsidR="002069D7" w:rsidRDefault="00174414" w:rsidP="00174414">
      <w:pPr>
        <w:pStyle w:val="a4"/>
        <w:tabs>
          <w:tab w:val="left" w:pos="1134"/>
        </w:tabs>
        <w:spacing w:after="285" w:line="245" w:lineRule="exact"/>
        <w:ind w:right="20" w:firstLine="280"/>
        <w:jc w:val="both"/>
      </w:pPr>
      <w:r>
        <w:tab/>
      </w:r>
      <w:r w:rsidR="002069D7" w:rsidRPr="006A3ABD">
        <w:t>Традиционные конструкции японского дома (кры</w:t>
      </w:r>
      <w:r w:rsidR="002069D7" w:rsidRPr="006A3ABD">
        <w:softHyphen/>
        <w:t>ша, опирающаяся на деревянный каркас). Раздвиж</w:t>
      </w:r>
      <w:r w:rsidR="002069D7" w:rsidRPr="006A3ABD">
        <w:softHyphen/>
        <w:t>ные створки, служащие наружными стенами, отсут</w:t>
      </w:r>
      <w:r w:rsidR="002069D7" w:rsidRPr="006A3ABD">
        <w:softHyphen/>
        <w:t>ствие окон, дверей. Особенности внутреннего убранст</w:t>
      </w:r>
      <w:r w:rsidR="002069D7" w:rsidRPr="006A3ABD">
        <w:softHyphen/>
        <w:t>ва, сад — естественное продолжение японского дома.</w:t>
      </w:r>
    </w:p>
    <w:p w:rsidR="005F3B56" w:rsidRPr="006A3ABD" w:rsidRDefault="00174414" w:rsidP="00174414">
      <w:pPr>
        <w:pStyle w:val="a4"/>
        <w:tabs>
          <w:tab w:val="left" w:pos="1134"/>
        </w:tabs>
        <w:spacing w:after="285" w:line="245" w:lineRule="exact"/>
        <w:ind w:right="20" w:firstLine="280"/>
        <w:jc w:val="both"/>
      </w:pPr>
      <w:r>
        <w:tab/>
      </w:r>
      <w:r w:rsidR="00660B64" w:rsidRPr="004161C1">
        <w:t>История нашего районного центра</w:t>
      </w:r>
      <w:r w:rsidR="00660B64">
        <w:t xml:space="preserve"> (</w:t>
      </w:r>
      <w:proofErr w:type="gramStart"/>
      <w:r w:rsidR="00660B64">
        <w:t>г</w:t>
      </w:r>
      <w:proofErr w:type="gramEnd"/>
      <w:r w:rsidR="00660B64">
        <w:t>. Тобольск)</w:t>
      </w:r>
      <w:r w:rsidR="00660B64" w:rsidRPr="004161C1">
        <w:t xml:space="preserve"> в архитектурных образах</w:t>
      </w:r>
      <w:r w:rsidR="00660B64">
        <w:t>.</w:t>
      </w:r>
    </w:p>
    <w:p w:rsidR="002069D7" w:rsidRPr="006A3ABD" w:rsidRDefault="00174414" w:rsidP="00174414">
      <w:pPr>
        <w:pStyle w:val="311"/>
        <w:keepNext/>
        <w:keepLines/>
        <w:shd w:val="clear" w:color="auto" w:fill="auto"/>
        <w:tabs>
          <w:tab w:val="left" w:pos="1134"/>
        </w:tabs>
        <w:spacing w:before="0" w:after="163" w:line="264" w:lineRule="exact"/>
        <w:ind w:left="300" w:right="1500" w:firstLine="0"/>
        <w:rPr>
          <w:rFonts w:ascii="Times New Roman" w:hAnsi="Times New Roman" w:cs="Times New Roman"/>
          <w:b w:val="0"/>
        </w:rPr>
      </w:pPr>
      <w:r>
        <w:rPr>
          <w:rStyle w:val="32"/>
          <w:b/>
        </w:rPr>
        <w:tab/>
      </w:r>
      <w:r w:rsidR="002069D7" w:rsidRPr="006A3ABD">
        <w:rPr>
          <w:rStyle w:val="32"/>
          <w:b/>
        </w:rPr>
        <w:t>Изобразительное искусство народов мира</w:t>
      </w:r>
      <w:bookmarkEnd w:id="4"/>
      <w:r w:rsidR="00975C4B">
        <w:rPr>
          <w:rStyle w:val="32"/>
          <w:b/>
        </w:rPr>
        <w:t xml:space="preserve"> (5</w:t>
      </w:r>
      <w:r w:rsidR="002069D7" w:rsidRPr="006A3ABD">
        <w:rPr>
          <w:rStyle w:val="32"/>
          <w:b/>
        </w:rPr>
        <w:t xml:space="preserve"> час</w:t>
      </w:r>
      <w:r w:rsidR="00975C4B">
        <w:rPr>
          <w:rStyle w:val="32"/>
          <w:b/>
        </w:rPr>
        <w:t>ов)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1134"/>
        </w:tabs>
        <w:spacing w:before="0" w:after="2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Древнерусская иконопись.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Древнерусская иконопись — уникальное явление мировой художественной культуры. Следование ви</w:t>
      </w:r>
      <w:r w:rsidR="002069D7" w:rsidRPr="006A3ABD">
        <w:softHyphen/>
        <w:t>зантийским канонам, выработка собственного спосо</w:t>
      </w:r>
      <w:r w:rsidR="002069D7" w:rsidRPr="006A3ABD">
        <w:softHyphen/>
        <w:t>ба отражения религиозных представлений. Исключи</w:t>
      </w:r>
      <w:r w:rsidR="002069D7" w:rsidRPr="006A3ABD">
        <w:softHyphen/>
        <w:t>тельная роль иконы в жизни русского человека.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Художественный мир иконы и его символическое звучание. Представления о времени и пространстве. Принцип «обратной перспективы», особая роль света и цвета.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Икона — коллективное творчество многих масте</w:t>
      </w:r>
      <w:r w:rsidR="002069D7" w:rsidRPr="006A3ABD">
        <w:softHyphen/>
        <w:t>ров. Процесс создания иконы и его основные этапы.</w:t>
      </w:r>
    </w:p>
    <w:p w:rsidR="002069D7" w:rsidRPr="006A3ABD" w:rsidRDefault="002069D7" w:rsidP="00174414">
      <w:pPr>
        <w:pStyle w:val="51"/>
        <w:shd w:val="clear" w:color="auto" w:fill="auto"/>
        <w:tabs>
          <w:tab w:val="left" w:pos="654"/>
          <w:tab w:val="left" w:pos="1134"/>
        </w:tabs>
        <w:spacing w:before="0" w:after="86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A3ABD">
        <w:rPr>
          <w:rStyle w:val="50"/>
          <w:sz w:val="24"/>
          <w:szCs w:val="24"/>
        </w:rPr>
        <w:t xml:space="preserve">     </w:t>
      </w:r>
      <w:r w:rsidR="00174414">
        <w:rPr>
          <w:rStyle w:val="50"/>
          <w:sz w:val="24"/>
          <w:szCs w:val="24"/>
        </w:rPr>
        <w:tab/>
      </w:r>
      <w:r w:rsidR="00174414">
        <w:rPr>
          <w:rStyle w:val="50"/>
          <w:sz w:val="24"/>
          <w:szCs w:val="24"/>
        </w:rPr>
        <w:tab/>
      </w:r>
      <w:r w:rsidRPr="006A3ABD">
        <w:rPr>
          <w:rStyle w:val="50"/>
          <w:sz w:val="24"/>
          <w:szCs w:val="24"/>
        </w:rPr>
        <w:t>Книжная миниатюра Востока.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Книжная миниатюра — замечательное явление в изобразительном искусстве Востока. Особое отноше</w:t>
      </w:r>
      <w:r w:rsidR="002069D7" w:rsidRPr="006A3ABD">
        <w:softHyphen/>
        <w:t>ние к книге как к святыне и драгоценности.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Создание книжной миниатюры — сложный творче</w:t>
      </w:r>
      <w:r w:rsidR="002069D7" w:rsidRPr="006A3ABD">
        <w:softHyphen/>
        <w:t>ский процесс, требующий особых навыков и мастерст</w:t>
      </w:r>
      <w:r w:rsidR="002069D7" w:rsidRPr="006A3ABD">
        <w:softHyphen/>
        <w:t>ва. Тончайший и выразительный рисунок, многокра</w:t>
      </w:r>
      <w:r w:rsidR="002069D7" w:rsidRPr="006A3ABD">
        <w:softHyphen/>
        <w:t>сочность и яркая насыщенность цвета, изысканная про</w:t>
      </w:r>
      <w:r w:rsidR="002069D7" w:rsidRPr="006A3ABD">
        <w:softHyphen/>
        <w:t>стота в передаче пейзажа и архитектурных зарисовок.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Условный и декоративный характер искусства книжной миниатюры, особенности изображения че</w:t>
      </w:r>
      <w:r w:rsidR="002069D7" w:rsidRPr="006A3ABD">
        <w:softHyphen/>
        <w:t>ловека. Излюбленные сюжеты: природная красота Земли, исторические легенды и народные сказания, сцены пышных царских приемов и пиров, портреты правителей (на примере шедевров восточной мини</w:t>
      </w:r>
      <w:r w:rsidR="002069D7" w:rsidRPr="006A3ABD">
        <w:softHyphen/>
        <w:t>атюры — по выбору).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208"/>
        <w:ind w:right="20" w:firstLine="280"/>
        <w:jc w:val="both"/>
      </w:pPr>
      <w:r>
        <w:tab/>
      </w:r>
      <w:r w:rsidR="002069D7" w:rsidRPr="006A3ABD">
        <w:t xml:space="preserve">Шедевры художника К. </w:t>
      </w:r>
      <w:proofErr w:type="spellStart"/>
      <w:r w:rsidR="002069D7" w:rsidRPr="006A3ABD">
        <w:t>Бехзада</w:t>
      </w:r>
      <w:proofErr w:type="spellEnd"/>
      <w:r w:rsidR="002069D7" w:rsidRPr="006A3ABD">
        <w:t>, создавшего утон</w:t>
      </w:r>
      <w:r w:rsidR="002069D7" w:rsidRPr="006A3ABD">
        <w:softHyphen/>
        <w:t>ченный декоративный язык миниатюрной живописи. Мягкий и звучный колорит его произведений, вирту</w:t>
      </w:r>
      <w:r w:rsidR="002069D7" w:rsidRPr="006A3ABD">
        <w:softHyphen/>
        <w:t>озное мастерство композиций, красота и музыкаль</w:t>
      </w:r>
      <w:r w:rsidR="002069D7" w:rsidRPr="006A3ABD">
        <w:softHyphen/>
        <w:t>ность линий, глубокое проникновение в духовный мир образов. Портрет основателя узбекского государ</w:t>
      </w:r>
      <w:r w:rsidR="002069D7" w:rsidRPr="006A3ABD">
        <w:softHyphen/>
        <w:t xml:space="preserve">ства </w:t>
      </w:r>
      <w:proofErr w:type="spellStart"/>
      <w:r w:rsidR="002069D7" w:rsidRPr="006A3ABD">
        <w:t>Шейбани-хана</w:t>
      </w:r>
      <w:proofErr w:type="spellEnd"/>
      <w:r w:rsidR="002069D7" w:rsidRPr="006A3ABD">
        <w:t>.</w:t>
      </w:r>
    </w:p>
    <w:p w:rsidR="002069D7" w:rsidRPr="006A3ABD" w:rsidRDefault="002069D7" w:rsidP="00174414">
      <w:pPr>
        <w:pStyle w:val="51"/>
        <w:shd w:val="clear" w:color="auto" w:fill="auto"/>
        <w:tabs>
          <w:tab w:val="left" w:pos="650"/>
          <w:tab w:val="left" w:pos="1134"/>
        </w:tabs>
        <w:spacing w:before="0"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A3ABD">
        <w:rPr>
          <w:rStyle w:val="50"/>
          <w:sz w:val="24"/>
          <w:szCs w:val="24"/>
        </w:rPr>
        <w:t xml:space="preserve">       </w:t>
      </w:r>
      <w:r w:rsidR="00174414">
        <w:rPr>
          <w:rStyle w:val="50"/>
          <w:sz w:val="24"/>
          <w:szCs w:val="24"/>
        </w:rPr>
        <w:tab/>
      </w:r>
      <w:r w:rsidR="00174414">
        <w:rPr>
          <w:rStyle w:val="50"/>
          <w:sz w:val="24"/>
          <w:szCs w:val="24"/>
        </w:rPr>
        <w:tab/>
      </w:r>
      <w:r w:rsidRPr="006A3ABD">
        <w:rPr>
          <w:rStyle w:val="50"/>
          <w:sz w:val="24"/>
          <w:szCs w:val="24"/>
        </w:rPr>
        <w:t>Скульптура Тропической и Южной Африки.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Самобытность культуры народов Африки. Деревян</w:t>
      </w:r>
      <w:r w:rsidR="002069D7" w:rsidRPr="006A3ABD">
        <w:softHyphen/>
        <w:t>ная скульптура как воплощение народных представле</w:t>
      </w:r>
      <w:r w:rsidR="002069D7" w:rsidRPr="006A3ABD">
        <w:softHyphen/>
        <w:t>ний о жизни в ее настоящем и прошлом. Выразитель</w:t>
      </w:r>
      <w:r w:rsidR="002069D7" w:rsidRPr="006A3ABD">
        <w:softHyphen/>
        <w:t>ность и экспрессивность силуэта, декоративность, м</w:t>
      </w:r>
      <w:proofErr w:type="gramStart"/>
      <w:r w:rsidR="002069D7" w:rsidRPr="006A3ABD">
        <w:t>о-</w:t>
      </w:r>
      <w:proofErr w:type="gramEnd"/>
      <w:r w:rsidR="002069D7" w:rsidRPr="006A3ABD">
        <w:t xml:space="preserve"> </w:t>
      </w:r>
      <w:proofErr w:type="spellStart"/>
      <w:r w:rsidR="002069D7" w:rsidRPr="006A3ABD">
        <w:t>нохромность</w:t>
      </w:r>
      <w:proofErr w:type="spellEnd"/>
      <w:r w:rsidR="002069D7" w:rsidRPr="006A3ABD">
        <w:t>, использование природных материалов.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Традиционные маски народов Африки, их символи</w:t>
      </w:r>
      <w:r w:rsidR="002069D7" w:rsidRPr="006A3ABD">
        <w:softHyphen/>
        <w:t>ческое значение, отражающее религиозные представ</w:t>
      </w:r>
      <w:r w:rsidR="002069D7" w:rsidRPr="006A3ABD">
        <w:softHyphen/>
        <w:t>ления о мире. Использование масок во время традици</w:t>
      </w:r>
      <w:r w:rsidR="002069D7" w:rsidRPr="006A3ABD">
        <w:softHyphen/>
        <w:t>онных обрядов и празднеств. Маски, связанные с куль</w:t>
      </w:r>
      <w:r w:rsidR="002069D7" w:rsidRPr="006A3ABD">
        <w:softHyphen/>
        <w:t>том животных — покровителей рода или племени.</w:t>
      </w:r>
    </w:p>
    <w:p w:rsidR="002069D7" w:rsidRDefault="00174414" w:rsidP="00174414">
      <w:pPr>
        <w:pStyle w:val="a4"/>
        <w:tabs>
          <w:tab w:val="left" w:pos="1134"/>
        </w:tabs>
        <w:spacing w:after="184"/>
        <w:ind w:right="20" w:firstLine="280"/>
        <w:jc w:val="both"/>
      </w:pPr>
      <w:r>
        <w:tab/>
      </w:r>
      <w:r w:rsidR="002069D7" w:rsidRPr="006A3ABD">
        <w:t>Скульптурные произведения Бенина и города-госу</w:t>
      </w:r>
      <w:r w:rsidR="002069D7" w:rsidRPr="006A3ABD">
        <w:softHyphen/>
        <w:t>дарства Ифе (Нигерия). Особенности изображения че</w:t>
      </w:r>
      <w:r w:rsidR="002069D7" w:rsidRPr="006A3ABD">
        <w:softHyphen/>
        <w:t>ловека, стремление к художественному обобщению, отказ от воплощения конкретных и индивидуалисти</w:t>
      </w:r>
      <w:r w:rsidR="002069D7" w:rsidRPr="006A3ABD">
        <w:softHyphen/>
        <w:t>ческих черт.</w:t>
      </w:r>
    </w:p>
    <w:p w:rsidR="00724634" w:rsidRPr="006A3ABD" w:rsidRDefault="00174414" w:rsidP="00174414">
      <w:pPr>
        <w:pStyle w:val="a4"/>
        <w:tabs>
          <w:tab w:val="left" w:pos="1134"/>
        </w:tabs>
        <w:spacing w:after="184"/>
        <w:ind w:right="20" w:firstLine="280"/>
        <w:jc w:val="both"/>
      </w:pPr>
      <w:r>
        <w:tab/>
      </w:r>
      <w:r w:rsidR="00724634" w:rsidRPr="004161C1">
        <w:t>Творческие проекты «Архитектура и изобразительное искусство народов мира»</w:t>
      </w:r>
    </w:p>
    <w:p w:rsidR="002069D7" w:rsidRPr="006A3ABD" w:rsidRDefault="00174414" w:rsidP="002069D7">
      <w:pPr>
        <w:pStyle w:val="311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ind w:left="20"/>
        <w:rPr>
          <w:rFonts w:ascii="Times New Roman" w:hAnsi="Times New Roman" w:cs="Times New Roman"/>
          <w:b w:val="0"/>
        </w:rPr>
      </w:pPr>
      <w:r>
        <w:rPr>
          <w:rStyle w:val="32"/>
          <w:b/>
        </w:rPr>
        <w:lastRenderedPageBreak/>
        <w:tab/>
      </w:r>
      <w:r w:rsidR="002069D7" w:rsidRPr="006A3ABD">
        <w:rPr>
          <w:rStyle w:val="32"/>
          <w:b/>
        </w:rPr>
        <w:t>Сво</w:t>
      </w:r>
      <w:r w:rsidR="00975C4B">
        <w:rPr>
          <w:rStyle w:val="32"/>
          <w:b/>
        </w:rPr>
        <w:t>еобразие музыкальной культуры  (4</w:t>
      </w:r>
      <w:r w:rsidR="002069D7" w:rsidRPr="006A3ABD">
        <w:rPr>
          <w:rStyle w:val="32"/>
          <w:b/>
        </w:rPr>
        <w:t>часа</w:t>
      </w:r>
      <w:r w:rsidR="00975C4B">
        <w:rPr>
          <w:rStyle w:val="32"/>
          <w:b/>
        </w:rPr>
        <w:t>)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674"/>
          <w:tab w:val="left" w:pos="1134"/>
        </w:tabs>
        <w:spacing w:before="0" w:after="0" w:line="21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Музыкальные инструменты народов мира.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left="20" w:right="20" w:firstLine="280"/>
        <w:jc w:val="both"/>
      </w:pPr>
      <w:r>
        <w:tab/>
      </w:r>
      <w:r w:rsidR="002069D7" w:rsidRPr="006A3ABD">
        <w:t>Музыкальные инструменты народов Европы, Азии, Африки и Латинской Америки, своеобразие форм, оригинальность используемых материалов, де</w:t>
      </w:r>
      <w:r w:rsidR="002069D7" w:rsidRPr="006A3ABD">
        <w:softHyphen/>
        <w:t>коративное убранство.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left="20" w:right="20" w:firstLine="280"/>
        <w:jc w:val="both"/>
      </w:pPr>
      <w:r>
        <w:tab/>
      </w:r>
      <w:r w:rsidR="002069D7" w:rsidRPr="006A3ABD">
        <w:t>Европейские духовые, струнные смычковые и щипковые инструменты. Древнейшие музыкальные инструменты Арабского Востока. Популярные инст</w:t>
      </w:r>
      <w:r w:rsidR="002069D7" w:rsidRPr="006A3ABD">
        <w:softHyphen/>
        <w:t>рументы Японии, Китая и стран Южной и Юго-Вос</w:t>
      </w:r>
      <w:r w:rsidR="002069D7" w:rsidRPr="006A3ABD">
        <w:softHyphen/>
        <w:t>точной Азии. Латиноамериканские музыкальные ин</w:t>
      </w:r>
      <w:r w:rsidR="002069D7" w:rsidRPr="006A3ABD">
        <w:softHyphen/>
        <w:t>струменты индейского, европейского и африканского происхождения. Обилие ударно-шумовых инструмен</w:t>
      </w:r>
      <w:r w:rsidR="002069D7" w:rsidRPr="006A3ABD">
        <w:softHyphen/>
        <w:t>тов в музыкальной культуре Африки.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208" w:line="245" w:lineRule="exact"/>
        <w:ind w:left="20" w:right="20" w:firstLine="280"/>
        <w:jc w:val="both"/>
      </w:pPr>
      <w:r>
        <w:tab/>
      </w:r>
      <w:r w:rsidR="002069D7" w:rsidRPr="006A3ABD">
        <w:t>Русские народные музыкальные инструменты. Возникновение и история развития русской инстру</w:t>
      </w:r>
      <w:r w:rsidR="002069D7" w:rsidRPr="006A3ABD">
        <w:softHyphen/>
        <w:t>ментальной культуры. Художественные свидетельст</w:t>
      </w:r>
      <w:r w:rsidR="002069D7" w:rsidRPr="006A3ABD">
        <w:softHyphen/>
        <w:t>ва древнейшего русского инструментария. Сопель, гусли, бубен, волынка — наиболее популярные инст</w:t>
      </w:r>
      <w:r w:rsidR="002069D7" w:rsidRPr="006A3ABD">
        <w:softHyphen/>
        <w:t>рументы, сопровождающие народные игрища и празднества. Использование ударных и духовых ин</w:t>
      </w:r>
      <w:r w:rsidR="002069D7" w:rsidRPr="006A3ABD">
        <w:softHyphen/>
        <w:t xml:space="preserve">струментов (барабанов, бубнов, </w:t>
      </w:r>
      <w:proofErr w:type="spellStart"/>
      <w:r w:rsidR="002069D7" w:rsidRPr="006A3ABD">
        <w:t>накр</w:t>
      </w:r>
      <w:proofErr w:type="spellEnd"/>
      <w:r w:rsidR="002069D7" w:rsidRPr="006A3ABD">
        <w:t>, набатов, труб) во время военных походов и ратных подвигов. Про</w:t>
      </w:r>
      <w:r w:rsidR="002069D7" w:rsidRPr="006A3ABD">
        <w:softHyphen/>
        <w:t>слушивание музыки народных инструментов веду</w:t>
      </w:r>
      <w:r w:rsidR="002069D7" w:rsidRPr="006A3ABD">
        <w:softHyphen/>
        <w:t>щих музыкальных оркестров России (по выбору).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654"/>
          <w:tab w:val="left" w:pos="1134"/>
        </w:tabs>
        <w:spacing w:before="0" w:after="90" w:line="21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Музыка в храме.</w:t>
      </w:r>
    </w:p>
    <w:p w:rsidR="002069D7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Особое эмоциональное воздействие на человека му</w:t>
      </w:r>
      <w:r w:rsidR="002069D7" w:rsidRPr="006A3ABD">
        <w:softHyphen/>
        <w:t>зыки, звучащей в храме. Музыка как своеобразный синтез искусств, особое храмовое действо. Вокальное и хоровое пение и колокольные звоны — основа музы</w:t>
      </w:r>
      <w:r w:rsidR="002069D7" w:rsidRPr="006A3ABD">
        <w:softHyphen/>
        <w:t>кальной традиции православия. Церковное пение как выражение стремления к гармоническому единству человека и Бога. Знаменный распев — основа древне</w:t>
      </w:r>
      <w:r w:rsidR="002069D7" w:rsidRPr="006A3ABD">
        <w:softHyphen/>
        <w:t xml:space="preserve">русского певческого искусства. </w:t>
      </w:r>
      <w:proofErr w:type="spellStart"/>
      <w:r w:rsidR="002069D7" w:rsidRPr="006A3ABD">
        <w:t>Партесное</w:t>
      </w:r>
      <w:proofErr w:type="spellEnd"/>
      <w:r w:rsidR="002069D7" w:rsidRPr="006A3ABD">
        <w:t xml:space="preserve"> (многого</w:t>
      </w:r>
      <w:r w:rsidR="002069D7" w:rsidRPr="006A3ABD">
        <w:softHyphen/>
        <w:t xml:space="preserve">лосное) пение. Выдающиеся композиторы русской церковной музыки: Д. </w:t>
      </w:r>
      <w:proofErr w:type="spellStart"/>
      <w:r w:rsidR="002069D7" w:rsidRPr="006A3ABD">
        <w:t>Бортнянский</w:t>
      </w:r>
      <w:proofErr w:type="spellEnd"/>
      <w:r w:rsidR="002069D7" w:rsidRPr="006A3ABD">
        <w:t>, А. Гречанинов, П. Чесноков, П. Чайковский и С. Рахманинов.</w:t>
      </w:r>
    </w:p>
    <w:p w:rsidR="006835BC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Культовая музыка ислама, ее строгий регламенти</w:t>
      </w:r>
      <w:r w:rsidR="002069D7" w:rsidRPr="006A3ABD">
        <w:softHyphen/>
        <w:t>рованный характер. Выразительный и динамичный голос муэдзина — служителя ислама, призванный до</w:t>
      </w:r>
      <w:r w:rsidR="002069D7" w:rsidRPr="006A3ABD">
        <w:softHyphen/>
        <w:t>нести смысловое значение призыва к молитве (</w:t>
      </w:r>
      <w:proofErr w:type="spellStart"/>
      <w:r w:rsidR="002069D7" w:rsidRPr="006A3ABD">
        <w:t>азана</w:t>
      </w:r>
      <w:proofErr w:type="spellEnd"/>
      <w:r w:rsidR="002069D7" w:rsidRPr="006A3ABD">
        <w:t xml:space="preserve">). Театральный характер церемонии </w:t>
      </w:r>
      <w:proofErr w:type="spellStart"/>
      <w:r w:rsidR="002069D7" w:rsidRPr="006A3ABD">
        <w:t>азана</w:t>
      </w:r>
      <w:proofErr w:type="spellEnd"/>
      <w:r w:rsidR="002069D7" w:rsidRPr="006A3ABD">
        <w:t>. Мелодичные декламации священного Корана — особый вид куль</w:t>
      </w:r>
      <w:r w:rsidR="002069D7" w:rsidRPr="006A3ABD">
        <w:softHyphen/>
        <w:t>товой музыки.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204"/>
        <w:ind w:right="20" w:firstLine="280"/>
        <w:jc w:val="both"/>
      </w:pPr>
      <w:r>
        <w:tab/>
      </w:r>
      <w:r w:rsidR="002069D7" w:rsidRPr="006A3ABD">
        <w:t>Характерные особенности буддийской музыки. Особое отношение к звуку в буддийской религии. Мо</w:t>
      </w:r>
      <w:r w:rsidR="002069D7" w:rsidRPr="006A3ABD">
        <w:softHyphen/>
        <w:t>литвы-заклинания, сопровождающие обряды богос</w:t>
      </w:r>
      <w:r w:rsidR="002069D7" w:rsidRPr="006A3ABD">
        <w:softHyphen/>
        <w:t>лужения, их символический смысл и значение. Му</w:t>
      </w:r>
      <w:r w:rsidR="002069D7" w:rsidRPr="006A3ABD">
        <w:softHyphen/>
        <w:t>зыкальные инструменты буддийского богослужения.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Русская колокольная музыка как часть православ</w:t>
      </w:r>
      <w:r w:rsidR="002069D7" w:rsidRPr="006A3ABD">
        <w:softHyphen/>
        <w:t>ной культуры. Виды колокольных звонов: благовест, трезвон, набат, малиновый. Тембровое богатство и ритмическое своеобразие колокольных звонов. Ис</w:t>
      </w:r>
      <w:r w:rsidR="002069D7" w:rsidRPr="006A3ABD">
        <w:softHyphen/>
        <w:t>кусство колокольного звона в Новгороде, Москве и</w:t>
      </w:r>
      <w:r>
        <w:t xml:space="preserve"> </w:t>
      </w:r>
      <w:r w:rsidR="002069D7" w:rsidRPr="006A3ABD">
        <w:t>Ростове Великом (по выбору). История знаменитых русских колоколов. Современное искусство колоколь</w:t>
      </w:r>
      <w:r w:rsidR="002069D7" w:rsidRPr="006A3ABD">
        <w:softHyphen/>
        <w:t>ных звонарей.</w:t>
      </w:r>
    </w:p>
    <w:p w:rsidR="002069D7" w:rsidRDefault="002069D7" w:rsidP="00174414">
      <w:pPr>
        <w:pStyle w:val="a7"/>
        <w:ind w:left="3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ABD">
        <w:rPr>
          <w:rFonts w:ascii="Times New Roman" w:hAnsi="Times New Roman" w:cs="Times New Roman"/>
          <w:sz w:val="24"/>
          <w:szCs w:val="24"/>
        </w:rPr>
        <w:t>Дальнейшее развитие темы колокольного звона в операх М. Глинки «Иван Сусанин» и М. Мусоргского «Борис Годунов» (сцена венчания на царство), в про</w:t>
      </w:r>
      <w:r w:rsidRPr="006A3ABD">
        <w:rPr>
          <w:rFonts w:ascii="Times New Roman" w:hAnsi="Times New Roman" w:cs="Times New Roman"/>
          <w:sz w:val="24"/>
          <w:szCs w:val="24"/>
        </w:rPr>
        <w:softHyphen/>
        <w:t>изведениях</w:t>
      </w:r>
      <w:r w:rsidR="006835BC">
        <w:rPr>
          <w:rFonts w:ascii="Times New Roman" w:hAnsi="Times New Roman" w:cs="Times New Roman"/>
          <w:sz w:val="24"/>
          <w:szCs w:val="24"/>
        </w:rPr>
        <w:t xml:space="preserve"> С. Рахманинова и А. </w:t>
      </w:r>
      <w:proofErr w:type="spellStart"/>
      <w:r w:rsidR="006835BC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="006835BC">
        <w:rPr>
          <w:rFonts w:ascii="Times New Roman" w:hAnsi="Times New Roman" w:cs="Times New Roman"/>
          <w:sz w:val="24"/>
          <w:szCs w:val="24"/>
        </w:rPr>
        <w:t xml:space="preserve"> (по </w:t>
      </w:r>
      <w:r w:rsidRPr="006A3ABD">
        <w:rPr>
          <w:rFonts w:ascii="Times New Roman" w:hAnsi="Times New Roman" w:cs="Times New Roman"/>
          <w:sz w:val="24"/>
          <w:szCs w:val="24"/>
        </w:rPr>
        <w:t>выбору). Истоки народной американской музыки.</w:t>
      </w:r>
    </w:p>
    <w:p w:rsidR="006835BC" w:rsidRDefault="006835BC" w:rsidP="002069D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24634" w:rsidRDefault="00724634" w:rsidP="00174414">
      <w:pPr>
        <w:pStyle w:val="a7"/>
        <w:ind w:left="382" w:firstLine="708"/>
      </w:pPr>
      <w:r w:rsidRPr="006835BC">
        <w:rPr>
          <w:rFonts w:ascii="Times New Roman" w:hAnsi="Times New Roman" w:cs="Times New Roman"/>
          <w:sz w:val="24"/>
          <w:szCs w:val="24"/>
        </w:rPr>
        <w:t>Особенности татарской народной музыки</w:t>
      </w:r>
      <w:r w:rsidR="006835BC">
        <w:t>.</w:t>
      </w:r>
    </w:p>
    <w:p w:rsidR="006835BC" w:rsidRPr="006A3ABD" w:rsidRDefault="006835BC" w:rsidP="002069D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069D7" w:rsidRPr="006A3ABD" w:rsidRDefault="00174414" w:rsidP="002069D7">
      <w:pPr>
        <w:pStyle w:val="311"/>
        <w:keepNext/>
        <w:keepLines/>
        <w:shd w:val="clear" w:color="auto" w:fill="auto"/>
        <w:tabs>
          <w:tab w:val="left" w:pos="1134"/>
        </w:tabs>
        <w:spacing w:before="0" w:after="53" w:line="240" w:lineRule="exact"/>
        <w:rPr>
          <w:rFonts w:ascii="Times New Roman" w:hAnsi="Times New Roman" w:cs="Times New Roman"/>
          <w:b w:val="0"/>
        </w:rPr>
      </w:pPr>
      <w:bookmarkStart w:id="5" w:name="bookmark26"/>
      <w:bookmarkStart w:id="6" w:name="bookmark28"/>
      <w:r>
        <w:rPr>
          <w:rStyle w:val="32"/>
          <w:b/>
        </w:rPr>
        <w:tab/>
      </w:r>
      <w:r w:rsidR="002069D7" w:rsidRPr="006A3ABD">
        <w:rPr>
          <w:rStyle w:val="32"/>
          <w:b/>
        </w:rPr>
        <w:t>Театр народов мира</w:t>
      </w:r>
      <w:bookmarkEnd w:id="5"/>
      <w:r w:rsidR="00975C4B">
        <w:rPr>
          <w:rStyle w:val="32"/>
          <w:b/>
        </w:rPr>
        <w:t xml:space="preserve">  (4</w:t>
      </w:r>
      <w:r w:rsidR="002069D7" w:rsidRPr="006A3ABD">
        <w:rPr>
          <w:rStyle w:val="32"/>
          <w:b/>
        </w:rPr>
        <w:t>часа</w:t>
      </w:r>
      <w:r w:rsidR="00975C4B">
        <w:rPr>
          <w:rStyle w:val="32"/>
          <w:b/>
        </w:rPr>
        <w:t>)</w:t>
      </w:r>
    </w:p>
    <w:p w:rsidR="002069D7" w:rsidRPr="006A3ABD" w:rsidRDefault="00174414" w:rsidP="002069D7">
      <w:pPr>
        <w:pStyle w:val="a4"/>
        <w:tabs>
          <w:tab w:val="left" w:pos="1134"/>
        </w:tabs>
        <w:ind w:right="20" w:firstLine="280"/>
      </w:pPr>
      <w:r>
        <w:tab/>
      </w:r>
      <w:r w:rsidR="002069D7" w:rsidRPr="006A3ABD">
        <w:t>Народное искусство скоморохов — странствующих актеров и музыкантов. Первые упоминания о скомо</w:t>
      </w:r>
      <w:r w:rsidR="002069D7" w:rsidRPr="006A3ABD">
        <w:softHyphen/>
        <w:t>рохах в «Повести временных лет» и в произведениях устного народного творчества (былинах, исторических песнях). Историческая судьба скоморошества на Руси, его отношения с представителями церковной власти.</w:t>
      </w:r>
    </w:p>
    <w:p w:rsidR="002069D7" w:rsidRPr="006A3ABD" w:rsidRDefault="00174414" w:rsidP="002069D7">
      <w:pPr>
        <w:pStyle w:val="a4"/>
        <w:tabs>
          <w:tab w:val="left" w:pos="1134"/>
        </w:tabs>
        <w:spacing w:line="245" w:lineRule="exact"/>
        <w:ind w:right="20" w:firstLine="280"/>
      </w:pPr>
      <w:r>
        <w:tab/>
      </w:r>
      <w:r w:rsidR="002069D7" w:rsidRPr="006A3ABD">
        <w:t>Актерское мастерство скоморохов, народных по</w:t>
      </w:r>
      <w:r w:rsidR="002069D7" w:rsidRPr="006A3ABD">
        <w:softHyphen/>
        <w:t>тешников, сочетающих в импровизационных пред</w:t>
      </w:r>
      <w:r w:rsidR="002069D7" w:rsidRPr="006A3ABD">
        <w:softHyphen/>
        <w:t>ставлениях шутки, небылицы и комические сценки. Участие скоморохов в народных гуляниях, праздне</w:t>
      </w:r>
      <w:r w:rsidR="002069D7" w:rsidRPr="006A3ABD">
        <w:softHyphen/>
        <w:t>ствах, крестьянских свадьбах и княжеских пирах. Искусство скоморохов — пролог к искусству цирка, эстрады и кукольного театра.</w:t>
      </w:r>
    </w:p>
    <w:p w:rsidR="002069D7" w:rsidRPr="006A3ABD" w:rsidRDefault="00174414" w:rsidP="002069D7">
      <w:pPr>
        <w:pStyle w:val="a4"/>
        <w:tabs>
          <w:tab w:val="left" w:pos="1134"/>
        </w:tabs>
        <w:spacing w:after="208" w:line="245" w:lineRule="exact"/>
        <w:ind w:right="20" w:firstLine="280"/>
      </w:pPr>
      <w:r>
        <w:tab/>
      </w:r>
      <w:r w:rsidR="002069D7" w:rsidRPr="006A3ABD">
        <w:t xml:space="preserve">Тема скоморошества в различных видах искусства. Чтение и прослушивание записей </w:t>
      </w:r>
      <w:proofErr w:type="spellStart"/>
      <w:r w:rsidR="002069D7" w:rsidRPr="006A3ABD">
        <w:t>скоморошин</w:t>
      </w:r>
      <w:proofErr w:type="spellEnd"/>
      <w:r w:rsidR="002069D7" w:rsidRPr="006A3ABD">
        <w:t xml:space="preserve"> в ис</w:t>
      </w:r>
      <w:r w:rsidR="002069D7" w:rsidRPr="006A3ABD">
        <w:softHyphen/>
        <w:t>полнении фольклорных коллективов. Оперы А. П. Бо</w:t>
      </w:r>
      <w:r w:rsidR="002069D7" w:rsidRPr="006A3ABD">
        <w:softHyphen/>
        <w:t xml:space="preserve">родина «Князь Игорь» (реплики скоморохов Скулы и </w:t>
      </w:r>
      <w:proofErr w:type="spellStart"/>
      <w:r w:rsidR="002069D7" w:rsidRPr="006A3ABD">
        <w:t>Ерошки</w:t>
      </w:r>
      <w:proofErr w:type="spellEnd"/>
      <w:r w:rsidR="002069D7" w:rsidRPr="006A3ABD">
        <w:t>), Н. А. Римского-Корсакова «Золотой пету</w:t>
      </w:r>
      <w:r w:rsidR="002069D7" w:rsidRPr="006A3ABD">
        <w:softHyphen/>
        <w:t>шок» («небылица в лицах») и «Снегурочка» (пляска скоморохов), музыка к балету Г. Свиридова «Петруш</w:t>
      </w:r>
      <w:r w:rsidR="002069D7" w:rsidRPr="006A3ABD">
        <w:softHyphen/>
        <w:t>ка», В. Гаврилин «Скоморошьи игрища» (по выбору). Стихотворение Д. Самойлова «По тусклым дорогам идут скоморохи...» и поэма А. Горелова «Скоморохи» (по выбору).</w:t>
      </w:r>
    </w:p>
    <w:p w:rsidR="002069D7" w:rsidRPr="006A3ABD" w:rsidRDefault="002069D7" w:rsidP="00174414">
      <w:pPr>
        <w:pStyle w:val="51"/>
        <w:shd w:val="clear" w:color="auto" w:fill="auto"/>
        <w:tabs>
          <w:tab w:val="left" w:pos="1134"/>
        </w:tabs>
        <w:spacing w:before="0" w:after="86" w:line="210" w:lineRule="exact"/>
        <w:rPr>
          <w:rFonts w:ascii="Times New Roman" w:hAnsi="Times New Roman" w:cs="Times New Roman"/>
          <w:sz w:val="24"/>
          <w:szCs w:val="24"/>
        </w:rPr>
      </w:pPr>
      <w:r w:rsidRPr="006A3ABD">
        <w:rPr>
          <w:rStyle w:val="50"/>
          <w:sz w:val="24"/>
          <w:szCs w:val="24"/>
        </w:rPr>
        <w:lastRenderedPageBreak/>
        <w:t xml:space="preserve"> </w:t>
      </w:r>
      <w:r w:rsidR="00174414">
        <w:rPr>
          <w:rStyle w:val="50"/>
          <w:sz w:val="24"/>
          <w:szCs w:val="24"/>
        </w:rPr>
        <w:tab/>
      </w:r>
      <w:r w:rsidRPr="006A3ABD">
        <w:rPr>
          <w:rStyle w:val="50"/>
          <w:sz w:val="24"/>
          <w:szCs w:val="24"/>
        </w:rPr>
        <w:t>Пекинская народная опера.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right="20" w:firstLine="280"/>
        <w:jc w:val="both"/>
      </w:pPr>
      <w:r>
        <w:tab/>
      </w:r>
      <w:r w:rsidR="002069D7" w:rsidRPr="006A3ABD">
        <w:t>Пекинская музыкальная драма — уникальное яв</w:t>
      </w:r>
      <w:r w:rsidR="002069D7" w:rsidRPr="006A3ABD">
        <w:softHyphen/>
        <w:t>ление мировой художественной культуры, воплотив</w:t>
      </w:r>
      <w:r w:rsidR="002069D7" w:rsidRPr="006A3ABD">
        <w:softHyphen/>
        <w:t>шее лучшие традиции китайского народа. История создания и основные этапы развития.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right="20" w:firstLine="280"/>
        <w:jc w:val="both"/>
      </w:pPr>
      <w:r>
        <w:tab/>
      </w:r>
      <w:r w:rsidR="002069D7" w:rsidRPr="006A3ABD">
        <w:t>Народные легенды и популярные романы с истори</w:t>
      </w:r>
      <w:r w:rsidR="002069D7" w:rsidRPr="006A3ABD">
        <w:softHyphen/>
        <w:t>ческими и вымышленными персонажами — основа сюжетов спектаклей музыкальной драмы. Особое ис</w:t>
      </w:r>
      <w:r w:rsidR="002069D7" w:rsidRPr="006A3ABD">
        <w:softHyphen/>
        <w:t>полнительское мастерство актеров, их основные сце</w:t>
      </w:r>
      <w:r w:rsidR="002069D7" w:rsidRPr="006A3ABD">
        <w:softHyphen/>
        <w:t>нические амплуа.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5" w:lineRule="exact"/>
        <w:ind w:right="20" w:firstLine="280"/>
        <w:jc w:val="both"/>
      </w:pPr>
      <w:r>
        <w:tab/>
      </w:r>
      <w:r w:rsidR="002069D7" w:rsidRPr="006A3ABD">
        <w:t>Условный характер театральных декораций и рек</w:t>
      </w:r>
      <w:r w:rsidR="002069D7" w:rsidRPr="006A3ABD">
        <w:softHyphen/>
        <w:t>визита. Символическое звучание музыкальных инст</w:t>
      </w:r>
      <w:r w:rsidR="002069D7" w:rsidRPr="006A3ABD">
        <w:softHyphen/>
        <w:t>рументов. Символика традиционных костюмов и те</w:t>
      </w:r>
      <w:r w:rsidR="002069D7" w:rsidRPr="006A3ABD">
        <w:softHyphen/>
        <w:t>атрального грима. Синтетический характер Пекин</w:t>
      </w:r>
      <w:r w:rsidR="002069D7" w:rsidRPr="006A3ABD">
        <w:softHyphen/>
        <w:t>ской музыкальной драмы.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674"/>
          <w:tab w:val="left" w:pos="1134"/>
        </w:tabs>
        <w:spacing w:before="0" w:after="90" w:line="210" w:lineRule="exact"/>
        <w:ind w:left="30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Искусство кукольного театра.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0" w:lineRule="exact"/>
        <w:ind w:left="20" w:right="20" w:firstLine="280"/>
        <w:jc w:val="both"/>
      </w:pPr>
      <w:r>
        <w:tab/>
      </w:r>
      <w:r w:rsidR="002069D7" w:rsidRPr="006A3ABD">
        <w:t>История происхождения кукольного театра. Раз</w:t>
      </w:r>
      <w:r w:rsidR="002069D7" w:rsidRPr="006A3ABD">
        <w:softHyphen/>
        <w:t>нообразие типов кукольного театра в Древних Гре</w:t>
      </w:r>
      <w:r w:rsidR="002069D7" w:rsidRPr="006A3ABD">
        <w:softHyphen/>
        <w:t>ции, Риме и Китае. Традиции кукольного театра в средние века и эпоху Возрождения.</w:t>
      </w:r>
    </w:p>
    <w:p w:rsidR="002069D7" w:rsidRPr="006A3ABD" w:rsidRDefault="00174414" w:rsidP="00174414">
      <w:pPr>
        <w:pStyle w:val="a4"/>
        <w:tabs>
          <w:tab w:val="left" w:pos="1134"/>
        </w:tabs>
        <w:spacing w:line="240" w:lineRule="exact"/>
        <w:ind w:left="20" w:right="20" w:firstLine="280"/>
        <w:jc w:val="both"/>
      </w:pPr>
      <w:r>
        <w:tab/>
      </w:r>
      <w:proofErr w:type="gramStart"/>
      <w:r w:rsidR="002069D7" w:rsidRPr="006A3ABD">
        <w:t>Любимые герои кукольного театра (Пульчинелла, Полишинель, Панч, Гансвурст, Карагез — по выбо</w:t>
      </w:r>
      <w:r w:rsidR="002069D7" w:rsidRPr="006A3ABD">
        <w:softHyphen/>
        <w:t>ру).</w:t>
      </w:r>
      <w:proofErr w:type="gramEnd"/>
      <w:r w:rsidR="002069D7" w:rsidRPr="006A3ABD">
        <w:t xml:space="preserve"> Петрушка — наиболее популярный герой ку</w:t>
      </w:r>
      <w:r w:rsidR="002069D7" w:rsidRPr="006A3ABD">
        <w:softHyphen/>
        <w:t>кольного театра в России. Традиции представления русского бродячего кукольного театра.</w:t>
      </w:r>
    </w:p>
    <w:p w:rsidR="002069D7" w:rsidRDefault="00174414" w:rsidP="00174414">
      <w:pPr>
        <w:pStyle w:val="a4"/>
        <w:tabs>
          <w:tab w:val="left" w:pos="1134"/>
        </w:tabs>
        <w:spacing w:after="300" w:line="240" w:lineRule="exact"/>
        <w:ind w:left="20" w:right="20" w:firstLine="280"/>
        <w:jc w:val="both"/>
      </w:pPr>
      <w:r>
        <w:tab/>
      </w:r>
      <w:r w:rsidR="002069D7" w:rsidRPr="006A3ABD">
        <w:t>Кукольный театр теней Индонезии (</w:t>
      </w:r>
      <w:proofErr w:type="spellStart"/>
      <w:r w:rsidR="002069D7" w:rsidRPr="006A3ABD">
        <w:t>ваянг</w:t>
      </w:r>
      <w:proofErr w:type="spellEnd"/>
      <w:r w:rsidR="002069D7" w:rsidRPr="006A3ABD">
        <w:t>), его происхождение и символическое звучание. Произведе</w:t>
      </w:r>
      <w:r w:rsidR="002069D7" w:rsidRPr="006A3ABD">
        <w:softHyphen/>
        <w:t>ния классической литературы — основа сюжета теат</w:t>
      </w:r>
      <w:r w:rsidR="002069D7" w:rsidRPr="006A3ABD">
        <w:softHyphen/>
        <w:t>рального действа. Особая роль ведущего (</w:t>
      </w:r>
      <w:proofErr w:type="spellStart"/>
      <w:r w:rsidR="002069D7" w:rsidRPr="006A3ABD">
        <w:t>даланга</w:t>
      </w:r>
      <w:proofErr w:type="spellEnd"/>
      <w:r w:rsidR="002069D7" w:rsidRPr="006A3ABD">
        <w:t>) — искусного импровизатора и актера. Символическое назначение кукол. Роль музыкального оркестра в ор</w:t>
      </w:r>
      <w:r w:rsidR="002069D7" w:rsidRPr="006A3ABD">
        <w:softHyphen/>
        <w:t>ганизации спектакля.</w:t>
      </w:r>
    </w:p>
    <w:p w:rsidR="00660B64" w:rsidRPr="006A3ABD" w:rsidRDefault="00174414" w:rsidP="00174414">
      <w:pPr>
        <w:pStyle w:val="a4"/>
        <w:tabs>
          <w:tab w:val="left" w:pos="1134"/>
        </w:tabs>
        <w:spacing w:after="300" w:line="240" w:lineRule="exact"/>
        <w:ind w:left="20" w:right="20" w:firstLine="280"/>
        <w:jc w:val="both"/>
      </w:pPr>
      <w:r>
        <w:tab/>
      </w:r>
      <w:proofErr w:type="gramStart"/>
      <w:r w:rsidR="00660B64">
        <w:t>Виртуальная</w:t>
      </w:r>
      <w:proofErr w:type="gramEnd"/>
      <w:r w:rsidR="00660B64">
        <w:t xml:space="preserve"> </w:t>
      </w:r>
      <w:proofErr w:type="spellStart"/>
      <w:r w:rsidR="00660B64">
        <w:t>экскурсияв</w:t>
      </w:r>
      <w:proofErr w:type="spellEnd"/>
      <w:r w:rsidR="00660B64">
        <w:t xml:space="preserve"> </w:t>
      </w:r>
      <w:proofErr w:type="spellStart"/>
      <w:r w:rsidR="00660B64">
        <w:t>Тобольский</w:t>
      </w:r>
      <w:proofErr w:type="spellEnd"/>
      <w:r w:rsidR="00660B64">
        <w:t xml:space="preserve"> драматический театр. </w:t>
      </w:r>
      <w:r w:rsidR="00660B64" w:rsidRPr="00513BFF">
        <w:t>(Видеофильм)</w:t>
      </w:r>
    </w:p>
    <w:p w:rsidR="002069D7" w:rsidRPr="006A3ABD" w:rsidRDefault="00174414" w:rsidP="00174414">
      <w:pPr>
        <w:pStyle w:val="311"/>
        <w:keepNext/>
        <w:keepLines/>
        <w:shd w:val="clear" w:color="auto" w:fill="auto"/>
        <w:tabs>
          <w:tab w:val="left" w:pos="1134"/>
        </w:tabs>
        <w:spacing w:before="0" w:after="113" w:line="240" w:lineRule="exact"/>
        <w:rPr>
          <w:rFonts w:ascii="Times New Roman" w:hAnsi="Times New Roman" w:cs="Times New Roman"/>
          <w:b w:val="0"/>
        </w:rPr>
      </w:pPr>
      <w:r>
        <w:rPr>
          <w:rStyle w:val="32"/>
          <w:b/>
        </w:rPr>
        <w:tab/>
      </w:r>
      <w:r w:rsidR="002069D7" w:rsidRPr="006A3ABD">
        <w:rPr>
          <w:rStyle w:val="32"/>
          <w:b/>
        </w:rPr>
        <w:t>Самобытность танцевальной культуры</w:t>
      </w:r>
      <w:bookmarkEnd w:id="6"/>
      <w:r w:rsidR="00975C4B">
        <w:rPr>
          <w:rStyle w:val="32"/>
          <w:b/>
        </w:rPr>
        <w:t xml:space="preserve"> (5 </w:t>
      </w:r>
      <w:r w:rsidR="002069D7" w:rsidRPr="006A3ABD">
        <w:rPr>
          <w:rStyle w:val="32"/>
          <w:b/>
        </w:rPr>
        <w:t xml:space="preserve"> час</w:t>
      </w:r>
      <w:r w:rsidR="00975C4B">
        <w:rPr>
          <w:rStyle w:val="32"/>
          <w:b/>
        </w:rPr>
        <w:t>ов)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650"/>
          <w:tab w:val="left" w:pos="1134"/>
        </w:tabs>
        <w:spacing w:before="0" w:after="94" w:line="21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Радуга русского танца.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Русский танец — один из древнейших и любимых видов народного творчества, его многовековая исто</w:t>
      </w:r>
      <w:r w:rsidR="002069D7" w:rsidRPr="006A3ABD">
        <w:softHyphen/>
        <w:t>рия и традиции. Широта движений, молодецкая удаль, особая жизнерадостность, поэтичность и тон</w:t>
      </w:r>
      <w:r w:rsidR="002069D7" w:rsidRPr="006A3ABD">
        <w:softHyphen/>
        <w:t>кий лиризм, скромность, простота и чувство собствен</w:t>
      </w:r>
      <w:r w:rsidR="002069D7" w:rsidRPr="006A3ABD">
        <w:softHyphen/>
        <w:t>ного достоинства — характерные черты русского на</w:t>
      </w:r>
      <w:r w:rsidR="002069D7" w:rsidRPr="006A3ABD">
        <w:softHyphen/>
        <w:t>родного танца. Языческие игрища, выступления странствующих скоморохов — основы развития ис</w:t>
      </w:r>
      <w:r w:rsidR="002069D7" w:rsidRPr="006A3ABD">
        <w:softHyphen/>
        <w:t>кусства русского танца.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Хоровод — простейшая форма народного танца. Сочетание пения и драматического действия. Де</w:t>
      </w:r>
      <w:r w:rsidR="002069D7" w:rsidRPr="006A3ABD">
        <w:softHyphen/>
        <w:t>вичьи хороводы и их характерные особенности. Сея</w:t>
      </w:r>
      <w:r w:rsidR="002069D7" w:rsidRPr="006A3ABD">
        <w:softHyphen/>
        <w:t>ние и обработка льна, прядение и ткачество — тради</w:t>
      </w:r>
      <w:r w:rsidR="002069D7" w:rsidRPr="006A3ABD">
        <w:softHyphen/>
        <w:t>ционные сюжеты девичьих хороводов. Ведущая и ор</w:t>
      </w:r>
      <w:r w:rsidR="002069D7" w:rsidRPr="006A3ABD">
        <w:softHyphen/>
        <w:t>ганизующая роль «хороводницы». Разнообразие ри</w:t>
      </w:r>
      <w:r w:rsidR="002069D7" w:rsidRPr="006A3ABD">
        <w:softHyphen/>
        <w:t>сунков хоровода («репье, «змейка», «витье веревки», «крест» и полукруг»).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200"/>
        <w:ind w:right="20" w:firstLine="280"/>
        <w:jc w:val="both"/>
      </w:pPr>
      <w:r>
        <w:tab/>
      </w:r>
      <w:r w:rsidR="002069D7" w:rsidRPr="006A3ABD">
        <w:t>Пляски-кадрили и переплясы — вольные импро</w:t>
      </w:r>
      <w:r w:rsidR="002069D7" w:rsidRPr="006A3ABD">
        <w:softHyphen/>
        <w:t>визированные танцы. Трепак — популярная мужская пляска и ее характерные особенности.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654"/>
          <w:tab w:val="left" w:pos="1134"/>
        </w:tabs>
        <w:spacing w:before="0" w:after="94" w:line="21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Искусство индийского танца.</w:t>
      </w:r>
    </w:p>
    <w:p w:rsidR="002069D7" w:rsidRPr="006A3ABD" w:rsidRDefault="00174414" w:rsidP="00174414">
      <w:pPr>
        <w:pStyle w:val="a4"/>
        <w:tabs>
          <w:tab w:val="left" w:pos="1134"/>
        </w:tabs>
        <w:ind w:right="20" w:firstLine="280"/>
        <w:jc w:val="both"/>
      </w:pPr>
      <w:r>
        <w:tab/>
      </w:r>
      <w:r w:rsidR="002069D7" w:rsidRPr="006A3ABD">
        <w:t>Древнейшее происхождение индийского танца и его отражение в народных легендах. Росписи пе</w:t>
      </w:r>
      <w:r w:rsidR="002069D7" w:rsidRPr="006A3ABD">
        <w:softHyphen/>
        <w:t xml:space="preserve">щерного храма в </w:t>
      </w:r>
      <w:proofErr w:type="spellStart"/>
      <w:r w:rsidR="002069D7" w:rsidRPr="006A3ABD">
        <w:t>Аджанте</w:t>
      </w:r>
      <w:proofErr w:type="spellEnd"/>
      <w:r w:rsidR="002069D7" w:rsidRPr="006A3ABD">
        <w:t xml:space="preserve">, отражающие изысканные изображения </w:t>
      </w:r>
      <w:proofErr w:type="spellStart"/>
      <w:r w:rsidR="002069D7" w:rsidRPr="006A3ABD">
        <w:t>апсар</w:t>
      </w:r>
      <w:proofErr w:type="spellEnd"/>
      <w:r w:rsidR="002069D7" w:rsidRPr="006A3ABD">
        <w:t xml:space="preserve"> — небесных танцовщиц. Приви</w:t>
      </w:r>
      <w:r w:rsidR="002069D7" w:rsidRPr="006A3ABD">
        <w:softHyphen/>
        <w:t>легированное положение танцора в индийском обще</w:t>
      </w:r>
      <w:r w:rsidR="002069D7" w:rsidRPr="006A3ABD">
        <w:softHyphen/>
        <w:t>стве.</w:t>
      </w:r>
    </w:p>
    <w:p w:rsidR="002069D7" w:rsidRPr="006A3ABD" w:rsidRDefault="00174414" w:rsidP="00174414">
      <w:pPr>
        <w:pStyle w:val="a4"/>
        <w:tabs>
          <w:tab w:val="left" w:pos="1134"/>
        </w:tabs>
        <w:ind w:firstLine="280"/>
        <w:jc w:val="both"/>
      </w:pPr>
      <w:r>
        <w:tab/>
      </w:r>
      <w:r w:rsidR="002069D7" w:rsidRPr="006A3ABD">
        <w:t>Система индийского классического танца, ее ос</w:t>
      </w:r>
      <w:r w:rsidR="002069D7" w:rsidRPr="006A3ABD">
        <w:softHyphen/>
        <w:t>новные положения, изложенные в древнем трактате «</w:t>
      </w:r>
      <w:proofErr w:type="spellStart"/>
      <w:r w:rsidR="002069D7" w:rsidRPr="006A3ABD">
        <w:t>Натьяшастра</w:t>
      </w:r>
      <w:proofErr w:type="spellEnd"/>
      <w:r w:rsidR="002069D7" w:rsidRPr="006A3ABD">
        <w:t>». Мудра — танцевальный язык жестов танцора, его богатая мимика.</w:t>
      </w:r>
    </w:p>
    <w:p w:rsidR="002069D7" w:rsidRPr="006A3ABD" w:rsidRDefault="00174414" w:rsidP="00174414">
      <w:pPr>
        <w:pStyle w:val="a4"/>
        <w:tabs>
          <w:tab w:val="left" w:pos="1134"/>
        </w:tabs>
        <w:ind w:firstLine="280"/>
        <w:jc w:val="both"/>
      </w:pPr>
      <w:r>
        <w:tab/>
      </w:r>
      <w:r w:rsidR="002069D7" w:rsidRPr="006A3ABD">
        <w:t>Синтетический характер индийского танца. Ис</w:t>
      </w:r>
      <w:r w:rsidR="002069D7" w:rsidRPr="006A3ABD">
        <w:softHyphen/>
        <w:t>пользование музыки, поэзии, драматического искус</w:t>
      </w:r>
      <w:r w:rsidR="002069D7" w:rsidRPr="006A3ABD">
        <w:softHyphen/>
        <w:t>ства и пантомимы, связь с живописью, скульптурой и архитектурой.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140"/>
        <w:ind w:firstLine="280"/>
        <w:jc w:val="both"/>
      </w:pPr>
      <w:r>
        <w:tab/>
      </w:r>
      <w:r w:rsidR="002069D7" w:rsidRPr="006A3ABD">
        <w:t>Танец как составная часть храмовых обрядов, по</w:t>
      </w:r>
      <w:r w:rsidR="002069D7" w:rsidRPr="006A3ABD">
        <w:softHyphen/>
        <w:t>степенная утрата ритуального значения. Светский, придворный характер современного индийского танца. Особое значение эффектных и красочных костюмов.</w:t>
      </w:r>
    </w:p>
    <w:p w:rsidR="002069D7" w:rsidRPr="006A3ABD" w:rsidRDefault="00174414" w:rsidP="00174414">
      <w:pPr>
        <w:pStyle w:val="51"/>
        <w:shd w:val="clear" w:color="auto" w:fill="auto"/>
        <w:tabs>
          <w:tab w:val="left" w:pos="659"/>
          <w:tab w:val="left" w:pos="1134"/>
        </w:tabs>
        <w:spacing w:before="0" w:after="34" w:line="21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Страстные ритмы фламенко.</w:t>
      </w:r>
    </w:p>
    <w:p w:rsidR="002069D7" w:rsidRPr="006A3ABD" w:rsidRDefault="00174414" w:rsidP="00174414">
      <w:pPr>
        <w:pStyle w:val="a4"/>
        <w:tabs>
          <w:tab w:val="left" w:pos="1134"/>
        </w:tabs>
        <w:ind w:firstLine="280"/>
        <w:jc w:val="both"/>
      </w:pPr>
      <w:r>
        <w:tab/>
      </w:r>
      <w:r w:rsidR="002069D7" w:rsidRPr="006A3ABD">
        <w:t>Фламенко — своеобразный художественный сим</w:t>
      </w:r>
      <w:r w:rsidR="002069D7" w:rsidRPr="006A3ABD">
        <w:softHyphen/>
        <w:t>вол Испании. Основные версии происхождения тан</w:t>
      </w:r>
      <w:r w:rsidR="002069D7" w:rsidRPr="006A3ABD">
        <w:softHyphen/>
        <w:t>ца. Характерные особенности импровизированного мужского и женского исполнения. Фламенко — та</w:t>
      </w:r>
      <w:r w:rsidR="002069D7" w:rsidRPr="006A3ABD">
        <w:softHyphen/>
        <w:t>нец, выражающий богатство оттенков человеческих чувств и эмоций.</w:t>
      </w:r>
    </w:p>
    <w:p w:rsidR="002069D7" w:rsidRPr="006A3ABD" w:rsidRDefault="00174414" w:rsidP="00174414">
      <w:pPr>
        <w:pStyle w:val="a4"/>
        <w:tabs>
          <w:tab w:val="left" w:pos="1134"/>
        </w:tabs>
        <w:ind w:firstLine="280"/>
        <w:jc w:val="both"/>
      </w:pPr>
      <w:r>
        <w:tab/>
      </w:r>
      <w:r w:rsidR="002069D7" w:rsidRPr="006A3ABD">
        <w:t>Гармония музыки, танца и пения. Музыкальное со</w:t>
      </w:r>
      <w:r w:rsidR="002069D7" w:rsidRPr="006A3ABD">
        <w:softHyphen/>
        <w:t>провождение на гитаре. Ласкающие ритмы кастань</w:t>
      </w:r>
      <w:r w:rsidR="002069D7" w:rsidRPr="006A3ABD">
        <w:softHyphen/>
        <w:t>ет — старинного деревянного ударного инструмента.</w:t>
      </w:r>
    </w:p>
    <w:p w:rsidR="002069D7" w:rsidRPr="006A3ABD" w:rsidRDefault="00174414" w:rsidP="00174414">
      <w:pPr>
        <w:pStyle w:val="a4"/>
        <w:tabs>
          <w:tab w:val="left" w:pos="1134"/>
        </w:tabs>
        <w:spacing w:after="140"/>
        <w:ind w:firstLine="280"/>
        <w:jc w:val="both"/>
      </w:pPr>
      <w:r>
        <w:tab/>
      </w:r>
      <w:r w:rsidR="002069D7" w:rsidRPr="006A3ABD">
        <w:t>Болеро, сегидилья и хота — наиболее популярные испанские танцы.</w:t>
      </w:r>
    </w:p>
    <w:p w:rsidR="002069D7" w:rsidRPr="006A3ABD" w:rsidRDefault="002D7226" w:rsidP="002D7226">
      <w:pPr>
        <w:pStyle w:val="51"/>
        <w:shd w:val="clear" w:color="auto" w:fill="auto"/>
        <w:tabs>
          <w:tab w:val="left" w:pos="654"/>
          <w:tab w:val="left" w:pos="1134"/>
        </w:tabs>
        <w:spacing w:before="0" w:after="34" w:line="210" w:lineRule="exact"/>
        <w:ind w:left="280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50"/>
          <w:sz w:val="24"/>
          <w:szCs w:val="24"/>
        </w:rPr>
        <w:lastRenderedPageBreak/>
        <w:tab/>
      </w:r>
      <w:r>
        <w:rPr>
          <w:rStyle w:val="50"/>
          <w:sz w:val="24"/>
          <w:szCs w:val="24"/>
        </w:rPr>
        <w:tab/>
      </w:r>
      <w:r w:rsidR="002069D7" w:rsidRPr="006A3ABD">
        <w:rPr>
          <w:rStyle w:val="50"/>
          <w:sz w:val="24"/>
          <w:szCs w:val="24"/>
        </w:rPr>
        <w:t>Под звуки тамтамов.</w:t>
      </w:r>
    </w:p>
    <w:p w:rsidR="002069D7" w:rsidRPr="006A3ABD" w:rsidRDefault="002D7226" w:rsidP="002D7226">
      <w:pPr>
        <w:pStyle w:val="a4"/>
        <w:tabs>
          <w:tab w:val="left" w:pos="1134"/>
        </w:tabs>
        <w:ind w:firstLine="280"/>
        <w:jc w:val="both"/>
      </w:pPr>
      <w:r>
        <w:tab/>
      </w:r>
      <w:r w:rsidR="002069D7" w:rsidRPr="006A3ABD">
        <w:t>Традиционные танцы народов Африки — неотъем</w:t>
      </w:r>
      <w:r w:rsidR="002069D7" w:rsidRPr="006A3ABD">
        <w:softHyphen/>
        <w:t>лемая часть их образа жизни. Удивительное чувство ритма и особенности пластики — главная особенность африканского танца. Гармоничность, выразитель</w:t>
      </w:r>
      <w:r w:rsidR="002069D7" w:rsidRPr="006A3ABD">
        <w:softHyphen/>
        <w:t>ность движений и жестов танцоров, их горделивая осанка, степенная и плавная походка.</w:t>
      </w:r>
    </w:p>
    <w:p w:rsidR="002069D7" w:rsidRPr="006A3ABD" w:rsidRDefault="002D7226" w:rsidP="002D7226">
      <w:pPr>
        <w:pStyle w:val="a4"/>
        <w:tabs>
          <w:tab w:val="left" w:pos="1134"/>
        </w:tabs>
        <w:ind w:firstLine="280"/>
        <w:jc w:val="both"/>
      </w:pPr>
      <w:r>
        <w:tab/>
      </w:r>
      <w:r w:rsidR="002069D7" w:rsidRPr="006A3ABD">
        <w:t>Африканский танец — синтез многих искусств. Коллективный характер африканского танца, особен</w:t>
      </w:r>
      <w:r w:rsidR="002069D7" w:rsidRPr="006A3ABD">
        <w:softHyphen/>
        <w:t>ности его исполнения. Имитация трудовых процессов, обрядовые эпизоды, различные виды национальной борьбы — основные сюжеты африканских танцев.</w:t>
      </w:r>
    </w:p>
    <w:p w:rsidR="002069D7" w:rsidRDefault="002069D7" w:rsidP="002D7226">
      <w:pPr>
        <w:pStyle w:val="a4"/>
        <w:tabs>
          <w:tab w:val="left" w:pos="254"/>
        </w:tabs>
        <w:kinsoku w:val="0"/>
        <w:overflowPunct w:val="0"/>
        <w:ind w:right="502"/>
        <w:jc w:val="both"/>
      </w:pPr>
      <w:r w:rsidRPr="006A3ABD">
        <w:t>Разнообразие видов и форм танцев («танцы отды</w:t>
      </w:r>
      <w:r w:rsidRPr="006A3ABD">
        <w:softHyphen/>
        <w:t>ха», развлекательные соревнования-игрища, танцы ремесленников, магические, ритуальные танцы-за</w:t>
      </w:r>
      <w:r w:rsidRPr="006A3ABD">
        <w:softHyphen/>
        <w:t>клинания от злых духов). Магические обрядовые тан</w:t>
      </w:r>
      <w:r w:rsidRPr="006A3ABD">
        <w:softHyphen/>
        <w:t>цы народов Центральной Африки. Символические танцы-перевоплощения</w:t>
      </w:r>
      <w:r w:rsidR="006835BC">
        <w:t>.</w:t>
      </w:r>
    </w:p>
    <w:p w:rsidR="006835BC" w:rsidRDefault="002D7226" w:rsidP="002D7226">
      <w:pPr>
        <w:pStyle w:val="a4"/>
        <w:tabs>
          <w:tab w:val="left" w:pos="254"/>
        </w:tabs>
        <w:kinsoku w:val="0"/>
        <w:overflowPunct w:val="0"/>
        <w:ind w:left="0" w:right="502"/>
        <w:jc w:val="both"/>
      </w:pPr>
      <w:r>
        <w:tab/>
      </w:r>
      <w:r>
        <w:tab/>
        <w:t xml:space="preserve">       </w:t>
      </w:r>
      <w:r w:rsidR="006835BC" w:rsidRPr="00FA5B57">
        <w:t>Творческие проекты «Музыка и театр народов мира. Танцевальное искусство»</w:t>
      </w:r>
    </w:p>
    <w:p w:rsidR="00CD0254" w:rsidRDefault="00CD0254" w:rsidP="002D7226">
      <w:pPr>
        <w:pStyle w:val="2"/>
        <w:numPr>
          <w:ilvl w:val="0"/>
          <w:numId w:val="0"/>
        </w:numPr>
        <w:tabs>
          <w:tab w:val="left" w:pos="708"/>
        </w:tabs>
        <w:ind w:left="1287"/>
        <w:jc w:val="both"/>
        <w:rPr>
          <w:sz w:val="24"/>
          <w:szCs w:val="24"/>
        </w:rPr>
      </w:pPr>
    </w:p>
    <w:p w:rsidR="00F236B0" w:rsidRPr="006A3ABD" w:rsidRDefault="00F236B0" w:rsidP="002D7226">
      <w:pPr>
        <w:pStyle w:val="2"/>
        <w:numPr>
          <w:ilvl w:val="0"/>
          <w:numId w:val="0"/>
        </w:numPr>
        <w:tabs>
          <w:tab w:val="left" w:pos="708"/>
        </w:tabs>
        <w:ind w:left="1287"/>
        <w:jc w:val="both"/>
        <w:rPr>
          <w:sz w:val="24"/>
          <w:szCs w:val="24"/>
        </w:rPr>
      </w:pPr>
    </w:p>
    <w:p w:rsidR="00EE2864" w:rsidRDefault="00EE2864" w:rsidP="002D7226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both"/>
        <w:rPr>
          <w:b/>
          <w:bCs/>
          <w:sz w:val="24"/>
          <w:szCs w:val="24"/>
        </w:rPr>
      </w:pPr>
    </w:p>
    <w:p w:rsidR="00EE2864" w:rsidRDefault="00EE2864" w:rsidP="007E3949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center"/>
        <w:rPr>
          <w:b/>
          <w:bCs/>
          <w:sz w:val="24"/>
          <w:szCs w:val="24"/>
        </w:rPr>
      </w:pPr>
    </w:p>
    <w:p w:rsidR="00EE2864" w:rsidRDefault="00EE2864" w:rsidP="007E3949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center"/>
        <w:rPr>
          <w:b/>
          <w:bCs/>
          <w:sz w:val="24"/>
          <w:szCs w:val="24"/>
        </w:rPr>
      </w:pPr>
    </w:p>
    <w:p w:rsidR="00EE2864" w:rsidRDefault="00EE2864" w:rsidP="007E3949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center"/>
        <w:rPr>
          <w:b/>
          <w:bCs/>
          <w:sz w:val="24"/>
          <w:szCs w:val="24"/>
        </w:rPr>
      </w:pPr>
    </w:p>
    <w:p w:rsidR="00EE2864" w:rsidRDefault="00EE2864" w:rsidP="007E3949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center"/>
        <w:rPr>
          <w:b/>
          <w:bCs/>
          <w:sz w:val="24"/>
          <w:szCs w:val="24"/>
        </w:rPr>
      </w:pPr>
    </w:p>
    <w:p w:rsidR="006835BC" w:rsidRDefault="006835B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E2864" w:rsidRDefault="00EE2864" w:rsidP="005F3B56">
      <w:pPr>
        <w:pStyle w:val="2"/>
        <w:numPr>
          <w:ilvl w:val="0"/>
          <w:numId w:val="0"/>
        </w:numPr>
        <w:tabs>
          <w:tab w:val="left" w:pos="708"/>
        </w:tabs>
        <w:rPr>
          <w:b/>
          <w:bCs/>
          <w:sz w:val="24"/>
          <w:szCs w:val="24"/>
        </w:rPr>
      </w:pPr>
    </w:p>
    <w:p w:rsidR="007E3949" w:rsidRDefault="00F236B0" w:rsidP="002D7226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bCs/>
          <w:sz w:val="24"/>
          <w:szCs w:val="24"/>
        </w:rPr>
      </w:pPr>
      <w:r w:rsidRPr="00F236B0">
        <w:rPr>
          <w:b/>
          <w:bCs/>
          <w:sz w:val="24"/>
          <w:szCs w:val="24"/>
        </w:rPr>
        <w:t>Раздел</w:t>
      </w:r>
      <w:proofErr w:type="gramStart"/>
      <w:r w:rsidR="003D2686" w:rsidRPr="002069D7"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  <w:lang w:val="en-US"/>
        </w:rPr>
        <w:t>V</w:t>
      </w:r>
      <w:proofErr w:type="gramEnd"/>
      <w:r w:rsidRPr="00F439F0">
        <w:rPr>
          <w:b/>
          <w:bCs/>
          <w:sz w:val="24"/>
          <w:szCs w:val="24"/>
        </w:rPr>
        <w:t>. Тематическ</w:t>
      </w:r>
      <w:r w:rsidR="003D2686">
        <w:rPr>
          <w:b/>
          <w:bCs/>
          <w:sz w:val="24"/>
          <w:szCs w:val="24"/>
        </w:rPr>
        <w:t>ое</w:t>
      </w:r>
      <w:r w:rsidRPr="00F439F0">
        <w:rPr>
          <w:b/>
          <w:bCs/>
          <w:sz w:val="24"/>
          <w:szCs w:val="24"/>
        </w:rPr>
        <w:t xml:space="preserve"> план</w:t>
      </w:r>
      <w:r w:rsidR="003D2686">
        <w:rPr>
          <w:b/>
          <w:bCs/>
          <w:sz w:val="24"/>
          <w:szCs w:val="24"/>
        </w:rPr>
        <w:t>ирование</w:t>
      </w:r>
    </w:p>
    <w:p w:rsidR="007E3949" w:rsidRPr="007E3949" w:rsidRDefault="007E3949" w:rsidP="007E3949">
      <w:pPr>
        <w:pStyle w:val="2"/>
        <w:numPr>
          <w:ilvl w:val="0"/>
          <w:numId w:val="0"/>
        </w:numPr>
        <w:tabs>
          <w:tab w:val="left" w:pos="708"/>
        </w:tabs>
        <w:ind w:firstLine="567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Ind w:w="377" w:type="dxa"/>
        <w:tblLook w:val="04A0"/>
      </w:tblPr>
      <w:tblGrid>
        <w:gridCol w:w="560"/>
        <w:gridCol w:w="3801"/>
        <w:gridCol w:w="5812"/>
      </w:tblGrid>
      <w:tr w:rsidR="007E3949" w:rsidTr="002D722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  <w:rPr>
                <w:b/>
              </w:rPr>
            </w:pPr>
            <w:r>
              <w:rPr>
                <w:b/>
              </w:rPr>
              <w:t>Тема и количество часов на ее изучение</w:t>
            </w:r>
          </w:p>
        </w:tc>
      </w:tr>
      <w:tr w:rsidR="007E3949" w:rsidTr="002D7226">
        <w:trPr>
          <w:trHeight w:val="1091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  <w:r>
              <w:t>1.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Pr="00975C4B" w:rsidRDefault="007E3949" w:rsidP="00DB4737">
            <w:pPr>
              <w:pStyle w:val="aa"/>
              <w:spacing w:before="225" w:beforeAutospacing="0" w:after="225" w:afterAutospacing="0"/>
              <w:rPr>
                <w:b/>
              </w:rPr>
            </w:pPr>
            <w:r w:rsidRPr="00975C4B">
              <w:rPr>
                <w:b/>
              </w:rPr>
              <w:t>Художественные традиции народов мира (34 часа)</w:t>
            </w:r>
          </w:p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7E3949">
            <w:pPr>
              <w:pStyle w:val="a4"/>
              <w:kinsoku w:val="0"/>
              <w:overflowPunct w:val="0"/>
              <w:spacing w:line="272" w:lineRule="exact"/>
            </w:pPr>
            <w:r>
              <w:t>Героический  эпос народов мира. (3)</w:t>
            </w:r>
          </w:p>
          <w:p w:rsidR="007E3949" w:rsidRDefault="007E3949" w:rsidP="001D1FCB">
            <w:pPr>
              <w:pStyle w:val="aa"/>
              <w:spacing w:before="225" w:beforeAutospacing="0" w:after="225" w:afterAutospacing="0"/>
            </w:pPr>
            <w:r>
              <w:t>Творческий проект «Героический эпос. Герои и темы татарского народного эпоса»  (на местном материале) (1)</w:t>
            </w:r>
          </w:p>
        </w:tc>
      </w:tr>
      <w:tr w:rsidR="007E3949" w:rsidTr="002D722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</w:pPr>
            <w:r>
              <w:t>Праздники и обряды народов мира. (3)</w:t>
            </w:r>
          </w:p>
          <w:p w:rsidR="007E3949" w:rsidRDefault="007E3949" w:rsidP="006835BC">
            <w:pPr>
              <w:pStyle w:val="aa"/>
              <w:spacing w:before="225" w:beforeAutospacing="0" w:after="225" w:afterAutospacing="0"/>
            </w:pPr>
            <w:r>
              <w:t>Творческий проект «Праздники и обряды моего народа, моей семьи» (1)</w:t>
            </w:r>
          </w:p>
        </w:tc>
      </w:tr>
      <w:tr w:rsidR="007E3949" w:rsidTr="002D722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</w:pPr>
            <w:r>
              <w:t>Своеобразие архитектурных традиций. (4)</w:t>
            </w:r>
          </w:p>
          <w:p w:rsidR="007E3949" w:rsidRDefault="007E3949" w:rsidP="00DB4737">
            <w:pPr>
              <w:pStyle w:val="aa"/>
              <w:spacing w:before="225" w:beforeAutospacing="0" w:after="225" w:afterAutospacing="0"/>
            </w:pPr>
            <w:r w:rsidRPr="004161C1">
              <w:t>История нашего районного центра в архитектурных образах</w:t>
            </w:r>
            <w:r>
              <w:t xml:space="preserve"> (1)</w:t>
            </w:r>
          </w:p>
          <w:p w:rsidR="005F3B56" w:rsidRPr="004161C1" w:rsidRDefault="005F3B56" w:rsidP="00DB4737">
            <w:pPr>
              <w:pStyle w:val="aa"/>
              <w:spacing w:before="225" w:beforeAutospacing="0" w:after="225" w:afterAutospacing="0"/>
            </w:pPr>
            <w:r>
              <w:t>Контрольная работа за 1 полугодие (1)</w:t>
            </w:r>
          </w:p>
        </w:tc>
      </w:tr>
      <w:tr w:rsidR="007E3949" w:rsidTr="002D722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</w:pPr>
            <w:r>
              <w:t>Изобразительное искусство народов мира. (4)</w:t>
            </w:r>
          </w:p>
          <w:p w:rsidR="007E3949" w:rsidRPr="004161C1" w:rsidRDefault="007E3949" w:rsidP="00DB4737">
            <w:pPr>
              <w:pStyle w:val="aa"/>
              <w:spacing w:before="225" w:beforeAutospacing="0" w:after="225" w:afterAutospacing="0"/>
              <w:jc w:val="both"/>
            </w:pPr>
            <w:r w:rsidRPr="004161C1">
              <w:t>Творческие проекты «Архитектура и изобразительное искусство народов мира</w:t>
            </w:r>
            <w:r w:rsidR="008E58A5">
              <w:t>. Новинки районного краеведческого музея (г.Тобольск)</w:t>
            </w:r>
            <w:r w:rsidRPr="004161C1">
              <w:t>»</w:t>
            </w:r>
            <w:r>
              <w:t xml:space="preserve"> (1)</w:t>
            </w:r>
          </w:p>
        </w:tc>
      </w:tr>
      <w:tr w:rsidR="007E3949" w:rsidTr="002D722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</w:pPr>
            <w:r>
              <w:t xml:space="preserve">Своеобразие музыкальной культуры. (3) </w:t>
            </w:r>
          </w:p>
          <w:p w:rsidR="007E3949" w:rsidRDefault="007E3949" w:rsidP="001D1FCB">
            <w:pPr>
              <w:pStyle w:val="aa"/>
              <w:spacing w:before="225" w:beforeAutospacing="0" w:after="225" w:afterAutospacing="0"/>
            </w:pPr>
            <w:r>
              <w:t>Особ</w:t>
            </w:r>
            <w:r w:rsidR="00724634">
              <w:t>енности татарской народной музыки.</w:t>
            </w:r>
            <w:r>
              <w:t xml:space="preserve"> (1)</w:t>
            </w:r>
          </w:p>
        </w:tc>
      </w:tr>
      <w:tr w:rsidR="007E3949" w:rsidTr="002D722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</w:pPr>
            <w:r>
              <w:t>Театр народов мира. (3)</w:t>
            </w:r>
          </w:p>
          <w:p w:rsidR="007E3949" w:rsidRDefault="007E3949" w:rsidP="001D1FCB">
            <w:pPr>
              <w:pStyle w:val="aa"/>
              <w:spacing w:before="225" w:beforeAutospacing="0" w:after="225" w:afterAutospacing="0"/>
            </w:pPr>
            <w:r>
              <w:t>Виртуальная экскурсия в Тобольский драматический театр (1)</w:t>
            </w:r>
          </w:p>
        </w:tc>
      </w:tr>
      <w:tr w:rsidR="007E3949" w:rsidTr="002D722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</w:pPr>
            <w:r>
              <w:t>Самобытность танцевальной культуры. (4)</w:t>
            </w:r>
          </w:p>
          <w:p w:rsidR="007E3949" w:rsidRPr="00FA5B57" w:rsidRDefault="007E3949" w:rsidP="00DB4737">
            <w:pPr>
              <w:pStyle w:val="aa"/>
              <w:spacing w:before="225" w:beforeAutospacing="0" w:after="225" w:afterAutospacing="0"/>
              <w:jc w:val="both"/>
            </w:pPr>
            <w:r w:rsidRPr="00FA5B57">
              <w:t>Творческие проекты «Музыка и театр народов мира. Танцевальное искусство»</w:t>
            </w:r>
            <w:r>
              <w:t xml:space="preserve"> (1)</w:t>
            </w:r>
          </w:p>
        </w:tc>
      </w:tr>
      <w:tr w:rsidR="007E3949" w:rsidTr="002D7226">
        <w:trPr>
          <w:trHeight w:val="729"/>
        </w:trPr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8E58A5" w:rsidP="00DB4737">
            <w:pPr>
              <w:pStyle w:val="aa"/>
              <w:spacing w:before="225" w:beforeAutospacing="0" w:after="225" w:afterAutospacing="0"/>
            </w:pPr>
            <w:r>
              <w:t>Тестирование. (1</w:t>
            </w:r>
            <w:r w:rsidR="007E3949">
              <w:t>)</w:t>
            </w:r>
          </w:p>
        </w:tc>
      </w:tr>
      <w:tr w:rsidR="007E3949" w:rsidTr="002D7226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949" w:rsidRDefault="007E3949" w:rsidP="00DB4737">
            <w:pPr>
              <w:pStyle w:val="aa"/>
              <w:spacing w:before="225" w:beforeAutospacing="0" w:after="225" w:afterAutospacing="0"/>
              <w:jc w:val="center"/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949" w:rsidRDefault="007E3949" w:rsidP="00DB4737">
            <w:pPr>
              <w:pStyle w:val="aa"/>
              <w:spacing w:before="225" w:beforeAutospacing="0" w:after="225" w:afterAutospacing="0"/>
            </w:pPr>
            <w:r>
              <w:t xml:space="preserve"> Промежуточная аттестация. </w:t>
            </w:r>
            <w:r w:rsidR="001D1FCB">
              <w:t xml:space="preserve"> Контрольная работа (тест) </w:t>
            </w:r>
            <w:r>
              <w:t>(1)</w:t>
            </w:r>
          </w:p>
        </w:tc>
      </w:tr>
    </w:tbl>
    <w:p w:rsidR="00CD0254" w:rsidRPr="00F236B0" w:rsidRDefault="00CD0254" w:rsidP="00F236B0">
      <w:pPr>
        <w:pStyle w:val="a4"/>
        <w:kinsoku w:val="0"/>
        <w:overflowPunct w:val="0"/>
        <w:ind w:right="106"/>
        <w:jc w:val="center"/>
        <w:rPr>
          <w:spacing w:val="-1"/>
        </w:rPr>
      </w:pPr>
    </w:p>
    <w:p w:rsidR="007E3949" w:rsidRDefault="007E3949" w:rsidP="002D7226">
      <w:pPr>
        <w:pStyle w:val="11"/>
        <w:kinsoku w:val="0"/>
        <w:overflowPunct w:val="0"/>
        <w:ind w:left="0"/>
        <w:jc w:val="center"/>
        <w:outlineLvl w:val="9"/>
        <w:rPr>
          <w:b w:val="0"/>
          <w:bCs w:val="0"/>
        </w:rPr>
      </w:pPr>
      <w:r>
        <w:rPr>
          <w:spacing w:val="-4"/>
        </w:rPr>
        <w:t>Художественные</w:t>
      </w:r>
      <w:r w:rsidR="002D7226">
        <w:rPr>
          <w:spacing w:val="-4"/>
        </w:rPr>
        <w:t xml:space="preserve"> </w:t>
      </w:r>
      <w:r>
        <w:rPr>
          <w:spacing w:val="-1"/>
        </w:rPr>
        <w:t xml:space="preserve">традиции </w:t>
      </w:r>
      <w:r>
        <w:rPr>
          <w:spacing w:val="-3"/>
        </w:rPr>
        <w:t>народов</w:t>
      </w:r>
      <w:r w:rsidR="002D7226">
        <w:rPr>
          <w:spacing w:val="-3"/>
        </w:rPr>
        <w:t xml:space="preserve"> </w:t>
      </w:r>
      <w:r>
        <w:t xml:space="preserve">мира </w:t>
      </w:r>
      <w:r w:rsidR="003D2686">
        <w:rPr>
          <w:spacing w:val="-1"/>
        </w:rPr>
        <w:t>(34</w:t>
      </w:r>
      <w:r>
        <w:rPr>
          <w:spacing w:val="-1"/>
        </w:rPr>
        <w:t>ч.)</w:t>
      </w:r>
    </w:p>
    <w:p w:rsidR="007E3949" w:rsidRDefault="007E3949" w:rsidP="007E3949">
      <w:pPr>
        <w:pStyle w:val="a4"/>
        <w:kinsoku w:val="0"/>
        <w:overflowPunct w:val="0"/>
        <w:spacing w:before="2"/>
        <w:ind w:left="0"/>
        <w:rPr>
          <w:b/>
          <w:bCs/>
        </w:rPr>
      </w:pPr>
    </w:p>
    <w:p w:rsidR="007E3949" w:rsidRDefault="007E3949" w:rsidP="002D7226">
      <w:pPr>
        <w:pStyle w:val="210"/>
        <w:kinsoku w:val="0"/>
        <w:overflowPunct w:val="0"/>
        <w:ind w:left="0" w:firstLine="708"/>
        <w:outlineLvl w:val="9"/>
        <w:rPr>
          <w:b w:val="0"/>
          <w:bCs w:val="0"/>
          <w:i/>
          <w:iCs/>
        </w:rPr>
      </w:pPr>
      <w:r>
        <w:rPr>
          <w:spacing w:val="-2"/>
        </w:rPr>
        <w:t>Героический</w:t>
      </w:r>
      <w:r>
        <w:rPr>
          <w:spacing w:val="-1"/>
        </w:rPr>
        <w:t xml:space="preserve"> эпос</w:t>
      </w:r>
      <w:r w:rsidR="002D7226">
        <w:rPr>
          <w:spacing w:val="-1"/>
        </w:rPr>
        <w:t xml:space="preserve"> </w:t>
      </w:r>
      <w:r>
        <w:rPr>
          <w:spacing w:val="-2"/>
        </w:rPr>
        <w:t>народов мира</w:t>
      </w:r>
      <w:r>
        <w:t xml:space="preserve">– </w:t>
      </w:r>
      <w:r w:rsidR="008E58A5">
        <w:rPr>
          <w:spacing w:val="-1"/>
        </w:rPr>
        <w:t>(5</w:t>
      </w:r>
      <w:r>
        <w:rPr>
          <w:spacing w:val="-1"/>
        </w:rPr>
        <w:t>ч.)</w:t>
      </w:r>
    </w:p>
    <w:p w:rsidR="007E3949" w:rsidRDefault="007E3949" w:rsidP="002D7226">
      <w:pPr>
        <w:pStyle w:val="a4"/>
        <w:kinsoku w:val="0"/>
        <w:overflowPunct w:val="0"/>
        <w:ind w:left="0" w:firstLine="708"/>
      </w:pPr>
      <w:r>
        <w:t>Понятие</w:t>
      </w:r>
      <w:r w:rsidR="002D7226">
        <w:t xml:space="preserve"> </w:t>
      </w:r>
      <w:r>
        <w:t xml:space="preserve">о </w:t>
      </w:r>
      <w:r>
        <w:rPr>
          <w:spacing w:val="-2"/>
        </w:rPr>
        <w:t>героическом</w:t>
      </w:r>
      <w:r w:rsidR="002D7226">
        <w:rPr>
          <w:spacing w:val="-2"/>
        </w:rPr>
        <w:t xml:space="preserve"> </w:t>
      </w:r>
      <w:r>
        <w:t xml:space="preserve">эпосе. </w:t>
      </w:r>
      <w:r>
        <w:rPr>
          <w:spacing w:val="-4"/>
        </w:rPr>
        <w:t>Герои</w:t>
      </w:r>
      <w:r>
        <w:t xml:space="preserve"> и </w:t>
      </w:r>
      <w:r>
        <w:rPr>
          <w:spacing w:val="-1"/>
        </w:rPr>
        <w:t>темы</w:t>
      </w:r>
      <w:r>
        <w:rPr>
          <w:spacing w:val="-2"/>
        </w:rPr>
        <w:t>народного</w:t>
      </w:r>
      <w:r>
        <w:t xml:space="preserve"> эпоса.</w:t>
      </w:r>
    </w:p>
    <w:p w:rsidR="007E3949" w:rsidRDefault="007E3949" w:rsidP="002D7226">
      <w:pPr>
        <w:pStyle w:val="a4"/>
        <w:kinsoku w:val="0"/>
        <w:overflowPunct w:val="0"/>
      </w:pPr>
    </w:p>
    <w:p w:rsidR="007E3949" w:rsidRDefault="007E3949" w:rsidP="002D7226">
      <w:pPr>
        <w:pStyle w:val="210"/>
        <w:kinsoku w:val="0"/>
        <w:overflowPunct w:val="0"/>
        <w:spacing w:before="34"/>
        <w:ind w:left="0"/>
        <w:outlineLvl w:val="9"/>
        <w:rPr>
          <w:b w:val="0"/>
          <w:bCs w:val="0"/>
          <w:i/>
          <w:iCs/>
        </w:rPr>
      </w:pPr>
      <w:r>
        <w:rPr>
          <w:spacing w:val="-1"/>
        </w:rPr>
        <w:t xml:space="preserve">  </w:t>
      </w:r>
      <w:r w:rsidR="002D7226">
        <w:rPr>
          <w:spacing w:val="-1"/>
        </w:rPr>
        <w:tab/>
      </w:r>
      <w:r>
        <w:rPr>
          <w:spacing w:val="-1"/>
        </w:rPr>
        <w:t xml:space="preserve">Праздники </w:t>
      </w:r>
      <w:r>
        <w:t>и</w:t>
      </w:r>
      <w:r>
        <w:rPr>
          <w:spacing w:val="-2"/>
        </w:rPr>
        <w:t xml:space="preserve"> обряды</w:t>
      </w:r>
      <w:r>
        <w:rPr>
          <w:spacing w:val="-1"/>
        </w:rPr>
        <w:t xml:space="preserve"> народов</w:t>
      </w:r>
      <w:r>
        <w:rPr>
          <w:spacing w:val="-2"/>
        </w:rPr>
        <w:t xml:space="preserve"> мира</w:t>
      </w:r>
      <w:r>
        <w:t>–</w:t>
      </w:r>
      <w:r>
        <w:rPr>
          <w:spacing w:val="-2"/>
        </w:rPr>
        <w:t>(4ч.)</w:t>
      </w:r>
    </w:p>
    <w:p w:rsidR="007E3949" w:rsidRDefault="007E3949" w:rsidP="002D7226">
      <w:pPr>
        <w:pStyle w:val="a4"/>
        <w:kinsoku w:val="0"/>
        <w:overflowPunct w:val="0"/>
        <w:ind w:right="249" w:firstLine="606"/>
      </w:pPr>
      <w:r>
        <w:rPr>
          <w:spacing w:val="-1"/>
        </w:rPr>
        <w:t>Всякая</w:t>
      </w:r>
      <w:r w:rsidR="002D7226">
        <w:rPr>
          <w:spacing w:val="-1"/>
        </w:rPr>
        <w:t xml:space="preserve"> </w:t>
      </w:r>
      <w:r>
        <w:rPr>
          <w:spacing w:val="-1"/>
        </w:rPr>
        <w:t>душа праздник</w:t>
      </w:r>
      <w:r w:rsidR="002D7226">
        <w:rPr>
          <w:spacing w:val="-1"/>
        </w:rPr>
        <w:t xml:space="preserve"> </w:t>
      </w:r>
      <w:proofErr w:type="spellStart"/>
      <w:r>
        <w:rPr>
          <w:spacing w:val="-1"/>
        </w:rPr>
        <w:t>урада</w:t>
      </w:r>
      <w:proofErr w:type="spellEnd"/>
      <w:r>
        <w:rPr>
          <w:spacing w:val="-1"/>
        </w:rPr>
        <w:t>.</w:t>
      </w:r>
      <w:r w:rsidR="002D7226">
        <w:rPr>
          <w:spacing w:val="-1"/>
        </w:rPr>
        <w:t xml:space="preserve"> </w:t>
      </w:r>
      <w:r>
        <w:rPr>
          <w:spacing w:val="-1"/>
        </w:rPr>
        <w:t>Религиозные</w:t>
      </w:r>
      <w:r w:rsidR="002D7226">
        <w:rPr>
          <w:spacing w:val="-1"/>
        </w:rPr>
        <w:t xml:space="preserve"> </w:t>
      </w:r>
      <w:r>
        <w:rPr>
          <w:spacing w:val="-1"/>
        </w:rPr>
        <w:t>праздники</w:t>
      </w:r>
      <w:r w:rsidR="002D7226">
        <w:rPr>
          <w:spacing w:val="-1"/>
        </w:rPr>
        <w:t xml:space="preserve"> </w:t>
      </w:r>
      <w:r>
        <w:t xml:space="preserve">и обряды </w:t>
      </w:r>
      <w:r>
        <w:rPr>
          <w:spacing w:val="-2"/>
        </w:rPr>
        <w:t>народов</w:t>
      </w:r>
      <w:r w:rsidR="002D7226">
        <w:rPr>
          <w:spacing w:val="-2"/>
        </w:rPr>
        <w:t xml:space="preserve"> </w:t>
      </w:r>
      <w:r>
        <w:rPr>
          <w:spacing w:val="-1"/>
        </w:rPr>
        <w:t>мира.</w:t>
      </w:r>
    </w:p>
    <w:p w:rsidR="007E3949" w:rsidRDefault="007E3949" w:rsidP="002D7226">
      <w:pPr>
        <w:pStyle w:val="a4"/>
        <w:kinsoku w:val="0"/>
        <w:overflowPunct w:val="0"/>
        <w:ind w:right="249" w:firstLine="606"/>
      </w:pPr>
      <w:r>
        <w:t>Ах,</w:t>
      </w:r>
      <w:r w:rsidR="002D7226">
        <w:t xml:space="preserve"> </w:t>
      </w:r>
      <w:r>
        <w:rPr>
          <w:spacing w:val="-4"/>
        </w:rPr>
        <w:t>к</w:t>
      </w:r>
      <w:r>
        <w:rPr>
          <w:spacing w:val="-1"/>
        </w:rPr>
        <w:t>а</w:t>
      </w:r>
      <w:r>
        <w:t>рн</w:t>
      </w:r>
      <w:r>
        <w:rPr>
          <w:spacing w:val="-1"/>
        </w:rPr>
        <w:t>а</w:t>
      </w:r>
      <w:r>
        <w:rPr>
          <w:spacing w:val="-3"/>
        </w:rPr>
        <w:t>в</w:t>
      </w:r>
      <w:r>
        <w:rPr>
          <w:spacing w:val="1"/>
        </w:rPr>
        <w:t>а</w:t>
      </w:r>
      <w:r>
        <w:t xml:space="preserve">л! </w:t>
      </w:r>
      <w:r>
        <w:rPr>
          <w:spacing w:val="-34"/>
        </w:rPr>
        <w:t>У</w:t>
      </w:r>
      <w:r>
        <w:t>д</w:t>
      </w:r>
      <w:r>
        <w:rPr>
          <w:spacing w:val="1"/>
        </w:rPr>
        <w:t>и</w:t>
      </w:r>
      <w:r>
        <w:t>вительн</w:t>
      </w:r>
      <w:r>
        <w:rPr>
          <w:spacing w:val="-3"/>
        </w:rPr>
        <w:t>ы</w:t>
      </w:r>
      <w:r>
        <w:t xml:space="preserve">й </w:t>
      </w:r>
      <w:r>
        <w:rPr>
          <w:spacing w:val="-1"/>
        </w:rPr>
        <w:t>м</w:t>
      </w:r>
      <w:r>
        <w:t>ир.</w:t>
      </w:r>
    </w:p>
    <w:p w:rsidR="007E3949" w:rsidRDefault="007E3949" w:rsidP="002D7226">
      <w:pPr>
        <w:pStyle w:val="a4"/>
        <w:kinsoku w:val="0"/>
        <w:overflowPunct w:val="0"/>
        <w:spacing w:before="8"/>
        <w:ind w:left="0"/>
      </w:pPr>
    </w:p>
    <w:p w:rsidR="007E3949" w:rsidRDefault="007E3949" w:rsidP="002D7226">
      <w:pPr>
        <w:pStyle w:val="210"/>
        <w:kinsoku w:val="0"/>
        <w:overflowPunct w:val="0"/>
        <w:ind w:firstLine="606"/>
        <w:outlineLvl w:val="9"/>
        <w:rPr>
          <w:b w:val="0"/>
          <w:bCs w:val="0"/>
          <w:i/>
          <w:iCs/>
        </w:rPr>
      </w:pPr>
      <w:r>
        <w:rPr>
          <w:spacing w:val="-2"/>
        </w:rPr>
        <w:t xml:space="preserve"> Своеобразие</w:t>
      </w:r>
      <w:r>
        <w:rPr>
          <w:spacing w:val="-3"/>
        </w:rPr>
        <w:t>архитектурных</w:t>
      </w:r>
      <w:r>
        <w:rPr>
          <w:spacing w:val="-1"/>
        </w:rPr>
        <w:t>традиций</w:t>
      </w:r>
      <w:r>
        <w:t>-</w:t>
      </w:r>
      <w:r w:rsidR="008E58A5">
        <w:rPr>
          <w:spacing w:val="-1"/>
        </w:rPr>
        <w:t xml:space="preserve"> (6</w:t>
      </w:r>
      <w:r>
        <w:rPr>
          <w:spacing w:val="-1"/>
        </w:rPr>
        <w:t>ч.)</w:t>
      </w:r>
    </w:p>
    <w:p w:rsidR="007E3949" w:rsidRDefault="007E3949" w:rsidP="002D7226">
      <w:pPr>
        <w:pStyle w:val="a4"/>
        <w:kinsoku w:val="0"/>
        <w:overflowPunct w:val="0"/>
        <w:ind w:left="708" w:right="249" w:firstLine="39"/>
        <w:rPr>
          <w:spacing w:val="-2"/>
        </w:rPr>
      </w:pPr>
      <w:r>
        <w:rPr>
          <w:spacing w:val="-1"/>
        </w:rPr>
        <w:t>Особенности</w:t>
      </w:r>
      <w:r w:rsidR="002D7226">
        <w:rPr>
          <w:spacing w:val="-1"/>
        </w:rPr>
        <w:t xml:space="preserve"> </w:t>
      </w:r>
      <w:r>
        <w:rPr>
          <w:spacing w:val="-2"/>
        </w:rPr>
        <w:t>храмового</w:t>
      </w:r>
      <w:r w:rsidR="002D7226">
        <w:rPr>
          <w:spacing w:val="-2"/>
        </w:rPr>
        <w:t xml:space="preserve"> </w:t>
      </w:r>
      <w:r>
        <w:rPr>
          <w:spacing w:val="-2"/>
        </w:rPr>
        <w:t>зодчества.</w:t>
      </w:r>
      <w:r w:rsidR="002D7226">
        <w:rPr>
          <w:spacing w:val="-2"/>
        </w:rPr>
        <w:t xml:space="preserve"> </w:t>
      </w:r>
      <w:r>
        <w:rPr>
          <w:spacing w:val="-2"/>
        </w:rPr>
        <w:t>Дом</w:t>
      </w:r>
      <w:r>
        <w:t xml:space="preserve">– </w:t>
      </w:r>
      <w:proofErr w:type="gramStart"/>
      <w:r>
        <w:t>жи</w:t>
      </w:r>
      <w:proofErr w:type="gramEnd"/>
      <w:r>
        <w:t>лище</w:t>
      </w:r>
      <w:r>
        <w:rPr>
          <w:spacing w:val="-1"/>
        </w:rPr>
        <w:t xml:space="preserve"> человека.</w:t>
      </w:r>
      <w:r w:rsidR="002D7226">
        <w:rPr>
          <w:spacing w:val="-1"/>
        </w:rPr>
        <w:t xml:space="preserve"> </w:t>
      </w:r>
      <w:r>
        <w:rPr>
          <w:spacing w:val="-1"/>
        </w:rPr>
        <w:t>Архитектурные</w:t>
      </w:r>
      <w:r w:rsidR="002D7226">
        <w:rPr>
          <w:spacing w:val="-1"/>
        </w:rPr>
        <w:t xml:space="preserve"> </w:t>
      </w:r>
      <w:r>
        <w:t>традици</w:t>
      </w:r>
      <w:proofErr w:type="gramStart"/>
      <w:r>
        <w:t>и</w:t>
      </w:r>
      <w:r>
        <w:rPr>
          <w:spacing w:val="-1"/>
        </w:rPr>
        <w:t>(</w:t>
      </w:r>
      <w:proofErr w:type="gramEnd"/>
      <w:r>
        <w:rPr>
          <w:spacing w:val="-1"/>
        </w:rPr>
        <w:t>обобщающий</w:t>
      </w:r>
      <w:r w:rsidR="002D7226">
        <w:rPr>
          <w:spacing w:val="-1"/>
        </w:rPr>
        <w:t xml:space="preserve"> </w:t>
      </w:r>
      <w:r>
        <w:rPr>
          <w:spacing w:val="-2"/>
        </w:rPr>
        <w:t>урок).</w:t>
      </w:r>
    </w:p>
    <w:p w:rsidR="007E3949" w:rsidRDefault="007E3949" w:rsidP="002D7226">
      <w:pPr>
        <w:pStyle w:val="a4"/>
        <w:kinsoku w:val="0"/>
        <w:overflowPunct w:val="0"/>
      </w:pPr>
    </w:p>
    <w:p w:rsidR="00975C4B" w:rsidRDefault="00975C4B" w:rsidP="002D7226">
      <w:pPr>
        <w:pStyle w:val="a4"/>
        <w:kinsoku w:val="0"/>
        <w:overflowPunct w:val="0"/>
      </w:pPr>
    </w:p>
    <w:p w:rsidR="00975C4B" w:rsidRDefault="00975C4B" w:rsidP="002D7226">
      <w:pPr>
        <w:pStyle w:val="210"/>
        <w:kinsoku w:val="0"/>
        <w:overflowPunct w:val="0"/>
        <w:ind w:firstLine="606"/>
        <w:outlineLvl w:val="9"/>
        <w:rPr>
          <w:b w:val="0"/>
          <w:bCs w:val="0"/>
          <w:i/>
          <w:iCs/>
        </w:rPr>
      </w:pPr>
      <w:r>
        <w:rPr>
          <w:spacing w:val="-2"/>
        </w:rPr>
        <w:t>Изобразительное</w:t>
      </w:r>
      <w:r w:rsidR="002D7226">
        <w:rPr>
          <w:spacing w:val="-2"/>
        </w:rPr>
        <w:t xml:space="preserve"> </w:t>
      </w:r>
      <w:r>
        <w:rPr>
          <w:spacing w:val="-2"/>
        </w:rPr>
        <w:t>искусство</w:t>
      </w:r>
      <w:r w:rsidR="002D7226">
        <w:rPr>
          <w:spacing w:val="-2"/>
        </w:rPr>
        <w:t xml:space="preserve"> </w:t>
      </w:r>
      <w:r>
        <w:rPr>
          <w:spacing w:val="-2"/>
        </w:rPr>
        <w:t>народов</w:t>
      </w:r>
      <w:r w:rsidR="002D7226">
        <w:rPr>
          <w:spacing w:val="-2"/>
        </w:rPr>
        <w:t xml:space="preserve"> </w:t>
      </w:r>
      <w:r>
        <w:rPr>
          <w:spacing w:val="-1"/>
        </w:rPr>
        <w:t>мира</w:t>
      </w:r>
      <w:r>
        <w:t xml:space="preserve">– </w:t>
      </w:r>
      <w:r>
        <w:rPr>
          <w:spacing w:val="-1"/>
        </w:rPr>
        <w:t>(5ч.)</w:t>
      </w:r>
    </w:p>
    <w:p w:rsidR="00975C4B" w:rsidRDefault="00975C4B" w:rsidP="002D7226">
      <w:pPr>
        <w:pStyle w:val="a4"/>
        <w:kinsoku w:val="0"/>
        <w:overflowPunct w:val="0"/>
        <w:ind w:left="708" w:right="249"/>
        <w:rPr>
          <w:spacing w:val="-2"/>
        </w:rPr>
      </w:pPr>
      <w:r>
        <w:rPr>
          <w:spacing w:val="-2"/>
        </w:rPr>
        <w:t>Искусство</w:t>
      </w:r>
      <w:r w:rsidR="002D7226">
        <w:rPr>
          <w:spacing w:val="-2"/>
        </w:rPr>
        <w:t xml:space="preserve"> </w:t>
      </w:r>
      <w:r>
        <w:rPr>
          <w:spacing w:val="-2"/>
        </w:rPr>
        <w:t>византийской</w:t>
      </w:r>
      <w:r w:rsidR="002D7226">
        <w:rPr>
          <w:spacing w:val="-2"/>
        </w:rPr>
        <w:t xml:space="preserve"> </w:t>
      </w:r>
      <w:r>
        <w:rPr>
          <w:spacing w:val="-1"/>
        </w:rPr>
        <w:t>мозаики.</w:t>
      </w:r>
      <w:r w:rsidR="002D7226">
        <w:rPr>
          <w:spacing w:val="-1"/>
        </w:rPr>
        <w:t xml:space="preserve"> </w:t>
      </w:r>
      <w:r>
        <w:rPr>
          <w:spacing w:val="-1"/>
        </w:rPr>
        <w:t>Древнерусская</w:t>
      </w:r>
      <w:r w:rsidR="002D7226">
        <w:rPr>
          <w:spacing w:val="-1"/>
        </w:rPr>
        <w:t xml:space="preserve"> </w:t>
      </w:r>
      <w:r>
        <w:rPr>
          <w:spacing w:val="-2"/>
        </w:rPr>
        <w:t>иконопись.</w:t>
      </w:r>
      <w:r w:rsidR="002D7226">
        <w:rPr>
          <w:spacing w:val="-2"/>
        </w:rPr>
        <w:t xml:space="preserve"> </w:t>
      </w:r>
      <w:r>
        <w:rPr>
          <w:spacing w:val="-2"/>
        </w:rPr>
        <w:t>Искусство</w:t>
      </w:r>
      <w:r w:rsidR="002D7226">
        <w:rPr>
          <w:spacing w:val="-2"/>
        </w:rPr>
        <w:t xml:space="preserve"> </w:t>
      </w:r>
      <w:r>
        <w:rPr>
          <w:spacing w:val="-1"/>
        </w:rPr>
        <w:t>книжной</w:t>
      </w:r>
      <w:r w:rsidR="002D7226">
        <w:rPr>
          <w:spacing w:val="-1"/>
        </w:rPr>
        <w:t xml:space="preserve"> </w:t>
      </w:r>
      <w:r>
        <w:rPr>
          <w:spacing w:val="-1"/>
        </w:rPr>
        <w:t>миниатюры</w:t>
      </w:r>
      <w:r w:rsidR="002D7226">
        <w:rPr>
          <w:spacing w:val="-1"/>
        </w:rPr>
        <w:t xml:space="preserve"> </w:t>
      </w:r>
      <w:r>
        <w:rPr>
          <w:spacing w:val="-1"/>
        </w:rPr>
        <w:t>Востока.</w:t>
      </w:r>
      <w:r w:rsidR="002D7226">
        <w:rPr>
          <w:spacing w:val="-1"/>
        </w:rPr>
        <w:t xml:space="preserve"> </w:t>
      </w:r>
      <w:r>
        <w:rPr>
          <w:spacing w:val="-3"/>
        </w:rPr>
        <w:t>Скульптура</w:t>
      </w:r>
      <w:r w:rsidR="002D7226">
        <w:rPr>
          <w:spacing w:val="-3"/>
        </w:rPr>
        <w:t xml:space="preserve"> </w:t>
      </w:r>
      <w:r>
        <w:rPr>
          <w:spacing w:val="-2"/>
        </w:rPr>
        <w:t>Тропической</w:t>
      </w:r>
      <w:r w:rsidR="002D7226">
        <w:rPr>
          <w:spacing w:val="-2"/>
        </w:rPr>
        <w:t xml:space="preserve"> </w:t>
      </w:r>
      <w:r>
        <w:t xml:space="preserve">и Южной </w:t>
      </w:r>
      <w:r>
        <w:rPr>
          <w:spacing w:val="-2"/>
        </w:rPr>
        <w:t>Африки.</w:t>
      </w:r>
    </w:p>
    <w:p w:rsidR="00975C4B" w:rsidRDefault="00975C4B" w:rsidP="002D7226">
      <w:pPr>
        <w:pStyle w:val="a4"/>
        <w:kinsoku w:val="0"/>
        <w:overflowPunct w:val="0"/>
        <w:ind w:left="222" w:right="249"/>
        <w:rPr>
          <w:spacing w:val="-2"/>
        </w:rPr>
      </w:pPr>
    </w:p>
    <w:p w:rsidR="00975C4B" w:rsidRDefault="00975C4B" w:rsidP="002D7226">
      <w:pPr>
        <w:pStyle w:val="210"/>
        <w:kinsoku w:val="0"/>
        <w:overflowPunct w:val="0"/>
        <w:ind w:left="0" w:firstLine="708"/>
        <w:outlineLvl w:val="9"/>
        <w:rPr>
          <w:spacing w:val="-1"/>
        </w:rPr>
      </w:pPr>
      <w:r>
        <w:rPr>
          <w:spacing w:val="-2"/>
        </w:rPr>
        <w:t>Своеобразие</w:t>
      </w:r>
      <w:r w:rsidR="002D7226">
        <w:rPr>
          <w:spacing w:val="-2"/>
        </w:rPr>
        <w:t xml:space="preserve"> </w:t>
      </w:r>
      <w:r>
        <w:rPr>
          <w:spacing w:val="-2"/>
        </w:rPr>
        <w:t>музыкальной</w:t>
      </w:r>
      <w:r w:rsidR="002D7226">
        <w:rPr>
          <w:spacing w:val="-2"/>
        </w:rPr>
        <w:t xml:space="preserve"> </w:t>
      </w:r>
      <w:r>
        <w:rPr>
          <w:spacing w:val="-4"/>
        </w:rPr>
        <w:t>культуры</w:t>
      </w:r>
      <w:r>
        <w:t>–</w:t>
      </w:r>
      <w:r w:rsidR="008E58A5">
        <w:rPr>
          <w:spacing w:val="-1"/>
        </w:rPr>
        <w:t>(4</w:t>
      </w:r>
      <w:r>
        <w:rPr>
          <w:spacing w:val="-1"/>
        </w:rPr>
        <w:t xml:space="preserve">ч.)                                                                     </w:t>
      </w:r>
    </w:p>
    <w:p w:rsidR="00975C4B" w:rsidRPr="00975C4B" w:rsidRDefault="00975C4B" w:rsidP="002D7226">
      <w:pPr>
        <w:pStyle w:val="210"/>
        <w:kinsoku w:val="0"/>
        <w:overflowPunct w:val="0"/>
        <w:ind w:left="0" w:firstLine="708"/>
        <w:outlineLvl w:val="9"/>
        <w:rPr>
          <w:b w:val="0"/>
          <w:bCs w:val="0"/>
          <w:i/>
          <w:iCs/>
        </w:rPr>
      </w:pPr>
      <w:proofErr w:type="spellStart"/>
      <w:r w:rsidRPr="00975C4B">
        <w:rPr>
          <w:b w:val="0"/>
          <w:spacing w:val="-3"/>
        </w:rPr>
        <w:t>Музыка</w:t>
      </w:r>
      <w:r w:rsidRPr="00975C4B">
        <w:rPr>
          <w:b w:val="0"/>
        </w:rPr>
        <w:t>в</w:t>
      </w:r>
      <w:proofErr w:type="spellEnd"/>
      <w:r w:rsidRPr="00975C4B">
        <w:rPr>
          <w:b w:val="0"/>
        </w:rPr>
        <w:t xml:space="preserve"> </w:t>
      </w:r>
      <w:proofErr w:type="spellStart"/>
      <w:r w:rsidRPr="00975C4B">
        <w:rPr>
          <w:b w:val="0"/>
          <w:spacing w:val="-1"/>
        </w:rPr>
        <w:t>храме</w:t>
      </w:r>
      <w:proofErr w:type="gramStart"/>
      <w:r w:rsidRPr="00975C4B">
        <w:rPr>
          <w:b w:val="0"/>
          <w:spacing w:val="-1"/>
        </w:rPr>
        <w:t>.</w:t>
      </w:r>
      <w:r w:rsidRPr="00975C4B">
        <w:rPr>
          <w:b w:val="0"/>
        </w:rPr>
        <w:t>В</w:t>
      </w:r>
      <w:proofErr w:type="gramEnd"/>
      <w:r w:rsidRPr="00975C4B">
        <w:rPr>
          <w:b w:val="0"/>
        </w:rPr>
        <w:t>песне</w:t>
      </w:r>
      <w:proofErr w:type="spellEnd"/>
      <w:r w:rsidRPr="00975C4B">
        <w:rPr>
          <w:b w:val="0"/>
        </w:rPr>
        <w:t xml:space="preserve">– </w:t>
      </w:r>
      <w:r w:rsidRPr="00975C4B">
        <w:rPr>
          <w:b w:val="0"/>
          <w:spacing w:val="-1"/>
        </w:rPr>
        <w:t xml:space="preserve">душа </w:t>
      </w:r>
      <w:r w:rsidRPr="00975C4B">
        <w:rPr>
          <w:b w:val="0"/>
          <w:spacing w:val="-2"/>
        </w:rPr>
        <w:t>народа.</w:t>
      </w:r>
      <w:r w:rsidRPr="00975C4B">
        <w:rPr>
          <w:b w:val="0"/>
        </w:rPr>
        <w:t xml:space="preserve"> У </w:t>
      </w:r>
      <w:r w:rsidRPr="00975C4B">
        <w:rPr>
          <w:b w:val="0"/>
          <w:spacing w:val="-2"/>
        </w:rPr>
        <w:t>истоков</w:t>
      </w:r>
      <w:r w:rsidR="002D7226">
        <w:rPr>
          <w:b w:val="0"/>
          <w:spacing w:val="-2"/>
        </w:rPr>
        <w:t xml:space="preserve"> </w:t>
      </w:r>
      <w:r w:rsidRPr="00975C4B">
        <w:rPr>
          <w:b w:val="0"/>
          <w:spacing w:val="-1"/>
        </w:rPr>
        <w:t>народной</w:t>
      </w:r>
      <w:r w:rsidR="002D7226">
        <w:rPr>
          <w:b w:val="0"/>
          <w:spacing w:val="-1"/>
        </w:rPr>
        <w:t xml:space="preserve"> </w:t>
      </w:r>
      <w:r w:rsidRPr="00975C4B">
        <w:rPr>
          <w:b w:val="0"/>
          <w:spacing w:val="-2"/>
        </w:rPr>
        <w:t>американской</w:t>
      </w:r>
      <w:r w:rsidR="002D7226">
        <w:rPr>
          <w:b w:val="0"/>
          <w:spacing w:val="-2"/>
        </w:rPr>
        <w:t xml:space="preserve"> </w:t>
      </w:r>
      <w:r w:rsidRPr="00975C4B">
        <w:rPr>
          <w:b w:val="0"/>
          <w:spacing w:val="-1"/>
        </w:rPr>
        <w:t>музыки.</w:t>
      </w:r>
    </w:p>
    <w:p w:rsidR="00975C4B" w:rsidRDefault="00975C4B" w:rsidP="002D7226">
      <w:pPr>
        <w:pStyle w:val="a4"/>
        <w:kinsoku w:val="0"/>
        <w:overflowPunct w:val="0"/>
        <w:spacing w:before="9"/>
        <w:ind w:left="0"/>
      </w:pPr>
    </w:p>
    <w:p w:rsidR="00975C4B" w:rsidRDefault="00975C4B" w:rsidP="002D7226">
      <w:pPr>
        <w:pStyle w:val="210"/>
        <w:kinsoku w:val="0"/>
        <w:overflowPunct w:val="0"/>
        <w:ind w:left="0" w:firstLine="708"/>
        <w:outlineLvl w:val="9"/>
        <w:rPr>
          <w:b w:val="0"/>
          <w:bCs w:val="0"/>
          <w:i/>
          <w:iCs/>
        </w:rPr>
      </w:pPr>
      <w:r>
        <w:rPr>
          <w:spacing w:val="-4"/>
        </w:rPr>
        <w:t>Театр</w:t>
      </w:r>
      <w:r w:rsidR="002D7226">
        <w:rPr>
          <w:spacing w:val="-4"/>
        </w:rPr>
        <w:t xml:space="preserve"> </w:t>
      </w:r>
      <w:r>
        <w:rPr>
          <w:spacing w:val="-2"/>
        </w:rPr>
        <w:t xml:space="preserve">народов </w:t>
      </w:r>
      <w:r>
        <w:rPr>
          <w:spacing w:val="-1"/>
        </w:rPr>
        <w:t>мира</w:t>
      </w:r>
      <w:r>
        <w:t xml:space="preserve">– </w:t>
      </w:r>
      <w:r w:rsidR="003D2686">
        <w:rPr>
          <w:spacing w:val="-1"/>
        </w:rPr>
        <w:t>(4</w:t>
      </w:r>
      <w:r>
        <w:rPr>
          <w:spacing w:val="-1"/>
        </w:rPr>
        <w:t>ч.)</w:t>
      </w:r>
    </w:p>
    <w:p w:rsidR="00975C4B" w:rsidRDefault="00975C4B" w:rsidP="002D7226">
      <w:pPr>
        <w:pStyle w:val="a4"/>
        <w:kinsoku w:val="0"/>
        <w:overflowPunct w:val="0"/>
        <w:ind w:left="708" w:right="460"/>
        <w:rPr>
          <w:spacing w:val="-1"/>
        </w:rPr>
      </w:pPr>
      <w:r>
        <w:rPr>
          <w:spacing w:val="-2"/>
        </w:rPr>
        <w:t>Рождение</w:t>
      </w:r>
      <w:r w:rsidR="002D7226">
        <w:rPr>
          <w:spacing w:val="-2"/>
        </w:rPr>
        <w:t xml:space="preserve"> </w:t>
      </w:r>
      <w:r>
        <w:rPr>
          <w:spacing w:val="-3"/>
        </w:rPr>
        <w:t>русской</w:t>
      </w:r>
      <w:r w:rsidR="002D7226">
        <w:rPr>
          <w:spacing w:val="-3"/>
        </w:rPr>
        <w:t xml:space="preserve"> </w:t>
      </w:r>
      <w:r>
        <w:rPr>
          <w:spacing w:val="-1"/>
        </w:rPr>
        <w:t>народной</w:t>
      </w:r>
      <w:r w:rsidR="002D7226">
        <w:rPr>
          <w:spacing w:val="-1"/>
        </w:rPr>
        <w:t xml:space="preserve"> </w:t>
      </w:r>
      <w:r>
        <w:rPr>
          <w:spacing w:val="-1"/>
        </w:rPr>
        <w:t>драмы.</w:t>
      </w:r>
      <w:r>
        <w:t xml:space="preserve"> В</w:t>
      </w:r>
      <w:r w:rsidR="002D7226">
        <w:t xml:space="preserve"> </w:t>
      </w:r>
      <w:proofErr w:type="gramStart"/>
      <w:r>
        <w:rPr>
          <w:spacing w:val="-1"/>
        </w:rPr>
        <w:t>музыкальных</w:t>
      </w:r>
      <w:proofErr w:type="gramEnd"/>
      <w:r w:rsidR="002D7226">
        <w:rPr>
          <w:spacing w:val="-1"/>
        </w:rPr>
        <w:t xml:space="preserve"> </w:t>
      </w:r>
      <w:r>
        <w:rPr>
          <w:spacing w:val="-1"/>
        </w:rPr>
        <w:t>театра</w:t>
      </w:r>
      <w:r w:rsidR="002D7226">
        <w:rPr>
          <w:spacing w:val="-1"/>
        </w:rPr>
        <w:t xml:space="preserve"> </w:t>
      </w:r>
      <w:proofErr w:type="spellStart"/>
      <w:r>
        <w:rPr>
          <w:spacing w:val="-1"/>
        </w:rPr>
        <w:t>хмира</w:t>
      </w:r>
      <w:proofErr w:type="spellEnd"/>
      <w:r>
        <w:rPr>
          <w:spacing w:val="-1"/>
        </w:rPr>
        <w:t>.</w:t>
      </w:r>
      <w:r w:rsidR="002D7226">
        <w:rPr>
          <w:spacing w:val="-1"/>
        </w:rPr>
        <w:t xml:space="preserve"> </w:t>
      </w:r>
      <w:r>
        <w:rPr>
          <w:spacing w:val="-2"/>
        </w:rPr>
        <w:t>Искусство</w:t>
      </w:r>
      <w:r w:rsidR="002D7226">
        <w:rPr>
          <w:spacing w:val="-2"/>
        </w:rPr>
        <w:t xml:space="preserve"> </w:t>
      </w:r>
      <w:r>
        <w:rPr>
          <w:spacing w:val="-3"/>
        </w:rPr>
        <w:t>кукольного</w:t>
      </w:r>
      <w:r w:rsidR="002D7226">
        <w:rPr>
          <w:spacing w:val="-3"/>
        </w:rPr>
        <w:t xml:space="preserve"> </w:t>
      </w:r>
      <w:r>
        <w:rPr>
          <w:spacing w:val="-1"/>
        </w:rPr>
        <w:t>театра.</w:t>
      </w:r>
    </w:p>
    <w:p w:rsidR="00975C4B" w:rsidRDefault="00975C4B" w:rsidP="002D7226">
      <w:pPr>
        <w:pStyle w:val="210"/>
        <w:kinsoku w:val="0"/>
        <w:overflowPunct w:val="0"/>
        <w:ind w:left="0"/>
        <w:outlineLvl w:val="9"/>
        <w:rPr>
          <w:b w:val="0"/>
          <w:bCs w:val="0"/>
          <w:sz w:val="24"/>
          <w:szCs w:val="24"/>
        </w:rPr>
      </w:pPr>
    </w:p>
    <w:p w:rsidR="00975C4B" w:rsidRDefault="00975C4B" w:rsidP="002D7226">
      <w:pPr>
        <w:pStyle w:val="210"/>
        <w:kinsoku w:val="0"/>
        <w:overflowPunct w:val="0"/>
        <w:ind w:left="0" w:firstLine="708"/>
        <w:outlineLvl w:val="9"/>
        <w:rPr>
          <w:b w:val="0"/>
          <w:bCs w:val="0"/>
          <w:i/>
          <w:iCs/>
        </w:rPr>
      </w:pPr>
      <w:r>
        <w:rPr>
          <w:spacing w:val="-1"/>
        </w:rPr>
        <w:t>Самобытность</w:t>
      </w:r>
      <w:r w:rsidR="002D7226">
        <w:rPr>
          <w:spacing w:val="-1"/>
        </w:rPr>
        <w:t xml:space="preserve"> </w:t>
      </w:r>
      <w:r>
        <w:rPr>
          <w:spacing w:val="-1"/>
        </w:rPr>
        <w:t>танцевальной</w:t>
      </w:r>
      <w:r w:rsidR="002D7226">
        <w:rPr>
          <w:spacing w:val="-1"/>
        </w:rPr>
        <w:t xml:space="preserve"> </w:t>
      </w:r>
      <w:r>
        <w:rPr>
          <w:spacing w:val="-3"/>
        </w:rPr>
        <w:t>культуры</w:t>
      </w:r>
      <w:r>
        <w:t xml:space="preserve">– </w:t>
      </w:r>
      <w:r w:rsidR="003D2686">
        <w:rPr>
          <w:spacing w:val="-1"/>
        </w:rPr>
        <w:t>(6</w:t>
      </w:r>
      <w:r>
        <w:rPr>
          <w:spacing w:val="-1"/>
        </w:rPr>
        <w:t>ч.)</w:t>
      </w:r>
    </w:p>
    <w:p w:rsidR="00975C4B" w:rsidRDefault="00975C4B" w:rsidP="002D7226">
      <w:pPr>
        <w:pStyle w:val="a4"/>
        <w:kinsoku w:val="0"/>
        <w:overflowPunct w:val="0"/>
        <w:ind w:left="708" w:right="249"/>
        <w:rPr>
          <w:spacing w:val="-2"/>
        </w:rPr>
      </w:pPr>
      <w:r>
        <w:rPr>
          <w:spacing w:val="-1"/>
        </w:rPr>
        <w:t>Страстные</w:t>
      </w:r>
      <w:r w:rsidR="002D7226">
        <w:rPr>
          <w:spacing w:val="-1"/>
        </w:rPr>
        <w:t xml:space="preserve"> </w:t>
      </w:r>
      <w:r>
        <w:t xml:space="preserve">ритмы </w:t>
      </w:r>
      <w:r>
        <w:rPr>
          <w:spacing w:val="-3"/>
        </w:rPr>
        <w:t>фламенко.</w:t>
      </w:r>
      <w:r w:rsidR="002D7226">
        <w:rPr>
          <w:spacing w:val="-3"/>
        </w:rPr>
        <w:t xml:space="preserve"> </w:t>
      </w:r>
      <w:r>
        <w:rPr>
          <w:spacing w:val="-1"/>
        </w:rPr>
        <w:t xml:space="preserve">Радуга </w:t>
      </w:r>
      <w:r>
        <w:rPr>
          <w:spacing w:val="-3"/>
        </w:rPr>
        <w:t>русского</w:t>
      </w:r>
      <w:r>
        <w:t xml:space="preserve"> танца. </w:t>
      </w:r>
      <w:r>
        <w:rPr>
          <w:spacing w:val="-2"/>
        </w:rPr>
        <w:t>Искусство</w:t>
      </w:r>
      <w:r w:rsidR="002D7226">
        <w:rPr>
          <w:spacing w:val="-2"/>
        </w:rPr>
        <w:t xml:space="preserve"> </w:t>
      </w:r>
      <w:r>
        <w:rPr>
          <w:spacing w:val="-2"/>
        </w:rPr>
        <w:t>индийского</w:t>
      </w:r>
      <w:r w:rsidR="002D7226">
        <w:rPr>
          <w:spacing w:val="-2"/>
        </w:rPr>
        <w:t xml:space="preserve"> </w:t>
      </w:r>
      <w:r>
        <w:rPr>
          <w:spacing w:val="-1"/>
        </w:rPr>
        <w:t>танца.</w:t>
      </w:r>
      <w:r w:rsidR="002D7226">
        <w:rPr>
          <w:spacing w:val="-1"/>
        </w:rPr>
        <w:t xml:space="preserve"> </w:t>
      </w:r>
      <w:r>
        <w:rPr>
          <w:spacing w:val="-3"/>
        </w:rPr>
        <w:t>Под</w:t>
      </w:r>
      <w:r w:rsidR="002D7226">
        <w:rPr>
          <w:spacing w:val="-3"/>
        </w:rPr>
        <w:t xml:space="preserve"> </w:t>
      </w:r>
      <w:r>
        <w:rPr>
          <w:spacing w:val="-3"/>
        </w:rPr>
        <w:t>звуки</w:t>
      </w:r>
      <w:r>
        <w:t xml:space="preserve"> тамтамов (</w:t>
      </w:r>
      <w:r w:rsidR="003D2686">
        <w:rPr>
          <w:spacing w:val="-2"/>
        </w:rPr>
        <w:t>т</w:t>
      </w:r>
      <w:r>
        <w:t>анцы</w:t>
      </w:r>
      <w:r w:rsidR="002D7226">
        <w:t xml:space="preserve"> </w:t>
      </w:r>
      <w:r>
        <w:rPr>
          <w:spacing w:val="-2"/>
        </w:rPr>
        <w:t>народов</w:t>
      </w:r>
      <w:r w:rsidR="002D7226">
        <w:rPr>
          <w:spacing w:val="-2"/>
        </w:rPr>
        <w:t xml:space="preserve"> </w:t>
      </w:r>
      <w:r>
        <w:rPr>
          <w:spacing w:val="-2"/>
        </w:rPr>
        <w:t>Африки).</w:t>
      </w:r>
    </w:p>
    <w:p w:rsidR="00975C4B" w:rsidRDefault="00975C4B" w:rsidP="002D7226">
      <w:pPr>
        <w:pStyle w:val="210"/>
        <w:kinsoku w:val="0"/>
        <w:overflowPunct w:val="0"/>
        <w:ind w:left="0" w:firstLine="708"/>
        <w:outlineLvl w:val="9"/>
        <w:rPr>
          <w:b w:val="0"/>
          <w:bCs w:val="0"/>
          <w:i/>
          <w:iCs/>
        </w:rPr>
      </w:pPr>
      <w:r>
        <w:rPr>
          <w:spacing w:val="-2"/>
        </w:rPr>
        <w:t>Обобщающий</w:t>
      </w:r>
      <w:r w:rsidR="002D7226">
        <w:rPr>
          <w:spacing w:val="-2"/>
        </w:rPr>
        <w:t xml:space="preserve"> </w:t>
      </w:r>
      <w:r>
        <w:rPr>
          <w:spacing w:val="-2"/>
        </w:rPr>
        <w:t>урок</w:t>
      </w:r>
    </w:p>
    <w:p w:rsidR="00975C4B" w:rsidRDefault="00975C4B" w:rsidP="002D7226">
      <w:pPr>
        <w:pStyle w:val="a4"/>
        <w:kinsoku w:val="0"/>
        <w:overflowPunct w:val="0"/>
        <w:ind w:left="0"/>
        <w:rPr>
          <w:b/>
          <w:bCs/>
          <w:i/>
          <w:iCs/>
          <w:sz w:val="28"/>
          <w:szCs w:val="28"/>
        </w:rPr>
      </w:pPr>
    </w:p>
    <w:p w:rsidR="00975C4B" w:rsidRPr="00975C4B" w:rsidRDefault="00975C4B" w:rsidP="00975C4B">
      <w:pPr>
        <w:pStyle w:val="a4"/>
        <w:kinsoku w:val="0"/>
        <w:overflowPunct w:val="0"/>
        <w:ind w:left="222" w:right="249"/>
        <w:rPr>
          <w:spacing w:val="-2"/>
        </w:rPr>
        <w:sectPr w:rsidR="00975C4B" w:rsidRPr="00975C4B" w:rsidSect="00174414">
          <w:pgSz w:w="11910" w:h="16840"/>
          <w:pgMar w:top="851" w:right="700" w:bottom="993" w:left="500" w:header="720" w:footer="720" w:gutter="0"/>
          <w:cols w:space="720"/>
          <w:noEndnote/>
        </w:sectPr>
      </w:pPr>
    </w:p>
    <w:p w:rsidR="007E3949" w:rsidRDefault="007E3949" w:rsidP="007E3949">
      <w:pPr>
        <w:pStyle w:val="a4"/>
        <w:kinsoku w:val="0"/>
        <w:overflowPunct w:val="0"/>
        <w:ind w:left="0"/>
        <w:rPr>
          <w:b/>
          <w:bCs/>
          <w:i/>
          <w:iCs/>
          <w:sz w:val="28"/>
          <w:szCs w:val="28"/>
        </w:rPr>
      </w:pPr>
    </w:p>
    <w:p w:rsidR="007E3949" w:rsidRDefault="007E3949" w:rsidP="007E3949">
      <w:pPr>
        <w:pStyle w:val="a4"/>
        <w:kinsoku w:val="0"/>
        <w:overflowPunct w:val="0"/>
        <w:ind w:left="0"/>
        <w:rPr>
          <w:b/>
          <w:bCs/>
          <w:i/>
          <w:iCs/>
          <w:sz w:val="28"/>
          <w:szCs w:val="28"/>
        </w:rPr>
      </w:pPr>
    </w:p>
    <w:p w:rsidR="007E3949" w:rsidRDefault="007E3949" w:rsidP="007E3949">
      <w:pPr>
        <w:pStyle w:val="a4"/>
        <w:kinsoku w:val="0"/>
        <w:overflowPunct w:val="0"/>
        <w:ind w:left="0"/>
        <w:rPr>
          <w:b/>
          <w:bCs/>
          <w:i/>
          <w:iCs/>
          <w:sz w:val="28"/>
          <w:szCs w:val="28"/>
        </w:rPr>
      </w:pPr>
    </w:p>
    <w:p w:rsidR="00211709" w:rsidRDefault="00211709" w:rsidP="00BE20A1">
      <w:pPr>
        <w:pStyle w:val="a4"/>
        <w:kinsoku w:val="0"/>
        <w:overflowPunct w:val="0"/>
        <w:spacing w:before="139" w:line="359" w:lineRule="auto"/>
        <w:ind w:right="104"/>
        <w:jc w:val="both"/>
      </w:pPr>
    </w:p>
    <w:p w:rsidR="00BE20A1" w:rsidRDefault="00BE20A1" w:rsidP="00BE20A1">
      <w:pPr>
        <w:pStyle w:val="a4"/>
        <w:kinsoku w:val="0"/>
        <w:overflowPunct w:val="0"/>
        <w:ind w:left="1202"/>
      </w:pPr>
    </w:p>
    <w:p w:rsidR="00BE20A1" w:rsidRDefault="00BE20A1" w:rsidP="002D7226">
      <w:pPr>
        <w:pStyle w:val="a4"/>
        <w:kinsoku w:val="0"/>
        <w:overflowPunct w:val="0"/>
        <w:sectPr w:rsidR="00BE20A1">
          <w:pgSz w:w="11910" w:h="16840"/>
          <w:pgMar w:top="1060" w:right="740" w:bottom="280" w:left="1600" w:header="720" w:footer="720" w:gutter="0"/>
          <w:cols w:space="720"/>
          <w:noEndnote/>
        </w:sectPr>
      </w:pPr>
    </w:p>
    <w:p w:rsidR="00E734CC" w:rsidRPr="00E734CC" w:rsidRDefault="00E734CC" w:rsidP="002D7226">
      <w:pPr>
        <w:rPr>
          <w:rFonts w:ascii="Times New Roman" w:hAnsi="Times New Roman" w:cs="Times New Roman"/>
          <w:b/>
          <w:sz w:val="24"/>
          <w:szCs w:val="24"/>
        </w:rPr>
      </w:pPr>
    </w:p>
    <w:sectPr w:rsidR="00E734CC" w:rsidRPr="00E734CC" w:rsidSect="0021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A480CB8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4562" w:hanging="300"/>
      </w:pPr>
    </w:lvl>
    <w:lvl w:ilvl="2">
      <w:numFmt w:val="bullet"/>
      <w:lvlText w:val="•"/>
      <w:lvlJc w:val="left"/>
      <w:pPr>
        <w:ind w:left="4655" w:hanging="300"/>
      </w:pPr>
    </w:lvl>
    <w:lvl w:ilvl="3">
      <w:numFmt w:val="bullet"/>
      <w:lvlText w:val="•"/>
      <w:lvlJc w:val="left"/>
      <w:pPr>
        <w:ind w:left="5402" w:hanging="300"/>
      </w:pPr>
    </w:lvl>
    <w:lvl w:ilvl="4">
      <w:numFmt w:val="bullet"/>
      <w:lvlText w:val="•"/>
      <w:lvlJc w:val="left"/>
      <w:pPr>
        <w:ind w:left="5539" w:hanging="300"/>
      </w:pPr>
    </w:lvl>
    <w:lvl w:ilvl="5">
      <w:numFmt w:val="bullet"/>
      <w:lvlText w:val="•"/>
      <w:lvlJc w:val="left"/>
      <w:pPr>
        <w:ind w:left="6210" w:hanging="300"/>
      </w:pPr>
    </w:lvl>
    <w:lvl w:ilvl="6">
      <w:numFmt w:val="bullet"/>
      <w:lvlText w:val="•"/>
      <w:lvlJc w:val="left"/>
      <w:pPr>
        <w:ind w:left="6881" w:hanging="300"/>
      </w:pPr>
    </w:lvl>
    <w:lvl w:ilvl="7">
      <w:numFmt w:val="bullet"/>
      <w:lvlText w:val="•"/>
      <w:lvlJc w:val="left"/>
      <w:pPr>
        <w:ind w:left="7552" w:hanging="300"/>
      </w:pPr>
    </w:lvl>
    <w:lvl w:ilvl="8">
      <w:numFmt w:val="bullet"/>
      <w:lvlText w:val="•"/>
      <w:lvlJc w:val="left"/>
      <w:pPr>
        <w:ind w:left="8224" w:hanging="300"/>
      </w:pPr>
    </w:lvl>
  </w:abstractNum>
  <w:abstractNum w:abstractNumId="2">
    <w:nsid w:val="00000403"/>
    <w:multiLevelType w:val="multilevel"/>
    <w:tmpl w:val="00000886"/>
    <w:lvl w:ilvl="0">
      <w:numFmt w:val="bullet"/>
      <w:lvlText w:val="-"/>
      <w:lvlJc w:val="left"/>
      <w:pPr>
        <w:ind w:left="102" w:hanging="221"/>
      </w:pPr>
      <w:rPr>
        <w:rFonts w:ascii="Times New Roman" w:hAnsi="Times New Roman"/>
        <w:b w:val="0"/>
        <w:sz w:val="24"/>
      </w:rPr>
    </w:lvl>
    <w:lvl w:ilvl="1">
      <w:numFmt w:val="bullet"/>
      <w:lvlText w:val=""/>
      <w:lvlJc w:val="left"/>
      <w:pPr>
        <w:ind w:left="822" w:hanging="360"/>
      </w:pPr>
      <w:rPr>
        <w:rFonts w:ascii="Symbol" w:hAnsi="Symbol"/>
        <w:b w:val="0"/>
        <w:sz w:val="24"/>
      </w:rPr>
    </w:lvl>
    <w:lvl w:ilvl="2">
      <w:numFmt w:val="bullet"/>
      <w:lvlText w:val="•"/>
      <w:lvlJc w:val="left"/>
      <w:pPr>
        <w:ind w:left="1793" w:hanging="360"/>
      </w:pPr>
    </w:lvl>
    <w:lvl w:ilvl="3">
      <w:numFmt w:val="bullet"/>
      <w:lvlText w:val="•"/>
      <w:lvlJc w:val="left"/>
      <w:pPr>
        <w:ind w:left="2765" w:hanging="360"/>
      </w:pPr>
    </w:lvl>
    <w:lvl w:ilvl="4">
      <w:numFmt w:val="bullet"/>
      <w:lvlText w:val="•"/>
      <w:lvlJc w:val="left"/>
      <w:pPr>
        <w:ind w:left="3736" w:hanging="360"/>
      </w:pPr>
    </w:lvl>
    <w:lvl w:ilvl="5">
      <w:numFmt w:val="bullet"/>
      <w:lvlText w:val="•"/>
      <w:lvlJc w:val="left"/>
      <w:pPr>
        <w:ind w:left="4708" w:hanging="360"/>
      </w:pPr>
    </w:lvl>
    <w:lvl w:ilvl="6">
      <w:numFmt w:val="bullet"/>
      <w:lvlText w:val="•"/>
      <w:lvlJc w:val="left"/>
      <w:pPr>
        <w:ind w:left="5680" w:hanging="360"/>
      </w:pPr>
    </w:lvl>
    <w:lvl w:ilvl="7">
      <w:numFmt w:val="bullet"/>
      <w:lvlText w:val="•"/>
      <w:lvlJc w:val="left"/>
      <w:pPr>
        <w:ind w:left="6651" w:hanging="360"/>
      </w:pPr>
    </w:lvl>
    <w:lvl w:ilvl="8">
      <w:numFmt w:val="bullet"/>
      <w:lvlText w:val="•"/>
      <w:lvlJc w:val="left"/>
      <w:pPr>
        <w:ind w:left="7623" w:hanging="360"/>
      </w:pPr>
    </w:lvl>
  </w:abstractNum>
  <w:abstractNum w:abstractNumId="3">
    <w:nsid w:val="00000404"/>
    <w:multiLevelType w:val="multilevel"/>
    <w:tmpl w:val="00000887"/>
    <w:lvl w:ilvl="0">
      <w:numFmt w:val="bullet"/>
      <w:lvlText w:val="-"/>
      <w:lvlJc w:val="left"/>
      <w:pPr>
        <w:ind w:left="102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48" w:hanging="140"/>
      </w:pPr>
    </w:lvl>
    <w:lvl w:ilvl="2">
      <w:numFmt w:val="bullet"/>
      <w:lvlText w:val="•"/>
      <w:lvlJc w:val="left"/>
      <w:pPr>
        <w:ind w:left="1994" w:hanging="140"/>
      </w:pPr>
    </w:lvl>
    <w:lvl w:ilvl="3">
      <w:numFmt w:val="bullet"/>
      <w:lvlText w:val="•"/>
      <w:lvlJc w:val="left"/>
      <w:pPr>
        <w:ind w:left="2941" w:hanging="140"/>
      </w:pPr>
    </w:lvl>
    <w:lvl w:ilvl="4">
      <w:numFmt w:val="bullet"/>
      <w:lvlText w:val="•"/>
      <w:lvlJc w:val="left"/>
      <w:pPr>
        <w:ind w:left="3887" w:hanging="140"/>
      </w:pPr>
    </w:lvl>
    <w:lvl w:ilvl="5">
      <w:numFmt w:val="bullet"/>
      <w:lvlText w:val="•"/>
      <w:lvlJc w:val="left"/>
      <w:pPr>
        <w:ind w:left="4834" w:hanging="140"/>
      </w:pPr>
    </w:lvl>
    <w:lvl w:ilvl="6">
      <w:numFmt w:val="bullet"/>
      <w:lvlText w:val="•"/>
      <w:lvlJc w:val="left"/>
      <w:pPr>
        <w:ind w:left="5780" w:hanging="140"/>
      </w:pPr>
    </w:lvl>
    <w:lvl w:ilvl="7">
      <w:numFmt w:val="bullet"/>
      <w:lvlText w:val="•"/>
      <w:lvlJc w:val="left"/>
      <w:pPr>
        <w:ind w:left="6727" w:hanging="140"/>
      </w:pPr>
    </w:lvl>
    <w:lvl w:ilvl="8">
      <w:numFmt w:val="bullet"/>
      <w:lvlText w:val="•"/>
      <w:lvlJc w:val="left"/>
      <w:pPr>
        <w:ind w:left="7673" w:hanging="140"/>
      </w:pPr>
    </w:lvl>
  </w:abstractNum>
  <w:abstractNum w:abstractNumId="4">
    <w:nsid w:val="00000405"/>
    <w:multiLevelType w:val="multilevel"/>
    <w:tmpl w:val="00000888"/>
    <w:lvl w:ilvl="0">
      <w:numFmt w:val="bullet"/>
      <w:lvlText w:val="-"/>
      <w:lvlJc w:val="left"/>
      <w:pPr>
        <w:ind w:left="1341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285" w:hanging="140"/>
      </w:pPr>
    </w:lvl>
    <w:lvl w:ilvl="2">
      <w:numFmt w:val="bullet"/>
      <w:lvlText w:val="•"/>
      <w:lvlJc w:val="left"/>
      <w:pPr>
        <w:ind w:left="3230" w:hanging="140"/>
      </w:pPr>
    </w:lvl>
    <w:lvl w:ilvl="3">
      <w:numFmt w:val="bullet"/>
      <w:lvlText w:val="•"/>
      <w:lvlJc w:val="left"/>
      <w:pPr>
        <w:ind w:left="4174" w:hanging="140"/>
      </w:pPr>
    </w:lvl>
    <w:lvl w:ilvl="4">
      <w:numFmt w:val="bullet"/>
      <w:lvlText w:val="•"/>
      <w:lvlJc w:val="left"/>
      <w:pPr>
        <w:ind w:left="5119" w:hanging="140"/>
      </w:pPr>
    </w:lvl>
    <w:lvl w:ilvl="5">
      <w:numFmt w:val="bullet"/>
      <w:lvlText w:val="•"/>
      <w:lvlJc w:val="left"/>
      <w:pPr>
        <w:ind w:left="6063" w:hanging="140"/>
      </w:pPr>
    </w:lvl>
    <w:lvl w:ilvl="6">
      <w:numFmt w:val="bullet"/>
      <w:lvlText w:val="•"/>
      <w:lvlJc w:val="left"/>
      <w:pPr>
        <w:ind w:left="7008" w:hanging="140"/>
      </w:pPr>
    </w:lvl>
    <w:lvl w:ilvl="7">
      <w:numFmt w:val="bullet"/>
      <w:lvlText w:val="•"/>
      <w:lvlJc w:val="left"/>
      <w:pPr>
        <w:ind w:left="7952" w:hanging="140"/>
      </w:pPr>
    </w:lvl>
    <w:lvl w:ilvl="8">
      <w:numFmt w:val="bullet"/>
      <w:lvlText w:val="•"/>
      <w:lvlJc w:val="left"/>
      <w:pPr>
        <w:ind w:left="8897" w:hanging="140"/>
      </w:pPr>
    </w:lvl>
  </w:abstractNum>
  <w:abstractNum w:abstractNumId="5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6">
    <w:nsid w:val="2F60338E"/>
    <w:multiLevelType w:val="hybridMultilevel"/>
    <w:tmpl w:val="3154EA0C"/>
    <w:lvl w:ilvl="0" w:tplc="D40A458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D10ADB"/>
    <w:multiLevelType w:val="hybridMultilevel"/>
    <w:tmpl w:val="58FE60F8"/>
    <w:lvl w:ilvl="0" w:tplc="77F6BA2A">
      <w:start w:val="5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165"/>
    <w:rsid w:val="00112ED7"/>
    <w:rsid w:val="00174414"/>
    <w:rsid w:val="001D1FCB"/>
    <w:rsid w:val="002069D7"/>
    <w:rsid w:val="00211709"/>
    <w:rsid w:val="00235864"/>
    <w:rsid w:val="002B06B8"/>
    <w:rsid w:val="002D7226"/>
    <w:rsid w:val="002F06B1"/>
    <w:rsid w:val="002F0A35"/>
    <w:rsid w:val="00330F32"/>
    <w:rsid w:val="003D2686"/>
    <w:rsid w:val="003E2535"/>
    <w:rsid w:val="004161C1"/>
    <w:rsid w:val="00517D87"/>
    <w:rsid w:val="005A42CC"/>
    <w:rsid w:val="005F3B56"/>
    <w:rsid w:val="00660B64"/>
    <w:rsid w:val="006835BC"/>
    <w:rsid w:val="007019F8"/>
    <w:rsid w:val="00724634"/>
    <w:rsid w:val="007E3949"/>
    <w:rsid w:val="007F3AD8"/>
    <w:rsid w:val="0082086A"/>
    <w:rsid w:val="008E58A5"/>
    <w:rsid w:val="00942DC5"/>
    <w:rsid w:val="00975C4B"/>
    <w:rsid w:val="00A9345B"/>
    <w:rsid w:val="00A93AC2"/>
    <w:rsid w:val="00A97F9E"/>
    <w:rsid w:val="00AF272D"/>
    <w:rsid w:val="00BE20A1"/>
    <w:rsid w:val="00BE2D75"/>
    <w:rsid w:val="00C008B2"/>
    <w:rsid w:val="00C76A20"/>
    <w:rsid w:val="00CD0254"/>
    <w:rsid w:val="00E71165"/>
    <w:rsid w:val="00E734CC"/>
    <w:rsid w:val="00EE2864"/>
    <w:rsid w:val="00F202A7"/>
    <w:rsid w:val="00F20E95"/>
    <w:rsid w:val="00F236B0"/>
    <w:rsid w:val="00F439F0"/>
    <w:rsid w:val="00FA5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2A7"/>
  </w:style>
  <w:style w:type="paragraph" w:styleId="20">
    <w:name w:val="heading 2"/>
    <w:basedOn w:val="a"/>
    <w:next w:val="a"/>
    <w:link w:val="21"/>
    <w:semiHidden/>
    <w:unhideWhenUsed/>
    <w:qFormat/>
    <w:rsid w:val="002069D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E711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E7116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E71165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1"/>
    <w:qFormat/>
    <w:rsid w:val="00E734CC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E734CC"/>
    <w:rPr>
      <w:rFonts w:ascii="Times New Roman" w:hAnsi="Times New Roman" w:cs="Times New Roman"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E734CC"/>
    <w:pPr>
      <w:widowControl w:val="0"/>
      <w:autoSpaceDE w:val="0"/>
      <w:autoSpaceDN w:val="0"/>
      <w:adjustRightInd w:val="0"/>
      <w:spacing w:after="0" w:line="240" w:lineRule="auto"/>
      <w:ind w:left="1202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20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7"/>
    <w:uiPriority w:val="1"/>
    <w:locked/>
    <w:rsid w:val="00CD0254"/>
    <w:rPr>
      <w:lang w:eastAsia="en-US"/>
    </w:rPr>
  </w:style>
  <w:style w:type="paragraph" w:styleId="a7">
    <w:name w:val="No Spacing"/>
    <w:link w:val="a6"/>
    <w:uiPriority w:val="1"/>
    <w:qFormat/>
    <w:rsid w:val="00CD0254"/>
    <w:pPr>
      <w:spacing w:after="0" w:line="240" w:lineRule="auto"/>
    </w:pPr>
    <w:rPr>
      <w:lang w:eastAsia="en-US"/>
    </w:rPr>
  </w:style>
  <w:style w:type="character" w:customStyle="1" w:styleId="3">
    <w:name w:val="Основной текст (3)_"/>
    <w:basedOn w:val="a0"/>
    <w:link w:val="310"/>
    <w:uiPriority w:val="99"/>
    <w:semiHidden/>
    <w:locked/>
    <w:rsid w:val="00CD0254"/>
    <w:rPr>
      <w:b/>
      <w:bCs/>
      <w:sz w:val="21"/>
      <w:szCs w:val="21"/>
      <w:shd w:val="clear" w:color="auto" w:fill="FFFFFF"/>
    </w:rPr>
  </w:style>
  <w:style w:type="paragraph" w:customStyle="1" w:styleId="310">
    <w:name w:val="Основной текст (3)1"/>
    <w:basedOn w:val="a"/>
    <w:link w:val="3"/>
    <w:uiPriority w:val="99"/>
    <w:semiHidden/>
    <w:rsid w:val="00CD0254"/>
    <w:pPr>
      <w:shd w:val="clear" w:color="auto" w:fill="FFFFFF"/>
      <w:spacing w:before="60" w:after="180" w:line="240" w:lineRule="atLeast"/>
      <w:ind w:firstLine="280"/>
      <w:jc w:val="both"/>
    </w:pPr>
    <w:rPr>
      <w:b/>
      <w:bCs/>
      <w:sz w:val="21"/>
      <w:szCs w:val="21"/>
    </w:rPr>
  </w:style>
  <w:style w:type="character" w:customStyle="1" w:styleId="30">
    <w:name w:val="Основной текст + Полужирный3"/>
    <w:basedOn w:val="a0"/>
    <w:uiPriority w:val="99"/>
    <w:rsid w:val="00CD0254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eastAsia="ru-RU"/>
    </w:rPr>
  </w:style>
  <w:style w:type="character" w:customStyle="1" w:styleId="a8">
    <w:name w:val="Основной текст + Курсив"/>
    <w:basedOn w:val="a0"/>
    <w:uiPriority w:val="99"/>
    <w:rsid w:val="00CD025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6">
    <w:name w:val="Основной текст + Курсив6"/>
    <w:basedOn w:val="a0"/>
    <w:uiPriority w:val="99"/>
    <w:rsid w:val="00CD025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eastAsia="ru-RU"/>
    </w:rPr>
  </w:style>
  <w:style w:type="character" w:customStyle="1" w:styleId="32">
    <w:name w:val="Заголовок №3"/>
    <w:basedOn w:val="a0"/>
    <w:uiPriority w:val="99"/>
    <w:rsid w:val="00CD025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2">
    <w:name w:val="List Bullet 2"/>
    <w:basedOn w:val="a"/>
    <w:uiPriority w:val="99"/>
    <w:unhideWhenUsed/>
    <w:rsid w:val="00CD0254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10">
    <w:name w:val="Заголовок 21"/>
    <w:basedOn w:val="a"/>
    <w:uiPriority w:val="1"/>
    <w:qFormat/>
    <w:rsid w:val="002069D7"/>
    <w:pPr>
      <w:widowControl w:val="0"/>
      <w:autoSpaceDE w:val="0"/>
      <w:autoSpaceDN w:val="0"/>
      <w:adjustRightInd w:val="0"/>
      <w:spacing w:after="0" w:line="240" w:lineRule="auto"/>
      <w:ind w:left="102"/>
      <w:outlineLvl w:val="1"/>
    </w:pPr>
    <w:rPr>
      <w:rFonts w:ascii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uiPriority w:val="34"/>
    <w:qFormat/>
    <w:rsid w:val="002069D7"/>
    <w:pPr>
      <w:ind w:left="720"/>
      <w:contextualSpacing/>
    </w:pPr>
  </w:style>
  <w:style w:type="character" w:customStyle="1" w:styleId="33">
    <w:name w:val="Заголовок №3_"/>
    <w:basedOn w:val="a0"/>
    <w:link w:val="311"/>
    <w:uiPriority w:val="99"/>
    <w:locked/>
    <w:rsid w:val="002069D7"/>
    <w:rPr>
      <w:b/>
      <w:bCs/>
      <w:sz w:val="24"/>
      <w:szCs w:val="24"/>
      <w:shd w:val="clear" w:color="auto" w:fill="FFFFFF"/>
    </w:rPr>
  </w:style>
  <w:style w:type="paragraph" w:customStyle="1" w:styleId="311">
    <w:name w:val="Заголовок №31"/>
    <w:basedOn w:val="a"/>
    <w:link w:val="33"/>
    <w:uiPriority w:val="99"/>
    <w:rsid w:val="002069D7"/>
    <w:pPr>
      <w:shd w:val="clear" w:color="auto" w:fill="FFFFFF"/>
      <w:spacing w:before="300" w:after="60" w:line="240" w:lineRule="atLeast"/>
      <w:ind w:firstLine="280"/>
      <w:jc w:val="both"/>
      <w:outlineLvl w:val="2"/>
    </w:pPr>
    <w:rPr>
      <w:b/>
      <w:bCs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2069D7"/>
    <w:rPr>
      <w:b/>
      <w:bCs/>
      <w:i/>
      <w:iCs/>
      <w:sz w:val="21"/>
      <w:szCs w:val="21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069D7"/>
    <w:pPr>
      <w:shd w:val="clear" w:color="auto" w:fill="FFFFFF"/>
      <w:spacing w:before="180" w:after="180" w:line="240" w:lineRule="atLeast"/>
      <w:ind w:firstLine="280"/>
      <w:jc w:val="both"/>
    </w:pPr>
    <w:rPr>
      <w:b/>
      <w:bCs/>
      <w:i/>
      <w:iCs/>
      <w:sz w:val="21"/>
      <w:szCs w:val="21"/>
    </w:rPr>
  </w:style>
  <w:style w:type="character" w:customStyle="1" w:styleId="4">
    <w:name w:val="Заголовок №4_"/>
    <w:basedOn w:val="a0"/>
    <w:link w:val="40"/>
    <w:uiPriority w:val="99"/>
    <w:locked/>
    <w:rsid w:val="002069D7"/>
    <w:rPr>
      <w:b/>
      <w:bCs/>
      <w:sz w:val="24"/>
      <w:szCs w:val="2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2069D7"/>
    <w:pPr>
      <w:shd w:val="clear" w:color="auto" w:fill="FFFFFF"/>
      <w:spacing w:before="300" w:after="180" w:line="240" w:lineRule="atLeast"/>
      <w:ind w:firstLine="280"/>
      <w:jc w:val="both"/>
      <w:outlineLvl w:val="3"/>
    </w:pPr>
    <w:rPr>
      <w:b/>
      <w:bCs/>
      <w:sz w:val="24"/>
      <w:szCs w:val="24"/>
    </w:rPr>
  </w:style>
  <w:style w:type="character" w:customStyle="1" w:styleId="50">
    <w:name w:val="Основной текст (5)"/>
    <w:basedOn w:val="5"/>
    <w:uiPriority w:val="99"/>
    <w:rsid w:val="002069D7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52">
    <w:name w:val="Основной текст (5) + Не полужирный2"/>
    <w:aliases w:val="Интервал 2 pt4"/>
    <w:basedOn w:val="5"/>
    <w:uiPriority w:val="99"/>
    <w:rsid w:val="002069D7"/>
    <w:rPr>
      <w:rFonts w:ascii="Times New Roman" w:hAnsi="Times New Roman" w:cs="Times New Roman" w:hint="default"/>
      <w:b/>
      <w:bCs/>
      <w:i/>
      <w:iCs/>
      <w:spacing w:val="40"/>
      <w:sz w:val="21"/>
      <w:szCs w:val="21"/>
      <w:shd w:val="clear" w:color="auto" w:fill="FFFFFF"/>
    </w:rPr>
  </w:style>
  <w:style w:type="character" w:customStyle="1" w:styleId="510">
    <w:name w:val="Основной текст (5) + Не полужирный1"/>
    <w:basedOn w:val="5"/>
    <w:uiPriority w:val="99"/>
    <w:rsid w:val="002069D7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21">
    <w:name w:val="Заголовок 2 Знак"/>
    <w:basedOn w:val="a0"/>
    <w:link w:val="20"/>
    <w:semiHidden/>
    <w:rsid w:val="002069D7"/>
    <w:rPr>
      <w:rFonts w:ascii="Arial" w:eastAsia="Times New Roman" w:hAnsi="Arial" w:cs="Times New Roman"/>
      <w:b/>
      <w:i/>
      <w:sz w:val="28"/>
      <w:szCs w:val="20"/>
    </w:rPr>
  </w:style>
  <w:style w:type="paragraph" w:styleId="aa">
    <w:name w:val="Normal (Web)"/>
    <w:basedOn w:val="a"/>
    <w:uiPriority w:val="99"/>
    <w:unhideWhenUsed/>
    <w:rsid w:val="00F23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E3949"/>
    <w:pPr>
      <w:widowControl w:val="0"/>
      <w:autoSpaceDE w:val="0"/>
      <w:autoSpaceDN w:val="0"/>
      <w:adjustRightInd w:val="0"/>
      <w:spacing w:after="0" w:line="240" w:lineRule="auto"/>
      <w:ind w:left="2879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2B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5201</Words>
  <Characters>29649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26</cp:revision>
  <cp:lastPrinted>2016-10-09T04:44:00Z</cp:lastPrinted>
  <dcterms:created xsi:type="dcterms:W3CDTF">2016-10-04T17:26:00Z</dcterms:created>
  <dcterms:modified xsi:type="dcterms:W3CDTF">2018-10-15T05:24:00Z</dcterms:modified>
</cp:coreProperties>
</file>