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52" w:rsidRDefault="008F4452" w:rsidP="00861B0C">
      <w:pPr>
        <w:pStyle w:val="a4"/>
        <w:jc w:val="center"/>
        <w:rPr>
          <w:rFonts w:ascii="Times New Roman" w:hAnsi="Times New Roman"/>
          <w:sz w:val="24"/>
          <w:szCs w:val="24"/>
        </w:rPr>
      </w:pPr>
      <w:bookmarkStart w:id="0" w:name="_Toc364013599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8165358"/>
            <wp:effectExtent l="19050" t="0" r="3175" b="0"/>
            <wp:docPr id="1" name="Рисунок 1" descr="G:\РП на 2018-2019 учебный год\скан обложки\7 л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П на 2018-2019 учебный год\скан обложки\7 ли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452" w:rsidRDefault="008F4452" w:rsidP="00861B0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F4452" w:rsidRDefault="008F4452" w:rsidP="00861B0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bookmarkEnd w:id="0"/>
    <w:p w:rsidR="008F4452" w:rsidRDefault="008F4452" w:rsidP="00861B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4452" w:rsidRDefault="008F4452" w:rsidP="00861B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4452" w:rsidRDefault="008F4452" w:rsidP="00861B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4452" w:rsidRDefault="008F4452" w:rsidP="00861B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61B0C" w:rsidRPr="00FD72EE" w:rsidRDefault="00861B0C" w:rsidP="00861B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Рабочая программа по русскому языку</w:t>
      </w:r>
    </w:p>
    <w:p w:rsidR="00861B0C" w:rsidRPr="00FD72EE" w:rsidRDefault="00861B0C" w:rsidP="00861B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7</w:t>
      </w:r>
      <w:r w:rsidRPr="00FD72EE">
        <w:rPr>
          <w:rFonts w:ascii="Times New Roman" w:hAnsi="Times New Roman"/>
          <w:b/>
          <w:bCs/>
          <w:sz w:val="24"/>
          <w:szCs w:val="24"/>
        </w:rPr>
        <w:t xml:space="preserve"> класс</w:t>
      </w:r>
    </w:p>
    <w:p w:rsidR="00861B0C" w:rsidRPr="00FD72EE" w:rsidRDefault="00861B0C" w:rsidP="00861B0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Включает следующие р</w:t>
      </w:r>
      <w:r w:rsidRPr="00FD72EE">
        <w:rPr>
          <w:rFonts w:ascii="Times New Roman" w:hAnsi="Times New Roman"/>
          <w:b/>
          <w:sz w:val="24"/>
          <w:szCs w:val="24"/>
        </w:rPr>
        <w:t>аздел</w:t>
      </w:r>
      <w:r>
        <w:rPr>
          <w:rFonts w:ascii="Times New Roman" w:hAnsi="Times New Roman"/>
          <w:b/>
          <w:sz w:val="24"/>
          <w:szCs w:val="24"/>
        </w:rPr>
        <w:t>ы:</w:t>
      </w:r>
    </w:p>
    <w:p w:rsidR="00861B0C" w:rsidRPr="00FD72EE" w:rsidRDefault="00861B0C" w:rsidP="00861B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72E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61B0C" w:rsidRPr="00FD72EE" w:rsidRDefault="00861B0C" w:rsidP="00861B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72EE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861B0C" w:rsidRPr="00FD72EE" w:rsidRDefault="00861B0C" w:rsidP="00861B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861B0C" w:rsidRDefault="00861B0C" w:rsidP="00861B0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72EE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861B0C" w:rsidRDefault="00861B0C" w:rsidP="00861B0C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1B0C" w:rsidRPr="00166B21" w:rsidRDefault="00861B0C" w:rsidP="00861B0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</w:t>
      </w:r>
      <w:r w:rsidRPr="00166B21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DA5637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Рабочая программа по литературе для 7  класса на 2018</w:t>
      </w:r>
      <w:r w:rsidRPr="00911927">
        <w:rPr>
          <w:rFonts w:ascii="Times New Roman" w:hAnsi="Times New Roman"/>
          <w:sz w:val="24"/>
          <w:szCs w:val="24"/>
        </w:rPr>
        <w:t>-201</w:t>
      </w:r>
      <w:r>
        <w:rPr>
          <w:rFonts w:ascii="Times New Roman" w:hAnsi="Times New Roman"/>
          <w:sz w:val="24"/>
          <w:szCs w:val="24"/>
        </w:rPr>
        <w:t>9</w:t>
      </w:r>
      <w:r w:rsidRPr="00911927">
        <w:rPr>
          <w:rFonts w:ascii="Times New Roman" w:hAnsi="Times New Roman"/>
          <w:sz w:val="24"/>
          <w:szCs w:val="24"/>
        </w:rPr>
        <w:t xml:space="preserve"> учебный год составлена на основе нормативных документов:</w:t>
      </w:r>
    </w:p>
    <w:p w:rsidR="001D37E7" w:rsidRPr="00911927" w:rsidRDefault="001D37E7" w:rsidP="00DA563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Федерального закона «Об образовании в РФ» от 29.12.2012г. №273 - ФЗ</w:t>
      </w:r>
    </w:p>
    <w:p w:rsidR="00DA5637" w:rsidRPr="00911927" w:rsidRDefault="001D37E7" w:rsidP="00DA563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-Федерального</w:t>
      </w:r>
      <w:r w:rsidR="00DA5637" w:rsidRPr="00911927">
        <w:rPr>
          <w:rFonts w:ascii="Times New Roman" w:hAnsi="Times New Roman"/>
          <w:sz w:val="24"/>
          <w:szCs w:val="24"/>
        </w:rPr>
        <w:t xml:space="preserve"> государственного стандарта основного общего образования (Приказ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17.12.2010 г. № 1897</w:t>
      </w:r>
      <w:r w:rsidR="00DA5637" w:rsidRPr="00911927">
        <w:rPr>
          <w:rFonts w:ascii="Times New Roman" w:hAnsi="Times New Roman"/>
          <w:sz w:val="24"/>
          <w:szCs w:val="24"/>
        </w:rPr>
        <w:t>);</w:t>
      </w:r>
    </w:p>
    <w:p w:rsidR="00DA5637" w:rsidRPr="00DA5637" w:rsidRDefault="00DA5637" w:rsidP="00DA563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911927">
        <w:rPr>
          <w:rFonts w:ascii="Times New Roman" w:hAnsi="Times New Roman"/>
          <w:b/>
          <w:bCs/>
          <w:sz w:val="24"/>
          <w:szCs w:val="24"/>
        </w:rPr>
        <w:t>-</w:t>
      </w:r>
      <w:r w:rsidRPr="00EB28C8">
        <w:rPr>
          <w:rFonts w:ascii="Times New Roman" w:eastAsia="Times New Roman" w:hAnsi="Times New Roman"/>
          <w:color w:val="000000"/>
          <w:sz w:val="24"/>
          <w:szCs w:val="24"/>
        </w:rPr>
        <w:t>Программы основного общего образования по литературе, авторской Программы по литературе В.Я. Коровиной и др. (М.: Просвещение, 201</w:t>
      </w:r>
      <w:r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EB28C8">
        <w:rPr>
          <w:rFonts w:ascii="Times New Roman" w:eastAsia="Times New Roman" w:hAnsi="Times New Roman"/>
          <w:color w:val="000000"/>
          <w:sz w:val="24"/>
          <w:szCs w:val="24"/>
        </w:rPr>
        <w:t xml:space="preserve">) к учебнику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В.Я.Коровиной</w:t>
      </w:r>
      <w:r w:rsidRPr="00EB28C8">
        <w:rPr>
          <w:rFonts w:ascii="Times New Roman" w:eastAsia="Times New Roman" w:hAnsi="Times New Roman"/>
          <w:color w:val="000000"/>
          <w:sz w:val="24"/>
          <w:szCs w:val="24"/>
        </w:rPr>
        <w:t xml:space="preserve"> и др. (М.: Просвещение, 201</w:t>
      </w: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EB28C8">
        <w:rPr>
          <w:rFonts w:ascii="Times New Roman" w:eastAsia="Times New Roman" w:hAnsi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Pr="00EB28C8">
        <w:rPr>
          <w:rFonts w:ascii="Times New Roman" w:hAnsi="Times New Roman"/>
          <w:sz w:val="24"/>
          <w:szCs w:val="24"/>
        </w:rPr>
        <w:t>Коровина В. Я. и др. / Под ред. Коровиной В. Я.</w:t>
      </w:r>
      <w:r>
        <w:rPr>
          <w:rFonts w:ascii="Times New Roman" w:hAnsi="Times New Roman"/>
          <w:sz w:val="24"/>
          <w:szCs w:val="24"/>
        </w:rPr>
        <w:t xml:space="preserve">; </w:t>
      </w:r>
      <w:r w:rsidRPr="00EB28C8">
        <w:rPr>
          <w:rFonts w:ascii="Times New Roman" w:hAnsi="Times New Roman"/>
          <w:sz w:val="24"/>
          <w:szCs w:val="24"/>
        </w:rPr>
        <w:t>Литература</w:t>
      </w:r>
      <w:r>
        <w:rPr>
          <w:rFonts w:ascii="Times New Roman" w:hAnsi="Times New Roman"/>
          <w:sz w:val="24"/>
          <w:szCs w:val="24"/>
        </w:rPr>
        <w:t>,</w:t>
      </w:r>
      <w:r w:rsidRPr="00911927">
        <w:rPr>
          <w:rFonts w:ascii="Times New Roman" w:hAnsi="Times New Roman"/>
          <w:spacing w:val="3"/>
          <w:sz w:val="24"/>
          <w:szCs w:val="24"/>
        </w:rPr>
        <w:t xml:space="preserve"> утверждённой МО РФ в соответствии с требованиями Федерального компонента государственного стандарта основного образования;</w:t>
      </w:r>
    </w:p>
    <w:p w:rsidR="00CC6A16" w:rsidRPr="00CC6A16" w:rsidRDefault="00DA5637" w:rsidP="00CC6A16">
      <w:pPr>
        <w:pStyle w:val="a4"/>
        <w:rPr>
          <w:rFonts w:ascii="Times New Roman" w:hAnsi="Times New Roman"/>
          <w:sz w:val="24"/>
          <w:szCs w:val="24"/>
        </w:rPr>
      </w:pPr>
      <w:r w:rsidRPr="00911927">
        <w:rPr>
          <w:rFonts w:ascii="Times New Roman" w:hAnsi="Times New Roman"/>
          <w:b/>
          <w:bCs/>
          <w:sz w:val="24"/>
          <w:szCs w:val="24"/>
        </w:rPr>
        <w:t>-</w:t>
      </w:r>
      <w:r w:rsidRPr="00911927">
        <w:rPr>
          <w:rFonts w:ascii="Times New Roman" w:hAnsi="Times New Roman"/>
          <w:sz w:val="24"/>
          <w:szCs w:val="24"/>
        </w:rPr>
        <w:t xml:space="preserve">  учебного плана</w:t>
      </w:r>
      <w:r>
        <w:rPr>
          <w:rFonts w:ascii="Times New Roman" w:hAnsi="Times New Roman"/>
          <w:sz w:val="24"/>
          <w:szCs w:val="24"/>
        </w:rPr>
        <w:t xml:space="preserve"> МАОУ «Лайтамакская СОШ» на 2018-2019</w:t>
      </w:r>
      <w:r w:rsidRPr="00911927">
        <w:rPr>
          <w:rFonts w:ascii="Times New Roman" w:hAnsi="Times New Roman"/>
          <w:sz w:val="24"/>
          <w:szCs w:val="24"/>
        </w:rPr>
        <w:t xml:space="preserve"> учебный год. 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>
        <w:t xml:space="preserve">    </w:t>
      </w:r>
      <w:r w:rsidRPr="00CC6A16">
        <w:rPr>
          <w:rFonts w:ascii="Times New Roman" w:hAnsi="Times New Roman"/>
          <w:sz w:val="24"/>
          <w:szCs w:val="24"/>
        </w:rPr>
        <w:t>Реализация программы обеспечивается учебниками, включенными в Федеральный перечень: Литература. 7 класс. Учебник для общеобразовательных организаций  с приложением на электронном носителе. В двух частях,  под редакцией В.Я. Коровиной. – Москва Просвещение 2014.</w:t>
      </w:r>
    </w:p>
    <w:p w:rsidR="00DA5637" w:rsidRPr="006A4D75" w:rsidRDefault="00DA5637" w:rsidP="00CC6A1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BB3815">
        <w:rPr>
          <w:rFonts w:ascii="Times New Roman" w:hAnsi="Times New Roman"/>
          <w:b/>
          <w:sz w:val="24"/>
          <w:szCs w:val="24"/>
        </w:rPr>
        <w:t xml:space="preserve">Основные цели и задачи изучения </w:t>
      </w:r>
      <w:r>
        <w:rPr>
          <w:rFonts w:ascii="Times New Roman" w:hAnsi="Times New Roman"/>
          <w:b/>
          <w:sz w:val="24"/>
          <w:szCs w:val="24"/>
        </w:rPr>
        <w:t>литературы</w:t>
      </w:r>
      <w:r w:rsidRPr="00BB3815">
        <w:rPr>
          <w:rFonts w:ascii="Times New Roman" w:hAnsi="Times New Roman"/>
          <w:b/>
          <w:sz w:val="24"/>
          <w:szCs w:val="24"/>
        </w:rPr>
        <w:t xml:space="preserve"> в основной школе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6A4D75">
        <w:rPr>
          <w:rFonts w:ascii="Times New Roman" w:hAnsi="Times New Roman"/>
          <w:sz w:val="24"/>
          <w:szCs w:val="24"/>
        </w:rPr>
        <w:t xml:space="preserve">Изучение литературы в основной школе направлено на достижение следующих </w:t>
      </w:r>
      <w:r w:rsidRPr="006A4D75">
        <w:rPr>
          <w:rFonts w:ascii="Times New Roman" w:hAnsi="Times New Roman"/>
          <w:b/>
          <w:sz w:val="24"/>
          <w:szCs w:val="24"/>
        </w:rPr>
        <w:t>целей</w:t>
      </w:r>
      <w:r w:rsidRPr="006A4D75">
        <w:rPr>
          <w:rFonts w:ascii="Times New Roman" w:hAnsi="Times New Roman"/>
          <w:sz w:val="24"/>
          <w:szCs w:val="24"/>
        </w:rPr>
        <w:t>: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6A4D75">
        <w:rPr>
          <w:rFonts w:ascii="Times New Roman" w:hAnsi="Times New Roman"/>
          <w:sz w:val="24"/>
          <w:szCs w:val="24"/>
        </w:rPr>
        <w:t>• 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6A4D75">
        <w:rPr>
          <w:rFonts w:ascii="Times New Roman" w:hAnsi="Times New Roman"/>
          <w:sz w:val="24"/>
          <w:szCs w:val="24"/>
        </w:rPr>
        <w:t>• развитие интеллектуальных и творческих способностей учащихся, необходимых ля успешной социализации и самореализации личности;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6A4D75">
        <w:rPr>
          <w:rFonts w:ascii="Times New Roman" w:hAnsi="Times New Roman"/>
          <w:sz w:val="24"/>
          <w:szCs w:val="24"/>
        </w:rPr>
        <w:t xml:space="preserve">• 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6A4D75">
        <w:rPr>
          <w:rFonts w:ascii="Times New Roman" w:hAnsi="Times New Roman"/>
          <w:sz w:val="24"/>
          <w:szCs w:val="24"/>
        </w:rPr>
        <w:t>опирающийся</w:t>
      </w:r>
      <w:proofErr w:type="gramEnd"/>
      <w:r w:rsidRPr="006A4D75">
        <w:rPr>
          <w:rFonts w:ascii="Times New Roman" w:hAnsi="Times New Roman"/>
          <w:sz w:val="24"/>
          <w:szCs w:val="24"/>
        </w:rPr>
        <w:t xml:space="preserve"> на принципы единства художественной формы и содержания, связи искусства с жизнью, историзма;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6A4D75">
        <w:rPr>
          <w:rFonts w:ascii="Times New Roman" w:hAnsi="Times New Roman"/>
          <w:sz w:val="24"/>
          <w:szCs w:val="24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6A4D75">
        <w:rPr>
          <w:rFonts w:ascii="Times New Roman" w:hAnsi="Times New Roman"/>
          <w:sz w:val="24"/>
          <w:szCs w:val="24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6A4D75">
        <w:rPr>
          <w:rFonts w:ascii="Times New Roman" w:hAnsi="Times New Roman"/>
          <w:sz w:val="24"/>
          <w:szCs w:val="24"/>
        </w:rPr>
        <w:t xml:space="preserve">• овладение важнейшими </w:t>
      </w:r>
      <w:proofErr w:type="spellStart"/>
      <w:r w:rsidRPr="006A4D75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6A4D75">
        <w:rPr>
          <w:rFonts w:ascii="Times New Roman" w:hAnsi="Times New Roman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6A4D75">
        <w:rPr>
          <w:rFonts w:ascii="Times New Roman" w:hAnsi="Times New Roman"/>
          <w:sz w:val="24"/>
          <w:szCs w:val="24"/>
        </w:rPr>
        <w:t>• использование опыта обобщения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6A4D75">
        <w:rPr>
          <w:rFonts w:ascii="Times New Roman" w:hAnsi="Times New Roman"/>
          <w:sz w:val="24"/>
          <w:szCs w:val="24"/>
        </w:rPr>
        <w:t xml:space="preserve">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</w:t>
      </w:r>
      <w:r w:rsidRPr="006A4D75">
        <w:rPr>
          <w:rFonts w:ascii="Times New Roman" w:hAnsi="Times New Roman"/>
          <w:b/>
          <w:sz w:val="24"/>
          <w:szCs w:val="24"/>
        </w:rPr>
        <w:t>задач</w:t>
      </w:r>
      <w:r w:rsidRPr="006A4D75">
        <w:rPr>
          <w:rFonts w:ascii="Times New Roman" w:hAnsi="Times New Roman"/>
          <w:sz w:val="24"/>
          <w:szCs w:val="24"/>
        </w:rPr>
        <w:t>: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6A4D75">
        <w:rPr>
          <w:rFonts w:ascii="Times New Roman" w:hAnsi="Times New Roman"/>
          <w:sz w:val="24"/>
          <w:szCs w:val="24"/>
        </w:rPr>
        <w:t>• обеспечение соответствия основной образовательной программы требованиям ФГОС;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6A4D75">
        <w:rPr>
          <w:rFonts w:ascii="Times New Roman" w:hAnsi="Times New Roman"/>
          <w:sz w:val="24"/>
          <w:szCs w:val="24"/>
        </w:rPr>
        <w:lastRenderedPageBreak/>
        <w:t>• обеспечение преемственности начального общего, основного общего, среднего (полного) общего образования;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6A4D75">
        <w:rPr>
          <w:rFonts w:ascii="Times New Roman" w:hAnsi="Times New Roman"/>
          <w:sz w:val="24"/>
          <w:szCs w:val="24"/>
        </w:rPr>
        <w:t>•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6A4D75">
        <w:rPr>
          <w:rFonts w:ascii="Times New Roman" w:hAnsi="Times New Roman"/>
          <w:sz w:val="24"/>
          <w:szCs w:val="24"/>
        </w:rPr>
        <w:t>• 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6A4D75">
        <w:rPr>
          <w:rFonts w:ascii="Times New Roman" w:hAnsi="Times New Roman"/>
          <w:sz w:val="24"/>
          <w:szCs w:val="24"/>
        </w:rPr>
        <w:t>•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6A4D75">
        <w:rPr>
          <w:rFonts w:ascii="Times New Roman" w:hAnsi="Times New Roman"/>
          <w:sz w:val="24"/>
          <w:szCs w:val="24"/>
        </w:rPr>
        <w:t>• взаимодействие образовательного учреждения при реализации основной образовательной программы с социальными партнерами;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6A4D75">
        <w:rPr>
          <w:rFonts w:ascii="Times New Roman" w:hAnsi="Times New Roman"/>
          <w:sz w:val="24"/>
          <w:szCs w:val="24"/>
        </w:rPr>
        <w:t xml:space="preserve">• 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6A4D75">
        <w:rPr>
          <w:rFonts w:ascii="Times New Roman" w:hAnsi="Times New Roman"/>
          <w:sz w:val="24"/>
          <w:szCs w:val="24"/>
        </w:rPr>
        <w:t xml:space="preserve">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6A4D75">
        <w:rPr>
          <w:rFonts w:ascii="Times New Roman" w:hAnsi="Times New Roman"/>
          <w:sz w:val="24"/>
          <w:szCs w:val="24"/>
        </w:rPr>
        <w:t>образовательных учреждений дополнительного образования детей;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6A4D75">
        <w:rPr>
          <w:rFonts w:ascii="Times New Roman" w:hAnsi="Times New Roman"/>
          <w:sz w:val="24"/>
          <w:szCs w:val="24"/>
        </w:rPr>
        <w:t>• 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6A4D75">
        <w:rPr>
          <w:rFonts w:ascii="Times New Roman" w:hAnsi="Times New Roman"/>
          <w:sz w:val="24"/>
          <w:szCs w:val="24"/>
        </w:rPr>
        <w:t xml:space="preserve">•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6A4D75">
        <w:rPr>
          <w:rFonts w:ascii="Times New Roman" w:hAnsi="Times New Roman"/>
          <w:sz w:val="24"/>
          <w:szCs w:val="24"/>
        </w:rPr>
        <w:t>внутришкольной</w:t>
      </w:r>
      <w:proofErr w:type="spellEnd"/>
      <w:r w:rsidRPr="006A4D75">
        <w:rPr>
          <w:rFonts w:ascii="Times New Roman" w:hAnsi="Times New Roman"/>
          <w:sz w:val="24"/>
          <w:szCs w:val="24"/>
        </w:rPr>
        <w:t xml:space="preserve"> социальной среды, школьного уклада;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6A4D75">
        <w:rPr>
          <w:rFonts w:ascii="Times New Roman" w:hAnsi="Times New Roman"/>
          <w:sz w:val="24"/>
          <w:szCs w:val="24"/>
        </w:rPr>
        <w:t xml:space="preserve">• включение </w:t>
      </w:r>
      <w:proofErr w:type="gramStart"/>
      <w:r w:rsidRPr="006A4D7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A4D75">
        <w:rPr>
          <w:rFonts w:ascii="Times New Roman" w:hAnsi="Times New Roman"/>
          <w:sz w:val="24"/>
          <w:szCs w:val="24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6A4D75">
        <w:rPr>
          <w:rFonts w:ascii="Times New Roman" w:hAnsi="Times New Roman"/>
          <w:sz w:val="24"/>
          <w:szCs w:val="24"/>
        </w:rPr>
        <w:t>•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6A4D75">
        <w:rPr>
          <w:rFonts w:ascii="Times New Roman" w:hAnsi="Times New Roman"/>
          <w:sz w:val="24"/>
          <w:szCs w:val="24"/>
        </w:rPr>
        <w:t>• сохранение и укрепление физического, психологического и социального здоровья обучающихся, обеспечение их безопасности.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A4D75">
        <w:rPr>
          <w:rFonts w:ascii="Times New Roman" w:hAnsi="Times New Roman"/>
          <w:sz w:val="24"/>
          <w:szCs w:val="24"/>
        </w:rPr>
        <w:t xml:space="preserve">В основе реализации основной образовательной программы лежит </w:t>
      </w:r>
      <w:proofErr w:type="spellStart"/>
      <w:r w:rsidRPr="006A4D75">
        <w:rPr>
          <w:rFonts w:ascii="Times New Roman" w:hAnsi="Times New Roman"/>
          <w:sz w:val="24"/>
          <w:szCs w:val="24"/>
        </w:rPr>
        <w:t>системно-деятельностный</w:t>
      </w:r>
      <w:proofErr w:type="spellEnd"/>
      <w:r w:rsidRPr="006A4D75">
        <w:rPr>
          <w:rFonts w:ascii="Times New Roman" w:hAnsi="Times New Roman"/>
          <w:sz w:val="24"/>
          <w:szCs w:val="24"/>
        </w:rPr>
        <w:t xml:space="preserve"> подход, который предполагает: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6A4D75">
        <w:rPr>
          <w:rFonts w:ascii="Times New Roman" w:hAnsi="Times New Roman"/>
          <w:sz w:val="24"/>
          <w:szCs w:val="24"/>
        </w:rPr>
        <w:t xml:space="preserve">• 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</w:t>
      </w:r>
      <w:proofErr w:type="spellStart"/>
      <w:r w:rsidRPr="006A4D75">
        <w:rPr>
          <w:rFonts w:ascii="Times New Roman" w:hAnsi="Times New Roman"/>
          <w:sz w:val="24"/>
          <w:szCs w:val="24"/>
        </w:rPr>
        <w:t>поликонфессионального</w:t>
      </w:r>
      <w:proofErr w:type="spellEnd"/>
      <w:r w:rsidRPr="006A4D75">
        <w:rPr>
          <w:rFonts w:ascii="Times New Roman" w:hAnsi="Times New Roman"/>
          <w:sz w:val="24"/>
          <w:szCs w:val="24"/>
        </w:rPr>
        <w:t xml:space="preserve"> состава;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6A4D75">
        <w:rPr>
          <w:rFonts w:ascii="Times New Roman" w:hAnsi="Times New Roman"/>
          <w:sz w:val="24"/>
          <w:szCs w:val="24"/>
        </w:rPr>
        <w:t>• формирование соответствующей целям общего образования социальной среды развития обучающихся в системе образования,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6A4D75">
        <w:rPr>
          <w:rFonts w:ascii="Times New Roman" w:hAnsi="Times New Roman"/>
          <w:sz w:val="24"/>
          <w:szCs w:val="24"/>
        </w:rPr>
        <w:t>• ориентацию на достижение цели и основного результата образования —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6A4D75">
        <w:rPr>
          <w:rFonts w:ascii="Times New Roman" w:hAnsi="Times New Roman"/>
          <w:sz w:val="24"/>
          <w:szCs w:val="24"/>
        </w:rPr>
        <w:lastRenderedPageBreak/>
        <w:t>• 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6A4D75">
        <w:rPr>
          <w:rFonts w:ascii="Times New Roman" w:hAnsi="Times New Roman"/>
          <w:sz w:val="24"/>
          <w:szCs w:val="24"/>
        </w:rPr>
        <w:t>• 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6A4D75">
        <w:rPr>
          <w:rFonts w:ascii="Times New Roman" w:hAnsi="Times New Roman"/>
          <w:sz w:val="24"/>
          <w:szCs w:val="24"/>
        </w:rPr>
        <w:t xml:space="preserve">• разнообразие индивидуальных образовательных траекторий и индивидуального развития каждого обучающегося, в том числе одаренных детей, детей-инвалидов и детей </w:t>
      </w:r>
      <w:proofErr w:type="gramStart"/>
      <w:r w:rsidRPr="006A4D75">
        <w:rPr>
          <w:rFonts w:ascii="Times New Roman" w:hAnsi="Times New Roman"/>
          <w:sz w:val="24"/>
          <w:szCs w:val="24"/>
        </w:rPr>
        <w:t>с</w:t>
      </w:r>
      <w:proofErr w:type="gramEnd"/>
      <w:r w:rsidRPr="006A4D75">
        <w:rPr>
          <w:rFonts w:ascii="Times New Roman" w:hAnsi="Times New Roman"/>
          <w:sz w:val="24"/>
          <w:szCs w:val="24"/>
        </w:rPr>
        <w:t xml:space="preserve"> 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6A4D75">
        <w:rPr>
          <w:rFonts w:ascii="Times New Roman" w:hAnsi="Times New Roman"/>
          <w:sz w:val="24"/>
          <w:szCs w:val="24"/>
        </w:rPr>
        <w:t>ограниченными возможностями здоровья.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6A4D75">
        <w:rPr>
          <w:rFonts w:ascii="Times New Roman" w:hAnsi="Times New Roman"/>
          <w:sz w:val="24"/>
          <w:szCs w:val="24"/>
        </w:rPr>
        <w:t xml:space="preserve"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</w:t>
      </w:r>
    </w:p>
    <w:p w:rsidR="00DA5637" w:rsidRPr="006A4D7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6A4D75">
        <w:rPr>
          <w:rFonts w:ascii="Times New Roman" w:hAnsi="Times New Roman"/>
          <w:sz w:val="24"/>
          <w:szCs w:val="24"/>
        </w:rPr>
        <w:t xml:space="preserve">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6A4D75">
        <w:rPr>
          <w:rFonts w:ascii="Times New Roman" w:hAnsi="Times New Roman"/>
          <w:sz w:val="24"/>
          <w:szCs w:val="24"/>
        </w:rPr>
        <w:t>общегуманистические</w:t>
      </w:r>
      <w:proofErr w:type="spellEnd"/>
      <w:r w:rsidRPr="006A4D75">
        <w:rPr>
          <w:rFonts w:ascii="Times New Roman" w:hAnsi="Times New Roman"/>
          <w:sz w:val="24"/>
          <w:szCs w:val="24"/>
        </w:rPr>
        <w:t xml:space="preserve"> идеалы и воспитывающими высокие нравственные чувства у человека читающего.</w:t>
      </w:r>
    </w:p>
    <w:p w:rsidR="00DA5637" w:rsidRDefault="00DA5637" w:rsidP="00DA5637">
      <w:pPr>
        <w:pStyle w:val="a4"/>
        <w:rPr>
          <w:rFonts w:ascii="Times New Roman" w:hAnsi="Times New Roman"/>
          <w:sz w:val="24"/>
          <w:szCs w:val="24"/>
        </w:rPr>
      </w:pPr>
    </w:p>
    <w:p w:rsidR="00DA5637" w:rsidRPr="00DB7D25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Предмет литература</w:t>
      </w:r>
      <w:r w:rsidRPr="00DB7D25">
        <w:rPr>
          <w:rFonts w:ascii="Times New Roman" w:hAnsi="Times New Roman"/>
          <w:sz w:val="24"/>
          <w:szCs w:val="24"/>
        </w:rPr>
        <w:t xml:space="preserve">  входит в образовательную область «Филология». Учебный план МАО</w:t>
      </w:r>
      <w:r>
        <w:rPr>
          <w:rFonts w:ascii="Times New Roman" w:hAnsi="Times New Roman"/>
          <w:sz w:val="24"/>
          <w:szCs w:val="24"/>
        </w:rPr>
        <w:t>У «Лайтамакская СОШ» отводит 68</w:t>
      </w:r>
      <w:r w:rsidRPr="00DB7D25">
        <w:rPr>
          <w:rFonts w:ascii="Times New Roman" w:hAnsi="Times New Roman"/>
          <w:sz w:val="24"/>
          <w:szCs w:val="24"/>
        </w:rPr>
        <w:t xml:space="preserve">  учебных часов для обязательного из</w:t>
      </w:r>
      <w:r>
        <w:rPr>
          <w:rFonts w:ascii="Times New Roman" w:hAnsi="Times New Roman"/>
          <w:sz w:val="24"/>
          <w:szCs w:val="24"/>
        </w:rPr>
        <w:t>учения литературы в 7-м классе  из расчета 2</w:t>
      </w:r>
      <w:r w:rsidRPr="00DB7D25">
        <w:rPr>
          <w:rFonts w:ascii="Times New Roman" w:hAnsi="Times New Roman"/>
          <w:sz w:val="24"/>
          <w:szCs w:val="24"/>
        </w:rPr>
        <w:t xml:space="preserve"> учебных часа в неделю.</w:t>
      </w:r>
    </w:p>
    <w:p w:rsidR="00DA5637" w:rsidRDefault="00DA5637" w:rsidP="00DA5637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DA5637" w:rsidRPr="00E4071F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E4071F">
        <w:rPr>
          <w:rFonts w:ascii="Times New Roman" w:hAnsi="Times New Roman"/>
          <w:bCs/>
          <w:sz w:val="24"/>
          <w:szCs w:val="24"/>
        </w:rPr>
        <w:t>Срок  реализации программы</w:t>
      </w:r>
      <w:r w:rsidRPr="00E4071F">
        <w:rPr>
          <w:rFonts w:ascii="Times New Roman" w:hAnsi="Times New Roman"/>
          <w:sz w:val="24"/>
          <w:szCs w:val="24"/>
        </w:rPr>
        <w:t xml:space="preserve"> – 1 год.</w:t>
      </w:r>
    </w:p>
    <w:p w:rsidR="00DA5637" w:rsidRPr="00E4071F" w:rsidRDefault="00DA5637" w:rsidP="00DA5637">
      <w:pPr>
        <w:pStyle w:val="a4"/>
        <w:rPr>
          <w:rFonts w:ascii="Times New Roman" w:hAnsi="Times New Roman"/>
          <w:bCs/>
          <w:sz w:val="24"/>
          <w:szCs w:val="24"/>
        </w:rPr>
      </w:pPr>
      <w:r w:rsidRPr="00E4071F">
        <w:rPr>
          <w:rFonts w:ascii="Times New Roman" w:hAnsi="Times New Roman"/>
          <w:bCs/>
          <w:sz w:val="24"/>
          <w:szCs w:val="24"/>
        </w:rPr>
        <w:t xml:space="preserve">Количество  часов, отведенное на изучение учебного предмета в соответствии  с Учебным  планом МАОУ «Лайтамакская СОШ» на 2018-2019 учебный год: </w:t>
      </w:r>
    </w:p>
    <w:p w:rsidR="00DA5637" w:rsidRPr="00121D0D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DB7D25">
        <w:rPr>
          <w:rFonts w:ascii="Times New Roman" w:hAnsi="Times New Roman"/>
          <w:sz w:val="24"/>
          <w:szCs w:val="24"/>
        </w:rPr>
        <w:t>В</w:t>
      </w:r>
      <w:r w:rsidRPr="00121D0D">
        <w:rPr>
          <w:rFonts w:ascii="Times New Roman" w:hAnsi="Times New Roman"/>
          <w:sz w:val="24"/>
          <w:szCs w:val="24"/>
        </w:rPr>
        <w:t xml:space="preserve"> </w:t>
      </w:r>
      <w:r w:rsidRPr="00DB7D25">
        <w:rPr>
          <w:rFonts w:ascii="Times New Roman" w:hAnsi="Times New Roman"/>
          <w:sz w:val="24"/>
          <w:szCs w:val="24"/>
        </w:rPr>
        <w:t>неделю</w:t>
      </w:r>
      <w:r w:rsidRPr="00121D0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2</w:t>
      </w:r>
      <w:r w:rsidRPr="00DB7D25">
        <w:rPr>
          <w:rFonts w:ascii="Times New Roman" w:hAnsi="Times New Roman"/>
          <w:sz w:val="24"/>
          <w:szCs w:val="24"/>
        </w:rPr>
        <w:t xml:space="preserve"> часа</w:t>
      </w:r>
      <w:r w:rsidRPr="00121D0D">
        <w:rPr>
          <w:rFonts w:ascii="Times New Roman" w:hAnsi="Times New Roman"/>
          <w:sz w:val="24"/>
          <w:szCs w:val="24"/>
        </w:rPr>
        <w:t>;</w:t>
      </w:r>
    </w:p>
    <w:p w:rsidR="00CC6A16" w:rsidRPr="00CC6A16" w:rsidRDefault="00DA5637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 xml:space="preserve">1 четверть </w:t>
      </w:r>
      <w:r w:rsidR="00CC6A16" w:rsidRPr="00CC6A16">
        <w:rPr>
          <w:rFonts w:ascii="Times New Roman" w:hAnsi="Times New Roman"/>
          <w:sz w:val="24"/>
          <w:szCs w:val="24"/>
        </w:rPr>
        <w:t xml:space="preserve"> – 18 часов;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четверть – </w:t>
      </w:r>
      <w:r w:rsidRPr="00CC6A16">
        <w:rPr>
          <w:rFonts w:ascii="Times New Roman" w:hAnsi="Times New Roman"/>
          <w:sz w:val="24"/>
          <w:szCs w:val="24"/>
        </w:rPr>
        <w:t>14 часов;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>3 четверть – 20 часов;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>4 четверть – 16 часов;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>Год  –            68 часов.</w:t>
      </w:r>
    </w:p>
    <w:p w:rsidR="00DA5637" w:rsidRPr="00121D0D" w:rsidRDefault="00DA5637" w:rsidP="00DA5637">
      <w:pPr>
        <w:pStyle w:val="a4"/>
        <w:rPr>
          <w:rFonts w:ascii="Times New Roman" w:hAnsi="Times New Roman"/>
          <w:sz w:val="24"/>
          <w:szCs w:val="24"/>
        </w:rPr>
      </w:pPr>
    </w:p>
    <w:p w:rsidR="00DA5637" w:rsidRPr="00121D0D" w:rsidRDefault="00DA5637" w:rsidP="00DA5637">
      <w:pPr>
        <w:pStyle w:val="a4"/>
        <w:rPr>
          <w:rFonts w:ascii="Times New Roman" w:hAnsi="Times New Roman"/>
          <w:sz w:val="24"/>
          <w:szCs w:val="24"/>
        </w:rPr>
      </w:pPr>
      <w:r w:rsidRPr="00E4071F">
        <w:rPr>
          <w:rFonts w:ascii="Times New Roman" w:hAnsi="Times New Roman"/>
          <w:bCs/>
          <w:sz w:val="24"/>
          <w:szCs w:val="24"/>
        </w:rPr>
        <w:t>У</w:t>
      </w:r>
      <w:r w:rsidRPr="00E4071F">
        <w:rPr>
          <w:rFonts w:ascii="Times New Roman" w:hAnsi="Times New Roman"/>
          <w:bCs/>
          <w:spacing w:val="-3"/>
          <w:sz w:val="24"/>
          <w:szCs w:val="24"/>
        </w:rPr>
        <w:t>ровень</w:t>
      </w:r>
      <w:r w:rsidRPr="00121D0D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121D0D">
        <w:rPr>
          <w:rFonts w:ascii="Times New Roman" w:hAnsi="Times New Roman"/>
          <w:spacing w:val="-3"/>
          <w:sz w:val="24"/>
          <w:szCs w:val="24"/>
        </w:rPr>
        <w:t xml:space="preserve">- </w:t>
      </w:r>
      <w:r w:rsidRPr="00E4071F">
        <w:rPr>
          <w:rFonts w:ascii="Times New Roman" w:hAnsi="Times New Roman"/>
          <w:spacing w:val="-3"/>
          <w:sz w:val="24"/>
          <w:szCs w:val="24"/>
        </w:rPr>
        <w:t>базовый</w:t>
      </w:r>
      <w:r w:rsidRPr="00121D0D">
        <w:rPr>
          <w:rFonts w:ascii="Times New Roman" w:hAnsi="Times New Roman"/>
          <w:spacing w:val="-3"/>
          <w:sz w:val="24"/>
          <w:szCs w:val="24"/>
        </w:rPr>
        <w:t>.</w:t>
      </w:r>
    </w:p>
    <w:p w:rsidR="00DA5637" w:rsidRPr="00121D0D" w:rsidRDefault="00DA5637" w:rsidP="00DA5637">
      <w:pPr>
        <w:pStyle w:val="a4"/>
        <w:rPr>
          <w:rFonts w:ascii="Times New Roman" w:hAnsi="Times New Roman"/>
          <w:spacing w:val="-1"/>
          <w:sz w:val="24"/>
          <w:szCs w:val="24"/>
        </w:rPr>
      </w:pPr>
      <w:r w:rsidRPr="00E4071F">
        <w:rPr>
          <w:rFonts w:ascii="Times New Roman" w:hAnsi="Times New Roman"/>
          <w:bCs/>
          <w:spacing w:val="-1"/>
          <w:sz w:val="24"/>
          <w:szCs w:val="24"/>
        </w:rPr>
        <w:t>Направленность</w:t>
      </w:r>
      <w:r w:rsidRPr="00121D0D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121D0D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E4071F">
        <w:rPr>
          <w:rFonts w:ascii="Times New Roman" w:hAnsi="Times New Roman"/>
          <w:spacing w:val="-1"/>
          <w:sz w:val="24"/>
          <w:szCs w:val="24"/>
        </w:rPr>
        <w:t>основное</w:t>
      </w:r>
      <w:r w:rsidRPr="00121D0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071F">
        <w:rPr>
          <w:rFonts w:ascii="Times New Roman" w:hAnsi="Times New Roman"/>
          <w:spacing w:val="-1"/>
          <w:sz w:val="24"/>
          <w:szCs w:val="24"/>
        </w:rPr>
        <w:t>общее</w:t>
      </w:r>
      <w:r w:rsidRPr="00121D0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4071F">
        <w:rPr>
          <w:rFonts w:ascii="Times New Roman" w:hAnsi="Times New Roman"/>
          <w:spacing w:val="-1"/>
          <w:sz w:val="24"/>
          <w:szCs w:val="24"/>
        </w:rPr>
        <w:t>образование</w:t>
      </w:r>
      <w:r w:rsidRPr="00121D0D">
        <w:rPr>
          <w:rFonts w:ascii="Times New Roman" w:hAnsi="Times New Roman"/>
          <w:spacing w:val="-1"/>
          <w:sz w:val="24"/>
          <w:szCs w:val="24"/>
        </w:rPr>
        <w:t>.</w:t>
      </w:r>
    </w:p>
    <w:p w:rsidR="00DA5637" w:rsidRPr="00E4071F" w:rsidRDefault="00DA5637" w:rsidP="00DA5637">
      <w:pPr>
        <w:pStyle w:val="a4"/>
        <w:rPr>
          <w:rFonts w:ascii="Times New Roman" w:hAnsi="Times New Roman"/>
          <w:spacing w:val="-1"/>
          <w:sz w:val="24"/>
          <w:szCs w:val="24"/>
        </w:rPr>
      </w:pPr>
      <w:r w:rsidRPr="00E4071F">
        <w:rPr>
          <w:rFonts w:ascii="Times New Roman" w:hAnsi="Times New Roman"/>
          <w:bCs/>
          <w:spacing w:val="-5"/>
          <w:sz w:val="24"/>
          <w:szCs w:val="24"/>
        </w:rPr>
        <w:t>Организация учебного процесса:</w:t>
      </w:r>
      <w:r w:rsidRPr="00E4071F">
        <w:rPr>
          <w:rFonts w:ascii="Times New Roman" w:hAnsi="Times New Roman"/>
          <w:spacing w:val="-1"/>
          <w:sz w:val="24"/>
          <w:szCs w:val="24"/>
        </w:rPr>
        <w:t xml:space="preserve"> классно-урочная система.</w:t>
      </w:r>
    </w:p>
    <w:p w:rsidR="001D30C1" w:rsidRDefault="001D30C1">
      <w:pPr>
        <w:rPr>
          <w:rFonts w:ascii="Times New Roman" w:hAnsi="Times New Roman" w:cs="Times New Roman"/>
          <w:sz w:val="24"/>
          <w:szCs w:val="24"/>
        </w:rPr>
      </w:pPr>
    </w:p>
    <w:p w:rsidR="00CC6A16" w:rsidRDefault="00CC6A16">
      <w:pPr>
        <w:rPr>
          <w:rFonts w:ascii="Times New Roman" w:hAnsi="Times New Roman" w:cs="Times New Roman"/>
          <w:sz w:val="24"/>
          <w:szCs w:val="24"/>
        </w:rPr>
      </w:pPr>
    </w:p>
    <w:p w:rsidR="00CC6A16" w:rsidRDefault="00CC6A16">
      <w:pPr>
        <w:rPr>
          <w:rFonts w:ascii="Times New Roman" w:hAnsi="Times New Roman" w:cs="Times New Roman"/>
          <w:sz w:val="24"/>
          <w:szCs w:val="24"/>
        </w:rPr>
      </w:pPr>
    </w:p>
    <w:p w:rsidR="00CC6A16" w:rsidRDefault="00CC6A16">
      <w:pPr>
        <w:rPr>
          <w:rFonts w:ascii="Times New Roman" w:hAnsi="Times New Roman" w:cs="Times New Roman"/>
          <w:sz w:val="24"/>
          <w:szCs w:val="24"/>
        </w:rPr>
      </w:pPr>
    </w:p>
    <w:p w:rsidR="00CC6A16" w:rsidRDefault="00CC6A16">
      <w:pPr>
        <w:rPr>
          <w:rFonts w:ascii="Times New Roman" w:hAnsi="Times New Roman" w:cs="Times New Roman"/>
          <w:sz w:val="24"/>
          <w:szCs w:val="24"/>
        </w:rPr>
      </w:pPr>
    </w:p>
    <w:p w:rsidR="00CC6A16" w:rsidRDefault="00CC6A16">
      <w:pPr>
        <w:rPr>
          <w:rFonts w:ascii="Times New Roman" w:hAnsi="Times New Roman" w:cs="Times New Roman"/>
          <w:sz w:val="24"/>
          <w:szCs w:val="24"/>
        </w:rPr>
      </w:pPr>
    </w:p>
    <w:p w:rsidR="00CC6A16" w:rsidRDefault="00CC6A16">
      <w:pPr>
        <w:rPr>
          <w:rFonts w:ascii="Times New Roman" w:hAnsi="Times New Roman" w:cs="Times New Roman"/>
          <w:sz w:val="24"/>
          <w:szCs w:val="24"/>
        </w:rPr>
      </w:pPr>
    </w:p>
    <w:p w:rsidR="00CC6A16" w:rsidRDefault="00CC6A16">
      <w:pPr>
        <w:rPr>
          <w:rFonts w:ascii="Times New Roman" w:hAnsi="Times New Roman" w:cs="Times New Roman"/>
          <w:sz w:val="24"/>
          <w:szCs w:val="24"/>
        </w:rPr>
      </w:pPr>
    </w:p>
    <w:p w:rsidR="00CC6A16" w:rsidRDefault="00CC6A16">
      <w:pPr>
        <w:rPr>
          <w:rFonts w:ascii="Times New Roman" w:hAnsi="Times New Roman" w:cs="Times New Roman"/>
          <w:sz w:val="24"/>
          <w:szCs w:val="24"/>
        </w:rPr>
      </w:pPr>
    </w:p>
    <w:p w:rsidR="00CC6A16" w:rsidRDefault="00CC6A16">
      <w:pPr>
        <w:rPr>
          <w:rFonts w:ascii="Times New Roman" w:hAnsi="Times New Roman" w:cs="Times New Roman"/>
          <w:sz w:val="24"/>
          <w:szCs w:val="24"/>
        </w:rPr>
      </w:pPr>
    </w:p>
    <w:p w:rsidR="00CC6A16" w:rsidRDefault="00CC6A16">
      <w:pPr>
        <w:rPr>
          <w:rFonts w:ascii="Times New Roman" w:hAnsi="Times New Roman" w:cs="Times New Roman"/>
          <w:sz w:val="24"/>
          <w:szCs w:val="24"/>
        </w:rPr>
      </w:pPr>
    </w:p>
    <w:p w:rsidR="00CC6A16" w:rsidRPr="00D832AA" w:rsidRDefault="00CC6A16" w:rsidP="00CC6A16">
      <w:pPr>
        <w:pStyle w:val="a4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D832AA">
        <w:rPr>
          <w:rFonts w:ascii="Times New Roman" w:hAnsi="Times New Roman"/>
          <w:b/>
          <w:sz w:val="24"/>
          <w:szCs w:val="24"/>
        </w:rPr>
        <w:t xml:space="preserve">Раздел 2. Содержание программы учебного предмета </w:t>
      </w:r>
      <w:r>
        <w:rPr>
          <w:rFonts w:ascii="Times New Roman" w:hAnsi="Times New Roman"/>
          <w:b/>
          <w:i/>
          <w:iCs/>
          <w:sz w:val="24"/>
          <w:szCs w:val="24"/>
        </w:rPr>
        <w:t>«Литература</w:t>
      </w:r>
      <w:r w:rsidRPr="00D832AA">
        <w:rPr>
          <w:rFonts w:ascii="Times New Roman" w:hAnsi="Times New Roman"/>
          <w:b/>
          <w:i/>
          <w:iCs/>
          <w:sz w:val="24"/>
          <w:szCs w:val="24"/>
        </w:rPr>
        <w:t>»</w:t>
      </w:r>
    </w:p>
    <w:p w:rsidR="00CC6A16" w:rsidRPr="00CC6A16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CC6A16">
        <w:rPr>
          <w:rFonts w:ascii="Times New Roman" w:hAnsi="Times New Roman"/>
          <w:b/>
          <w:sz w:val="24"/>
          <w:szCs w:val="24"/>
        </w:rPr>
        <w:t>Введение (1 час).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Личность автора, его труд, позиция и отношение к героям.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b/>
          <w:sz w:val="24"/>
          <w:szCs w:val="24"/>
        </w:rPr>
        <w:t xml:space="preserve">Основные историко-литературные понятия. </w:t>
      </w:r>
      <w:r w:rsidRPr="00CC6A16">
        <w:rPr>
          <w:rFonts w:ascii="Times New Roman" w:hAnsi="Times New Roman"/>
          <w:sz w:val="24"/>
          <w:szCs w:val="24"/>
        </w:rPr>
        <w:t>Личность автора, позиция и отношение к героям.</w:t>
      </w:r>
    </w:p>
    <w:p w:rsidR="00CC6A16" w:rsidRPr="00CC6A16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CC6A16">
        <w:rPr>
          <w:rFonts w:ascii="Times New Roman" w:hAnsi="Times New Roman"/>
          <w:b/>
          <w:sz w:val="24"/>
          <w:szCs w:val="24"/>
        </w:rPr>
        <w:t>Русский фольклор (4 ч.)</w:t>
      </w:r>
    </w:p>
    <w:p w:rsidR="00CC6A16" w:rsidRPr="00CC6A16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CC6A16">
        <w:rPr>
          <w:rFonts w:ascii="Times New Roman" w:hAnsi="Times New Roman"/>
          <w:b/>
          <w:sz w:val="24"/>
          <w:szCs w:val="24"/>
        </w:rPr>
        <w:t>Былины. (3 ч.)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i/>
          <w:sz w:val="24"/>
          <w:szCs w:val="24"/>
        </w:rPr>
        <w:t>«</w:t>
      </w:r>
      <w:proofErr w:type="spellStart"/>
      <w:r w:rsidRPr="00CC6A16">
        <w:rPr>
          <w:rFonts w:ascii="Times New Roman" w:hAnsi="Times New Roman"/>
          <w:i/>
          <w:sz w:val="24"/>
          <w:szCs w:val="24"/>
        </w:rPr>
        <w:t>Вольга</w:t>
      </w:r>
      <w:proofErr w:type="spellEnd"/>
      <w:r w:rsidRPr="00CC6A16">
        <w:rPr>
          <w:rFonts w:ascii="Times New Roman" w:hAnsi="Times New Roman"/>
          <w:i/>
          <w:sz w:val="24"/>
          <w:szCs w:val="24"/>
        </w:rPr>
        <w:t xml:space="preserve"> и Микула </w:t>
      </w:r>
      <w:proofErr w:type="spellStart"/>
      <w:r w:rsidRPr="00CC6A16">
        <w:rPr>
          <w:rFonts w:ascii="Times New Roman" w:hAnsi="Times New Roman"/>
          <w:i/>
          <w:sz w:val="24"/>
          <w:szCs w:val="24"/>
        </w:rPr>
        <w:t>Селянинович</w:t>
      </w:r>
      <w:proofErr w:type="spellEnd"/>
      <w:r w:rsidRPr="00CC6A16">
        <w:rPr>
          <w:rFonts w:ascii="Times New Roman" w:hAnsi="Times New Roman"/>
          <w:i/>
          <w:sz w:val="24"/>
          <w:szCs w:val="24"/>
        </w:rPr>
        <w:t>».</w:t>
      </w:r>
      <w:r w:rsidRPr="00CC6A16">
        <w:rPr>
          <w:rFonts w:ascii="Times New Roman" w:hAnsi="Times New Roman"/>
          <w:sz w:val="24"/>
          <w:szCs w:val="24"/>
        </w:rPr>
        <w:t xml:space="preserve"> Воплощение в былине нравственных свойств русского народа, прославление мирного труда. </w:t>
      </w:r>
      <w:proofErr w:type="gramStart"/>
      <w:r w:rsidRPr="00CC6A16">
        <w:rPr>
          <w:rFonts w:ascii="Times New Roman" w:hAnsi="Times New Roman"/>
          <w:sz w:val="24"/>
          <w:szCs w:val="24"/>
        </w:rPr>
        <w:t xml:space="preserve">Микула - носитель лучших человеческих качеств (трудолюбие, мастерство, чувство собственного достоинства, доброта, щедрость, физическая сила). </w:t>
      </w:r>
      <w:proofErr w:type="gramEnd"/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>Киевский цикл былин. «</w:t>
      </w:r>
      <w:r w:rsidRPr="00CC6A16">
        <w:rPr>
          <w:rFonts w:ascii="Times New Roman" w:hAnsi="Times New Roman"/>
          <w:i/>
          <w:sz w:val="24"/>
          <w:szCs w:val="24"/>
        </w:rPr>
        <w:t>Илья Муромец и Соловей-разбойник»</w:t>
      </w:r>
      <w:r w:rsidRPr="00CC6A16">
        <w:rPr>
          <w:rFonts w:ascii="Times New Roman" w:hAnsi="Times New Roman"/>
          <w:sz w:val="24"/>
          <w:szCs w:val="24"/>
        </w:rPr>
        <w:t xml:space="preserve">. Бескорыстное служение родине и народу, мужество, справедливость, чувство собственного достоинства - основные черты характера Ильи Муромца.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>Новгородский цикл былин. «</w:t>
      </w:r>
      <w:r w:rsidRPr="00CC6A16">
        <w:rPr>
          <w:rFonts w:ascii="Times New Roman" w:hAnsi="Times New Roman"/>
          <w:i/>
          <w:sz w:val="24"/>
          <w:szCs w:val="24"/>
        </w:rPr>
        <w:t>Садко».</w:t>
      </w:r>
      <w:r w:rsidRPr="00CC6A16">
        <w:rPr>
          <w:rFonts w:ascii="Times New Roman" w:hAnsi="Times New Roman"/>
          <w:sz w:val="24"/>
          <w:szCs w:val="24"/>
        </w:rPr>
        <w:t xml:space="preserve">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b/>
          <w:sz w:val="24"/>
          <w:szCs w:val="24"/>
        </w:rPr>
        <w:t xml:space="preserve">Основные историко-литературные понятия. </w:t>
      </w:r>
      <w:r w:rsidRPr="00CC6A16">
        <w:rPr>
          <w:rFonts w:ascii="Times New Roman" w:hAnsi="Times New Roman"/>
          <w:sz w:val="24"/>
          <w:szCs w:val="24"/>
        </w:rPr>
        <w:t>Бескорыстное служение родине и народу, мужество, справедливость, чувство собственного достоинства.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b/>
          <w:sz w:val="24"/>
          <w:szCs w:val="24"/>
        </w:rPr>
        <w:t>Основные теоретико-литературные понятия.</w:t>
      </w:r>
      <w:r w:rsidRPr="00CC6A16">
        <w:rPr>
          <w:rFonts w:ascii="Times New Roman" w:hAnsi="Times New Roman"/>
          <w:sz w:val="24"/>
          <w:szCs w:val="24"/>
        </w:rPr>
        <w:t xml:space="preserve"> Предание (развитие представления). Гипербола (развитие представления). Былина (начальные представления). </w:t>
      </w:r>
    </w:p>
    <w:p w:rsidR="00CC6A16" w:rsidRPr="00CC6A16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CC6A16">
        <w:rPr>
          <w:rFonts w:ascii="Times New Roman" w:hAnsi="Times New Roman"/>
          <w:b/>
          <w:sz w:val="24"/>
          <w:szCs w:val="24"/>
        </w:rPr>
        <w:t>Пословицы и поговорки. (1 час).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 xml:space="preserve">Народная мудрость пословиц и поговорок. Выражение в них духа народного языка.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b/>
          <w:sz w:val="24"/>
          <w:szCs w:val="24"/>
        </w:rPr>
        <w:t>Основные историко-литературные понятия.</w:t>
      </w:r>
      <w:r w:rsidRPr="00CC6A16">
        <w:rPr>
          <w:rFonts w:ascii="Times New Roman" w:hAnsi="Times New Roman"/>
          <w:sz w:val="24"/>
          <w:szCs w:val="24"/>
        </w:rPr>
        <w:t xml:space="preserve"> Русский фольклор.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b/>
          <w:sz w:val="24"/>
          <w:szCs w:val="24"/>
        </w:rPr>
        <w:t>Основные теоретико-литературные понятия.</w:t>
      </w:r>
      <w:r w:rsidRPr="00CC6A16">
        <w:rPr>
          <w:rFonts w:ascii="Times New Roman" w:hAnsi="Times New Roman"/>
          <w:sz w:val="24"/>
          <w:szCs w:val="24"/>
        </w:rPr>
        <w:t xml:space="preserve"> Афористические жанры фольклора. Пословицы, поговорки (развитие представления). </w:t>
      </w:r>
    </w:p>
    <w:p w:rsidR="00CC6A16" w:rsidRPr="00CC6A16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CC6A16">
        <w:rPr>
          <w:rFonts w:ascii="Times New Roman" w:hAnsi="Times New Roman"/>
          <w:b/>
          <w:sz w:val="24"/>
          <w:szCs w:val="24"/>
        </w:rPr>
        <w:t>ДРЕВНЕРУССКАЯ  ЛИТЕРАТУРА (3 ч.)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i/>
          <w:sz w:val="24"/>
          <w:szCs w:val="24"/>
        </w:rPr>
        <w:t>«Поучение»</w:t>
      </w:r>
      <w:r w:rsidRPr="00CC6A16">
        <w:rPr>
          <w:rFonts w:ascii="Times New Roman" w:hAnsi="Times New Roman"/>
          <w:sz w:val="24"/>
          <w:szCs w:val="24"/>
        </w:rPr>
        <w:t xml:space="preserve"> Владимира Мономаха (отрывок), «</w:t>
      </w:r>
      <w:r w:rsidRPr="00CC6A16">
        <w:rPr>
          <w:rFonts w:ascii="Times New Roman" w:hAnsi="Times New Roman"/>
          <w:i/>
          <w:sz w:val="24"/>
          <w:szCs w:val="24"/>
        </w:rPr>
        <w:t xml:space="preserve">Повесть о Петре и </w:t>
      </w:r>
      <w:proofErr w:type="spellStart"/>
      <w:r w:rsidRPr="00CC6A16">
        <w:rPr>
          <w:rFonts w:ascii="Times New Roman" w:hAnsi="Times New Roman"/>
          <w:i/>
          <w:sz w:val="24"/>
          <w:szCs w:val="24"/>
        </w:rPr>
        <w:t>Февронии</w:t>
      </w:r>
      <w:proofErr w:type="spellEnd"/>
      <w:r w:rsidRPr="00CC6A16">
        <w:rPr>
          <w:rFonts w:ascii="Times New Roman" w:hAnsi="Times New Roman"/>
          <w:i/>
          <w:sz w:val="24"/>
          <w:szCs w:val="24"/>
        </w:rPr>
        <w:t xml:space="preserve"> Муромских».</w:t>
      </w:r>
      <w:r w:rsidRPr="00CC6A16">
        <w:rPr>
          <w:rFonts w:ascii="Times New Roman" w:hAnsi="Times New Roman"/>
          <w:sz w:val="24"/>
          <w:szCs w:val="24"/>
        </w:rPr>
        <w:t xml:space="preserve"> Нравственные заветы Древней Руси. Внимание к личности, гимн любви, верности.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b/>
          <w:sz w:val="24"/>
          <w:szCs w:val="24"/>
        </w:rPr>
        <w:t>Основные историко-литературные понятия.</w:t>
      </w:r>
      <w:r w:rsidRPr="00CC6A16">
        <w:rPr>
          <w:rFonts w:ascii="Times New Roman" w:hAnsi="Times New Roman"/>
          <w:sz w:val="24"/>
          <w:szCs w:val="24"/>
        </w:rPr>
        <w:t xml:space="preserve"> ДРЕВНЕРУССКАЯ  ЛИТЕРАТУРА.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b/>
          <w:sz w:val="24"/>
          <w:szCs w:val="24"/>
        </w:rPr>
        <w:t>Основные теоретико-литературные понятия</w:t>
      </w:r>
      <w:r w:rsidRPr="00CC6A16">
        <w:rPr>
          <w:rFonts w:ascii="Times New Roman" w:hAnsi="Times New Roman"/>
          <w:sz w:val="24"/>
          <w:szCs w:val="24"/>
        </w:rPr>
        <w:t>. Поучение (начальные представления).</w:t>
      </w:r>
    </w:p>
    <w:p w:rsidR="00CC6A16" w:rsidRPr="00CC6A16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CC6A16">
        <w:rPr>
          <w:rFonts w:ascii="Times New Roman" w:hAnsi="Times New Roman"/>
          <w:b/>
          <w:sz w:val="24"/>
          <w:szCs w:val="24"/>
        </w:rPr>
        <w:t>ИЗ РУССКОЙ ЛИТЕРАТУРЫ XVIII ВЕКА (2 ч.)</w:t>
      </w:r>
    </w:p>
    <w:p w:rsidR="00CC6A16" w:rsidRPr="00CC6A16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CC6A16">
        <w:rPr>
          <w:rFonts w:ascii="Times New Roman" w:hAnsi="Times New Roman"/>
          <w:b/>
          <w:sz w:val="24"/>
          <w:szCs w:val="24"/>
        </w:rPr>
        <w:t>Михаил Васильевич Ломоносов (1ч.)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 xml:space="preserve">Краткий рассказ об ученом и поэте. </w:t>
      </w:r>
      <w:r w:rsidRPr="00CC6A16">
        <w:rPr>
          <w:rFonts w:ascii="Times New Roman" w:hAnsi="Times New Roman"/>
          <w:i/>
          <w:sz w:val="24"/>
          <w:szCs w:val="24"/>
        </w:rPr>
        <w:t xml:space="preserve">«К статуе Петра Великого», «Ода на день восшествия на Всероссийский </w:t>
      </w:r>
      <w:proofErr w:type="spellStart"/>
      <w:proofErr w:type="gramStart"/>
      <w:r w:rsidRPr="00CC6A16">
        <w:rPr>
          <w:rFonts w:ascii="Times New Roman" w:hAnsi="Times New Roman"/>
          <w:i/>
          <w:sz w:val="24"/>
          <w:szCs w:val="24"/>
        </w:rPr>
        <w:t>n</w:t>
      </w:r>
      <w:proofErr w:type="gramEnd"/>
      <w:r w:rsidRPr="00CC6A16">
        <w:rPr>
          <w:rFonts w:ascii="Times New Roman" w:hAnsi="Times New Roman"/>
          <w:i/>
          <w:sz w:val="24"/>
          <w:szCs w:val="24"/>
        </w:rPr>
        <w:t>рестолея</w:t>
      </w:r>
      <w:proofErr w:type="spellEnd"/>
      <w:r w:rsidRPr="00CC6A16">
        <w:rPr>
          <w:rFonts w:ascii="Times New Roman" w:hAnsi="Times New Roman"/>
          <w:i/>
          <w:sz w:val="24"/>
          <w:szCs w:val="24"/>
        </w:rPr>
        <w:t xml:space="preserve"> Величества государыни Императрицы </w:t>
      </w:r>
      <w:proofErr w:type="spellStart"/>
      <w:r w:rsidRPr="00CC6A16">
        <w:rPr>
          <w:rFonts w:ascii="Times New Roman" w:hAnsi="Times New Roman"/>
          <w:i/>
          <w:sz w:val="24"/>
          <w:szCs w:val="24"/>
        </w:rPr>
        <w:t>Елисаветы</w:t>
      </w:r>
      <w:proofErr w:type="spellEnd"/>
      <w:r w:rsidRPr="00CC6A16">
        <w:rPr>
          <w:rFonts w:ascii="Times New Roman" w:hAnsi="Times New Roman"/>
          <w:i/>
          <w:sz w:val="24"/>
          <w:szCs w:val="24"/>
        </w:rPr>
        <w:t xml:space="preserve"> Петровны 1747 года»</w:t>
      </w:r>
      <w:r w:rsidRPr="00CC6A16">
        <w:rPr>
          <w:rFonts w:ascii="Times New Roman" w:hAnsi="Times New Roman"/>
          <w:sz w:val="24"/>
          <w:szCs w:val="24"/>
        </w:rPr>
        <w:t xml:space="preserve"> 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b/>
          <w:sz w:val="24"/>
          <w:szCs w:val="24"/>
        </w:rPr>
        <w:t>Основные историко-литературные понятия</w:t>
      </w:r>
      <w:r w:rsidRPr="00CC6A16">
        <w:rPr>
          <w:rFonts w:ascii="Times New Roman" w:hAnsi="Times New Roman"/>
          <w:sz w:val="24"/>
          <w:szCs w:val="24"/>
        </w:rPr>
        <w:t>. РУССКАЯ ЛИТЕРАТУРА XVIII ВЕКА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b/>
          <w:sz w:val="24"/>
          <w:szCs w:val="24"/>
        </w:rPr>
        <w:t>Основные теоретико-литературные понятия.</w:t>
      </w:r>
      <w:r w:rsidRPr="00CC6A16">
        <w:rPr>
          <w:rFonts w:ascii="Times New Roman" w:hAnsi="Times New Roman"/>
          <w:sz w:val="24"/>
          <w:szCs w:val="24"/>
        </w:rPr>
        <w:t xml:space="preserve"> Ода (начальные представления).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>Гавриил Романович Державин.(1ч.)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lastRenderedPageBreak/>
        <w:t xml:space="preserve">Краткий рассказ о поэте. </w:t>
      </w:r>
      <w:r w:rsidRPr="00CC6A16">
        <w:rPr>
          <w:rFonts w:ascii="Times New Roman" w:hAnsi="Times New Roman"/>
          <w:i/>
          <w:sz w:val="24"/>
          <w:szCs w:val="24"/>
        </w:rPr>
        <w:t xml:space="preserve">«Река времен в своем </w:t>
      </w:r>
      <w:proofErr w:type="spellStart"/>
      <w:r w:rsidRPr="00CC6A16">
        <w:rPr>
          <w:rFonts w:ascii="Times New Roman" w:hAnsi="Times New Roman"/>
          <w:i/>
          <w:sz w:val="24"/>
          <w:szCs w:val="24"/>
        </w:rPr>
        <w:t>стремленьи</w:t>
      </w:r>
      <w:proofErr w:type="spellEnd"/>
      <w:r w:rsidRPr="00CC6A16">
        <w:rPr>
          <w:rFonts w:ascii="Times New Roman" w:hAnsi="Times New Roman"/>
          <w:i/>
          <w:sz w:val="24"/>
          <w:szCs w:val="24"/>
        </w:rPr>
        <w:t xml:space="preserve"> ... », «На птичку ... », «Признание».</w:t>
      </w:r>
      <w:r w:rsidRPr="00CC6A16">
        <w:rPr>
          <w:rFonts w:ascii="Times New Roman" w:hAnsi="Times New Roman"/>
          <w:sz w:val="24"/>
          <w:szCs w:val="24"/>
        </w:rPr>
        <w:t xml:space="preserve"> Размышления о смысле жизни, о судьбе. Утверждение необходимости свободы творчества. </w:t>
      </w:r>
    </w:p>
    <w:p w:rsidR="00CC6A16" w:rsidRPr="00CC6A16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CC6A16">
        <w:rPr>
          <w:rFonts w:ascii="Times New Roman" w:hAnsi="Times New Roman"/>
          <w:b/>
          <w:sz w:val="24"/>
          <w:szCs w:val="24"/>
        </w:rPr>
        <w:t>ИЗ РУССКОЙ ЛИТЕРАТУРЫ XIX ВЕКА (27ч.)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b/>
          <w:sz w:val="24"/>
          <w:szCs w:val="24"/>
        </w:rPr>
        <w:t>Александр Сергеевич Пушкин (5 ч.).</w:t>
      </w:r>
      <w:r w:rsidRPr="00CC6A16">
        <w:rPr>
          <w:rFonts w:ascii="Times New Roman" w:hAnsi="Times New Roman"/>
          <w:sz w:val="24"/>
          <w:szCs w:val="24"/>
        </w:rPr>
        <w:t xml:space="preserve"> Краткий рассказ о поэте. </w:t>
      </w:r>
      <w:r w:rsidRPr="00CC6A16">
        <w:rPr>
          <w:rFonts w:ascii="Times New Roman" w:hAnsi="Times New Roman"/>
          <w:i/>
          <w:sz w:val="24"/>
          <w:szCs w:val="24"/>
        </w:rPr>
        <w:t>«Полтава» («Полтавский бой»), «Медный всадник»</w:t>
      </w:r>
      <w:r w:rsidRPr="00CC6A16">
        <w:rPr>
          <w:rFonts w:ascii="Times New Roman" w:hAnsi="Times New Roman"/>
          <w:sz w:val="24"/>
          <w:szCs w:val="24"/>
        </w:rPr>
        <w:t xml:space="preserve"> (вступление «На берегу пустынных волн ... »), </w:t>
      </w:r>
      <w:r w:rsidRPr="00CC6A16">
        <w:rPr>
          <w:rFonts w:ascii="Times New Roman" w:hAnsi="Times New Roman"/>
          <w:i/>
          <w:sz w:val="24"/>
          <w:szCs w:val="24"/>
        </w:rPr>
        <w:t>«Песнь о вещем Олеге».</w:t>
      </w:r>
      <w:r w:rsidRPr="00CC6A16">
        <w:rPr>
          <w:rFonts w:ascii="Times New Roman" w:hAnsi="Times New Roman"/>
          <w:sz w:val="24"/>
          <w:szCs w:val="24"/>
        </w:rPr>
        <w:t xml:space="preserve">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1 и Карла </w:t>
      </w:r>
      <w:proofErr w:type="gramStart"/>
      <w:r w:rsidRPr="00CC6A16">
        <w:rPr>
          <w:rFonts w:ascii="Times New Roman" w:hAnsi="Times New Roman"/>
          <w:sz w:val="24"/>
          <w:szCs w:val="24"/>
        </w:rPr>
        <w:t>Х</w:t>
      </w:r>
      <w:proofErr w:type="gramEnd"/>
      <w:r w:rsidRPr="00CC6A16">
        <w:rPr>
          <w:rFonts w:ascii="Times New Roman" w:hAnsi="Times New Roman"/>
          <w:sz w:val="24"/>
          <w:szCs w:val="24"/>
        </w:rPr>
        <w:t xml:space="preserve">II). Авторское отношение к героям. Летописный источник «Песни о вещем Олеге». Особенности композиции. Своеобразие языка. Основная мысль стихотворения. Смысл сопоставления Олега и волхва. Художественное воспроизведение быта и нравов Древней Руси.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b/>
          <w:sz w:val="24"/>
          <w:szCs w:val="24"/>
        </w:rPr>
        <w:t>Основные историко-литературные понятия.</w:t>
      </w:r>
      <w:r w:rsidRPr="00CC6A16">
        <w:rPr>
          <w:rFonts w:ascii="Times New Roman" w:hAnsi="Times New Roman"/>
          <w:sz w:val="24"/>
          <w:szCs w:val="24"/>
        </w:rPr>
        <w:t xml:space="preserve"> РУССКАЯ ЛИТЕРАТУРА XIX ВЕКА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b/>
          <w:sz w:val="24"/>
          <w:szCs w:val="24"/>
        </w:rPr>
        <w:t>Основные теоретико-литературные понятия.</w:t>
      </w:r>
      <w:r w:rsidRPr="00CC6A16">
        <w:rPr>
          <w:rFonts w:ascii="Times New Roman" w:hAnsi="Times New Roman"/>
          <w:sz w:val="24"/>
          <w:szCs w:val="24"/>
        </w:rPr>
        <w:t xml:space="preserve"> Летопись.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i/>
          <w:sz w:val="24"/>
          <w:szCs w:val="24"/>
        </w:rPr>
        <w:t>«Борис Годунов»</w:t>
      </w:r>
      <w:r w:rsidRPr="00CC6A16">
        <w:rPr>
          <w:rFonts w:ascii="Times New Roman" w:hAnsi="Times New Roman"/>
          <w:sz w:val="24"/>
          <w:szCs w:val="24"/>
        </w:rPr>
        <w:t xml:space="preserve"> (сцена </w:t>
      </w:r>
      <w:proofErr w:type="spellStart"/>
      <w:r w:rsidRPr="00CC6A16">
        <w:rPr>
          <w:rFonts w:ascii="Times New Roman" w:hAnsi="Times New Roman"/>
          <w:sz w:val="24"/>
          <w:szCs w:val="24"/>
        </w:rPr>
        <w:t>вЧудовом</w:t>
      </w:r>
      <w:proofErr w:type="spellEnd"/>
      <w:r w:rsidRPr="00CC6A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6A16">
        <w:rPr>
          <w:rFonts w:ascii="Times New Roman" w:hAnsi="Times New Roman"/>
          <w:sz w:val="24"/>
          <w:szCs w:val="24"/>
        </w:rPr>
        <w:t>монастыре</w:t>
      </w:r>
      <w:proofErr w:type="gramEnd"/>
      <w:r w:rsidRPr="00CC6A16">
        <w:rPr>
          <w:rFonts w:ascii="Times New Roman" w:hAnsi="Times New Roman"/>
          <w:sz w:val="24"/>
          <w:szCs w:val="24"/>
        </w:rPr>
        <w:t xml:space="preserve">). Образ летописца как образ древнерусского писателя. Монолог Пимена: размышления о значении труда летописца для последующих поколений.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i/>
          <w:sz w:val="24"/>
          <w:szCs w:val="24"/>
        </w:rPr>
        <w:t>«Станционный смотритель».</w:t>
      </w:r>
      <w:r w:rsidRPr="00CC6A16">
        <w:rPr>
          <w:rFonts w:ascii="Times New Roman" w:hAnsi="Times New Roman"/>
          <w:sz w:val="24"/>
          <w:szCs w:val="24"/>
        </w:rPr>
        <w:t xml:space="preserve"> Изображение «маленького человека», его положения в обществе. Пробуждение человеческого достоинства и чувства протеста. Гуманизм повести.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b/>
          <w:sz w:val="24"/>
          <w:szCs w:val="24"/>
        </w:rPr>
        <w:t xml:space="preserve">Основные историко-литературные понятия. </w:t>
      </w:r>
      <w:r w:rsidRPr="00CC6A16">
        <w:rPr>
          <w:rFonts w:ascii="Times New Roman" w:hAnsi="Times New Roman"/>
          <w:sz w:val="24"/>
          <w:szCs w:val="24"/>
        </w:rPr>
        <w:t>Изображение «маленького человека»,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b/>
          <w:sz w:val="24"/>
          <w:szCs w:val="24"/>
        </w:rPr>
        <w:t>Основные теоретико-литературные понятия.</w:t>
      </w:r>
      <w:r w:rsidRPr="00CC6A16">
        <w:rPr>
          <w:rFonts w:ascii="Times New Roman" w:hAnsi="Times New Roman"/>
          <w:sz w:val="24"/>
          <w:szCs w:val="24"/>
        </w:rPr>
        <w:t xml:space="preserve"> Повесть (развитие представления). </w:t>
      </w:r>
    </w:p>
    <w:p w:rsidR="00CC6A16" w:rsidRPr="00CC6A16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CC6A16">
        <w:rPr>
          <w:rFonts w:ascii="Times New Roman" w:hAnsi="Times New Roman"/>
          <w:b/>
          <w:sz w:val="24"/>
          <w:szCs w:val="24"/>
        </w:rPr>
        <w:t xml:space="preserve">Михаил Юрьевич Лермонтов (3 ч.).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 xml:space="preserve">Краткий рассказ о поэте. </w:t>
      </w:r>
      <w:r w:rsidRPr="00CC6A16">
        <w:rPr>
          <w:rFonts w:ascii="Times New Roman" w:hAnsi="Times New Roman"/>
          <w:i/>
          <w:sz w:val="24"/>
          <w:szCs w:val="24"/>
        </w:rPr>
        <w:t>«</w:t>
      </w:r>
      <w:proofErr w:type="gramStart"/>
      <w:r w:rsidRPr="00CC6A16">
        <w:rPr>
          <w:rFonts w:ascii="Times New Roman" w:hAnsi="Times New Roman"/>
          <w:i/>
          <w:sz w:val="24"/>
          <w:szCs w:val="24"/>
        </w:rPr>
        <w:t>Песня про царя</w:t>
      </w:r>
      <w:proofErr w:type="gramEnd"/>
      <w:r w:rsidRPr="00CC6A16">
        <w:rPr>
          <w:rFonts w:ascii="Times New Roman" w:hAnsi="Times New Roman"/>
          <w:i/>
          <w:sz w:val="24"/>
          <w:szCs w:val="24"/>
        </w:rPr>
        <w:t xml:space="preserve"> Ивана Васильевича, молодого опричника и удалого купца Калашникова».</w:t>
      </w:r>
      <w:r w:rsidRPr="00CC6A16">
        <w:rPr>
          <w:rFonts w:ascii="Times New Roman" w:hAnsi="Times New Roman"/>
          <w:sz w:val="24"/>
          <w:szCs w:val="24"/>
        </w:rPr>
        <w:t xml:space="preserve"> 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CC6A16">
        <w:rPr>
          <w:rFonts w:ascii="Times New Roman" w:hAnsi="Times New Roman"/>
          <w:sz w:val="24"/>
          <w:szCs w:val="24"/>
        </w:rPr>
        <w:t>Кирибеевичем</w:t>
      </w:r>
      <w:proofErr w:type="spellEnd"/>
      <w:r w:rsidRPr="00CC6A16">
        <w:rPr>
          <w:rFonts w:ascii="Times New Roman" w:hAnsi="Times New Roman"/>
          <w:sz w:val="24"/>
          <w:szCs w:val="24"/>
        </w:rPr>
        <w:t xml:space="preserve"> и Иваном Грозным. Защита Калашниковым человеческого достоинства, его готовность стоять за правду до конца. </w:t>
      </w:r>
    </w:p>
    <w:p w:rsidR="00CC6A16" w:rsidRPr="00CC6A16" w:rsidRDefault="00CC6A16" w:rsidP="00CC6A16">
      <w:pPr>
        <w:pStyle w:val="a4"/>
        <w:rPr>
          <w:rFonts w:ascii="Times New Roman" w:hAnsi="Times New Roman"/>
          <w:i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 xml:space="preserve">Особенности сюжета поэмы. Авторское отношение к </w:t>
      </w:r>
      <w:proofErr w:type="gramStart"/>
      <w:r w:rsidRPr="00CC6A16">
        <w:rPr>
          <w:rFonts w:ascii="Times New Roman" w:hAnsi="Times New Roman"/>
          <w:sz w:val="24"/>
          <w:szCs w:val="24"/>
        </w:rPr>
        <w:t>изображаемому</w:t>
      </w:r>
      <w:proofErr w:type="gramEnd"/>
      <w:r w:rsidRPr="00CC6A16">
        <w:rPr>
          <w:rFonts w:ascii="Times New Roman" w:hAnsi="Times New Roman"/>
          <w:sz w:val="24"/>
          <w:szCs w:val="24"/>
        </w:rPr>
        <w:t xml:space="preserve">. Связь поэмы с произведениями устного народного творчества. Оценка героев с позиций народа. Образы гусляров. Язык и стих поэмы. </w:t>
      </w:r>
      <w:r w:rsidRPr="00CC6A16">
        <w:rPr>
          <w:rFonts w:ascii="Times New Roman" w:hAnsi="Times New Roman"/>
          <w:i/>
          <w:sz w:val="24"/>
          <w:szCs w:val="24"/>
        </w:rPr>
        <w:t xml:space="preserve">«Когда волнуется желтеющая нива ... », «Молитва», «Ангел».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b/>
          <w:sz w:val="24"/>
          <w:szCs w:val="24"/>
        </w:rPr>
        <w:t xml:space="preserve">Основные историко-литературные понятия. </w:t>
      </w:r>
      <w:r w:rsidRPr="00CC6A16">
        <w:rPr>
          <w:rFonts w:ascii="Times New Roman" w:hAnsi="Times New Roman"/>
          <w:sz w:val="24"/>
          <w:szCs w:val="24"/>
        </w:rPr>
        <w:t>Язык художественного произведения.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b/>
          <w:sz w:val="24"/>
          <w:szCs w:val="24"/>
        </w:rPr>
        <w:t>Основные теоретико-литературные понятия.</w:t>
      </w:r>
      <w:r w:rsidRPr="00CC6A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C6A16">
        <w:rPr>
          <w:rFonts w:ascii="Times New Roman" w:hAnsi="Times New Roman"/>
          <w:sz w:val="24"/>
          <w:szCs w:val="24"/>
        </w:rPr>
        <w:t>Фольклоризм</w:t>
      </w:r>
      <w:proofErr w:type="spellEnd"/>
      <w:r w:rsidRPr="00CC6A16">
        <w:rPr>
          <w:rFonts w:ascii="Times New Roman" w:hAnsi="Times New Roman"/>
          <w:sz w:val="24"/>
          <w:szCs w:val="24"/>
        </w:rPr>
        <w:t xml:space="preserve"> литературы (развитие представлений).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b/>
          <w:sz w:val="24"/>
          <w:szCs w:val="24"/>
        </w:rPr>
        <w:t>Николай Васильевич Гоголь (5ч.).</w:t>
      </w:r>
      <w:r w:rsidRPr="00CC6A16">
        <w:rPr>
          <w:rFonts w:ascii="Times New Roman" w:hAnsi="Times New Roman"/>
          <w:sz w:val="24"/>
          <w:szCs w:val="24"/>
        </w:rPr>
        <w:t xml:space="preserve"> Краткий рассказ о писателе</w:t>
      </w:r>
      <w:r w:rsidRPr="00CC6A16">
        <w:rPr>
          <w:rFonts w:ascii="Times New Roman" w:hAnsi="Times New Roman"/>
          <w:i/>
          <w:sz w:val="24"/>
          <w:szCs w:val="24"/>
        </w:rPr>
        <w:t xml:space="preserve">. «Тарас </w:t>
      </w:r>
      <w:proofErr w:type="spellStart"/>
      <w:r w:rsidRPr="00CC6A16">
        <w:rPr>
          <w:rFonts w:ascii="Times New Roman" w:hAnsi="Times New Roman"/>
          <w:i/>
          <w:sz w:val="24"/>
          <w:szCs w:val="24"/>
        </w:rPr>
        <w:t>Бульба</w:t>
      </w:r>
      <w:proofErr w:type="spellEnd"/>
      <w:r w:rsidRPr="00CC6A16">
        <w:rPr>
          <w:rFonts w:ascii="Times New Roman" w:hAnsi="Times New Roman"/>
          <w:i/>
          <w:sz w:val="24"/>
          <w:szCs w:val="24"/>
        </w:rPr>
        <w:t>».</w:t>
      </w:r>
      <w:r w:rsidRPr="00CC6A16">
        <w:rPr>
          <w:rFonts w:ascii="Times New Roman" w:hAnsi="Times New Roman"/>
          <w:sz w:val="24"/>
          <w:szCs w:val="24"/>
        </w:rPr>
        <w:t xml:space="preserve"> Прославление боевого товарищества, осуждение предательства. Героизм и самоотверженность Тараса и его товарищей-запорожцев в борьбе за родную землю. Противопоставление Остапа </w:t>
      </w:r>
      <w:proofErr w:type="spellStart"/>
      <w:r w:rsidRPr="00CC6A16">
        <w:rPr>
          <w:rFonts w:ascii="Times New Roman" w:hAnsi="Times New Roman"/>
          <w:sz w:val="24"/>
          <w:szCs w:val="24"/>
        </w:rPr>
        <w:t>Андрию</w:t>
      </w:r>
      <w:proofErr w:type="spellEnd"/>
      <w:r w:rsidRPr="00CC6A16">
        <w:rPr>
          <w:rFonts w:ascii="Times New Roman" w:hAnsi="Times New Roman"/>
          <w:sz w:val="24"/>
          <w:szCs w:val="24"/>
        </w:rPr>
        <w:t xml:space="preserve">, смысл этого противопоставления. Патриотический пафос повести.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 xml:space="preserve">Особенности изображения людей и природы в повести.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b/>
          <w:sz w:val="24"/>
          <w:szCs w:val="24"/>
        </w:rPr>
        <w:t>Основные историко-литературные понятия</w:t>
      </w:r>
      <w:r w:rsidRPr="00CC6A16">
        <w:rPr>
          <w:rFonts w:ascii="Times New Roman" w:hAnsi="Times New Roman"/>
          <w:sz w:val="24"/>
          <w:szCs w:val="24"/>
        </w:rPr>
        <w:t>. Прославление боевого товарищества, осуждение предательства. Героизм и самоотверженность.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>Основные теоретико-литературные понятия.</w:t>
      </w:r>
      <w:r w:rsidRPr="00CC6A16">
        <w:rPr>
          <w:rFonts w:ascii="Times New Roman" w:hAnsi="Times New Roman"/>
          <w:sz w:val="24"/>
          <w:szCs w:val="24"/>
        </w:rPr>
        <w:t xml:space="preserve"> Литературный герой (развитие понятия). Роды литературы: эпос (начальные представления). </w:t>
      </w:r>
    </w:p>
    <w:p w:rsidR="00CC6A16" w:rsidRPr="00967C7E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 xml:space="preserve">Иван Сергеевич Тургенев (3 ч.).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>Краткий рассказ о писателе</w:t>
      </w:r>
      <w:r w:rsidRPr="00CC6A16">
        <w:rPr>
          <w:rFonts w:ascii="Times New Roman" w:hAnsi="Times New Roman"/>
          <w:i/>
          <w:sz w:val="24"/>
          <w:szCs w:val="24"/>
        </w:rPr>
        <w:t>. «</w:t>
      </w:r>
      <w:proofErr w:type="spellStart"/>
      <w:r w:rsidRPr="00CC6A16">
        <w:rPr>
          <w:rFonts w:ascii="Times New Roman" w:hAnsi="Times New Roman"/>
          <w:i/>
          <w:sz w:val="24"/>
          <w:szCs w:val="24"/>
        </w:rPr>
        <w:t>Бежин</w:t>
      </w:r>
      <w:proofErr w:type="spellEnd"/>
      <w:r w:rsidRPr="00CC6A16">
        <w:rPr>
          <w:rFonts w:ascii="Times New Roman" w:hAnsi="Times New Roman"/>
          <w:i/>
          <w:sz w:val="24"/>
          <w:szCs w:val="24"/>
        </w:rPr>
        <w:t xml:space="preserve"> луг».</w:t>
      </w:r>
      <w:r w:rsidRPr="00CC6A16">
        <w:rPr>
          <w:rFonts w:ascii="Times New Roman" w:hAnsi="Times New Roman"/>
          <w:sz w:val="24"/>
          <w:szCs w:val="24"/>
        </w:rPr>
        <w:t xml:space="preserve">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Стихотворения в прозе. </w:t>
      </w:r>
      <w:r w:rsidRPr="00CC6A16">
        <w:rPr>
          <w:rFonts w:ascii="Times New Roman" w:hAnsi="Times New Roman"/>
          <w:i/>
          <w:sz w:val="24"/>
          <w:szCs w:val="24"/>
        </w:rPr>
        <w:t>«Русский язык».</w:t>
      </w:r>
      <w:r w:rsidRPr="00CC6A16">
        <w:rPr>
          <w:rFonts w:ascii="Times New Roman" w:hAnsi="Times New Roman"/>
          <w:sz w:val="24"/>
          <w:szCs w:val="24"/>
        </w:rPr>
        <w:t xml:space="preserve"> Тургенев о богатстве и красоте русского языка. Родной язык как духовная опора человека. «Близнецы», </w:t>
      </w:r>
      <w:r w:rsidRPr="00CC6A16">
        <w:rPr>
          <w:rFonts w:ascii="Times New Roman" w:hAnsi="Times New Roman"/>
          <w:i/>
          <w:sz w:val="24"/>
          <w:szCs w:val="24"/>
        </w:rPr>
        <w:t>«Два богача».</w:t>
      </w:r>
      <w:r w:rsidRPr="00CC6A16">
        <w:rPr>
          <w:rFonts w:ascii="Times New Roman" w:hAnsi="Times New Roman"/>
          <w:sz w:val="24"/>
          <w:szCs w:val="24"/>
        </w:rPr>
        <w:t xml:space="preserve"> Нравственность и человеческие взаимоотношения.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i/>
          <w:sz w:val="24"/>
          <w:szCs w:val="24"/>
        </w:rPr>
        <w:lastRenderedPageBreak/>
        <w:t>«Бирюк».</w:t>
      </w:r>
      <w:r w:rsidRPr="00CC6A16">
        <w:rPr>
          <w:rFonts w:ascii="Times New Roman" w:hAnsi="Times New Roman"/>
          <w:sz w:val="24"/>
          <w:szCs w:val="24"/>
        </w:rPr>
        <w:t xml:space="preserve"> Для чтения и обсуждения.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>Основные теоретико-литературные понятия.</w:t>
      </w:r>
      <w:r w:rsidRPr="00CC6A16">
        <w:rPr>
          <w:rFonts w:ascii="Times New Roman" w:hAnsi="Times New Roman"/>
          <w:sz w:val="24"/>
          <w:szCs w:val="24"/>
        </w:rPr>
        <w:t xml:space="preserve"> Стихотворения в прозе. </w:t>
      </w:r>
    </w:p>
    <w:p w:rsidR="00CC6A16" w:rsidRPr="00967C7E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 xml:space="preserve">Николай Алексеевич Некрасов (2 ч.).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 xml:space="preserve">Краткий рассказ о писателе. </w:t>
      </w:r>
      <w:r w:rsidRPr="00CC6A16">
        <w:rPr>
          <w:rFonts w:ascii="Times New Roman" w:hAnsi="Times New Roman"/>
          <w:i/>
          <w:sz w:val="24"/>
          <w:szCs w:val="24"/>
        </w:rPr>
        <w:t>«Русские женщины»</w:t>
      </w:r>
      <w:r w:rsidRPr="00CC6A16">
        <w:rPr>
          <w:rFonts w:ascii="Times New Roman" w:hAnsi="Times New Roman"/>
          <w:sz w:val="24"/>
          <w:szCs w:val="24"/>
        </w:rPr>
        <w:t xml:space="preserve"> ("Княгиня Трубецкая"). Историческая основа поэмы. Величие духа русских женщин, отправившихся вслед за осужденными мужьями в Сибирь. </w:t>
      </w:r>
      <w:r w:rsidRPr="00CC6A16">
        <w:rPr>
          <w:rFonts w:ascii="Times New Roman" w:hAnsi="Times New Roman"/>
          <w:i/>
          <w:sz w:val="24"/>
          <w:szCs w:val="24"/>
        </w:rPr>
        <w:t>«Размышления у парадного подъезда», «Вчерашний день часу в шестом...».</w:t>
      </w:r>
      <w:r w:rsidRPr="00CC6A16">
        <w:rPr>
          <w:rFonts w:ascii="Times New Roman" w:hAnsi="Times New Roman"/>
          <w:sz w:val="24"/>
          <w:szCs w:val="24"/>
        </w:rPr>
        <w:t xml:space="preserve"> Боль поэта за судьбу народа. Некрасовская муза. Для чтения и обсуждения.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>Основные историко-литературные понятия.</w:t>
      </w:r>
      <w:r w:rsidRPr="00CC6A16">
        <w:rPr>
          <w:rFonts w:ascii="Times New Roman" w:hAnsi="Times New Roman"/>
          <w:sz w:val="24"/>
          <w:szCs w:val="24"/>
        </w:rPr>
        <w:t xml:space="preserve">  Величие духа русских женщин.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 xml:space="preserve">Основные теоретико-литературные понятия. </w:t>
      </w:r>
      <w:r w:rsidRPr="00CC6A16">
        <w:rPr>
          <w:rFonts w:ascii="Times New Roman" w:hAnsi="Times New Roman"/>
          <w:sz w:val="24"/>
          <w:szCs w:val="24"/>
        </w:rPr>
        <w:t xml:space="preserve">Поэмы (развитие понятия). Трехсложные размеры стиха (развитие понятия).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>Алексей Константинович Толстой (2ч.).</w:t>
      </w:r>
      <w:r w:rsidRPr="00CC6A16">
        <w:rPr>
          <w:rFonts w:ascii="Times New Roman" w:hAnsi="Times New Roman"/>
          <w:sz w:val="24"/>
          <w:szCs w:val="24"/>
        </w:rPr>
        <w:t xml:space="preserve"> Краткий рассказ о писателе. Роман «Василий Шибанов» Историческая тематика в творчестве Толстого. Нравственная проблематика произведения.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>Основные теоретико-литературные понятия.</w:t>
      </w:r>
      <w:r w:rsidRPr="00CC6A16">
        <w:rPr>
          <w:rFonts w:ascii="Times New Roman" w:hAnsi="Times New Roman"/>
          <w:sz w:val="24"/>
          <w:szCs w:val="24"/>
        </w:rPr>
        <w:t xml:space="preserve"> Роман (начальное понятие).</w:t>
      </w:r>
    </w:p>
    <w:p w:rsidR="00CC6A16" w:rsidRPr="00967C7E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 xml:space="preserve">Михаил </w:t>
      </w:r>
      <w:proofErr w:type="spellStart"/>
      <w:r w:rsidRPr="00967C7E">
        <w:rPr>
          <w:rFonts w:ascii="Times New Roman" w:hAnsi="Times New Roman"/>
          <w:b/>
          <w:sz w:val="24"/>
          <w:szCs w:val="24"/>
        </w:rPr>
        <w:t>Евграфович</w:t>
      </w:r>
      <w:proofErr w:type="spellEnd"/>
      <w:r w:rsidRPr="00967C7E">
        <w:rPr>
          <w:rFonts w:ascii="Times New Roman" w:hAnsi="Times New Roman"/>
          <w:b/>
          <w:sz w:val="24"/>
          <w:szCs w:val="24"/>
        </w:rPr>
        <w:t xml:space="preserve"> Салтыков-Щедрин (2 ч.).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 xml:space="preserve">Краткий рассказ о писателе. </w:t>
      </w:r>
      <w:r w:rsidRPr="00CC6A16">
        <w:rPr>
          <w:rFonts w:ascii="Times New Roman" w:hAnsi="Times New Roman"/>
          <w:i/>
          <w:sz w:val="24"/>
          <w:szCs w:val="24"/>
        </w:rPr>
        <w:t>«Повесть о том, как один мужик двух генералов прокормил».</w:t>
      </w:r>
      <w:r w:rsidRPr="00CC6A16">
        <w:rPr>
          <w:rFonts w:ascii="Times New Roman" w:hAnsi="Times New Roman"/>
          <w:sz w:val="24"/>
          <w:szCs w:val="24"/>
        </w:rPr>
        <w:t xml:space="preserve"> Нравственные пороки общества. Паразитизм генералов, трудолюбие и сметливость мужика. Осуждение покорности мужика. Сатира и юмор в «Повести ...». «Дикий помещик». Художественное мастерство писателя-сатирика в обличении социальных пороков.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 xml:space="preserve">Основные историко-литературные понятия. </w:t>
      </w:r>
      <w:r w:rsidRPr="00CC6A16">
        <w:rPr>
          <w:rFonts w:ascii="Times New Roman" w:hAnsi="Times New Roman"/>
          <w:sz w:val="24"/>
          <w:szCs w:val="24"/>
        </w:rPr>
        <w:t xml:space="preserve"> Сатира и юмор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>Основные теоретико-литературные понятия.</w:t>
      </w:r>
      <w:r w:rsidRPr="00CC6A16">
        <w:rPr>
          <w:rFonts w:ascii="Times New Roman" w:hAnsi="Times New Roman"/>
          <w:sz w:val="24"/>
          <w:szCs w:val="24"/>
        </w:rPr>
        <w:t xml:space="preserve"> Гротеск (начальное понятие). </w:t>
      </w:r>
    </w:p>
    <w:p w:rsidR="00CC6A16" w:rsidRPr="00967C7E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 xml:space="preserve">Лев Николаевич Толстой (2 ч.).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 xml:space="preserve">Краткий рассказ о писателе. </w:t>
      </w:r>
      <w:r w:rsidRPr="00CC6A16">
        <w:rPr>
          <w:rFonts w:ascii="Times New Roman" w:hAnsi="Times New Roman"/>
          <w:i/>
          <w:sz w:val="24"/>
          <w:szCs w:val="24"/>
        </w:rPr>
        <w:t>«Детство».</w:t>
      </w:r>
      <w:r w:rsidRPr="00CC6A16">
        <w:rPr>
          <w:rFonts w:ascii="Times New Roman" w:hAnsi="Times New Roman"/>
          <w:sz w:val="24"/>
          <w:szCs w:val="24"/>
        </w:rPr>
        <w:t xml:space="preserve"> Главы из повести: </w:t>
      </w:r>
      <w:r w:rsidRPr="00CC6A16">
        <w:rPr>
          <w:rFonts w:ascii="Times New Roman" w:hAnsi="Times New Roman"/>
          <w:i/>
          <w:sz w:val="24"/>
          <w:szCs w:val="24"/>
        </w:rPr>
        <w:t xml:space="preserve">«Классы», «Наталья </w:t>
      </w:r>
      <w:proofErr w:type="spellStart"/>
      <w:r w:rsidRPr="00CC6A16">
        <w:rPr>
          <w:rFonts w:ascii="Times New Roman" w:hAnsi="Times New Roman"/>
          <w:i/>
          <w:sz w:val="24"/>
          <w:szCs w:val="24"/>
        </w:rPr>
        <w:t>Савишна</w:t>
      </w:r>
      <w:proofErr w:type="spellEnd"/>
      <w:r w:rsidRPr="00CC6A16">
        <w:rPr>
          <w:rFonts w:ascii="Times New Roman" w:hAnsi="Times New Roman"/>
          <w:i/>
          <w:sz w:val="24"/>
          <w:szCs w:val="24"/>
        </w:rPr>
        <w:t>», «</w:t>
      </w:r>
      <w:proofErr w:type="spellStart"/>
      <w:proofErr w:type="gramStart"/>
      <w:r w:rsidRPr="00CC6A16">
        <w:rPr>
          <w:rFonts w:ascii="Times New Roman" w:hAnsi="Times New Roman"/>
          <w:i/>
          <w:sz w:val="24"/>
          <w:szCs w:val="24"/>
        </w:rPr>
        <w:t>Ма</w:t>
      </w:r>
      <w:proofErr w:type="spellEnd"/>
      <w:proofErr w:type="gramEnd"/>
      <w:r w:rsidRPr="00CC6A16">
        <w:rPr>
          <w:rFonts w:ascii="Times New Roman" w:hAnsi="Times New Roman"/>
          <w:i/>
          <w:sz w:val="24"/>
          <w:szCs w:val="24"/>
          <w:lang w:val="en-US"/>
        </w:rPr>
        <w:t>man</w:t>
      </w:r>
      <w:r w:rsidRPr="00CC6A16">
        <w:rPr>
          <w:rFonts w:ascii="Times New Roman" w:hAnsi="Times New Roman"/>
          <w:sz w:val="24"/>
          <w:szCs w:val="24"/>
        </w:rPr>
        <w:t xml:space="preserve">» и др. Взаимоотношения детей и взрослых. Проявления чувств героя, беспощадность к себе, анализ собственных поступков.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>Основные историко-литературные понятия.</w:t>
      </w:r>
      <w:r w:rsidRPr="00CC6A16">
        <w:rPr>
          <w:rFonts w:ascii="Times New Roman" w:hAnsi="Times New Roman"/>
          <w:sz w:val="24"/>
          <w:szCs w:val="24"/>
        </w:rPr>
        <w:t xml:space="preserve">  Взаимоотношения детей и взрослых.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>Основные теоретико-литературные понятия</w:t>
      </w:r>
      <w:r w:rsidRPr="00CC6A16">
        <w:rPr>
          <w:rFonts w:ascii="Times New Roman" w:hAnsi="Times New Roman"/>
          <w:sz w:val="24"/>
          <w:szCs w:val="24"/>
        </w:rPr>
        <w:t xml:space="preserve">. Автобиографическое художественное произведение (развитие понятия). </w:t>
      </w:r>
    </w:p>
    <w:p w:rsidR="00CC6A16" w:rsidRPr="00967C7E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 xml:space="preserve">Антон Павлович Чехов (2 ч.).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>Краткий рассказ о писателе.</w:t>
      </w:r>
      <w:r w:rsidRPr="00CC6A16">
        <w:rPr>
          <w:rFonts w:ascii="Times New Roman" w:hAnsi="Times New Roman"/>
          <w:i/>
          <w:sz w:val="24"/>
          <w:szCs w:val="24"/>
        </w:rPr>
        <w:t xml:space="preserve"> «Хамелеон». </w:t>
      </w:r>
      <w:r w:rsidRPr="00CC6A16">
        <w:rPr>
          <w:rFonts w:ascii="Times New Roman" w:hAnsi="Times New Roman"/>
          <w:sz w:val="24"/>
          <w:szCs w:val="24"/>
        </w:rPr>
        <w:t xml:space="preserve">Живая картина нравов. Осмеяние трусости и угодничества. Смысл названия рассказа. </w:t>
      </w:r>
      <w:r w:rsidRPr="00CC6A16">
        <w:rPr>
          <w:rFonts w:ascii="Times New Roman" w:hAnsi="Times New Roman"/>
          <w:i/>
          <w:sz w:val="24"/>
          <w:szCs w:val="24"/>
        </w:rPr>
        <w:t>«Говорящие фамилии</w:t>
      </w:r>
      <w:r w:rsidRPr="00CC6A16">
        <w:rPr>
          <w:rFonts w:ascii="Times New Roman" w:hAnsi="Times New Roman"/>
          <w:sz w:val="24"/>
          <w:szCs w:val="24"/>
        </w:rPr>
        <w:t xml:space="preserve">» как средство юмористической характеристики. </w:t>
      </w:r>
      <w:r w:rsidRPr="00CC6A16">
        <w:rPr>
          <w:rFonts w:ascii="Times New Roman" w:hAnsi="Times New Roman"/>
          <w:i/>
          <w:sz w:val="24"/>
          <w:szCs w:val="24"/>
        </w:rPr>
        <w:t>«Злоумышленник», «Размазня».</w:t>
      </w:r>
      <w:r w:rsidRPr="00CC6A16">
        <w:rPr>
          <w:rFonts w:ascii="Times New Roman" w:hAnsi="Times New Roman"/>
          <w:sz w:val="24"/>
          <w:szCs w:val="24"/>
        </w:rPr>
        <w:t xml:space="preserve"> Многогранность комического в рассказах А. П. Чехова.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>Основные историко-литературные понятия.</w:t>
      </w:r>
      <w:r w:rsidRPr="00CC6A16">
        <w:rPr>
          <w:rFonts w:ascii="Times New Roman" w:hAnsi="Times New Roman"/>
          <w:sz w:val="24"/>
          <w:szCs w:val="24"/>
        </w:rPr>
        <w:t xml:space="preserve">  Сатира и юмор как формы комического. </w:t>
      </w:r>
    </w:p>
    <w:p w:rsidR="00CC6A16" w:rsidRPr="00967C7E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>«Край ты мой, родимый край» (1 ч.)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>Стихотворения русских поэтов XIX века о родной природе (В. А. Жуковский, А. С. Пушкин, М. Ю. Лермонтов, А. А. Фет, Ф. И. Тютчев, И.А.Бунин и др.). Поэтическое изображение родной природы и выражение авторского настроения, миросозерцания.</w:t>
      </w:r>
    </w:p>
    <w:p w:rsidR="00CC6A16" w:rsidRPr="00967C7E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>ИЗ РУССКОЙ ЛИТЕРАТУРЫ  ХХ ВЕКА (26ч.)</w:t>
      </w:r>
    </w:p>
    <w:p w:rsidR="00CC6A16" w:rsidRPr="00967C7E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 xml:space="preserve">Иван Алексеевич Бунин (3 ч.).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 xml:space="preserve">Краткий рассказ о писателе. </w:t>
      </w:r>
      <w:r w:rsidRPr="00CC6A16">
        <w:rPr>
          <w:rFonts w:ascii="Times New Roman" w:hAnsi="Times New Roman"/>
          <w:i/>
          <w:sz w:val="24"/>
          <w:szCs w:val="24"/>
        </w:rPr>
        <w:t>«Цифры».</w:t>
      </w:r>
      <w:r w:rsidRPr="00CC6A16">
        <w:rPr>
          <w:rFonts w:ascii="Times New Roman" w:hAnsi="Times New Roman"/>
          <w:sz w:val="24"/>
          <w:szCs w:val="24"/>
        </w:rPr>
        <w:t xml:space="preserve"> Воспитание детей в семье. Герой рассказа: сложность взаимопонимания детей и взрослых. Стихотворения и рассказы И. А. Бунина (по выбору учителя и учащихся).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i/>
          <w:sz w:val="24"/>
          <w:szCs w:val="24"/>
        </w:rPr>
        <w:t>«Лапти».</w:t>
      </w:r>
      <w:r w:rsidRPr="00CC6A16">
        <w:rPr>
          <w:rFonts w:ascii="Times New Roman" w:hAnsi="Times New Roman"/>
          <w:sz w:val="24"/>
          <w:szCs w:val="24"/>
        </w:rPr>
        <w:t xml:space="preserve"> Для чтения и обсуждения. </w:t>
      </w:r>
    </w:p>
    <w:p w:rsidR="00967C7E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>Основные историко-литературные понятия.</w:t>
      </w:r>
      <w:r w:rsidRPr="00CC6A16">
        <w:rPr>
          <w:rFonts w:ascii="Times New Roman" w:hAnsi="Times New Roman"/>
          <w:sz w:val="24"/>
          <w:szCs w:val="24"/>
        </w:rPr>
        <w:t xml:space="preserve">  </w:t>
      </w:r>
    </w:p>
    <w:p w:rsidR="00CC6A16" w:rsidRPr="00967C7E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 xml:space="preserve">РУССКАЯ ЛИТЕРАТУРА  ХХ ВЕКА </w:t>
      </w:r>
    </w:p>
    <w:p w:rsidR="00CC6A16" w:rsidRPr="00967C7E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>Максим Горький (4 ч.).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 xml:space="preserve"> Краткий рассказ о писателе. «</w:t>
      </w:r>
      <w:r w:rsidRPr="00CC6A16">
        <w:rPr>
          <w:rFonts w:ascii="Times New Roman" w:hAnsi="Times New Roman"/>
          <w:i/>
          <w:sz w:val="24"/>
          <w:szCs w:val="24"/>
        </w:rPr>
        <w:t>Детство».</w:t>
      </w:r>
      <w:r w:rsidRPr="00CC6A16">
        <w:rPr>
          <w:rFonts w:ascii="Times New Roman" w:hAnsi="Times New Roman"/>
          <w:sz w:val="24"/>
          <w:szCs w:val="24"/>
        </w:rPr>
        <w:t xml:space="preserve"> Автобиографический характер повести. Изображение «свинцовых мерзостей жизни». Дед Каширин. </w:t>
      </w:r>
      <w:proofErr w:type="gramStart"/>
      <w:r w:rsidRPr="00CC6A16">
        <w:rPr>
          <w:rFonts w:ascii="Times New Roman" w:hAnsi="Times New Roman"/>
          <w:sz w:val="24"/>
          <w:szCs w:val="24"/>
        </w:rPr>
        <w:t>«Яркое, здоровое, творческое в русской жизни» (Алеша, бабушка, Цыганок, Хорошее Дело).</w:t>
      </w:r>
      <w:proofErr w:type="gramEnd"/>
      <w:r w:rsidRPr="00CC6A16">
        <w:rPr>
          <w:rFonts w:ascii="Times New Roman" w:hAnsi="Times New Roman"/>
          <w:sz w:val="24"/>
          <w:szCs w:val="24"/>
        </w:rPr>
        <w:t xml:space="preserve"> Изображение быта и характеров. Вера в творческие силы народа.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i/>
          <w:sz w:val="24"/>
          <w:szCs w:val="24"/>
        </w:rPr>
        <w:lastRenderedPageBreak/>
        <w:t xml:space="preserve">«Старуха </w:t>
      </w:r>
      <w:proofErr w:type="spellStart"/>
      <w:r w:rsidRPr="00CC6A16">
        <w:rPr>
          <w:rFonts w:ascii="Times New Roman" w:hAnsi="Times New Roman"/>
          <w:i/>
          <w:sz w:val="24"/>
          <w:szCs w:val="24"/>
        </w:rPr>
        <w:t>Изергиль</w:t>
      </w:r>
      <w:proofErr w:type="spellEnd"/>
      <w:r w:rsidRPr="00CC6A16">
        <w:rPr>
          <w:rFonts w:ascii="Times New Roman" w:hAnsi="Times New Roman"/>
          <w:i/>
          <w:sz w:val="24"/>
          <w:szCs w:val="24"/>
        </w:rPr>
        <w:t>», «Данко».</w:t>
      </w:r>
      <w:r w:rsidRPr="00CC6A16">
        <w:rPr>
          <w:rFonts w:ascii="Times New Roman" w:hAnsi="Times New Roman"/>
          <w:sz w:val="24"/>
          <w:szCs w:val="24"/>
        </w:rPr>
        <w:t xml:space="preserve"> Создание легенды.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>Основные историко-литературные понятия.</w:t>
      </w:r>
      <w:r w:rsidRPr="00CC6A16">
        <w:rPr>
          <w:rFonts w:ascii="Times New Roman" w:hAnsi="Times New Roman"/>
          <w:sz w:val="24"/>
          <w:szCs w:val="24"/>
        </w:rPr>
        <w:t xml:space="preserve"> Изображение быта и характеров 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>Основные теоретико-литературные понятия</w:t>
      </w:r>
      <w:r w:rsidRPr="00CC6A16">
        <w:rPr>
          <w:rFonts w:ascii="Times New Roman" w:hAnsi="Times New Roman"/>
          <w:sz w:val="24"/>
          <w:szCs w:val="24"/>
        </w:rPr>
        <w:t xml:space="preserve"> Понятие об идее произведения. Портрет как средство характеристики героя. </w:t>
      </w:r>
    </w:p>
    <w:p w:rsidR="00CC6A16" w:rsidRPr="00967C7E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 xml:space="preserve">Леонид Николаевич Андреев (2 ч.).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>Краткий рассказ о писателе. «</w:t>
      </w:r>
      <w:proofErr w:type="gramStart"/>
      <w:r w:rsidRPr="00CC6A16">
        <w:rPr>
          <w:rFonts w:ascii="Times New Roman" w:hAnsi="Times New Roman"/>
          <w:i/>
          <w:sz w:val="24"/>
          <w:szCs w:val="24"/>
        </w:rPr>
        <w:t>Кусака</w:t>
      </w:r>
      <w:proofErr w:type="gramEnd"/>
      <w:r w:rsidRPr="00CC6A16">
        <w:rPr>
          <w:rFonts w:ascii="Times New Roman" w:hAnsi="Times New Roman"/>
          <w:i/>
          <w:sz w:val="24"/>
          <w:szCs w:val="24"/>
        </w:rPr>
        <w:t>».</w:t>
      </w:r>
      <w:r w:rsidRPr="00CC6A16">
        <w:rPr>
          <w:rFonts w:ascii="Times New Roman" w:hAnsi="Times New Roman"/>
          <w:sz w:val="24"/>
          <w:szCs w:val="24"/>
        </w:rPr>
        <w:t xml:space="preserve"> Чувство сострадания к братьям нашим меньшим, бессердечие героев. Гуманистический пафос произведения. </w:t>
      </w:r>
    </w:p>
    <w:p w:rsidR="00CC6A16" w:rsidRPr="00967C7E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>Владимир Владимирович Маяковский (2 ч.).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 xml:space="preserve"> Краткий рассказ о писателе</w:t>
      </w:r>
      <w:r w:rsidRPr="00CC6A16">
        <w:rPr>
          <w:rFonts w:ascii="Times New Roman" w:hAnsi="Times New Roman"/>
          <w:i/>
          <w:sz w:val="24"/>
          <w:szCs w:val="24"/>
        </w:rPr>
        <w:t>. «Необычайное приключение, бывшее с Владимиром Маяковским летом на даче ... ».</w:t>
      </w:r>
      <w:r w:rsidRPr="00CC6A16">
        <w:rPr>
          <w:rFonts w:ascii="Times New Roman" w:hAnsi="Times New Roman"/>
          <w:sz w:val="24"/>
          <w:szCs w:val="24"/>
        </w:rPr>
        <w:t xml:space="preserve"> Мысли автора о роли поэзии в жизни человека и общества. Своеобразие стихотворного ритма, словотворчество Маяковского. «</w:t>
      </w:r>
      <w:r w:rsidRPr="00CC6A16">
        <w:rPr>
          <w:rFonts w:ascii="Times New Roman" w:hAnsi="Times New Roman"/>
          <w:i/>
          <w:sz w:val="24"/>
          <w:szCs w:val="24"/>
        </w:rPr>
        <w:t>Хорошее отношение к лошадям».</w:t>
      </w:r>
      <w:r w:rsidRPr="00CC6A16">
        <w:rPr>
          <w:rFonts w:ascii="Times New Roman" w:hAnsi="Times New Roman"/>
          <w:sz w:val="24"/>
          <w:szCs w:val="24"/>
        </w:rPr>
        <w:t xml:space="preserve"> Два взгляда на мир: безразличие, бессердечие мещанина и </w:t>
      </w:r>
      <w:proofErr w:type="spellStart"/>
      <w:r w:rsidRPr="00CC6A16">
        <w:rPr>
          <w:rFonts w:ascii="Times New Roman" w:hAnsi="Times New Roman"/>
          <w:sz w:val="24"/>
          <w:szCs w:val="24"/>
        </w:rPr>
        <w:t>г</w:t>
      </w:r>
      <w:proofErr w:type="gramStart"/>
      <w:r w:rsidRPr="00CC6A16">
        <w:rPr>
          <w:rFonts w:ascii="Times New Roman" w:hAnsi="Times New Roman"/>
          <w:sz w:val="24"/>
          <w:szCs w:val="24"/>
        </w:rPr>
        <w:t>y</w:t>
      </w:r>
      <w:proofErr w:type="gramEnd"/>
      <w:r w:rsidRPr="00CC6A16">
        <w:rPr>
          <w:rFonts w:ascii="Times New Roman" w:hAnsi="Times New Roman"/>
          <w:sz w:val="24"/>
          <w:szCs w:val="24"/>
        </w:rPr>
        <w:t>манизм</w:t>
      </w:r>
      <w:proofErr w:type="spellEnd"/>
      <w:r w:rsidRPr="00CC6A16">
        <w:rPr>
          <w:rFonts w:ascii="Times New Roman" w:hAnsi="Times New Roman"/>
          <w:sz w:val="24"/>
          <w:szCs w:val="24"/>
        </w:rPr>
        <w:t xml:space="preserve">, доброта, сострадание лирического героя стихотворения.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>Основные теоретико-литературные понятия.</w:t>
      </w:r>
      <w:r w:rsidRPr="00CC6A16">
        <w:rPr>
          <w:rFonts w:ascii="Times New Roman" w:hAnsi="Times New Roman"/>
          <w:sz w:val="24"/>
          <w:szCs w:val="24"/>
        </w:rPr>
        <w:t xml:space="preserve"> Лирический герой (начальные представления). Обогащение знаний о ритме и рифме. </w:t>
      </w:r>
    </w:p>
    <w:p w:rsidR="00CC6A16" w:rsidRPr="00967C7E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>Андрей Платонович Платонов (2ч.).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 xml:space="preserve">Краткий рассказ о писателе. </w:t>
      </w:r>
      <w:r w:rsidRPr="00CC6A16">
        <w:rPr>
          <w:rFonts w:ascii="Times New Roman" w:hAnsi="Times New Roman"/>
          <w:i/>
          <w:sz w:val="24"/>
          <w:szCs w:val="24"/>
        </w:rPr>
        <w:t>«Юшка».</w:t>
      </w:r>
      <w:r w:rsidRPr="00CC6A16">
        <w:rPr>
          <w:rFonts w:ascii="Times New Roman" w:hAnsi="Times New Roman"/>
          <w:sz w:val="24"/>
          <w:szCs w:val="24"/>
        </w:rPr>
        <w:t xml:space="preserve"> Любовь и ненависть окружающих героя людей. Юшка - незаметный герой с большим сердцем. Осознание необходимости сострадания и уважения к человеку. «</w:t>
      </w:r>
      <w:r w:rsidRPr="00CC6A16">
        <w:rPr>
          <w:rFonts w:ascii="Times New Roman" w:hAnsi="Times New Roman"/>
          <w:i/>
          <w:sz w:val="24"/>
          <w:szCs w:val="24"/>
        </w:rPr>
        <w:t xml:space="preserve">В прекрасном и яростном мире». </w:t>
      </w:r>
      <w:proofErr w:type="gramStart"/>
      <w:r w:rsidRPr="00CC6A16">
        <w:rPr>
          <w:rFonts w:ascii="Times New Roman" w:hAnsi="Times New Roman"/>
          <w:sz w:val="24"/>
          <w:szCs w:val="24"/>
        </w:rPr>
        <w:t>Прекрасное</w:t>
      </w:r>
      <w:proofErr w:type="gramEnd"/>
      <w:r w:rsidRPr="00CC6A16">
        <w:rPr>
          <w:rFonts w:ascii="Times New Roman" w:hAnsi="Times New Roman"/>
          <w:sz w:val="24"/>
          <w:szCs w:val="24"/>
        </w:rPr>
        <w:t xml:space="preserve"> - вокруг нас. «Ни на кого не похожие» герои Платонова.</w:t>
      </w:r>
    </w:p>
    <w:p w:rsidR="00CC6A16" w:rsidRPr="00967C7E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>Борис Леонидович Пастернак. (1 ч.)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>Лирика. Чтение и анализ стихов.</w:t>
      </w:r>
    </w:p>
    <w:p w:rsidR="00CC6A16" w:rsidRPr="00967C7E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 xml:space="preserve">Александр </w:t>
      </w:r>
      <w:proofErr w:type="spellStart"/>
      <w:r w:rsidRPr="00967C7E">
        <w:rPr>
          <w:rFonts w:ascii="Times New Roman" w:hAnsi="Times New Roman"/>
          <w:b/>
          <w:sz w:val="24"/>
          <w:szCs w:val="24"/>
        </w:rPr>
        <w:t>Трифонович</w:t>
      </w:r>
      <w:proofErr w:type="spellEnd"/>
      <w:r w:rsidRPr="00967C7E">
        <w:rPr>
          <w:rFonts w:ascii="Times New Roman" w:hAnsi="Times New Roman"/>
          <w:b/>
          <w:sz w:val="24"/>
          <w:szCs w:val="24"/>
        </w:rPr>
        <w:t xml:space="preserve"> Твардовский (1 ч.).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 xml:space="preserve"> Краткий рассказ о поэте. </w:t>
      </w:r>
      <w:r w:rsidRPr="00CC6A16">
        <w:rPr>
          <w:rFonts w:ascii="Times New Roman" w:hAnsi="Times New Roman"/>
          <w:i/>
          <w:sz w:val="24"/>
          <w:szCs w:val="24"/>
        </w:rPr>
        <w:t xml:space="preserve">«Снега потемнеют синие ... », «Июль </w:t>
      </w:r>
      <w:proofErr w:type="gramStart"/>
      <w:r w:rsidRPr="00CC6A16">
        <w:rPr>
          <w:rFonts w:ascii="Times New Roman" w:hAnsi="Times New Roman"/>
          <w:i/>
          <w:sz w:val="24"/>
          <w:szCs w:val="24"/>
        </w:rPr>
        <w:t>-м</w:t>
      </w:r>
      <w:proofErr w:type="gramEnd"/>
      <w:r w:rsidRPr="00CC6A16">
        <w:rPr>
          <w:rFonts w:ascii="Times New Roman" w:hAnsi="Times New Roman"/>
          <w:i/>
          <w:sz w:val="24"/>
          <w:szCs w:val="24"/>
        </w:rPr>
        <w:t>акушка лета.. », «На дне моей жизни .. » -</w:t>
      </w:r>
      <w:r w:rsidRPr="00CC6A16">
        <w:rPr>
          <w:rFonts w:ascii="Times New Roman" w:hAnsi="Times New Roman"/>
          <w:sz w:val="24"/>
          <w:szCs w:val="24"/>
        </w:rPr>
        <w:t xml:space="preserve"> воспоминания о детстве, подведение итогов жизни, размышления поэта о неразделимости судьбы человека и народа.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>Основные теоретико-литературные понятия.</w:t>
      </w:r>
      <w:r w:rsidRPr="00CC6A16">
        <w:rPr>
          <w:rFonts w:ascii="Times New Roman" w:hAnsi="Times New Roman"/>
          <w:sz w:val="24"/>
          <w:szCs w:val="24"/>
        </w:rPr>
        <w:t xml:space="preserve"> Лирический герой (развитие понятия). </w:t>
      </w:r>
    </w:p>
    <w:p w:rsidR="00CC6A16" w:rsidRPr="00967C7E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>Час мужества (1 ч.)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>Интервью с поэтом-участником Великой Отечественной войны. Героизм, патриотизм, самоотверженность, трудности и радости грозных лет войны в стихотворениях поэтов-участников войны (А. Ахматова</w:t>
      </w:r>
      <w:proofErr w:type="gramStart"/>
      <w:r w:rsidRPr="00CC6A16">
        <w:rPr>
          <w:rFonts w:ascii="Times New Roman" w:hAnsi="Times New Roman"/>
          <w:sz w:val="24"/>
          <w:szCs w:val="24"/>
        </w:rPr>
        <w:t>.</w:t>
      </w:r>
      <w:r w:rsidRPr="00CC6A16">
        <w:rPr>
          <w:rFonts w:ascii="Times New Roman" w:hAnsi="Times New Roman"/>
          <w:i/>
          <w:sz w:val="24"/>
          <w:szCs w:val="24"/>
        </w:rPr>
        <w:t>«</w:t>
      </w:r>
      <w:proofErr w:type="gramEnd"/>
      <w:r w:rsidRPr="00CC6A16">
        <w:rPr>
          <w:rFonts w:ascii="Times New Roman" w:hAnsi="Times New Roman"/>
          <w:i/>
          <w:sz w:val="24"/>
          <w:szCs w:val="24"/>
        </w:rPr>
        <w:t>Клятва», «Песня мира»,</w:t>
      </w:r>
      <w:r w:rsidRPr="00CC6A16">
        <w:rPr>
          <w:rFonts w:ascii="Times New Roman" w:hAnsi="Times New Roman"/>
          <w:sz w:val="24"/>
          <w:szCs w:val="24"/>
        </w:rPr>
        <w:t xml:space="preserve"> К. Симонов. </w:t>
      </w:r>
      <w:proofErr w:type="gramStart"/>
      <w:r w:rsidRPr="00CC6A16">
        <w:rPr>
          <w:rFonts w:ascii="Times New Roman" w:hAnsi="Times New Roman"/>
          <w:i/>
          <w:sz w:val="24"/>
          <w:szCs w:val="24"/>
        </w:rPr>
        <w:t>«Ты помнишь, Алеша, дороги Смоленщины</w:t>
      </w:r>
      <w:r w:rsidRPr="00CC6A16">
        <w:rPr>
          <w:rFonts w:ascii="Times New Roman" w:hAnsi="Times New Roman"/>
          <w:sz w:val="24"/>
          <w:szCs w:val="24"/>
        </w:rPr>
        <w:t xml:space="preserve"> ... », стихи А. Твардовского А. Суркова, Н. Тихонова и др.).</w:t>
      </w:r>
      <w:proofErr w:type="gramEnd"/>
      <w:r w:rsidRPr="00CC6A16">
        <w:rPr>
          <w:rFonts w:ascii="Times New Roman" w:hAnsi="Times New Roman"/>
          <w:sz w:val="24"/>
          <w:szCs w:val="24"/>
        </w:rPr>
        <w:t xml:space="preserve"> </w:t>
      </w:r>
      <w:r w:rsidR="00967C7E" w:rsidRPr="00967C7E">
        <w:rPr>
          <w:rFonts w:ascii="Times New Roman" w:hAnsi="Times New Roman"/>
          <w:b/>
          <w:sz w:val="24"/>
          <w:szCs w:val="24"/>
        </w:rPr>
        <w:t>Основные теоретико-литературные понятия.</w:t>
      </w:r>
      <w:r w:rsidR="00967C7E" w:rsidRPr="00CC6A16">
        <w:rPr>
          <w:rFonts w:ascii="Times New Roman" w:hAnsi="Times New Roman"/>
          <w:sz w:val="24"/>
          <w:szCs w:val="24"/>
        </w:rPr>
        <w:t xml:space="preserve"> </w:t>
      </w:r>
      <w:r w:rsidRPr="00CC6A16">
        <w:rPr>
          <w:rFonts w:ascii="Times New Roman" w:hAnsi="Times New Roman"/>
          <w:sz w:val="24"/>
          <w:szCs w:val="24"/>
        </w:rPr>
        <w:t xml:space="preserve">Ритмы и образы военной лирики. </w:t>
      </w:r>
    </w:p>
    <w:p w:rsidR="00CC6A16" w:rsidRPr="00967C7E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967C7E">
        <w:rPr>
          <w:rFonts w:ascii="Times New Roman" w:hAnsi="Times New Roman"/>
          <w:b/>
          <w:sz w:val="24"/>
          <w:szCs w:val="24"/>
        </w:rPr>
        <w:t>Федор Александрович Абрамов (1 ч.).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 xml:space="preserve"> Краткий рассказ о писателе. «</w:t>
      </w:r>
      <w:r w:rsidRPr="00CC6A16">
        <w:rPr>
          <w:rFonts w:ascii="Times New Roman" w:hAnsi="Times New Roman"/>
          <w:i/>
          <w:sz w:val="24"/>
          <w:szCs w:val="24"/>
        </w:rPr>
        <w:t>О чем плачут лошади».</w:t>
      </w:r>
      <w:r w:rsidRPr="00CC6A16">
        <w:rPr>
          <w:rFonts w:ascii="Times New Roman" w:hAnsi="Times New Roman"/>
          <w:sz w:val="24"/>
          <w:szCs w:val="24"/>
        </w:rPr>
        <w:t xml:space="preserve"> Эстетические и нравственно-экологические проблемы, поднятые в рассказе.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711ACB">
        <w:rPr>
          <w:rFonts w:ascii="Times New Roman" w:hAnsi="Times New Roman"/>
          <w:b/>
          <w:sz w:val="24"/>
          <w:szCs w:val="24"/>
        </w:rPr>
        <w:t>Основные теоретико-литературные понятия</w:t>
      </w:r>
      <w:r w:rsidRPr="00CC6A16">
        <w:rPr>
          <w:rFonts w:ascii="Times New Roman" w:hAnsi="Times New Roman"/>
          <w:sz w:val="24"/>
          <w:szCs w:val="24"/>
        </w:rPr>
        <w:t xml:space="preserve">. Литературные традиции. </w:t>
      </w:r>
    </w:p>
    <w:p w:rsidR="00CC6A16" w:rsidRPr="00711ACB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711ACB">
        <w:rPr>
          <w:rFonts w:ascii="Times New Roman" w:hAnsi="Times New Roman"/>
          <w:b/>
          <w:sz w:val="24"/>
          <w:szCs w:val="24"/>
        </w:rPr>
        <w:t xml:space="preserve">Евгений Иванович Носов (2 ч.).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>Краткий рассказ о писателе. «Кукла» («</w:t>
      </w:r>
      <w:proofErr w:type="spellStart"/>
      <w:r w:rsidRPr="00CC6A16">
        <w:rPr>
          <w:rFonts w:ascii="Times New Roman" w:hAnsi="Times New Roman"/>
          <w:sz w:val="24"/>
          <w:szCs w:val="24"/>
        </w:rPr>
        <w:t>Акимыч</w:t>
      </w:r>
      <w:proofErr w:type="spellEnd"/>
      <w:r w:rsidRPr="00CC6A16">
        <w:rPr>
          <w:rFonts w:ascii="Times New Roman" w:hAnsi="Times New Roman"/>
          <w:sz w:val="24"/>
          <w:szCs w:val="24"/>
        </w:rPr>
        <w:t xml:space="preserve">»), «Живое пламя». Сила внутренней, духовной красоты человека. Протест против равнодушия, </w:t>
      </w:r>
      <w:proofErr w:type="spellStart"/>
      <w:r w:rsidRPr="00CC6A16">
        <w:rPr>
          <w:rFonts w:ascii="Times New Roman" w:hAnsi="Times New Roman"/>
          <w:sz w:val="24"/>
          <w:szCs w:val="24"/>
        </w:rPr>
        <w:t>бездуховности</w:t>
      </w:r>
      <w:proofErr w:type="spellEnd"/>
      <w:r w:rsidRPr="00CC6A16">
        <w:rPr>
          <w:rFonts w:ascii="Times New Roman" w:hAnsi="Times New Roman"/>
          <w:sz w:val="24"/>
          <w:szCs w:val="24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CC6A16" w:rsidRPr="00711ACB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711ACB">
        <w:rPr>
          <w:rFonts w:ascii="Times New Roman" w:hAnsi="Times New Roman"/>
          <w:b/>
          <w:sz w:val="24"/>
          <w:szCs w:val="24"/>
        </w:rPr>
        <w:t>Юрий Павлович Казаков (1 ч.).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 xml:space="preserve"> Краткий рассказ о писателе. «</w:t>
      </w:r>
      <w:r w:rsidRPr="00CC6A16">
        <w:rPr>
          <w:rFonts w:ascii="Times New Roman" w:hAnsi="Times New Roman"/>
          <w:i/>
          <w:sz w:val="24"/>
          <w:szCs w:val="24"/>
        </w:rPr>
        <w:t>Тихое утро».</w:t>
      </w:r>
      <w:r w:rsidRPr="00CC6A16">
        <w:rPr>
          <w:rFonts w:ascii="Times New Roman" w:hAnsi="Times New Roman"/>
          <w:sz w:val="24"/>
          <w:szCs w:val="24"/>
        </w:rPr>
        <w:t xml:space="preserve"> Взаимоотношения детей, взаимопомощь, взаимовыручка. Особенности характеров героев - сельского и городского мальчиков, понимание окружающей природы. Подвиг мальчика и радость от собственного поступка.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711ACB">
        <w:rPr>
          <w:rFonts w:ascii="Times New Roman" w:hAnsi="Times New Roman"/>
          <w:b/>
          <w:sz w:val="24"/>
          <w:szCs w:val="24"/>
        </w:rPr>
        <w:t>Основные историко-литературные понятия.</w:t>
      </w:r>
      <w:r w:rsidRPr="00CC6A16">
        <w:rPr>
          <w:rFonts w:ascii="Times New Roman" w:hAnsi="Times New Roman"/>
          <w:sz w:val="24"/>
          <w:szCs w:val="24"/>
        </w:rPr>
        <w:t xml:space="preserve"> Тема детства.</w:t>
      </w:r>
    </w:p>
    <w:p w:rsidR="00CC6A16" w:rsidRPr="00711ACB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711ACB">
        <w:rPr>
          <w:rFonts w:ascii="Times New Roman" w:hAnsi="Times New Roman"/>
          <w:b/>
          <w:sz w:val="24"/>
          <w:szCs w:val="24"/>
        </w:rPr>
        <w:t xml:space="preserve">Дмитрий Сергеевич Лихачев (1 ч.).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>«</w:t>
      </w:r>
      <w:r w:rsidRPr="00CC6A16">
        <w:rPr>
          <w:rFonts w:ascii="Times New Roman" w:hAnsi="Times New Roman"/>
          <w:i/>
          <w:sz w:val="24"/>
          <w:szCs w:val="24"/>
        </w:rPr>
        <w:t>Земля родная»</w:t>
      </w:r>
      <w:r w:rsidRPr="00CC6A16">
        <w:rPr>
          <w:rFonts w:ascii="Times New Roman" w:hAnsi="Times New Roman"/>
          <w:sz w:val="24"/>
          <w:szCs w:val="24"/>
        </w:rPr>
        <w:t xml:space="preserve"> (главы из книги). Духовное напутствие молодежи.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711ACB">
        <w:rPr>
          <w:rFonts w:ascii="Times New Roman" w:hAnsi="Times New Roman"/>
          <w:b/>
          <w:sz w:val="24"/>
          <w:szCs w:val="24"/>
        </w:rPr>
        <w:t>Основные теоретико-литературные понятия.</w:t>
      </w:r>
      <w:r w:rsidRPr="00CC6A16">
        <w:rPr>
          <w:rFonts w:ascii="Times New Roman" w:hAnsi="Times New Roman"/>
          <w:sz w:val="24"/>
          <w:szCs w:val="24"/>
        </w:rPr>
        <w:t xml:space="preserve"> Публицистика (развитие представления). Воспоминания, мемуары как публицистические жанры (начальные представления). </w:t>
      </w:r>
    </w:p>
    <w:p w:rsidR="00CC6A16" w:rsidRPr="00711ACB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711ACB">
        <w:rPr>
          <w:rFonts w:ascii="Times New Roman" w:hAnsi="Times New Roman"/>
          <w:b/>
          <w:sz w:val="24"/>
          <w:szCs w:val="24"/>
        </w:rPr>
        <w:t>Михаил Зощенко (1 ч.)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lastRenderedPageBreak/>
        <w:t>«Беда»</w:t>
      </w:r>
      <w:proofErr w:type="gramStart"/>
      <w:r w:rsidRPr="00CC6A16">
        <w:rPr>
          <w:rFonts w:ascii="Times New Roman" w:hAnsi="Times New Roman"/>
          <w:sz w:val="24"/>
          <w:szCs w:val="24"/>
        </w:rPr>
        <w:t>.С</w:t>
      </w:r>
      <w:proofErr w:type="gramEnd"/>
      <w:r w:rsidRPr="00CC6A16">
        <w:rPr>
          <w:rFonts w:ascii="Times New Roman" w:hAnsi="Times New Roman"/>
          <w:sz w:val="24"/>
          <w:szCs w:val="24"/>
        </w:rPr>
        <w:t>меяться или плакать.</w:t>
      </w:r>
    </w:p>
    <w:p w:rsidR="00CC6A16" w:rsidRPr="00711ACB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711ACB">
        <w:rPr>
          <w:rFonts w:ascii="Times New Roman" w:hAnsi="Times New Roman"/>
          <w:b/>
          <w:sz w:val="24"/>
          <w:szCs w:val="24"/>
        </w:rPr>
        <w:t>"Тихая моя родина…" (2ч.)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>Стихотворения о родине, родной природе, собственном восприятии окружающег</w:t>
      </w:r>
      <w:proofErr w:type="gramStart"/>
      <w:r w:rsidRPr="00CC6A16">
        <w:rPr>
          <w:rFonts w:ascii="Times New Roman" w:hAnsi="Times New Roman"/>
          <w:sz w:val="24"/>
          <w:szCs w:val="24"/>
        </w:rPr>
        <w:t>о(</w:t>
      </w:r>
      <w:proofErr w:type="gramEnd"/>
      <w:r w:rsidRPr="00CC6A16">
        <w:rPr>
          <w:rFonts w:ascii="Times New Roman" w:hAnsi="Times New Roman"/>
          <w:sz w:val="24"/>
          <w:szCs w:val="24"/>
        </w:rPr>
        <w:t xml:space="preserve">В. Брюсов, Ф. Сологуб, С. Есенин, Н. Заболоцкий, Н. Рубцов). 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 </w:t>
      </w:r>
    </w:p>
    <w:p w:rsidR="00CC6A16" w:rsidRPr="00711ACB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711ACB">
        <w:rPr>
          <w:rFonts w:ascii="Times New Roman" w:hAnsi="Times New Roman"/>
          <w:b/>
          <w:sz w:val="24"/>
          <w:szCs w:val="24"/>
        </w:rPr>
        <w:t>Песни на стихи поэтов 20 века.(1ч.)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>Краткое изучение творчества поэтов</w:t>
      </w:r>
      <w:proofErr w:type="gramStart"/>
      <w:r w:rsidRPr="00CC6A16">
        <w:rPr>
          <w:rFonts w:ascii="Times New Roman" w:hAnsi="Times New Roman"/>
          <w:sz w:val="24"/>
          <w:szCs w:val="24"/>
        </w:rPr>
        <w:t>.(</w:t>
      </w:r>
      <w:proofErr w:type="gramEnd"/>
      <w:r w:rsidRPr="00CC6A16">
        <w:rPr>
          <w:rFonts w:ascii="Times New Roman" w:hAnsi="Times New Roman"/>
          <w:sz w:val="24"/>
          <w:szCs w:val="24"/>
        </w:rPr>
        <w:t>И.А.Гофф, Б.Ш.Окуджава, А.Н.Вертинский).</w:t>
      </w:r>
    </w:p>
    <w:p w:rsidR="00CC6A16" w:rsidRPr="00711ACB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711ACB">
        <w:rPr>
          <w:rFonts w:ascii="Times New Roman" w:hAnsi="Times New Roman"/>
          <w:b/>
          <w:sz w:val="24"/>
          <w:szCs w:val="24"/>
        </w:rPr>
        <w:t>ИЗ ЛИТЕРАТУРЫ НАРОДОВ РОССИИ.</w:t>
      </w:r>
    </w:p>
    <w:p w:rsidR="00CC6A16" w:rsidRPr="00711ACB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711ACB">
        <w:rPr>
          <w:rFonts w:ascii="Times New Roman" w:hAnsi="Times New Roman"/>
          <w:b/>
          <w:sz w:val="24"/>
          <w:szCs w:val="24"/>
        </w:rPr>
        <w:t>Расул Гамзатов (1ч.)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>Знакомство с творчеством поэта.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711ACB">
        <w:rPr>
          <w:rFonts w:ascii="Times New Roman" w:hAnsi="Times New Roman"/>
          <w:b/>
          <w:sz w:val="24"/>
          <w:szCs w:val="24"/>
        </w:rPr>
        <w:t>Основные историко-литературные понятия.</w:t>
      </w:r>
      <w:r w:rsidRPr="00CC6A16">
        <w:rPr>
          <w:rFonts w:ascii="Times New Roman" w:hAnsi="Times New Roman"/>
          <w:sz w:val="24"/>
          <w:szCs w:val="24"/>
        </w:rPr>
        <w:t xml:space="preserve"> ЛИТЕРАТУРА НАРОДОВ РОССИИ.</w:t>
      </w:r>
    </w:p>
    <w:p w:rsidR="00CC6A16" w:rsidRPr="00711ACB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711ACB">
        <w:rPr>
          <w:rFonts w:ascii="Times New Roman" w:hAnsi="Times New Roman"/>
          <w:b/>
          <w:sz w:val="24"/>
          <w:szCs w:val="24"/>
        </w:rPr>
        <w:t>ИЗ ЗАРУБЕЖНОЙ ЛИТЕРАТУРЫ (4 ч.)</w:t>
      </w:r>
    </w:p>
    <w:p w:rsidR="00CC6A16" w:rsidRPr="00711ACB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711ACB">
        <w:rPr>
          <w:rFonts w:ascii="Times New Roman" w:hAnsi="Times New Roman"/>
          <w:b/>
          <w:sz w:val="24"/>
          <w:szCs w:val="24"/>
        </w:rPr>
        <w:t>Роберт Бернс. (1ч.)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 xml:space="preserve">Особенности творчества Роберта Бернса. </w:t>
      </w:r>
      <w:r w:rsidRPr="00CC6A16">
        <w:rPr>
          <w:rFonts w:ascii="Times New Roman" w:hAnsi="Times New Roman"/>
          <w:i/>
          <w:sz w:val="24"/>
          <w:szCs w:val="24"/>
        </w:rPr>
        <w:t xml:space="preserve">«Честная бедность». </w:t>
      </w:r>
      <w:r w:rsidRPr="00CC6A16">
        <w:rPr>
          <w:rFonts w:ascii="Times New Roman" w:hAnsi="Times New Roman"/>
          <w:sz w:val="24"/>
          <w:szCs w:val="24"/>
        </w:rPr>
        <w:t xml:space="preserve">Представления народа о справедливости и честности. </w:t>
      </w:r>
      <w:proofErr w:type="spellStart"/>
      <w:proofErr w:type="gramStart"/>
      <w:r w:rsidRPr="00CC6A16">
        <w:rPr>
          <w:rFonts w:ascii="Times New Roman" w:hAnsi="Times New Roman"/>
          <w:sz w:val="24"/>
          <w:szCs w:val="24"/>
        </w:rPr>
        <w:t>Народно-поэтический</w:t>
      </w:r>
      <w:proofErr w:type="spellEnd"/>
      <w:proofErr w:type="gramEnd"/>
      <w:r w:rsidRPr="00CC6A16">
        <w:rPr>
          <w:rFonts w:ascii="Times New Roman" w:hAnsi="Times New Roman"/>
          <w:sz w:val="24"/>
          <w:szCs w:val="24"/>
        </w:rPr>
        <w:t xml:space="preserve"> характер произведения.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711ACB">
        <w:rPr>
          <w:rFonts w:ascii="Times New Roman" w:hAnsi="Times New Roman"/>
          <w:b/>
          <w:sz w:val="24"/>
          <w:szCs w:val="24"/>
        </w:rPr>
        <w:t>Основные историко-литературные понятия.</w:t>
      </w:r>
      <w:r w:rsidRPr="00CC6A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C6A16">
        <w:rPr>
          <w:rFonts w:ascii="Times New Roman" w:hAnsi="Times New Roman"/>
          <w:sz w:val="24"/>
          <w:szCs w:val="24"/>
        </w:rPr>
        <w:t>ЗАРУБЕЖНАЯ</w:t>
      </w:r>
      <w:proofErr w:type="gramEnd"/>
      <w:r w:rsidRPr="00CC6A16">
        <w:rPr>
          <w:rFonts w:ascii="Times New Roman" w:hAnsi="Times New Roman"/>
          <w:sz w:val="24"/>
          <w:szCs w:val="24"/>
        </w:rPr>
        <w:t xml:space="preserve"> ЛИТЕРАТУРЫ</w:t>
      </w:r>
    </w:p>
    <w:p w:rsidR="00CC6A16" w:rsidRPr="00711ACB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711ACB">
        <w:rPr>
          <w:rFonts w:ascii="Times New Roman" w:hAnsi="Times New Roman"/>
          <w:b/>
          <w:sz w:val="24"/>
          <w:szCs w:val="24"/>
        </w:rPr>
        <w:t>Джордж Гордон Байрон. (1ч.)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i/>
          <w:sz w:val="24"/>
          <w:szCs w:val="24"/>
        </w:rPr>
        <w:t>«Ты кончил жизни путь, герой!</w:t>
      </w:r>
      <w:proofErr w:type="gramStart"/>
      <w:r w:rsidRPr="00CC6A16">
        <w:rPr>
          <w:rFonts w:ascii="Times New Roman" w:hAnsi="Times New Roman"/>
          <w:i/>
          <w:sz w:val="24"/>
          <w:szCs w:val="24"/>
        </w:rPr>
        <w:t xml:space="preserve"> .</w:t>
      </w:r>
      <w:proofErr w:type="gramEnd"/>
      <w:r w:rsidRPr="00CC6A16">
        <w:rPr>
          <w:rFonts w:ascii="Times New Roman" w:hAnsi="Times New Roman"/>
          <w:i/>
          <w:sz w:val="24"/>
          <w:szCs w:val="24"/>
        </w:rPr>
        <w:t>. ».</w:t>
      </w:r>
      <w:r w:rsidRPr="00CC6A16">
        <w:rPr>
          <w:rFonts w:ascii="Times New Roman" w:hAnsi="Times New Roman"/>
          <w:sz w:val="24"/>
          <w:szCs w:val="24"/>
        </w:rPr>
        <w:t xml:space="preserve"> Гимн герою, павшему в борьбе за свободу родины. 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sz w:val="24"/>
          <w:szCs w:val="24"/>
        </w:rPr>
        <w:t xml:space="preserve">Японские </w:t>
      </w:r>
      <w:proofErr w:type="spellStart"/>
      <w:r w:rsidRPr="00CC6A16">
        <w:rPr>
          <w:rFonts w:ascii="Times New Roman" w:hAnsi="Times New Roman"/>
          <w:sz w:val="24"/>
          <w:szCs w:val="24"/>
        </w:rPr>
        <w:t>хокку</w:t>
      </w:r>
      <w:proofErr w:type="spellEnd"/>
      <w:r w:rsidRPr="00CC6A16">
        <w:rPr>
          <w:rFonts w:ascii="Times New Roman" w:hAnsi="Times New Roman"/>
          <w:sz w:val="24"/>
          <w:szCs w:val="24"/>
        </w:rPr>
        <w:t xml:space="preserve"> (трехстишия). (1ч.)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DF0AF9">
        <w:rPr>
          <w:rFonts w:ascii="Times New Roman" w:hAnsi="Times New Roman"/>
          <w:b/>
          <w:sz w:val="24"/>
          <w:szCs w:val="24"/>
        </w:rPr>
        <w:t>Основные теоретико-литературные понятия.</w:t>
      </w:r>
      <w:r w:rsidRPr="00CC6A16">
        <w:rPr>
          <w:rFonts w:ascii="Times New Roman" w:hAnsi="Times New Roman"/>
          <w:sz w:val="24"/>
          <w:szCs w:val="24"/>
        </w:rPr>
        <w:t xml:space="preserve">  Особенности жанра </w:t>
      </w:r>
      <w:proofErr w:type="spellStart"/>
      <w:r w:rsidRPr="00CC6A16">
        <w:rPr>
          <w:rFonts w:ascii="Times New Roman" w:hAnsi="Times New Roman"/>
          <w:sz w:val="24"/>
          <w:szCs w:val="24"/>
        </w:rPr>
        <w:t>хокку</w:t>
      </w:r>
      <w:proofErr w:type="spellEnd"/>
      <w:r w:rsidRPr="00CC6A1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CC6A16">
        <w:rPr>
          <w:rFonts w:ascii="Times New Roman" w:hAnsi="Times New Roman"/>
          <w:sz w:val="24"/>
          <w:szCs w:val="24"/>
        </w:rPr>
        <w:t>хайку</w:t>
      </w:r>
      <w:proofErr w:type="spellEnd"/>
      <w:r w:rsidRPr="00CC6A16">
        <w:rPr>
          <w:rFonts w:ascii="Times New Roman" w:hAnsi="Times New Roman"/>
          <w:sz w:val="24"/>
          <w:szCs w:val="24"/>
        </w:rPr>
        <w:t xml:space="preserve">). </w:t>
      </w:r>
    </w:p>
    <w:p w:rsidR="00CC6A16" w:rsidRPr="00DF0AF9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DF0AF9">
        <w:rPr>
          <w:rFonts w:ascii="Times New Roman" w:hAnsi="Times New Roman"/>
          <w:b/>
          <w:sz w:val="24"/>
          <w:szCs w:val="24"/>
        </w:rPr>
        <w:t>О. Генри.(1ч.)</w:t>
      </w: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  <w:r w:rsidRPr="00CC6A16">
        <w:rPr>
          <w:rFonts w:ascii="Times New Roman" w:hAnsi="Times New Roman"/>
          <w:i/>
          <w:sz w:val="24"/>
          <w:szCs w:val="24"/>
        </w:rPr>
        <w:t xml:space="preserve"> «Дары волхвов».</w:t>
      </w:r>
      <w:r w:rsidRPr="00CC6A16">
        <w:rPr>
          <w:rFonts w:ascii="Times New Roman" w:hAnsi="Times New Roman"/>
          <w:sz w:val="24"/>
          <w:szCs w:val="24"/>
        </w:rPr>
        <w:t xml:space="preserve"> Сила любви и преданности. Жертвенность во имя любви. </w:t>
      </w:r>
      <w:proofErr w:type="gramStart"/>
      <w:r w:rsidRPr="00CC6A16">
        <w:rPr>
          <w:rFonts w:ascii="Times New Roman" w:hAnsi="Times New Roman"/>
          <w:sz w:val="24"/>
          <w:szCs w:val="24"/>
        </w:rPr>
        <w:t>Смешное</w:t>
      </w:r>
      <w:proofErr w:type="gramEnd"/>
      <w:r w:rsidRPr="00CC6A16">
        <w:rPr>
          <w:rFonts w:ascii="Times New Roman" w:hAnsi="Times New Roman"/>
          <w:sz w:val="24"/>
          <w:szCs w:val="24"/>
        </w:rPr>
        <w:t xml:space="preserve"> и возвышенное в рассказе. </w:t>
      </w:r>
    </w:p>
    <w:p w:rsidR="00CC6A16" w:rsidRDefault="00CC6A16" w:rsidP="00CC6A16">
      <w:pPr>
        <w:pStyle w:val="a4"/>
        <w:rPr>
          <w:rFonts w:ascii="Times New Roman" w:hAnsi="Times New Roman"/>
          <w:b/>
          <w:sz w:val="24"/>
          <w:szCs w:val="24"/>
        </w:rPr>
      </w:pPr>
      <w:r w:rsidRPr="00DF0AF9">
        <w:rPr>
          <w:rFonts w:ascii="Times New Roman" w:hAnsi="Times New Roman"/>
          <w:b/>
          <w:sz w:val="24"/>
          <w:szCs w:val="24"/>
        </w:rPr>
        <w:t>Прочитайте летом. (2ч.)</w:t>
      </w:r>
    </w:p>
    <w:p w:rsidR="00DF0AF9" w:rsidRDefault="00DF0AF9" w:rsidP="00CC6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0AF9" w:rsidRDefault="00DF0AF9" w:rsidP="00CC6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0AF9" w:rsidRDefault="00DF0AF9" w:rsidP="00CC6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0AF9" w:rsidRDefault="00DF0AF9" w:rsidP="00CC6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0AF9" w:rsidRDefault="00DF0AF9" w:rsidP="00CC6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0AF9" w:rsidRDefault="00DF0AF9" w:rsidP="00CC6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0AF9" w:rsidRDefault="00DF0AF9" w:rsidP="00CC6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0AF9" w:rsidRDefault="00DF0AF9" w:rsidP="00CC6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0AF9" w:rsidRDefault="00DF0AF9" w:rsidP="00CC6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0AF9" w:rsidRDefault="00DF0AF9" w:rsidP="00CC6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0AF9" w:rsidRDefault="00DF0AF9" w:rsidP="00CC6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0AF9" w:rsidRDefault="00DF0AF9" w:rsidP="00CC6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0AF9" w:rsidRDefault="00DF0AF9" w:rsidP="00CC6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0AF9" w:rsidRDefault="00DF0AF9" w:rsidP="00CC6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0AF9" w:rsidRDefault="00DF0AF9" w:rsidP="00CC6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0AF9" w:rsidRDefault="00DF0AF9" w:rsidP="00CC6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0AF9" w:rsidRDefault="00DF0AF9" w:rsidP="00CC6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0AF9" w:rsidRDefault="00DF0AF9" w:rsidP="00CC6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0AF9" w:rsidRDefault="00DF0AF9" w:rsidP="00CC6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0AF9" w:rsidRDefault="00DF0AF9" w:rsidP="00CC6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0AF9" w:rsidRDefault="00DF0AF9" w:rsidP="00CC6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0AF9" w:rsidRDefault="00DF0AF9" w:rsidP="00CC6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0AF9" w:rsidRDefault="00DF0AF9" w:rsidP="00CC6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0AF9" w:rsidRDefault="00DF0AF9" w:rsidP="00CC6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0AF9" w:rsidRDefault="00DF0AF9" w:rsidP="00CC6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0AF9" w:rsidRDefault="00DF0AF9" w:rsidP="00CC6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0AF9" w:rsidRDefault="00DF0AF9" w:rsidP="00CC6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0AF9" w:rsidRDefault="00DF0AF9" w:rsidP="00CC6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0AF9" w:rsidRDefault="00DF0AF9" w:rsidP="00CC6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0AF9" w:rsidRPr="00D832AA" w:rsidRDefault="00DF0AF9" w:rsidP="00DF0AF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D832AA">
        <w:rPr>
          <w:rFonts w:ascii="Times New Roman" w:hAnsi="Times New Roman"/>
          <w:b/>
          <w:sz w:val="24"/>
          <w:szCs w:val="24"/>
        </w:rPr>
        <w:t>Раздел 3. Планируемые результаты изучения учебного предмета</w:t>
      </w:r>
    </w:p>
    <w:p w:rsidR="00DF0AF9" w:rsidRPr="00EB28C8" w:rsidRDefault="00DF0AF9" w:rsidP="00DF0AF9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EB28C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Личностные результаты:</w:t>
      </w:r>
    </w:p>
    <w:p w:rsidR="00DF0AF9" w:rsidRPr="00645514" w:rsidRDefault="00DF0AF9" w:rsidP="00DF0A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DF0AF9" w:rsidRPr="00645514" w:rsidRDefault="00DF0AF9" w:rsidP="00DF0A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</w:rPr>
        <w:t xml:space="preserve">• формирование ответственного отношения к учению, готовности и </w:t>
      </w:r>
      <w:proofErr w:type="gramStart"/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способности</w:t>
      </w:r>
      <w:proofErr w:type="gramEnd"/>
      <w:r w:rsidRPr="00535372">
        <w:rPr>
          <w:rFonts w:ascii="Times New Roman" w:eastAsia="Times New Roman" w:hAnsi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DF0AF9" w:rsidRPr="00645514" w:rsidRDefault="00DF0AF9" w:rsidP="00DF0A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F0AF9" w:rsidRPr="00645514" w:rsidRDefault="00DF0AF9" w:rsidP="00DF0A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DF0AF9" w:rsidRPr="00645514" w:rsidRDefault="00DF0AF9" w:rsidP="00DF0A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DF0AF9" w:rsidRPr="00645514" w:rsidRDefault="00DF0AF9" w:rsidP="00DF0A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F0AF9" w:rsidRPr="00645514" w:rsidRDefault="00DF0AF9" w:rsidP="00DF0A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DF0AF9" w:rsidRPr="00645514" w:rsidRDefault="00DF0AF9" w:rsidP="00DF0A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DF0AF9" w:rsidRPr="00645514" w:rsidRDefault="00DF0AF9" w:rsidP="00DF0A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F0AF9" w:rsidRPr="00645514" w:rsidRDefault="00DF0AF9" w:rsidP="00DF0AF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</w:rPr>
        <w:t xml:space="preserve">• развитие эстетического сознания через освоение художественного наследия народов </w:t>
      </w:r>
      <w:proofErr w:type="spellStart"/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Россиии</w:t>
      </w:r>
      <w:proofErr w:type="spellEnd"/>
      <w:r w:rsidRPr="00535372">
        <w:rPr>
          <w:rFonts w:ascii="Times New Roman" w:eastAsia="Times New Roman" w:hAnsi="Times New Roman"/>
          <w:color w:val="000000"/>
          <w:sz w:val="24"/>
          <w:szCs w:val="24"/>
        </w:rPr>
        <w:t xml:space="preserve"> мира, творческой деятельности эстетического характера.</w:t>
      </w:r>
    </w:p>
    <w:p w:rsidR="00DF0AF9" w:rsidRPr="00EB28C8" w:rsidRDefault="00DF0AF9" w:rsidP="00DF0AF9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proofErr w:type="spellStart"/>
      <w:r w:rsidRPr="00EB28C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Метапредметные</w:t>
      </w:r>
      <w:proofErr w:type="spellEnd"/>
      <w:r w:rsidRPr="00EB28C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 xml:space="preserve"> результаты</w:t>
      </w:r>
    </w:p>
    <w:p w:rsidR="00DF0AF9" w:rsidRPr="00645514" w:rsidRDefault="00DF0AF9" w:rsidP="00DF0AF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F0AF9" w:rsidRPr="00645514" w:rsidRDefault="00DF0AF9" w:rsidP="00DF0AF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F0AF9" w:rsidRPr="00645514" w:rsidRDefault="00DF0AF9" w:rsidP="00DF0AF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F0AF9" w:rsidRPr="00645514" w:rsidRDefault="00DF0AF9" w:rsidP="00DF0AF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умение оценивать правильность выполнения учебной задачи, собственные возможности её решения;</w:t>
      </w:r>
    </w:p>
    <w:p w:rsidR="00DF0AF9" w:rsidRPr="00645514" w:rsidRDefault="00DF0AF9" w:rsidP="00DF0AF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F0AF9" w:rsidRPr="00645514" w:rsidRDefault="00DF0AF9" w:rsidP="00DF0AF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логическое рассуждение</w:t>
      </w:r>
      <w:proofErr w:type="gramEnd"/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, умозаключение (индуктивное, дедуктивное и по аналогии) и делать выводы;</w:t>
      </w:r>
    </w:p>
    <w:p w:rsidR="00DF0AF9" w:rsidRPr="00645514" w:rsidRDefault="00DF0AF9" w:rsidP="00DF0AF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F0AF9" w:rsidRPr="00645514" w:rsidRDefault="00DF0AF9" w:rsidP="00DF0AF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смысловое чтение;</w:t>
      </w:r>
    </w:p>
    <w:p w:rsidR="00DF0AF9" w:rsidRPr="00645514" w:rsidRDefault="00DF0AF9" w:rsidP="00DF0AF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F0AF9" w:rsidRPr="00645514" w:rsidRDefault="00DF0AF9" w:rsidP="00DF0AF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DF0AF9" w:rsidRPr="00645514" w:rsidRDefault="00DF0AF9" w:rsidP="00DF0AF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DF0AF9" w:rsidRPr="00EB28C8" w:rsidRDefault="00DF0AF9" w:rsidP="00DF0AF9">
      <w:pPr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</w:rPr>
      </w:pPr>
      <w:r w:rsidRPr="00EB28C8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Предметные результаты:</w:t>
      </w:r>
    </w:p>
    <w:p w:rsidR="00DF0AF9" w:rsidRPr="00645514" w:rsidRDefault="00DF0AF9" w:rsidP="00DF0AF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DF0AF9" w:rsidRPr="00645514" w:rsidRDefault="00DF0AF9" w:rsidP="00DF0AF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DF0AF9" w:rsidRPr="00645514" w:rsidRDefault="00DF0AF9" w:rsidP="00DF0AF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</w:t>
      </w:r>
    </w:p>
    <w:p w:rsidR="00DF0AF9" w:rsidRPr="00645514" w:rsidRDefault="00DF0AF9" w:rsidP="00DF0AF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DF0AF9" w:rsidRPr="00645514" w:rsidRDefault="00DF0AF9" w:rsidP="00DF0AF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DF0AF9" w:rsidRPr="00645514" w:rsidRDefault="00DF0AF9" w:rsidP="00DF0AF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формулирование собственного отношения к произведениям литературы, их оценка;</w:t>
      </w:r>
    </w:p>
    <w:p w:rsidR="00DF0AF9" w:rsidRPr="00645514" w:rsidRDefault="00DF0AF9" w:rsidP="00DF0AF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собственная интерпретация (в отдельных случаях) изученных литературных произведений;</w:t>
      </w:r>
    </w:p>
    <w:p w:rsidR="00DF0AF9" w:rsidRPr="00645514" w:rsidRDefault="00DF0AF9" w:rsidP="00DF0AF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понимание авторской позиции и своё отношение к ней;</w:t>
      </w:r>
    </w:p>
    <w:p w:rsidR="00DF0AF9" w:rsidRPr="00645514" w:rsidRDefault="00DF0AF9" w:rsidP="00DF0AF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восприятие на слух литературных произведений разных жанров, осмысленное чтение и адекватное восприятие;</w:t>
      </w:r>
    </w:p>
    <w:p w:rsidR="00DF0AF9" w:rsidRPr="00645514" w:rsidRDefault="00DF0AF9" w:rsidP="00DF0AF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DF0AF9" w:rsidRPr="00645514" w:rsidRDefault="00DF0AF9" w:rsidP="00DF0AF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DF0AF9" w:rsidRPr="00645514" w:rsidRDefault="00DF0AF9" w:rsidP="00DF0AF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DF0AF9" w:rsidRDefault="00DF0AF9" w:rsidP="00DF0AF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дств в с</w:t>
      </w:r>
      <w:proofErr w:type="gramEnd"/>
      <w:r w:rsidRPr="00535372">
        <w:rPr>
          <w:rFonts w:ascii="Times New Roman" w:eastAsia="Times New Roman" w:hAnsi="Times New Roman"/>
          <w:color w:val="000000"/>
          <w:sz w:val="24"/>
          <w:szCs w:val="24"/>
        </w:rPr>
        <w:t>оздании художественных образов литературных произведений.</w:t>
      </w:r>
    </w:p>
    <w:p w:rsidR="00DF0AF9" w:rsidRDefault="00DF0AF9" w:rsidP="00CC6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0AF9" w:rsidRDefault="00DF0AF9" w:rsidP="00CC6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DF0AF9" w:rsidRPr="00E4071F" w:rsidRDefault="00DF0AF9" w:rsidP="00DF0AF9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4071F">
        <w:rPr>
          <w:rFonts w:ascii="Times New Roman" w:hAnsi="Times New Roman"/>
          <w:b/>
          <w:sz w:val="24"/>
          <w:szCs w:val="24"/>
        </w:rPr>
        <w:t>Раздел 4. Тематическое планирование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3"/>
        <w:gridCol w:w="2869"/>
        <w:gridCol w:w="1134"/>
        <w:gridCol w:w="1472"/>
        <w:gridCol w:w="1505"/>
        <w:gridCol w:w="1559"/>
      </w:tblGrid>
      <w:tr w:rsidR="00DF0AF9" w:rsidRPr="00EE5011" w:rsidTr="00DF0AF9">
        <w:tc>
          <w:tcPr>
            <w:tcW w:w="783" w:type="dxa"/>
            <w:vMerge w:val="restart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  <w:vMerge w:val="restart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vMerge w:val="restart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  <w:gridSpan w:val="3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практических</w:t>
            </w:r>
            <w:r w:rsidRPr="00DF0AF9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</w:p>
        </w:tc>
      </w:tr>
      <w:tr w:rsidR="00DF0AF9" w:rsidRPr="00EE5011" w:rsidTr="00DF0AF9">
        <w:tc>
          <w:tcPr>
            <w:tcW w:w="783" w:type="dxa"/>
            <w:vMerge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  <w:vMerge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0AF9">
              <w:rPr>
                <w:rFonts w:ascii="Times New Roman" w:hAnsi="Times New Roman"/>
                <w:sz w:val="24"/>
                <w:szCs w:val="24"/>
              </w:rPr>
              <w:t>р\</w:t>
            </w:r>
            <w:proofErr w:type="gramStart"/>
            <w:r w:rsidRPr="00DF0AF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DF0AF9">
              <w:rPr>
                <w:rFonts w:ascii="Times New Roman" w:hAnsi="Times New Roman"/>
                <w:sz w:val="24"/>
                <w:szCs w:val="24"/>
              </w:rPr>
              <w:t xml:space="preserve"> (сочинений)</w:t>
            </w:r>
          </w:p>
        </w:tc>
        <w:tc>
          <w:tcPr>
            <w:tcW w:w="1505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  <w:tc>
          <w:tcPr>
            <w:tcW w:w="1559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AF9">
              <w:rPr>
                <w:rFonts w:ascii="Times New Roman" w:hAnsi="Times New Roman"/>
                <w:bCs/>
                <w:sz w:val="24"/>
                <w:szCs w:val="24"/>
              </w:rPr>
              <w:t>Внеклассное чтение</w:t>
            </w:r>
          </w:p>
        </w:tc>
      </w:tr>
      <w:tr w:rsidR="00DF0AF9" w:rsidRPr="00EE5011" w:rsidTr="00DF0AF9">
        <w:tc>
          <w:tcPr>
            <w:tcW w:w="783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1134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AF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DF0AF9" w:rsidRPr="00EE5011" w:rsidTr="00DF0AF9">
        <w:tc>
          <w:tcPr>
            <w:tcW w:w="783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9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Русский фольклор</w:t>
            </w:r>
          </w:p>
        </w:tc>
        <w:tc>
          <w:tcPr>
            <w:tcW w:w="1134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 xml:space="preserve">                 1</w:t>
            </w:r>
          </w:p>
        </w:tc>
        <w:tc>
          <w:tcPr>
            <w:tcW w:w="1559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AF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F0AF9" w:rsidRPr="00EE5011" w:rsidTr="00DF0AF9">
        <w:tc>
          <w:tcPr>
            <w:tcW w:w="783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Древнерусская литература.</w:t>
            </w:r>
          </w:p>
        </w:tc>
        <w:tc>
          <w:tcPr>
            <w:tcW w:w="1134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2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AF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DF0AF9" w:rsidRPr="00EE5011" w:rsidTr="00DF0AF9">
        <w:tc>
          <w:tcPr>
            <w:tcW w:w="783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69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Из русской литературы 18  века.</w:t>
            </w:r>
          </w:p>
        </w:tc>
        <w:tc>
          <w:tcPr>
            <w:tcW w:w="1134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AF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DF0AF9" w:rsidRPr="00EE5011" w:rsidTr="00DF0AF9">
        <w:tc>
          <w:tcPr>
            <w:tcW w:w="783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69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Из русской литературы 19  века.</w:t>
            </w:r>
          </w:p>
        </w:tc>
        <w:tc>
          <w:tcPr>
            <w:tcW w:w="1134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2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5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AF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F0AF9" w:rsidRPr="00EE5011" w:rsidTr="00DF0AF9">
        <w:tc>
          <w:tcPr>
            <w:tcW w:w="783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69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Из русской литературы 20  века.</w:t>
            </w:r>
          </w:p>
        </w:tc>
        <w:tc>
          <w:tcPr>
            <w:tcW w:w="1134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2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05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AF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DF0AF9" w:rsidRPr="00EE5011" w:rsidTr="00DF0AF9">
        <w:tc>
          <w:tcPr>
            <w:tcW w:w="783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69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Из литературы народов России.</w:t>
            </w:r>
          </w:p>
        </w:tc>
        <w:tc>
          <w:tcPr>
            <w:tcW w:w="1134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AF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DF0AF9" w:rsidRPr="00EE5011" w:rsidTr="00DF0AF9">
        <w:tc>
          <w:tcPr>
            <w:tcW w:w="783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69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Из зарубежной литературы.</w:t>
            </w:r>
          </w:p>
        </w:tc>
        <w:tc>
          <w:tcPr>
            <w:tcW w:w="1134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AF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DF0AF9" w:rsidRPr="00EE5011" w:rsidTr="00DF0AF9">
        <w:tc>
          <w:tcPr>
            <w:tcW w:w="783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69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Прочитайте летом. Итоговый  тест.</w:t>
            </w:r>
          </w:p>
        </w:tc>
        <w:tc>
          <w:tcPr>
            <w:tcW w:w="1134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05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F0AF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DF0AF9" w:rsidRPr="00893F65" w:rsidTr="00DF0AF9">
        <w:tc>
          <w:tcPr>
            <w:tcW w:w="783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472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5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F0A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F0AF9" w:rsidRPr="00DF0AF9" w:rsidRDefault="00DF0AF9" w:rsidP="00DF0AF9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F0AF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DF0AF9" w:rsidRPr="00FE1B7A" w:rsidRDefault="00DF0AF9" w:rsidP="00DF0AF9">
      <w:pPr>
        <w:jc w:val="center"/>
        <w:rPr>
          <w:b/>
          <w:bCs/>
          <w:sz w:val="28"/>
          <w:szCs w:val="28"/>
        </w:rPr>
      </w:pPr>
    </w:p>
    <w:p w:rsidR="00DF0AF9" w:rsidRDefault="00DF0AF9" w:rsidP="00DF0AF9">
      <w:pPr>
        <w:jc w:val="center"/>
        <w:rPr>
          <w:b/>
        </w:rPr>
      </w:pPr>
    </w:p>
    <w:p w:rsidR="00DF0AF9" w:rsidRPr="00DF0AF9" w:rsidRDefault="00DF0AF9" w:rsidP="00CC6A16">
      <w:pPr>
        <w:pStyle w:val="a4"/>
        <w:rPr>
          <w:rFonts w:ascii="Times New Roman" w:hAnsi="Times New Roman"/>
          <w:b/>
          <w:sz w:val="24"/>
          <w:szCs w:val="24"/>
        </w:rPr>
      </w:pP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</w:p>
    <w:p w:rsidR="00CC6A16" w:rsidRPr="00CC6A16" w:rsidRDefault="00CC6A16" w:rsidP="00CC6A16">
      <w:pPr>
        <w:pStyle w:val="a4"/>
        <w:rPr>
          <w:rFonts w:ascii="Times New Roman" w:hAnsi="Times New Roman"/>
          <w:sz w:val="24"/>
          <w:szCs w:val="24"/>
        </w:rPr>
      </w:pPr>
    </w:p>
    <w:p w:rsidR="00CC6A16" w:rsidRDefault="00CC6A16">
      <w:pPr>
        <w:rPr>
          <w:rFonts w:ascii="Times New Roman" w:hAnsi="Times New Roman" w:cs="Times New Roman"/>
          <w:sz w:val="24"/>
          <w:szCs w:val="24"/>
        </w:rPr>
      </w:pPr>
    </w:p>
    <w:p w:rsidR="00CC6A16" w:rsidRPr="00861B0C" w:rsidRDefault="00CC6A16">
      <w:pPr>
        <w:rPr>
          <w:rFonts w:ascii="Times New Roman" w:hAnsi="Times New Roman" w:cs="Times New Roman"/>
          <w:sz w:val="24"/>
          <w:szCs w:val="24"/>
        </w:rPr>
      </w:pPr>
    </w:p>
    <w:sectPr w:rsidR="00CC6A16" w:rsidRPr="00861B0C" w:rsidSect="001D3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A8B8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06C3916"/>
    <w:multiLevelType w:val="hybridMultilevel"/>
    <w:tmpl w:val="21425220"/>
    <w:lvl w:ilvl="0" w:tplc="27FA044C">
      <w:start w:val="2018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F57D4"/>
    <w:multiLevelType w:val="multilevel"/>
    <w:tmpl w:val="46B6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9150B9"/>
    <w:multiLevelType w:val="hybridMultilevel"/>
    <w:tmpl w:val="28467E48"/>
    <w:lvl w:ilvl="0" w:tplc="68DC3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54B1C"/>
    <w:multiLevelType w:val="multilevel"/>
    <w:tmpl w:val="74E05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B0C"/>
    <w:rsid w:val="001D30C1"/>
    <w:rsid w:val="001D37E7"/>
    <w:rsid w:val="002C3C1C"/>
    <w:rsid w:val="00317DC8"/>
    <w:rsid w:val="00711ACB"/>
    <w:rsid w:val="00861B0C"/>
    <w:rsid w:val="008F4452"/>
    <w:rsid w:val="00967C7E"/>
    <w:rsid w:val="00CC6A16"/>
    <w:rsid w:val="00D56348"/>
    <w:rsid w:val="00DA5637"/>
    <w:rsid w:val="00DF0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B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B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861B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10">
    <w:name w:val="c10"/>
    <w:basedOn w:val="a0"/>
    <w:rsid w:val="00DA5637"/>
  </w:style>
  <w:style w:type="paragraph" w:styleId="a5">
    <w:name w:val="Balloon Text"/>
    <w:basedOn w:val="a"/>
    <w:link w:val="a6"/>
    <w:uiPriority w:val="99"/>
    <w:semiHidden/>
    <w:unhideWhenUsed/>
    <w:rsid w:val="008F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4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4441</Words>
  <Characters>25314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2018-09-03T04:07:00Z</cp:lastPrinted>
  <dcterms:created xsi:type="dcterms:W3CDTF">2018-08-25T06:43:00Z</dcterms:created>
  <dcterms:modified xsi:type="dcterms:W3CDTF">2018-10-15T14:12:00Z</dcterms:modified>
</cp:coreProperties>
</file>