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80" w:rsidRDefault="00DE6080" w:rsidP="00DE608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Pr="00DE6080">
        <w:rPr>
          <w:rFonts w:ascii="Times New Roman" w:hAnsi="Times New Roman"/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7" ShapeID="_x0000_i1025" DrawAspect="Content" ObjectID="_1635179114" r:id="rId9"/>
        </w:object>
      </w:r>
    </w:p>
    <w:p w:rsidR="00DE6080" w:rsidRDefault="00DE6080" w:rsidP="00096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E6080" w:rsidRDefault="00DE6080" w:rsidP="00096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E6080" w:rsidRDefault="00DE6080" w:rsidP="00096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E6080" w:rsidRDefault="00DE6080" w:rsidP="00096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E6080" w:rsidRDefault="00DE6080" w:rsidP="00096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E6080" w:rsidRDefault="00DE6080" w:rsidP="000968D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E6080" w:rsidRPr="00376C42" w:rsidRDefault="00DE6080" w:rsidP="00A76048">
      <w:pPr>
        <w:spacing w:after="0" w:line="240" w:lineRule="auto"/>
        <w:rPr>
          <w:rFonts w:ascii="Times New Roman" w:hAnsi="Times New Roman"/>
          <w:b/>
        </w:rPr>
      </w:pPr>
    </w:p>
    <w:p w:rsidR="00DE6080" w:rsidRDefault="00DE6080" w:rsidP="00DE6080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Раздел 1. Планируемые результаты изучения учебного предмета</w:t>
      </w:r>
    </w:p>
    <w:p w:rsidR="00DE6080" w:rsidRPr="001516CB" w:rsidRDefault="00DE6080" w:rsidP="00DE6080">
      <w:pPr>
        <w:pStyle w:val="a6"/>
        <w:spacing w:line="276" w:lineRule="auto"/>
      </w:pPr>
      <w:r>
        <w:t xml:space="preserve">       </w:t>
      </w:r>
      <w:r w:rsidRPr="001516CB"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компетенций. </w:t>
      </w:r>
    </w:p>
    <w:p w:rsidR="00DE6080" w:rsidRPr="001516CB" w:rsidRDefault="00DE6080" w:rsidP="00DE6080">
      <w:pPr>
        <w:pStyle w:val="a6"/>
        <w:spacing w:line="276" w:lineRule="auto"/>
      </w:pPr>
      <w:r w:rsidRPr="00F813A4">
        <w:rPr>
          <w:b/>
        </w:rPr>
        <w:t>Личностными результатами</w:t>
      </w:r>
      <w:r w:rsidRPr="001516CB">
        <w:t xml:space="preserve"> выпускников основной школы, формируемыми при изучении содержания курса по обществознанию, являются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мотивированность и направленность на активное и созидательное участие в будущем в общественной и государственной жизни;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DE6080" w:rsidRPr="001516CB" w:rsidRDefault="00DE6080" w:rsidP="00DE6080">
      <w:pPr>
        <w:pStyle w:val="a6"/>
        <w:spacing w:line="276" w:lineRule="auto"/>
      </w:pPr>
      <w:r w:rsidRPr="00F813A4">
        <w:rPr>
          <w:b/>
        </w:rPr>
        <w:t>Метапредметные результаты</w:t>
      </w:r>
      <w:r w:rsidRPr="001516CB">
        <w:t xml:space="preserve"> изучения обществознания выпускниками основной школы проявляются в: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 и возможных перспектив;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1) использование элементов причинно-следственного анализа;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2) исследование несложных реальных связей и зависимостей;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>4) поиск и извлечение нужной информации по заданной теме в адаптированных источниках различного типа;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6) объяснение изученных положений на конкретных примерах;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8) определение собственного отношения к явлениям современной жизни, формулирование своей точки зрения.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</w:t>
      </w:r>
    </w:p>
    <w:p w:rsidR="00DE6080" w:rsidRPr="001516CB" w:rsidRDefault="00DE6080" w:rsidP="00DE6080">
      <w:pPr>
        <w:pStyle w:val="a6"/>
        <w:spacing w:line="276" w:lineRule="auto"/>
      </w:pPr>
      <w:r w:rsidRPr="00F813A4">
        <w:rPr>
          <w:b/>
        </w:rPr>
        <w:lastRenderedPageBreak/>
        <w:t>Предметными результатами</w:t>
      </w:r>
      <w:r w:rsidRPr="001516CB">
        <w:t xml:space="preserve"> освоения выпускниками основной школы содержания программы по обществознанию являются в сфере:</w:t>
      </w:r>
    </w:p>
    <w:p w:rsidR="00DE6080" w:rsidRPr="001516CB" w:rsidRDefault="00DE6080" w:rsidP="00DE6080">
      <w:pPr>
        <w:pStyle w:val="a6"/>
        <w:spacing w:line="276" w:lineRule="auto"/>
        <w:rPr>
          <w:i/>
        </w:rPr>
      </w:pPr>
      <w:r w:rsidRPr="001516CB">
        <w:rPr>
          <w:i/>
        </w:rPr>
        <w:t xml:space="preserve"> познавательной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относительно целостное представление об обществе и о человеке, о сферах и областях общественной  жизни, механизмах и регуляторах деятельности людей;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современном российском обществе социальных ценностей;</w:t>
      </w:r>
    </w:p>
    <w:p w:rsidR="00DE6080" w:rsidRPr="001516CB" w:rsidRDefault="00DE6080" w:rsidP="00DE6080">
      <w:pPr>
        <w:pStyle w:val="a6"/>
        <w:spacing w:line="276" w:lineRule="auto"/>
        <w:rPr>
          <w:i/>
        </w:rPr>
      </w:pPr>
      <w:r w:rsidRPr="001516CB">
        <w:t xml:space="preserve"> </w:t>
      </w:r>
      <w:r w:rsidRPr="001516CB">
        <w:rPr>
          <w:i/>
        </w:rPr>
        <w:t>ценностно-мотивационной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приверженность гуманистическим и демократическим ценностям, патриотизму и гражданственности;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трудовой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понимание значения трудовой деятельности для личности и для общества;</w:t>
      </w:r>
    </w:p>
    <w:p w:rsidR="00DE6080" w:rsidRPr="001516CB" w:rsidRDefault="00DE6080" w:rsidP="00DE6080">
      <w:pPr>
        <w:pStyle w:val="a6"/>
        <w:spacing w:line="276" w:lineRule="auto"/>
        <w:rPr>
          <w:i/>
        </w:rPr>
      </w:pPr>
      <w:r w:rsidRPr="001516CB">
        <w:rPr>
          <w:i/>
        </w:rPr>
        <w:t xml:space="preserve"> эстетической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понимание специфики познания мира средствами искусства в соотнесении с другими способами познания;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понимание роли искусства в становлении личности и в жизни общества;</w:t>
      </w:r>
    </w:p>
    <w:p w:rsidR="00DE6080" w:rsidRPr="001516CB" w:rsidRDefault="00DE6080" w:rsidP="00DE6080">
      <w:pPr>
        <w:pStyle w:val="a6"/>
        <w:spacing w:line="276" w:lineRule="auto"/>
        <w:rPr>
          <w:i/>
        </w:rPr>
      </w:pPr>
      <w:r w:rsidRPr="001516CB">
        <w:rPr>
          <w:i/>
        </w:rPr>
        <w:t xml:space="preserve"> коммуникативной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знание определяющих признаков коммуникативной деятельности в сравнении с другими видами деятельности;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t xml:space="preserve"> • понимание значения коммуникации в межличностном общении;</w:t>
      </w:r>
    </w:p>
    <w:p w:rsidR="00DE6080" w:rsidRPr="001516CB" w:rsidRDefault="00DE6080" w:rsidP="00DE6080">
      <w:pPr>
        <w:pStyle w:val="a6"/>
        <w:spacing w:line="276" w:lineRule="auto"/>
      </w:pPr>
      <w:r w:rsidRPr="001516CB">
        <w:lastRenderedPageBreak/>
        <w:t xml:space="preserve"> 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DE6080" w:rsidRDefault="00DE6080" w:rsidP="00DE6080">
      <w:pPr>
        <w:pStyle w:val="a6"/>
        <w:spacing w:line="276" w:lineRule="auto"/>
      </w:pPr>
      <w:r w:rsidRPr="001516CB">
        <w:t xml:space="preserve"> • знакомство с отдельными приемами и техниками преодоления конфликтов.</w:t>
      </w:r>
    </w:p>
    <w:p w:rsidR="00DE6080" w:rsidRDefault="00DE6080" w:rsidP="00DE6080">
      <w:pPr>
        <w:pStyle w:val="a6"/>
        <w:spacing w:line="276" w:lineRule="auto"/>
      </w:pPr>
    </w:p>
    <w:p w:rsidR="00DE6080" w:rsidRPr="001516CB" w:rsidRDefault="00DE6080" w:rsidP="00DE6080">
      <w:pPr>
        <w:pStyle w:val="a6"/>
        <w:spacing w:line="276" w:lineRule="auto"/>
      </w:pPr>
    </w:p>
    <w:p w:rsidR="00DE6080" w:rsidRPr="001516CB" w:rsidRDefault="00DE6080" w:rsidP="00DE6080">
      <w:pPr>
        <w:pStyle w:val="a6"/>
        <w:rPr>
          <w:rStyle w:val="c0"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</w:p>
    <w:p w:rsidR="00DE6080" w:rsidRDefault="00DE6080" w:rsidP="00DE6080">
      <w:pPr>
        <w:pStyle w:val="ParagraphStyle"/>
        <w:spacing w:line="252" w:lineRule="auto"/>
        <w:rPr>
          <w:rFonts w:ascii="Times New Roman" w:hAnsi="Times New Roman"/>
          <w:b/>
        </w:rPr>
      </w:pPr>
    </w:p>
    <w:p w:rsidR="00DE6080" w:rsidRDefault="00DE6080" w:rsidP="00DE6080">
      <w:pPr>
        <w:pStyle w:val="ParagraphStyle"/>
        <w:spacing w:line="252" w:lineRule="auto"/>
        <w:rPr>
          <w:rFonts w:ascii="Times New Roman" w:hAnsi="Times New Roman"/>
          <w:b/>
        </w:rPr>
      </w:pPr>
    </w:p>
    <w:p w:rsidR="00DE6080" w:rsidRDefault="00DE6080" w:rsidP="00DE6080">
      <w:pPr>
        <w:pStyle w:val="ParagraphStyle"/>
        <w:spacing w:line="252" w:lineRule="auto"/>
        <w:rPr>
          <w:rFonts w:ascii="Times New Roman" w:hAnsi="Times New Roman"/>
          <w:b/>
        </w:rPr>
      </w:pPr>
    </w:p>
    <w:p w:rsidR="00DE6080" w:rsidRDefault="00DE6080" w:rsidP="00DE6080">
      <w:pPr>
        <w:pStyle w:val="ParagraphStyle"/>
        <w:spacing w:line="252" w:lineRule="auto"/>
        <w:rPr>
          <w:rFonts w:ascii="Times New Roman" w:hAnsi="Times New Roman"/>
          <w:b/>
        </w:rPr>
      </w:pPr>
    </w:p>
    <w:p w:rsidR="000968D2" w:rsidRDefault="00DE6080" w:rsidP="00367ACC">
      <w:pPr>
        <w:pStyle w:val="ParagraphStyle"/>
        <w:spacing w:line="252" w:lineRule="auto"/>
        <w:ind w:firstLine="36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Раздел 2. </w:t>
      </w:r>
      <w:r w:rsidR="000968D2" w:rsidRPr="003A6F5C">
        <w:rPr>
          <w:rFonts w:ascii="Times New Roman" w:hAnsi="Times New Roman"/>
          <w:b/>
        </w:rPr>
        <w:t>Содержание программы  учебного курса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 w:rsidRPr="009E029E">
        <w:rPr>
          <w:rFonts w:ascii="Times New Roman" w:hAnsi="Times New Roman"/>
          <w:b/>
          <w:bCs/>
          <w:sz w:val="24"/>
          <w:szCs w:val="24"/>
        </w:rPr>
        <w:t>Тема 1. Политика и социальное управление (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Pr="009E029E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асов</w:t>
      </w:r>
      <w:r w:rsidRPr="009E029E">
        <w:rPr>
          <w:rFonts w:ascii="Times New Roman" w:hAnsi="Times New Roman"/>
          <w:b/>
          <w:bCs/>
          <w:sz w:val="24"/>
          <w:szCs w:val="24"/>
        </w:rPr>
        <w:t>)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57" w:right="57" w:firstLine="139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57" w:right="57" w:firstLine="139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Государство, его отличительные признаки. Государ</w:t>
      </w:r>
      <w:r w:rsidRPr="009E029E">
        <w:rPr>
          <w:rFonts w:ascii="Times New Roman" w:hAnsi="Times New Roman"/>
          <w:sz w:val="24"/>
          <w:szCs w:val="24"/>
        </w:rPr>
        <w:softHyphen/>
        <w:t>ственный суверенитет. Внутренние и внешние функции государства. Формы государства.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57" w:right="57" w:firstLine="144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Политический режим. Демократия и тоталитаризм. Демократические ценности. Развитие демократии в совре</w:t>
      </w:r>
      <w:r w:rsidRPr="009E029E">
        <w:rPr>
          <w:rFonts w:ascii="Times New Roman" w:hAnsi="Times New Roman"/>
          <w:sz w:val="24"/>
          <w:szCs w:val="24"/>
        </w:rPr>
        <w:softHyphen/>
        <w:t>менном мире.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Гражданское общество. Местное самоуправление. Пути формирования гражданского общества в РФ.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Участие граждан в политической жизни. Участие в вы</w:t>
      </w:r>
      <w:r w:rsidRPr="009E029E">
        <w:rPr>
          <w:rFonts w:ascii="Times New Roman" w:hAnsi="Times New Roman"/>
          <w:sz w:val="24"/>
          <w:szCs w:val="24"/>
        </w:rPr>
        <w:softHyphen/>
        <w:t>борах. Отличительные черты выборов в демократическом обществе. Референдум. Выборы в РФ. Опасность полити</w:t>
      </w:r>
      <w:r w:rsidRPr="009E029E">
        <w:rPr>
          <w:rFonts w:ascii="Times New Roman" w:hAnsi="Times New Roman"/>
          <w:sz w:val="24"/>
          <w:szCs w:val="24"/>
        </w:rPr>
        <w:softHyphen/>
        <w:t>ческого экстремизма.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Политические партии и движения, их роль в общест</w:t>
      </w:r>
      <w:r w:rsidRPr="009E029E">
        <w:rPr>
          <w:rFonts w:ascii="Times New Roman" w:hAnsi="Times New Roman"/>
          <w:sz w:val="24"/>
          <w:szCs w:val="24"/>
        </w:rPr>
        <w:softHyphen/>
        <w:t>венной жизни. Политические партии и движения в РФ. Участие партий в выборах.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Средства массовой информации. Влияние СМИ на по</w:t>
      </w:r>
      <w:r w:rsidRPr="009E029E">
        <w:rPr>
          <w:rFonts w:ascii="Times New Roman" w:hAnsi="Times New Roman"/>
          <w:sz w:val="24"/>
          <w:szCs w:val="24"/>
        </w:rPr>
        <w:softHyphen/>
        <w:t>литическую жизнь общества. Роль СМИ в предвыборной борьбе.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/>
        <w:jc w:val="center"/>
        <w:rPr>
          <w:rFonts w:ascii="Times New Roman" w:hAnsi="Times New Roman"/>
          <w:b/>
          <w:sz w:val="24"/>
          <w:szCs w:val="24"/>
        </w:rPr>
      </w:pPr>
      <w:r w:rsidRPr="009E029E">
        <w:rPr>
          <w:rFonts w:ascii="Times New Roman" w:hAnsi="Times New Roman"/>
          <w:b/>
          <w:bCs/>
          <w:sz w:val="24"/>
          <w:szCs w:val="24"/>
        </w:rPr>
        <w:t>Тема 2. Право (</w:t>
      </w:r>
      <w:r>
        <w:rPr>
          <w:rFonts w:ascii="Times New Roman" w:hAnsi="Times New Roman"/>
          <w:b/>
          <w:bCs/>
          <w:sz w:val="24"/>
          <w:szCs w:val="24"/>
        </w:rPr>
        <w:t>21</w:t>
      </w:r>
      <w:r w:rsidRPr="009E029E">
        <w:rPr>
          <w:rFonts w:ascii="Times New Roman" w:hAnsi="Times New Roman"/>
          <w:b/>
          <w:bCs/>
          <w:sz w:val="24"/>
          <w:szCs w:val="24"/>
        </w:rPr>
        <w:t xml:space="preserve"> ч</w:t>
      </w:r>
      <w:r>
        <w:rPr>
          <w:rFonts w:ascii="Times New Roman" w:hAnsi="Times New Roman"/>
          <w:b/>
          <w:bCs/>
          <w:sz w:val="24"/>
          <w:szCs w:val="24"/>
        </w:rPr>
        <w:t>ас</w:t>
      </w:r>
      <w:r w:rsidRPr="009E029E">
        <w:rPr>
          <w:rFonts w:ascii="Times New Roman" w:hAnsi="Times New Roman"/>
          <w:b/>
          <w:bCs/>
          <w:sz w:val="24"/>
          <w:szCs w:val="24"/>
        </w:rPr>
        <w:t>)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Право, его роль в жизни человека, общества и госу</w:t>
      </w:r>
      <w:r w:rsidRPr="009E029E">
        <w:rPr>
          <w:rFonts w:ascii="Times New Roman" w:hAnsi="Times New Roman"/>
          <w:sz w:val="24"/>
          <w:szCs w:val="24"/>
        </w:rPr>
        <w:softHyphen/>
        <w:t>дарства. Понятие нормы права. Нормативно-правовой акт. Виды нормативных актов. Система законодательства.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Понятие правоотношения. Виды правоотношений. Субъекты права. Особенности правового статуса несовер</w:t>
      </w:r>
      <w:r w:rsidRPr="009E029E">
        <w:rPr>
          <w:rFonts w:ascii="Times New Roman" w:hAnsi="Times New Roman"/>
          <w:sz w:val="24"/>
          <w:szCs w:val="24"/>
        </w:rPr>
        <w:softHyphen/>
        <w:t>шеннолетних.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right="10" w:firstLine="27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Понятие правонарушения. Признаки и виды правона</w:t>
      </w:r>
      <w:r w:rsidRPr="009E029E">
        <w:rPr>
          <w:rFonts w:ascii="Times New Roman" w:hAnsi="Times New Roman"/>
          <w:sz w:val="24"/>
          <w:szCs w:val="24"/>
        </w:rPr>
        <w:softHyphen/>
        <w:t>рушений. Понятие и виды юридической ответственности. Презумпция невиновности.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right="19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Правоохранительные органы. Судебная система РФ. Адвокатура. Нотариат.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Конституция — основной закон РФ.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Основы конституционного строя РФ. Федеративное устройство. Органы государственной власти в РФ. Взаи</w:t>
      </w:r>
      <w:r w:rsidRPr="009E029E">
        <w:rPr>
          <w:rFonts w:ascii="Times New Roman" w:hAnsi="Times New Roman"/>
          <w:sz w:val="24"/>
          <w:szCs w:val="24"/>
        </w:rPr>
        <w:softHyphen/>
        <w:t>моотношения органов государственной власти и граждан.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right="10" w:firstLine="27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Понятие прав, свобод и обязанностей. Всеобщая декла</w:t>
      </w:r>
      <w:r w:rsidRPr="009E029E">
        <w:rPr>
          <w:rFonts w:ascii="Times New Roman" w:hAnsi="Times New Roman"/>
          <w:sz w:val="24"/>
          <w:szCs w:val="24"/>
        </w:rPr>
        <w:softHyphen/>
        <w:t>рация прав человека — идеал права. Воздействие между</w:t>
      </w:r>
      <w:r w:rsidRPr="009E029E">
        <w:rPr>
          <w:rFonts w:ascii="Times New Roman" w:hAnsi="Times New Roman"/>
          <w:sz w:val="24"/>
          <w:szCs w:val="24"/>
        </w:rPr>
        <w:softHyphen/>
        <w:t>народных документов по правам человека на утверждение прав и свобод человека и гражданина в РФ.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right="10" w:firstLine="27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Права и свободы человека и гражданина в РФ, их га</w:t>
      </w:r>
      <w:r w:rsidRPr="009E029E">
        <w:rPr>
          <w:rFonts w:ascii="Times New Roman" w:hAnsi="Times New Roman"/>
          <w:sz w:val="24"/>
          <w:szCs w:val="24"/>
        </w:rPr>
        <w:softHyphen/>
        <w:t>рантии. Конституционные обязанности гражданина. Пра</w:t>
      </w:r>
      <w:r w:rsidRPr="009E029E">
        <w:rPr>
          <w:rFonts w:ascii="Times New Roman" w:hAnsi="Times New Roman"/>
          <w:sz w:val="24"/>
          <w:szCs w:val="24"/>
        </w:rPr>
        <w:softHyphen/>
        <w:t>ва ребенка и их защита. Механизмы реализации и защи</w:t>
      </w:r>
      <w:r w:rsidRPr="009E029E">
        <w:rPr>
          <w:rFonts w:ascii="Times New Roman" w:hAnsi="Times New Roman"/>
          <w:sz w:val="24"/>
          <w:szCs w:val="24"/>
        </w:rPr>
        <w:softHyphen/>
        <w:t>ты прав человека и гражданина в РФ.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Гражданские правоотношения. Право собственности. Основные виды гражданско-правовых договоров. Права потребителей.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right="10" w:firstLine="27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right="10" w:firstLine="28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Семейные правоотношения. Порядок и условия заклю</w:t>
      </w:r>
      <w:r w:rsidRPr="009E029E">
        <w:rPr>
          <w:rFonts w:ascii="Times New Roman" w:hAnsi="Times New Roman"/>
          <w:sz w:val="24"/>
          <w:szCs w:val="24"/>
        </w:rPr>
        <w:softHyphen/>
        <w:t>чения брака. Права и обязанности родителей и детей.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right="10" w:firstLine="269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Административные правоотношения. Административ</w:t>
      </w:r>
      <w:r w:rsidRPr="009E029E">
        <w:rPr>
          <w:rFonts w:ascii="Times New Roman" w:hAnsi="Times New Roman"/>
          <w:sz w:val="24"/>
          <w:szCs w:val="24"/>
        </w:rPr>
        <w:softHyphen/>
        <w:t>ное правонарушение. Виды административных наказаний.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right="10" w:firstLine="27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Основные понятия и институты уголовного права. По</w:t>
      </w:r>
      <w:r w:rsidRPr="009E029E">
        <w:rPr>
          <w:rFonts w:ascii="Times New Roman" w:hAnsi="Times New Roman"/>
          <w:sz w:val="24"/>
          <w:szCs w:val="24"/>
        </w:rPr>
        <w:softHyphen/>
        <w:t>нятие преступления. Пределы допустимой самообороны. Уголовная ответственность несовершеннолетних.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288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Социальные права. Жилищные правоотношения.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10" w:firstLine="278"/>
        <w:jc w:val="both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9E029E" w:rsidRPr="009E029E" w:rsidRDefault="009E029E" w:rsidP="009E029E">
      <w:pPr>
        <w:shd w:val="clear" w:color="auto" w:fill="FFFFFF"/>
        <w:spacing w:after="0" w:line="240" w:lineRule="auto"/>
        <w:ind w:left="298"/>
        <w:rPr>
          <w:rFonts w:ascii="Times New Roman" w:hAnsi="Times New Roman"/>
          <w:sz w:val="24"/>
          <w:szCs w:val="24"/>
        </w:rPr>
      </w:pPr>
      <w:r w:rsidRPr="009E029E">
        <w:rPr>
          <w:rFonts w:ascii="Times New Roman" w:hAnsi="Times New Roman"/>
          <w:sz w:val="24"/>
          <w:szCs w:val="24"/>
        </w:rPr>
        <w:t>Правовое регулирование отношений в сфере образования.</w:t>
      </w:r>
    </w:p>
    <w:p w:rsidR="000968D2" w:rsidRPr="007D3E3E" w:rsidRDefault="009E029E" w:rsidP="007D3E3E">
      <w:pPr>
        <w:shd w:val="clear" w:color="auto" w:fill="FFFFFF"/>
        <w:spacing w:after="0" w:line="240" w:lineRule="auto"/>
        <w:ind w:left="1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Повторение (4 часа</w:t>
      </w:r>
      <w:r w:rsidR="007D3E3E">
        <w:rPr>
          <w:rFonts w:ascii="Times New Roman" w:hAnsi="Times New Roman"/>
          <w:b/>
          <w:bCs/>
          <w:sz w:val="24"/>
          <w:szCs w:val="24"/>
        </w:rPr>
        <w:t>)</w:t>
      </w:r>
    </w:p>
    <w:p w:rsidR="00DE6080" w:rsidRDefault="00DE6080" w:rsidP="007D3E3E">
      <w:pPr>
        <w:pStyle w:val="ParagraphStyle"/>
        <w:spacing w:line="252" w:lineRule="auto"/>
        <w:ind w:firstLine="360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7D3E3E" w:rsidRPr="008B532F" w:rsidRDefault="007D3E3E" w:rsidP="007D3E3E">
      <w:pPr>
        <w:pStyle w:val="ParagraphStyle"/>
        <w:spacing w:line="252" w:lineRule="auto"/>
        <w:ind w:firstLine="360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B92026">
        <w:rPr>
          <w:rFonts w:ascii="Times New Roman" w:eastAsia="Times New Roman" w:hAnsi="Times New Roman"/>
          <w:b/>
          <w:bCs/>
          <w:lang w:eastAsia="ru-RU"/>
        </w:rPr>
        <w:lastRenderedPageBreak/>
        <w:t xml:space="preserve"> Учебно-тематический план</w:t>
      </w:r>
    </w:p>
    <w:tbl>
      <w:tblPr>
        <w:tblpPr w:leftFromText="180" w:rightFromText="180" w:bottomFromText="200" w:vertAnchor="text" w:horzAnchor="margin" w:tblpX="216" w:tblpY="16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3386"/>
        <w:gridCol w:w="1697"/>
        <w:gridCol w:w="1910"/>
        <w:gridCol w:w="1739"/>
      </w:tblGrid>
      <w:tr w:rsidR="007D3E3E" w:rsidRPr="00B92026" w:rsidTr="001A1708">
        <w:trPr>
          <w:trHeight w:val="2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3E" w:rsidRPr="00B92026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3E" w:rsidRPr="00B92026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B92026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в авторской программе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E3E" w:rsidRPr="00B92026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2026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 рабочей программе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B92026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Из них практическая часть</w:t>
            </w:r>
          </w:p>
        </w:tc>
      </w:tr>
      <w:tr w:rsidR="007D3E3E" w:rsidRPr="00B92026" w:rsidTr="001A1708">
        <w:trPr>
          <w:trHeight w:val="2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B92026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Политика</w:t>
            </w:r>
            <w:r>
              <w:rPr>
                <w:rFonts w:ascii="Times New Roman" w:hAnsi="Times New Roman" w:cs="Times New Roman"/>
              </w:rPr>
              <w:t xml:space="preserve"> и социальное управление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3E3E" w:rsidRPr="00B92026" w:rsidTr="001A1708">
        <w:trPr>
          <w:trHeight w:val="2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B92026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3E3E" w:rsidRPr="00B92026" w:rsidTr="001A1708">
        <w:trPr>
          <w:trHeight w:val="2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B92026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Итоговое повторение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(резерв)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 w:rsidRPr="00AF051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D3E3E" w:rsidRPr="00B92026" w:rsidTr="001A1708">
        <w:trPr>
          <w:trHeight w:val="261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Default="007D3E3E" w:rsidP="001A17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Pr="00AF0514" w:rsidRDefault="007D3E3E" w:rsidP="001A1708">
            <w:pPr>
              <w:pStyle w:val="ParagraphStyl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E3E" w:rsidRDefault="007D3E3E" w:rsidP="001A17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0968D2" w:rsidRDefault="000968D2"/>
    <w:p w:rsidR="000968D2" w:rsidRDefault="000968D2"/>
    <w:p w:rsidR="000968D2" w:rsidRDefault="000968D2"/>
    <w:p w:rsidR="000968D2" w:rsidRDefault="000968D2"/>
    <w:p w:rsidR="000968D2" w:rsidRDefault="000968D2"/>
    <w:p w:rsidR="000968D2" w:rsidRDefault="000968D2"/>
    <w:p w:rsidR="000968D2" w:rsidRDefault="000968D2"/>
    <w:p w:rsidR="000968D2" w:rsidRDefault="000968D2"/>
    <w:p w:rsidR="000968D2" w:rsidRDefault="000968D2"/>
    <w:p w:rsidR="006A72FF" w:rsidRDefault="006A72FF"/>
    <w:p w:rsidR="006A72FF" w:rsidRDefault="006A72FF"/>
    <w:p w:rsidR="006A72FF" w:rsidRDefault="006A72FF"/>
    <w:p w:rsidR="006A72FF" w:rsidRDefault="006A72FF"/>
    <w:p w:rsidR="006A72FF" w:rsidRDefault="006A72FF"/>
    <w:p w:rsidR="006A72FF" w:rsidRDefault="006A72FF"/>
    <w:p w:rsidR="006A72FF" w:rsidRDefault="006A72FF"/>
    <w:p w:rsidR="006A72FF" w:rsidRDefault="006A72FF"/>
    <w:p w:rsidR="006A72FF" w:rsidRDefault="006A72FF"/>
    <w:p w:rsidR="006A72FF" w:rsidRDefault="006A72FF"/>
    <w:p w:rsidR="006A72FF" w:rsidRDefault="006A72FF"/>
    <w:p w:rsidR="006A72FF" w:rsidRDefault="006A72FF">
      <w:pPr>
        <w:sectPr w:rsidR="006A72FF" w:rsidSect="00DE6080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0968D2" w:rsidRDefault="000968D2" w:rsidP="006A72FF"/>
    <w:sectPr w:rsidR="000968D2" w:rsidSect="000968D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9A0" w:rsidRDefault="00FC29A0" w:rsidP="006A72FF">
      <w:pPr>
        <w:spacing w:after="0" w:line="240" w:lineRule="auto"/>
      </w:pPr>
      <w:r>
        <w:separator/>
      </w:r>
    </w:p>
  </w:endnote>
  <w:endnote w:type="continuationSeparator" w:id="1">
    <w:p w:rsidR="00FC29A0" w:rsidRDefault="00FC29A0" w:rsidP="006A7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9A0" w:rsidRDefault="00FC29A0" w:rsidP="006A72FF">
      <w:pPr>
        <w:spacing w:after="0" w:line="240" w:lineRule="auto"/>
      </w:pPr>
      <w:r>
        <w:separator/>
      </w:r>
    </w:p>
  </w:footnote>
  <w:footnote w:type="continuationSeparator" w:id="1">
    <w:p w:rsidR="00FC29A0" w:rsidRDefault="00FC29A0" w:rsidP="006A7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1147DC8"/>
    <w:lvl w:ilvl="0">
      <w:numFmt w:val="bullet"/>
      <w:lvlText w:val="*"/>
      <w:lvlJc w:val="left"/>
    </w:lvl>
  </w:abstractNum>
  <w:abstractNum w:abstractNumId="1">
    <w:nsid w:val="01D32861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45B49E9"/>
    <w:multiLevelType w:val="hybridMultilevel"/>
    <w:tmpl w:val="B7C6B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8D2"/>
    <w:rsid w:val="00004B63"/>
    <w:rsid w:val="00022ED7"/>
    <w:rsid w:val="00024F6E"/>
    <w:rsid w:val="000255BD"/>
    <w:rsid w:val="00034825"/>
    <w:rsid w:val="00037FFA"/>
    <w:rsid w:val="0004095D"/>
    <w:rsid w:val="000515A2"/>
    <w:rsid w:val="0005293C"/>
    <w:rsid w:val="000608B6"/>
    <w:rsid w:val="00061A00"/>
    <w:rsid w:val="00061F3C"/>
    <w:rsid w:val="00064D9B"/>
    <w:rsid w:val="0006640F"/>
    <w:rsid w:val="00067C40"/>
    <w:rsid w:val="000704C3"/>
    <w:rsid w:val="00075BF3"/>
    <w:rsid w:val="00076866"/>
    <w:rsid w:val="00077FF4"/>
    <w:rsid w:val="000829B1"/>
    <w:rsid w:val="00090E53"/>
    <w:rsid w:val="000919E9"/>
    <w:rsid w:val="00094E5D"/>
    <w:rsid w:val="00095631"/>
    <w:rsid w:val="000968D2"/>
    <w:rsid w:val="000A086B"/>
    <w:rsid w:val="000A53C0"/>
    <w:rsid w:val="000A755C"/>
    <w:rsid w:val="000B1CB9"/>
    <w:rsid w:val="000B3E86"/>
    <w:rsid w:val="000B6B53"/>
    <w:rsid w:val="000C475B"/>
    <w:rsid w:val="000C5428"/>
    <w:rsid w:val="000D3795"/>
    <w:rsid w:val="000D5FEC"/>
    <w:rsid w:val="000E21B0"/>
    <w:rsid w:val="000E7879"/>
    <w:rsid w:val="00100B98"/>
    <w:rsid w:val="00101698"/>
    <w:rsid w:val="0010395E"/>
    <w:rsid w:val="00106B57"/>
    <w:rsid w:val="001104AB"/>
    <w:rsid w:val="00114FFC"/>
    <w:rsid w:val="00124A14"/>
    <w:rsid w:val="001301D2"/>
    <w:rsid w:val="00132B2E"/>
    <w:rsid w:val="00132D74"/>
    <w:rsid w:val="0014310F"/>
    <w:rsid w:val="001437C3"/>
    <w:rsid w:val="00143F51"/>
    <w:rsid w:val="0015023D"/>
    <w:rsid w:val="00151470"/>
    <w:rsid w:val="00156282"/>
    <w:rsid w:val="00156E5E"/>
    <w:rsid w:val="00157CF7"/>
    <w:rsid w:val="001636A8"/>
    <w:rsid w:val="0017629E"/>
    <w:rsid w:val="00182AF7"/>
    <w:rsid w:val="00191973"/>
    <w:rsid w:val="00191B3D"/>
    <w:rsid w:val="0019265E"/>
    <w:rsid w:val="00192E81"/>
    <w:rsid w:val="001A4F5F"/>
    <w:rsid w:val="001A5E4F"/>
    <w:rsid w:val="001B23F1"/>
    <w:rsid w:val="001B59D4"/>
    <w:rsid w:val="001C12C8"/>
    <w:rsid w:val="001C65B5"/>
    <w:rsid w:val="001C79E3"/>
    <w:rsid w:val="001E0851"/>
    <w:rsid w:val="001E6F72"/>
    <w:rsid w:val="00207E89"/>
    <w:rsid w:val="002144C1"/>
    <w:rsid w:val="0022093B"/>
    <w:rsid w:val="00222ED0"/>
    <w:rsid w:val="002312F1"/>
    <w:rsid w:val="00231F20"/>
    <w:rsid w:val="0023361E"/>
    <w:rsid w:val="0023584A"/>
    <w:rsid w:val="002453D8"/>
    <w:rsid w:val="00250677"/>
    <w:rsid w:val="00250921"/>
    <w:rsid w:val="00250EF2"/>
    <w:rsid w:val="00255DBA"/>
    <w:rsid w:val="00262DB0"/>
    <w:rsid w:val="00263D60"/>
    <w:rsid w:val="00272396"/>
    <w:rsid w:val="00272E61"/>
    <w:rsid w:val="002761C3"/>
    <w:rsid w:val="0028366D"/>
    <w:rsid w:val="00291AD4"/>
    <w:rsid w:val="00293EDD"/>
    <w:rsid w:val="002A4499"/>
    <w:rsid w:val="002A6A95"/>
    <w:rsid w:val="002B278C"/>
    <w:rsid w:val="002B4AA5"/>
    <w:rsid w:val="002C0DBC"/>
    <w:rsid w:val="002C41E7"/>
    <w:rsid w:val="002C57D1"/>
    <w:rsid w:val="002C7EAC"/>
    <w:rsid w:val="002D2462"/>
    <w:rsid w:val="002D44CE"/>
    <w:rsid w:val="002D5731"/>
    <w:rsid w:val="002D5EA5"/>
    <w:rsid w:val="002D6850"/>
    <w:rsid w:val="002E2D68"/>
    <w:rsid w:val="002E45C5"/>
    <w:rsid w:val="002F5B72"/>
    <w:rsid w:val="002F684F"/>
    <w:rsid w:val="002F6FC3"/>
    <w:rsid w:val="002F7366"/>
    <w:rsid w:val="002F7456"/>
    <w:rsid w:val="002F7E5D"/>
    <w:rsid w:val="00301701"/>
    <w:rsid w:val="00304464"/>
    <w:rsid w:val="003111E3"/>
    <w:rsid w:val="0031219C"/>
    <w:rsid w:val="00312757"/>
    <w:rsid w:val="00315961"/>
    <w:rsid w:val="0031782F"/>
    <w:rsid w:val="00321F3C"/>
    <w:rsid w:val="003245E4"/>
    <w:rsid w:val="00324C75"/>
    <w:rsid w:val="00324F6C"/>
    <w:rsid w:val="00326811"/>
    <w:rsid w:val="00342377"/>
    <w:rsid w:val="00342F17"/>
    <w:rsid w:val="00343B85"/>
    <w:rsid w:val="00351152"/>
    <w:rsid w:val="00352982"/>
    <w:rsid w:val="00354E9C"/>
    <w:rsid w:val="0035634F"/>
    <w:rsid w:val="00367ACC"/>
    <w:rsid w:val="00380D42"/>
    <w:rsid w:val="00391A20"/>
    <w:rsid w:val="003B0596"/>
    <w:rsid w:val="003B40DA"/>
    <w:rsid w:val="003B726D"/>
    <w:rsid w:val="003C1838"/>
    <w:rsid w:val="003C3699"/>
    <w:rsid w:val="003C382C"/>
    <w:rsid w:val="003C50CA"/>
    <w:rsid w:val="003D1279"/>
    <w:rsid w:val="003D1A0B"/>
    <w:rsid w:val="003D30B3"/>
    <w:rsid w:val="003D4D53"/>
    <w:rsid w:val="003E7228"/>
    <w:rsid w:val="003F30DE"/>
    <w:rsid w:val="003F4440"/>
    <w:rsid w:val="003F48DF"/>
    <w:rsid w:val="003F4EDC"/>
    <w:rsid w:val="00402C85"/>
    <w:rsid w:val="00403461"/>
    <w:rsid w:val="00405637"/>
    <w:rsid w:val="00405C74"/>
    <w:rsid w:val="0040688D"/>
    <w:rsid w:val="00413D76"/>
    <w:rsid w:val="00422EA6"/>
    <w:rsid w:val="004241DD"/>
    <w:rsid w:val="00425C66"/>
    <w:rsid w:val="00433AF4"/>
    <w:rsid w:val="00433FC7"/>
    <w:rsid w:val="00434B85"/>
    <w:rsid w:val="004351AD"/>
    <w:rsid w:val="004375A0"/>
    <w:rsid w:val="004408DE"/>
    <w:rsid w:val="00450EA4"/>
    <w:rsid w:val="004518C6"/>
    <w:rsid w:val="00455EFE"/>
    <w:rsid w:val="00456B15"/>
    <w:rsid w:val="00463C4F"/>
    <w:rsid w:val="00472E40"/>
    <w:rsid w:val="00475B64"/>
    <w:rsid w:val="00484E68"/>
    <w:rsid w:val="004864D4"/>
    <w:rsid w:val="00492654"/>
    <w:rsid w:val="0049381C"/>
    <w:rsid w:val="00496467"/>
    <w:rsid w:val="004A3077"/>
    <w:rsid w:val="004A4599"/>
    <w:rsid w:val="004A5F12"/>
    <w:rsid w:val="004B33FC"/>
    <w:rsid w:val="004B3512"/>
    <w:rsid w:val="004B4845"/>
    <w:rsid w:val="004C0334"/>
    <w:rsid w:val="004C67B1"/>
    <w:rsid w:val="004C6A6D"/>
    <w:rsid w:val="004C7359"/>
    <w:rsid w:val="004D32D2"/>
    <w:rsid w:val="004D7089"/>
    <w:rsid w:val="004E0E51"/>
    <w:rsid w:val="004E5328"/>
    <w:rsid w:val="004F0C12"/>
    <w:rsid w:val="004F1EDE"/>
    <w:rsid w:val="004F34C7"/>
    <w:rsid w:val="004F42F3"/>
    <w:rsid w:val="004F66D2"/>
    <w:rsid w:val="004F796A"/>
    <w:rsid w:val="0050429E"/>
    <w:rsid w:val="005106CB"/>
    <w:rsid w:val="00511AC6"/>
    <w:rsid w:val="00514571"/>
    <w:rsid w:val="0051757D"/>
    <w:rsid w:val="00526B85"/>
    <w:rsid w:val="00534960"/>
    <w:rsid w:val="005373F3"/>
    <w:rsid w:val="00537F54"/>
    <w:rsid w:val="00553BC0"/>
    <w:rsid w:val="00553E23"/>
    <w:rsid w:val="00555A5D"/>
    <w:rsid w:val="00556905"/>
    <w:rsid w:val="0057122D"/>
    <w:rsid w:val="00572EEA"/>
    <w:rsid w:val="00581DBD"/>
    <w:rsid w:val="005828C0"/>
    <w:rsid w:val="00583737"/>
    <w:rsid w:val="0058487A"/>
    <w:rsid w:val="005859FC"/>
    <w:rsid w:val="005867C7"/>
    <w:rsid w:val="00587815"/>
    <w:rsid w:val="00596971"/>
    <w:rsid w:val="005A1016"/>
    <w:rsid w:val="005A33A3"/>
    <w:rsid w:val="005A4226"/>
    <w:rsid w:val="005B1F37"/>
    <w:rsid w:val="005B3928"/>
    <w:rsid w:val="005B46EB"/>
    <w:rsid w:val="005B4BBD"/>
    <w:rsid w:val="005D0226"/>
    <w:rsid w:val="005D2079"/>
    <w:rsid w:val="005D6B71"/>
    <w:rsid w:val="005E0176"/>
    <w:rsid w:val="005E0288"/>
    <w:rsid w:val="005E1BC9"/>
    <w:rsid w:val="005E317A"/>
    <w:rsid w:val="005E322E"/>
    <w:rsid w:val="005E3FFC"/>
    <w:rsid w:val="005E5EC8"/>
    <w:rsid w:val="005F47FA"/>
    <w:rsid w:val="00611C8E"/>
    <w:rsid w:val="006128A5"/>
    <w:rsid w:val="006163B7"/>
    <w:rsid w:val="00617183"/>
    <w:rsid w:val="00617315"/>
    <w:rsid w:val="00620305"/>
    <w:rsid w:val="00620767"/>
    <w:rsid w:val="006322FB"/>
    <w:rsid w:val="00634890"/>
    <w:rsid w:val="00645B6C"/>
    <w:rsid w:val="00646572"/>
    <w:rsid w:val="006502E9"/>
    <w:rsid w:val="006512A2"/>
    <w:rsid w:val="00654A31"/>
    <w:rsid w:val="006677AE"/>
    <w:rsid w:val="00670FED"/>
    <w:rsid w:val="00671DF3"/>
    <w:rsid w:val="00682D01"/>
    <w:rsid w:val="006939F2"/>
    <w:rsid w:val="00695B73"/>
    <w:rsid w:val="006A187D"/>
    <w:rsid w:val="006A416F"/>
    <w:rsid w:val="006A6765"/>
    <w:rsid w:val="006A72FF"/>
    <w:rsid w:val="006A759C"/>
    <w:rsid w:val="006B585F"/>
    <w:rsid w:val="006B7C7B"/>
    <w:rsid w:val="006C140F"/>
    <w:rsid w:val="006D5A20"/>
    <w:rsid w:val="006D5E4E"/>
    <w:rsid w:val="006D6748"/>
    <w:rsid w:val="006D7D2C"/>
    <w:rsid w:val="006E49B2"/>
    <w:rsid w:val="006F20AF"/>
    <w:rsid w:val="006F3CE2"/>
    <w:rsid w:val="006F5480"/>
    <w:rsid w:val="007012E7"/>
    <w:rsid w:val="007069F8"/>
    <w:rsid w:val="00716247"/>
    <w:rsid w:val="007267C0"/>
    <w:rsid w:val="007325D5"/>
    <w:rsid w:val="007333A7"/>
    <w:rsid w:val="007359AF"/>
    <w:rsid w:val="00735E45"/>
    <w:rsid w:val="00742E04"/>
    <w:rsid w:val="007500DA"/>
    <w:rsid w:val="00772B7C"/>
    <w:rsid w:val="00773311"/>
    <w:rsid w:val="00774EC4"/>
    <w:rsid w:val="00776829"/>
    <w:rsid w:val="00783100"/>
    <w:rsid w:val="00783AC2"/>
    <w:rsid w:val="00786708"/>
    <w:rsid w:val="007913A2"/>
    <w:rsid w:val="007A0D0C"/>
    <w:rsid w:val="007A478E"/>
    <w:rsid w:val="007A4C56"/>
    <w:rsid w:val="007B11A3"/>
    <w:rsid w:val="007B33ED"/>
    <w:rsid w:val="007B3A95"/>
    <w:rsid w:val="007B4A84"/>
    <w:rsid w:val="007B58A8"/>
    <w:rsid w:val="007C6C1A"/>
    <w:rsid w:val="007D3E3E"/>
    <w:rsid w:val="007D46EF"/>
    <w:rsid w:val="007D4E98"/>
    <w:rsid w:val="007D4F7A"/>
    <w:rsid w:val="007F2FAB"/>
    <w:rsid w:val="007F3247"/>
    <w:rsid w:val="007F36BB"/>
    <w:rsid w:val="007F4129"/>
    <w:rsid w:val="0080010A"/>
    <w:rsid w:val="00800ACB"/>
    <w:rsid w:val="00802F04"/>
    <w:rsid w:val="00811573"/>
    <w:rsid w:val="00812BB4"/>
    <w:rsid w:val="00823220"/>
    <w:rsid w:val="00823D40"/>
    <w:rsid w:val="008255CA"/>
    <w:rsid w:val="008268AA"/>
    <w:rsid w:val="00826F88"/>
    <w:rsid w:val="00841335"/>
    <w:rsid w:val="008476BD"/>
    <w:rsid w:val="00856EA8"/>
    <w:rsid w:val="00864171"/>
    <w:rsid w:val="0086511E"/>
    <w:rsid w:val="00866F54"/>
    <w:rsid w:val="008913A4"/>
    <w:rsid w:val="008A3D25"/>
    <w:rsid w:val="008A461B"/>
    <w:rsid w:val="008B314B"/>
    <w:rsid w:val="008B3DF0"/>
    <w:rsid w:val="008B532F"/>
    <w:rsid w:val="008C67DF"/>
    <w:rsid w:val="008D0FEA"/>
    <w:rsid w:val="008E25A8"/>
    <w:rsid w:val="008E32BF"/>
    <w:rsid w:val="008E756D"/>
    <w:rsid w:val="00907F2E"/>
    <w:rsid w:val="009222D8"/>
    <w:rsid w:val="009272E7"/>
    <w:rsid w:val="00927570"/>
    <w:rsid w:val="009361E3"/>
    <w:rsid w:val="00946D9A"/>
    <w:rsid w:val="00961C84"/>
    <w:rsid w:val="00961E8B"/>
    <w:rsid w:val="00964E22"/>
    <w:rsid w:val="00973E18"/>
    <w:rsid w:val="0097612D"/>
    <w:rsid w:val="00977B52"/>
    <w:rsid w:val="00982974"/>
    <w:rsid w:val="00983084"/>
    <w:rsid w:val="00983D21"/>
    <w:rsid w:val="00985409"/>
    <w:rsid w:val="00994C8E"/>
    <w:rsid w:val="00997706"/>
    <w:rsid w:val="00997AAB"/>
    <w:rsid w:val="009C06F7"/>
    <w:rsid w:val="009C093C"/>
    <w:rsid w:val="009C2D17"/>
    <w:rsid w:val="009E029E"/>
    <w:rsid w:val="009E25A9"/>
    <w:rsid w:val="009E38FF"/>
    <w:rsid w:val="009E61E0"/>
    <w:rsid w:val="009F20A6"/>
    <w:rsid w:val="009F29BE"/>
    <w:rsid w:val="009F4C8B"/>
    <w:rsid w:val="009F7DE0"/>
    <w:rsid w:val="00A01819"/>
    <w:rsid w:val="00A0216B"/>
    <w:rsid w:val="00A022E8"/>
    <w:rsid w:val="00A130EF"/>
    <w:rsid w:val="00A14BC6"/>
    <w:rsid w:val="00A1516D"/>
    <w:rsid w:val="00A1603E"/>
    <w:rsid w:val="00A2071F"/>
    <w:rsid w:val="00A20A50"/>
    <w:rsid w:val="00A22A31"/>
    <w:rsid w:val="00A36754"/>
    <w:rsid w:val="00A55F7D"/>
    <w:rsid w:val="00A6726B"/>
    <w:rsid w:val="00A67350"/>
    <w:rsid w:val="00A75778"/>
    <w:rsid w:val="00A76048"/>
    <w:rsid w:val="00A813FE"/>
    <w:rsid w:val="00A97375"/>
    <w:rsid w:val="00AA0FB1"/>
    <w:rsid w:val="00AB4A12"/>
    <w:rsid w:val="00AB7B64"/>
    <w:rsid w:val="00AC1067"/>
    <w:rsid w:val="00AC33BE"/>
    <w:rsid w:val="00AC4B02"/>
    <w:rsid w:val="00AC580B"/>
    <w:rsid w:val="00AD109B"/>
    <w:rsid w:val="00AD1144"/>
    <w:rsid w:val="00AD51F3"/>
    <w:rsid w:val="00AD5F0A"/>
    <w:rsid w:val="00AE01EE"/>
    <w:rsid w:val="00AE0262"/>
    <w:rsid w:val="00AF0536"/>
    <w:rsid w:val="00AF6C97"/>
    <w:rsid w:val="00AF76EB"/>
    <w:rsid w:val="00B02A28"/>
    <w:rsid w:val="00B03803"/>
    <w:rsid w:val="00B06CC9"/>
    <w:rsid w:val="00B132A9"/>
    <w:rsid w:val="00B13CC5"/>
    <w:rsid w:val="00B34642"/>
    <w:rsid w:val="00B34CF3"/>
    <w:rsid w:val="00B34FBC"/>
    <w:rsid w:val="00B5508A"/>
    <w:rsid w:val="00B62B4B"/>
    <w:rsid w:val="00B640B5"/>
    <w:rsid w:val="00B73017"/>
    <w:rsid w:val="00B85206"/>
    <w:rsid w:val="00B856C4"/>
    <w:rsid w:val="00B94058"/>
    <w:rsid w:val="00BA1916"/>
    <w:rsid w:val="00BA2529"/>
    <w:rsid w:val="00BB07FB"/>
    <w:rsid w:val="00BB2100"/>
    <w:rsid w:val="00BB212D"/>
    <w:rsid w:val="00BC0DCB"/>
    <w:rsid w:val="00BC3BB6"/>
    <w:rsid w:val="00BC6CA4"/>
    <w:rsid w:val="00BC78B5"/>
    <w:rsid w:val="00BD0761"/>
    <w:rsid w:val="00BD3D81"/>
    <w:rsid w:val="00BD45AC"/>
    <w:rsid w:val="00BD534C"/>
    <w:rsid w:val="00BD73E4"/>
    <w:rsid w:val="00BE1571"/>
    <w:rsid w:val="00BE6C13"/>
    <w:rsid w:val="00BF1EEF"/>
    <w:rsid w:val="00BF2448"/>
    <w:rsid w:val="00C05CAD"/>
    <w:rsid w:val="00C05ECF"/>
    <w:rsid w:val="00C11BFE"/>
    <w:rsid w:val="00C124BC"/>
    <w:rsid w:val="00C151D4"/>
    <w:rsid w:val="00C214CC"/>
    <w:rsid w:val="00C24225"/>
    <w:rsid w:val="00C24BFD"/>
    <w:rsid w:val="00C3290E"/>
    <w:rsid w:val="00C37CA6"/>
    <w:rsid w:val="00C44652"/>
    <w:rsid w:val="00C523D4"/>
    <w:rsid w:val="00C5256A"/>
    <w:rsid w:val="00C62FB0"/>
    <w:rsid w:val="00C65536"/>
    <w:rsid w:val="00C7197A"/>
    <w:rsid w:val="00C76033"/>
    <w:rsid w:val="00C815F2"/>
    <w:rsid w:val="00C85581"/>
    <w:rsid w:val="00CA23F6"/>
    <w:rsid w:val="00CA557C"/>
    <w:rsid w:val="00CB16E0"/>
    <w:rsid w:val="00CB3882"/>
    <w:rsid w:val="00CB7A92"/>
    <w:rsid w:val="00CB7AE4"/>
    <w:rsid w:val="00CC6BB2"/>
    <w:rsid w:val="00CD138B"/>
    <w:rsid w:val="00CD4ACF"/>
    <w:rsid w:val="00CE297A"/>
    <w:rsid w:val="00CE408B"/>
    <w:rsid w:val="00CE4422"/>
    <w:rsid w:val="00CE4EF1"/>
    <w:rsid w:val="00CE7E37"/>
    <w:rsid w:val="00CF4AC9"/>
    <w:rsid w:val="00D028C5"/>
    <w:rsid w:val="00D041E6"/>
    <w:rsid w:val="00D05149"/>
    <w:rsid w:val="00D06F99"/>
    <w:rsid w:val="00D071CF"/>
    <w:rsid w:val="00D118F9"/>
    <w:rsid w:val="00D12CB9"/>
    <w:rsid w:val="00D21054"/>
    <w:rsid w:val="00D214A8"/>
    <w:rsid w:val="00D23305"/>
    <w:rsid w:val="00D32A39"/>
    <w:rsid w:val="00D33DD4"/>
    <w:rsid w:val="00D34C88"/>
    <w:rsid w:val="00D37BA5"/>
    <w:rsid w:val="00D651F3"/>
    <w:rsid w:val="00D72C87"/>
    <w:rsid w:val="00D735C4"/>
    <w:rsid w:val="00DA3144"/>
    <w:rsid w:val="00DB5589"/>
    <w:rsid w:val="00DC3AF2"/>
    <w:rsid w:val="00DC3D24"/>
    <w:rsid w:val="00DD0AD2"/>
    <w:rsid w:val="00DD528D"/>
    <w:rsid w:val="00DD5E25"/>
    <w:rsid w:val="00DE07EB"/>
    <w:rsid w:val="00DE153A"/>
    <w:rsid w:val="00DE5E17"/>
    <w:rsid w:val="00DE6080"/>
    <w:rsid w:val="00E137B2"/>
    <w:rsid w:val="00E16F74"/>
    <w:rsid w:val="00E24B3B"/>
    <w:rsid w:val="00E272CD"/>
    <w:rsid w:val="00E272F0"/>
    <w:rsid w:val="00E62CAB"/>
    <w:rsid w:val="00E661CD"/>
    <w:rsid w:val="00E70F3A"/>
    <w:rsid w:val="00E767EE"/>
    <w:rsid w:val="00E771AB"/>
    <w:rsid w:val="00E8032A"/>
    <w:rsid w:val="00E808E4"/>
    <w:rsid w:val="00E93EA5"/>
    <w:rsid w:val="00E943ED"/>
    <w:rsid w:val="00E9511F"/>
    <w:rsid w:val="00E96BB5"/>
    <w:rsid w:val="00EA1074"/>
    <w:rsid w:val="00EA1BFF"/>
    <w:rsid w:val="00EA2C2F"/>
    <w:rsid w:val="00EA5E08"/>
    <w:rsid w:val="00EA7D8D"/>
    <w:rsid w:val="00EB0881"/>
    <w:rsid w:val="00EB591E"/>
    <w:rsid w:val="00ED1A8E"/>
    <w:rsid w:val="00ED45CA"/>
    <w:rsid w:val="00ED4884"/>
    <w:rsid w:val="00ED6778"/>
    <w:rsid w:val="00EE1CD0"/>
    <w:rsid w:val="00EE5F5D"/>
    <w:rsid w:val="00EE6905"/>
    <w:rsid w:val="00EE70FD"/>
    <w:rsid w:val="00F10AB0"/>
    <w:rsid w:val="00F11C1B"/>
    <w:rsid w:val="00F12C5B"/>
    <w:rsid w:val="00F23707"/>
    <w:rsid w:val="00F30704"/>
    <w:rsid w:val="00F309E3"/>
    <w:rsid w:val="00F37C5B"/>
    <w:rsid w:val="00F447D1"/>
    <w:rsid w:val="00F465EE"/>
    <w:rsid w:val="00F5458D"/>
    <w:rsid w:val="00F602C0"/>
    <w:rsid w:val="00F62871"/>
    <w:rsid w:val="00F738AC"/>
    <w:rsid w:val="00F74084"/>
    <w:rsid w:val="00F74779"/>
    <w:rsid w:val="00F8283B"/>
    <w:rsid w:val="00F84DF6"/>
    <w:rsid w:val="00F858B0"/>
    <w:rsid w:val="00F8771F"/>
    <w:rsid w:val="00F94B3E"/>
    <w:rsid w:val="00F950E7"/>
    <w:rsid w:val="00FA5D65"/>
    <w:rsid w:val="00FB60E1"/>
    <w:rsid w:val="00FC29A0"/>
    <w:rsid w:val="00FC4DDC"/>
    <w:rsid w:val="00FD379F"/>
    <w:rsid w:val="00FD3A9B"/>
    <w:rsid w:val="00FE0219"/>
    <w:rsid w:val="00FE1270"/>
    <w:rsid w:val="00FE46B6"/>
    <w:rsid w:val="00FF1CF6"/>
    <w:rsid w:val="00FF2832"/>
    <w:rsid w:val="00FF3E2A"/>
    <w:rsid w:val="00FF5F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8D2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D2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0968D2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entered">
    <w:name w:val="Centered"/>
    <w:uiPriority w:val="99"/>
    <w:rsid w:val="000968D2"/>
    <w:pPr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eastAsia="en-US"/>
    </w:rPr>
  </w:style>
  <w:style w:type="character" w:customStyle="1" w:styleId="Normaltext">
    <w:name w:val="Normal text"/>
    <w:uiPriority w:val="99"/>
    <w:rsid w:val="000968D2"/>
    <w:rPr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0968D2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0968D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511AC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511AC6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6">
    <w:name w:val="Style6"/>
    <w:basedOn w:val="a"/>
    <w:rsid w:val="00511AC6"/>
    <w:pPr>
      <w:widowControl w:val="0"/>
      <w:autoSpaceDE w:val="0"/>
      <w:autoSpaceDN w:val="0"/>
      <w:adjustRightInd w:val="0"/>
      <w:spacing w:after="0" w:line="254" w:lineRule="exact"/>
      <w:ind w:firstLine="542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28">
    <w:name w:val="Font Style28"/>
    <w:basedOn w:val="a0"/>
    <w:rsid w:val="00511AC6"/>
    <w:rPr>
      <w:rFonts w:ascii="Arial" w:hAnsi="Arial" w:cs="Arial"/>
      <w:sz w:val="20"/>
      <w:szCs w:val="20"/>
    </w:rPr>
  </w:style>
  <w:style w:type="paragraph" w:customStyle="1" w:styleId="Style2">
    <w:name w:val="Style2"/>
    <w:basedOn w:val="a"/>
    <w:rsid w:val="000D5FEC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0D5FEC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8B532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unhideWhenUsed/>
    <w:rsid w:val="00D37B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37BA5"/>
    <w:rPr>
      <w:rFonts w:ascii="Times New Roman" w:eastAsia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6A72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72FF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6A72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A72FF"/>
    <w:rPr>
      <w:sz w:val="22"/>
      <w:szCs w:val="22"/>
      <w:lang w:eastAsia="en-US"/>
    </w:rPr>
  </w:style>
  <w:style w:type="character" w:customStyle="1" w:styleId="c0">
    <w:name w:val="c0"/>
    <w:basedOn w:val="a0"/>
    <w:rsid w:val="00DE60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0AB28-0A52-4CEA-A68B-69C56160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домо</cp:lastModifiedBy>
  <cp:revision>10</cp:revision>
  <cp:lastPrinted>2019-09-29T09:32:00Z</cp:lastPrinted>
  <dcterms:created xsi:type="dcterms:W3CDTF">2015-02-03T12:36:00Z</dcterms:created>
  <dcterms:modified xsi:type="dcterms:W3CDTF">2019-11-13T16:39:00Z</dcterms:modified>
</cp:coreProperties>
</file>