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39" w:rsidRPr="00F97F39" w:rsidRDefault="00CB6E42" w:rsidP="00F97F39">
      <w:pPr>
        <w:autoSpaceDE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CB6E42">
        <w:rPr>
          <w:rFonts w:ascii="Times New Roman" w:eastAsiaTheme="minorEastAsia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300470" cy="89091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9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95C92" w:rsidRDefault="00495C92" w:rsidP="00495C92">
      <w:pPr>
        <w:shd w:val="clear" w:color="auto" w:fill="FFFFFF"/>
        <w:spacing w:before="100" w:after="0" w:line="27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tt-RU" w:eastAsia="ru-RU"/>
        </w:rPr>
      </w:pPr>
    </w:p>
    <w:p w:rsidR="00C72574" w:rsidRPr="00C72574" w:rsidRDefault="00492AF3" w:rsidP="00495C92">
      <w:pPr>
        <w:shd w:val="clear" w:color="auto" w:fill="FFFFFF"/>
        <w:spacing w:before="100" w:after="0" w:line="273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Раздел 1</w:t>
      </w:r>
      <w:r w:rsidR="00C72574" w:rsidRPr="00C7257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Планируемые результаты освоения программы</w:t>
      </w:r>
    </w:p>
    <w:p w:rsidR="00C72574" w:rsidRPr="00C72574" w:rsidRDefault="00C72574" w:rsidP="00C7257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257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Требования к уровню подготовки выпускников</w:t>
      </w:r>
    </w:p>
    <w:p w:rsidR="00C72574" w:rsidRPr="00C72574" w:rsidRDefault="00C72574" w:rsidP="00495C92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4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257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соответствии с требованиями, обозначенными в Государственном стандарте,</w:t>
      </w:r>
    </w:p>
    <w:p w:rsidR="00C72574" w:rsidRPr="00C72574" w:rsidRDefault="00C72574" w:rsidP="00495C9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E56A8" w:rsidRDefault="00C72574" w:rsidP="00495C92">
      <w:pPr>
        <w:spacing w:after="343" w:line="276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809A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 xml:space="preserve">Личностными результатами изучения предмета </w:t>
      </w:r>
      <w:r w:rsidR="009A4FAC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«Татарская литература</w:t>
      </w:r>
      <w:r w:rsidRPr="00B809AE"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eastAsia="ru-RU"/>
        </w:rPr>
        <w:t>» в 8 классе является формирование следующих умений</w:t>
      </w:r>
    </w:p>
    <w:p w:rsidR="009A4FAC" w:rsidRPr="009A4FAC" w:rsidRDefault="009A4FAC" w:rsidP="00495C92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результаты:</w:t>
      </w:r>
    </w:p>
    <w:p w:rsidR="009A4FAC" w:rsidRPr="00495C92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чувства гордос</w:t>
      </w:r>
      <w:r w:rsidR="00DC2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за свой народ, своим родным </w:t>
      </w: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языком, становление гуманистических и демократических ценностных ориентации многонаци</w:t>
      </w:r>
      <w:r w:rsidR="00495C9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онального российского общества;</w:t>
      </w:r>
    </w:p>
    <w:p w:rsidR="009A4FAC" w:rsidRPr="00495C92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</w:t>
      </w:r>
      <w:r w:rsidR="00495C92">
        <w:rPr>
          <w:rFonts w:ascii="Times New Roman" w:eastAsia="Times New Roman" w:hAnsi="Times New Roman" w:cs="Times New Roman"/>
          <w:sz w:val="24"/>
          <w:szCs w:val="24"/>
          <w:lang w:eastAsia="ru-RU"/>
        </w:rPr>
        <w:t>ды, народов, культур и религий;</w:t>
      </w:r>
    </w:p>
    <w:p w:rsidR="009A4FAC" w:rsidRPr="009A4FAC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 на родном языке; </w:t>
      </w:r>
    </w:p>
    <w:p w:rsidR="009A4FAC" w:rsidRPr="009A4FAC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9A4FAC" w:rsidRPr="009A4FAC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495C92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495C92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7)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9A4FAC" w:rsidRPr="00495C92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навыков сотрудничества со взрослыми и сверст</w:t>
      </w: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</w:t>
      </w:r>
      <w:r w:rsidR="00495C92">
        <w:rPr>
          <w:rFonts w:ascii="Times New Roman" w:eastAsia="Times New Roman" w:hAnsi="Times New Roman" w:cs="Times New Roman"/>
          <w:sz w:val="24"/>
          <w:szCs w:val="24"/>
          <w:lang w:eastAsia="ru-RU"/>
        </w:rPr>
        <w:t>и, осмысливать поступки героев;</w:t>
      </w:r>
    </w:p>
    <w:p w:rsidR="009A4FAC" w:rsidRPr="009A4FAC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9A4FAC" w:rsidRPr="009A4FAC" w:rsidRDefault="009A4FAC" w:rsidP="00495C92">
      <w:pPr>
        <w:shd w:val="clear" w:color="auto" w:fill="FFFFFF"/>
        <w:tabs>
          <w:tab w:val="center" w:pos="5223"/>
        </w:tabs>
        <w:spacing w:before="24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9A4F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Метапредметные</w:t>
      </w:r>
      <w:proofErr w:type="spellEnd"/>
      <w:r w:rsidRPr="009A4FA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результаты:</w:t>
      </w:r>
    </w:p>
    <w:p w:rsidR="00495C92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9A4FAC" w:rsidRPr="00495C92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способами решения проблем творческого и поискового характе</w:t>
      </w:r>
      <w:r w:rsidR="00495C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ра;</w:t>
      </w:r>
    </w:p>
    <w:p w:rsidR="009A4FAC" w:rsidRPr="009A4FAC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9A4FAC" w:rsidRPr="009A4FAC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A4FAC" w:rsidRPr="00495C92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использование знаково-символических средств представления</w:t>
      </w:r>
      <w:r w:rsidR="00495C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книгах;</w:t>
      </w:r>
    </w:p>
    <w:p w:rsidR="00495C92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9A4FAC" w:rsidRPr="009A4FAC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495C92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</w:t>
      </w:r>
      <w:r w:rsidR="00495C9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формах;</w:t>
      </w:r>
    </w:p>
    <w:p w:rsidR="009A4FAC" w:rsidRPr="006E2A5B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</w:t>
      </w:r>
      <w:r w:rsid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язей, построения рассуждений;</w:t>
      </w:r>
    </w:p>
    <w:p w:rsidR="009A4FAC" w:rsidRPr="006E2A5B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</w:t>
      </w:r>
      <w:r w:rsidRPr="009A4F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событий;</w:t>
      </w:r>
    </w:p>
    <w:p w:rsidR="009A4FAC" w:rsidRPr="006E2A5B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</w:t>
      </w:r>
      <w:r w:rsid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и поведение окружающих;</w:t>
      </w:r>
    </w:p>
    <w:p w:rsidR="009A4FAC" w:rsidRPr="009A4FAC" w:rsidRDefault="009A4FAC" w:rsidP="00495C9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12) готовность конструктивно разрешать конфликты посредством учёта интересов сторон и сотрудничества.</w:t>
      </w:r>
    </w:p>
    <w:p w:rsidR="009A4FAC" w:rsidRPr="006E2A5B" w:rsidRDefault="009A4FAC" w:rsidP="006E2A5B">
      <w:pPr>
        <w:shd w:val="clear" w:color="auto" w:fill="FFFFFF"/>
        <w:spacing w:before="24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2A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Предметные  результаты</w:t>
      </w:r>
    </w:p>
    <w:p w:rsidR="006E2A5B" w:rsidRPr="006E2A5B" w:rsidRDefault="009A4FAC" w:rsidP="006E2A5B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6E2A5B" w:rsidRPr="006E2A5B" w:rsidRDefault="009A4FAC" w:rsidP="006E2A5B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татарского языка как государственного языка Республики Татарстан.</w:t>
      </w:r>
    </w:p>
    <w:p w:rsidR="006E2A5B" w:rsidRPr="006E2A5B" w:rsidRDefault="009A4FAC" w:rsidP="006E2A5B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6E2A5B" w:rsidRPr="006E2A5B" w:rsidRDefault="009A4FAC" w:rsidP="006E2A5B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первоначальными представлениями о нормах  языка (орфоэпических, лексических, грамматических, орфографических, пунктуационных) и правилах речевого этикета.</w:t>
      </w:r>
    </w:p>
    <w:p w:rsidR="006E2A5B" w:rsidRPr="006E2A5B" w:rsidRDefault="009A4FAC" w:rsidP="006E2A5B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6E2A5B" w:rsidRPr="006E2A5B" w:rsidRDefault="009A4FAC" w:rsidP="006E2A5B">
      <w:pPr>
        <w:numPr>
          <w:ilvl w:val="0"/>
          <w:numId w:val="8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6E2A5B" w:rsidRPr="006E2A5B" w:rsidRDefault="009A4FAC" w:rsidP="006E2A5B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</w:t>
      </w:r>
      <w:r w:rsidR="006E2A5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</w:t>
      </w:r>
    </w:p>
    <w:p w:rsidR="006E2A5B" w:rsidRPr="006E2A5B" w:rsidRDefault="009A4FAC" w:rsidP="006E2A5B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первоначальных научных представлений о системе и структуре татарского языка: фонетике и графике, лексике, словообразовании (</w:t>
      </w:r>
      <w:proofErr w:type="spellStart"/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морфологии и синтаксисе; об основных единицах языка, их признаках и особенностях</w:t>
      </w:r>
      <w:r w:rsid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употребления в речи;</w:t>
      </w:r>
    </w:p>
    <w:p w:rsidR="006E2A5B" w:rsidRPr="006E2A5B" w:rsidRDefault="009A4FAC" w:rsidP="006E2A5B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опознавать и анализировать основные един</w:t>
      </w:r>
      <w:r w:rsid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ицы языка.</w:t>
      </w:r>
    </w:p>
    <w:p w:rsidR="006E2A5B" w:rsidRPr="006E2A5B" w:rsidRDefault="009A4FAC" w:rsidP="006E2A5B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Восприятие на слух художественного текста </w:t>
      </w:r>
      <w:proofErr w:type="gramStart"/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( рассказ</w:t>
      </w:r>
      <w:proofErr w:type="gramEnd"/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стихотворение) в исполнении учителя, учащего</w:t>
      </w:r>
      <w:r w:rsid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на татарском языке.</w:t>
      </w:r>
    </w:p>
    <w:p w:rsidR="006E2A5B" w:rsidRPr="006E2A5B" w:rsidRDefault="009A4FAC" w:rsidP="006E2A5B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переска</w:t>
      </w:r>
      <w:r w:rsid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з текста  на татарском языке;</w:t>
      </w:r>
    </w:p>
    <w:p w:rsidR="006E2A5B" w:rsidRPr="006E2A5B" w:rsidRDefault="009A4FAC" w:rsidP="006E2A5B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 текста на ча</w:t>
      </w:r>
      <w:r w:rsid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озаглавив части;</w:t>
      </w:r>
    </w:p>
    <w:p w:rsidR="006E2A5B" w:rsidRPr="006E2A5B" w:rsidRDefault="009A4FAC" w:rsidP="006E2A5B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Осознанное, правильное, выразительное чтение вс</w:t>
      </w:r>
      <w:r w:rsid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лух на родном татарском языке;</w:t>
      </w:r>
    </w:p>
    <w:p w:rsidR="006E2A5B" w:rsidRPr="006E2A5B" w:rsidRDefault="009A4FAC" w:rsidP="006E2A5B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простого и сложного план</w:t>
      </w:r>
      <w:r w:rsid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текста;</w:t>
      </w:r>
    </w:p>
    <w:p w:rsidR="009A4FAC" w:rsidRPr="006E2A5B" w:rsidRDefault="009A4FAC" w:rsidP="006E2A5B">
      <w:pPr>
        <w:numPr>
          <w:ilvl w:val="0"/>
          <w:numId w:val="8"/>
        </w:num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A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Самостоятельная характеристика героя (портрет, черты характера и поступки, речь, отношение автора к герою; собственное отношение к герою</w:t>
      </w:r>
    </w:p>
    <w:p w:rsidR="000953A0" w:rsidRPr="00CE56A8" w:rsidRDefault="000953A0" w:rsidP="006E2A5B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уровню подготовки выпускников</w:t>
      </w:r>
    </w:p>
    <w:p w:rsidR="000953A0" w:rsidRPr="00CE56A8" w:rsidRDefault="000953A0" w:rsidP="006E2A5B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с требованиями, обозначенными в Государственном стандарте, </w:t>
      </w:r>
      <w:r w:rsidRPr="00CE56A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татарской литературы ученик  должен:</w:t>
      </w:r>
    </w:p>
    <w:p w:rsidR="000953A0" w:rsidRPr="00CE56A8" w:rsidRDefault="000953A0" w:rsidP="006E2A5B">
      <w:pPr>
        <w:spacing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</w:t>
      </w:r>
      <w:r w:rsidRPr="00CE56A8"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  <w:t>нать / понимать:</w:t>
      </w:r>
    </w:p>
    <w:p w:rsidR="000953A0" w:rsidRPr="00CE56A8" w:rsidRDefault="000953A0" w:rsidP="006E2A5B">
      <w:pPr>
        <w:numPr>
          <w:ilvl w:val="0"/>
          <w:numId w:val="9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содержание литературных произведений, подлежащих обязательному изучению;</w:t>
      </w:r>
    </w:p>
    <w:p w:rsidR="000953A0" w:rsidRPr="00CE56A8" w:rsidRDefault="000953A0" w:rsidP="006E2A5B">
      <w:pPr>
        <w:numPr>
          <w:ilvl w:val="0"/>
          <w:numId w:val="9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0953A0" w:rsidRPr="00CE56A8" w:rsidRDefault="000953A0" w:rsidP="006E2A5B">
      <w:pPr>
        <w:numPr>
          <w:ilvl w:val="0"/>
          <w:numId w:val="9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факты жизненного и творческого пути писателей-классиков;</w:t>
      </w:r>
    </w:p>
    <w:p w:rsidR="000953A0" w:rsidRPr="00CE56A8" w:rsidRDefault="000953A0" w:rsidP="006E2A5B">
      <w:pPr>
        <w:numPr>
          <w:ilvl w:val="0"/>
          <w:numId w:val="9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основные теоретико-литературные понятия;</w:t>
      </w:r>
    </w:p>
    <w:p w:rsidR="000953A0" w:rsidRPr="00CE56A8" w:rsidRDefault="000953A0" w:rsidP="006E2A5B">
      <w:pPr>
        <w:shd w:val="clear" w:color="auto" w:fill="FFFFFF"/>
        <w:spacing w:after="0" w:line="276" w:lineRule="auto"/>
        <w:ind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уметь</w:t>
      </w: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0953A0" w:rsidRPr="00CE56A8" w:rsidRDefault="000953A0" w:rsidP="006E2A5B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работать с книгой</w:t>
      </w:r>
    </w:p>
    <w:p w:rsidR="000953A0" w:rsidRPr="00CE56A8" w:rsidRDefault="000953A0" w:rsidP="006E2A5B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определять принадлежность художественного произведения к одному из литературных родов и жанров;</w:t>
      </w:r>
    </w:p>
    <w:p w:rsidR="000953A0" w:rsidRPr="00CE56A8" w:rsidRDefault="000953A0" w:rsidP="006E2A5B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выявлять авторскую позицию;</w:t>
      </w:r>
    </w:p>
    <w:p w:rsidR="000953A0" w:rsidRPr="00CE56A8" w:rsidRDefault="000953A0" w:rsidP="006E2A5B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выражать свое отношение к прочитанному;</w:t>
      </w:r>
    </w:p>
    <w:p w:rsidR="000953A0" w:rsidRPr="00CE56A8" w:rsidRDefault="000953A0" w:rsidP="006E2A5B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953A0" w:rsidRPr="00CE56A8" w:rsidRDefault="000953A0" w:rsidP="006E2A5B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владеть различными видами пересказа;</w:t>
      </w:r>
    </w:p>
    <w:p w:rsidR="000953A0" w:rsidRPr="00CE56A8" w:rsidRDefault="000953A0" w:rsidP="006E2A5B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строить устные и письменные высказывания в связи с изученным произведением;</w:t>
      </w:r>
    </w:p>
    <w:p w:rsidR="000953A0" w:rsidRPr="00CE56A8" w:rsidRDefault="000953A0" w:rsidP="006E2A5B">
      <w:pPr>
        <w:numPr>
          <w:ilvl w:val="0"/>
          <w:numId w:val="10"/>
        </w:numPr>
        <w:shd w:val="clear" w:color="auto" w:fill="FFFFFF"/>
        <w:spacing w:after="0" w:line="276" w:lineRule="auto"/>
        <w:ind w:left="0" w:firstLine="426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E56A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6E2A5B" w:rsidRDefault="006E2A5B" w:rsidP="00C72574">
      <w:pPr>
        <w:spacing w:after="343" w:line="260" w:lineRule="auto"/>
        <w:rPr>
          <w:rFonts w:ascii="Times New Roman" w:eastAsiaTheme="minorEastAsia" w:hAnsi="Times New Roman" w:cs="Times New Roman"/>
          <w:sz w:val="24"/>
          <w:szCs w:val="24"/>
          <w:lang w:val="tt-RU" w:eastAsia="ru-RU"/>
        </w:rPr>
      </w:pPr>
    </w:p>
    <w:p w:rsidR="00492AF3" w:rsidRDefault="00492AF3" w:rsidP="00C72574">
      <w:pPr>
        <w:spacing w:after="343" w:line="260" w:lineRule="auto"/>
        <w:rPr>
          <w:rFonts w:ascii="Times New Roman" w:eastAsiaTheme="minorEastAsia" w:hAnsi="Times New Roman" w:cs="Times New Roman"/>
          <w:sz w:val="24"/>
          <w:szCs w:val="24"/>
          <w:lang w:val="tt-RU" w:eastAsia="ru-RU"/>
        </w:rPr>
      </w:pPr>
    </w:p>
    <w:p w:rsidR="00492AF3" w:rsidRPr="006E2A5B" w:rsidRDefault="00492AF3" w:rsidP="00C72574">
      <w:pPr>
        <w:spacing w:after="343" w:line="260" w:lineRule="auto"/>
        <w:rPr>
          <w:rFonts w:ascii="Times New Roman" w:eastAsiaTheme="minorEastAsia" w:hAnsi="Times New Roman" w:cs="Times New Roman"/>
          <w:b/>
          <w:color w:val="000000" w:themeColor="text1"/>
          <w:sz w:val="24"/>
          <w:szCs w:val="24"/>
          <w:lang w:val="tt-RU" w:eastAsia="ru-RU"/>
        </w:rPr>
      </w:pPr>
    </w:p>
    <w:p w:rsidR="004612A2" w:rsidRPr="004612A2" w:rsidRDefault="00492AF3" w:rsidP="006E2A5B">
      <w:pPr>
        <w:spacing w:after="342" w:line="260" w:lineRule="auto"/>
        <w:ind w:right="7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2</w:t>
      </w:r>
      <w:r w:rsidR="00B77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C72574" w:rsidRPr="00B809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 у</w:t>
      </w:r>
      <w:r w:rsidR="009A4F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чебного предмета «Татарская литература</w:t>
      </w:r>
      <w:r w:rsidR="00C72574" w:rsidRPr="00B809A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4612A2" w:rsidRDefault="0075591D" w:rsidP="006E2A5B">
      <w:pPr>
        <w:spacing w:after="0" w:line="276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</w:t>
      </w:r>
      <w:r w:rsidR="004612A2" w:rsidRPr="0046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абочая программа предназначена д</w:t>
      </w:r>
      <w:r w:rsidR="009A4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изучения  родной (татарской) литературы</w:t>
      </w:r>
      <w:r w:rsidR="004612A2" w:rsidRPr="0046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8 классе по учебникам: </w:t>
      </w:r>
    </w:p>
    <w:p w:rsidR="009A4FAC" w:rsidRPr="00B809AE" w:rsidRDefault="009A4FAC" w:rsidP="006E2A5B">
      <w:pPr>
        <w:spacing w:after="0" w:line="276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Ф.Ф. Хасанова,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Г.М.Сафиуллина,А.Н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Сафиуллина. Казань.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Магариф-Вакыт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2015г.</w:t>
      </w:r>
      <w:r w:rsidRPr="004612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80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A4FAC" w:rsidRPr="009A4FAC" w:rsidRDefault="009A4FAC" w:rsidP="006E2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Устное народное творчество. Жанр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баит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Баит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Сююмбика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AC" w:rsidRPr="009A4FAC" w:rsidRDefault="009A4FAC" w:rsidP="006E2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Баит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бестолковой снохе.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Баит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французской войне.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Файзуллин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Баит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пароходе".</w:t>
      </w:r>
    </w:p>
    <w:p w:rsidR="009A4FAC" w:rsidRPr="009A4FAC" w:rsidRDefault="009A4FAC" w:rsidP="006E2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Монажаты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Монажаты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Шарифуллиной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Шагыйрьжан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AC" w:rsidRPr="009A4FAC" w:rsidRDefault="009A4FAC" w:rsidP="006E2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Сайяди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"Эпос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Бабахана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Портрет. Переходность в литературе. Система стихосложения. Стихи Р.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Гаташа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Мирзы.</w:t>
      </w:r>
    </w:p>
    <w:p w:rsidR="009A4FAC" w:rsidRPr="009A4FAC" w:rsidRDefault="009A4FAC" w:rsidP="006E2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История литературы XVIII века. Жизнь и творчество Т.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Ялчыгол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AC" w:rsidRPr="009A4FAC" w:rsidRDefault="009A4FAC" w:rsidP="006E2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 XIX века. Жизнь и творчество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Акмуллы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Агламов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"Телега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Акмуллы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Баит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Акмуллы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9A4FAC" w:rsidRPr="009A4FAC" w:rsidRDefault="009A4FAC" w:rsidP="006E2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Ф. Карими "Дочь мурзы Фатима". Ф. Тарханова "Я человек XIX века".</w:t>
      </w:r>
    </w:p>
    <w:p w:rsidR="009A4FAC" w:rsidRPr="009A4FAC" w:rsidRDefault="009A4FAC" w:rsidP="006E2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Казанский период творчества Г. Тукая. Стихи Тукая. Наследие Г. Тукая. Р.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Гаташ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"Лето 1913 года.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Зайтуна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могиле Г. Тукая".</w:t>
      </w:r>
    </w:p>
    <w:p w:rsidR="009A4FAC" w:rsidRPr="009A4FAC" w:rsidRDefault="009A4FAC" w:rsidP="006E2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 Г.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Ибрахимова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Рассказ "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Алмачуар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Р.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Харис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гибели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Алмачуар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9A4FAC" w:rsidRPr="009A4FAC" w:rsidRDefault="009A4FAC" w:rsidP="006E2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 Ш.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Камала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Рассказ "В метель". Музей - квартира Ш.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Камала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Казани.</w:t>
      </w:r>
    </w:p>
    <w:p w:rsidR="009A4FAC" w:rsidRPr="009A4FAC" w:rsidRDefault="009A4FAC" w:rsidP="006E2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 С.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Рамиева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Стихи С.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Рамиева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AC" w:rsidRPr="009A4FAC" w:rsidRDefault="009A4FAC" w:rsidP="006E2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Ш. Бабича. Стихи Ш. Бабича.</w:t>
      </w:r>
    </w:p>
    <w:p w:rsidR="009A4FAC" w:rsidRPr="009A4FAC" w:rsidRDefault="009A4FAC" w:rsidP="006E2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 Н.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Думави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Рассказ "Русалка".</w:t>
      </w:r>
    </w:p>
    <w:p w:rsidR="009A4FAC" w:rsidRPr="009A4FAC" w:rsidRDefault="009A4FAC" w:rsidP="006E2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С.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Хакима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, М. Валиева.</w:t>
      </w:r>
    </w:p>
    <w:p w:rsidR="009A4FAC" w:rsidRPr="009A4FAC" w:rsidRDefault="009A4FAC" w:rsidP="006E2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Фатих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Хосни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"Нерассказанная повесть". Аннотация. Рецензия.</w:t>
      </w:r>
    </w:p>
    <w:p w:rsidR="009A4FAC" w:rsidRPr="009A4FAC" w:rsidRDefault="009A4FAC" w:rsidP="006E2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и творчество Ш. Маннура. Роман. Роман "Муса".</w:t>
      </w:r>
    </w:p>
    <w:p w:rsidR="009A4FAC" w:rsidRPr="009A4FAC" w:rsidRDefault="009A4FAC" w:rsidP="006E2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 Г.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Афзала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Стихи Г.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Афзала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Лирика.</w:t>
      </w:r>
    </w:p>
    <w:p w:rsidR="009A4FAC" w:rsidRPr="009A4FAC" w:rsidRDefault="009A4FAC" w:rsidP="006E2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Махдиев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"Человек уходит - песня остаётся". Э.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Шарифуллина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"На небе Тукая".</w:t>
      </w:r>
    </w:p>
    <w:p w:rsidR="009A4FAC" w:rsidRPr="009A4FAC" w:rsidRDefault="009A4FAC" w:rsidP="006E2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 М.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Агламова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Агламов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"В мире берёз".</w:t>
      </w:r>
    </w:p>
    <w:p w:rsidR="009A4FAC" w:rsidRPr="009A4FAC" w:rsidRDefault="009A4FAC" w:rsidP="006E2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 Ф.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Садриева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Отрывок из трилогии "Радость несчастных".</w:t>
      </w:r>
    </w:p>
    <w:p w:rsidR="009A4FAC" w:rsidRPr="009A4FAC" w:rsidRDefault="009A4FAC" w:rsidP="006E2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Стихи Р.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Хариса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Буинский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музей Р.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Хариса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Драма "Любовные сны Тукая".</w:t>
      </w:r>
    </w:p>
    <w:p w:rsidR="009A4FAC" w:rsidRPr="009A4FAC" w:rsidRDefault="009A4FAC" w:rsidP="006E2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 и творчество М.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Файзи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Драма "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Галиябану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". Музей М.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Файзи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Балтачском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 Жизнь и творчество Т.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Миннуллина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Драма "Мелодичная песня".</w:t>
      </w:r>
    </w:p>
    <w:p w:rsidR="009A4FAC" w:rsidRPr="009A4FAC" w:rsidRDefault="009A4FAC" w:rsidP="006E2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Песни о маме. Стихи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Р.Мингалима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Р.Миннуллина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Р.Валиева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М.Галиева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Л.Шагыйрьжан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4FAC" w:rsidRPr="009A4FAC" w:rsidRDefault="009A4FAC" w:rsidP="006E2A5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Л.Шагырьжан</w:t>
      </w:r>
      <w:proofErr w:type="spellEnd"/>
      <w:r w:rsidRPr="009A4FAC">
        <w:rPr>
          <w:rFonts w:ascii="Times New Roman" w:eastAsia="Times New Roman" w:hAnsi="Times New Roman" w:cs="Times New Roman"/>
          <w:sz w:val="24"/>
          <w:szCs w:val="24"/>
          <w:lang w:eastAsia="ru-RU"/>
        </w:rPr>
        <w:t>" Хлеб".</w:t>
      </w: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6E2A5B" w:rsidRDefault="006E2A5B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74376E" w:rsidRPr="0074376E" w:rsidRDefault="00492AF3" w:rsidP="007437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r w:rsidR="0074376E" w:rsidRPr="007437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Учебно-тематическое планирование.</w:t>
      </w:r>
    </w:p>
    <w:p w:rsidR="0074376E" w:rsidRPr="0074376E" w:rsidRDefault="0074376E" w:rsidP="0074376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45"/>
        <w:gridCol w:w="1732"/>
        <w:gridCol w:w="1821"/>
        <w:gridCol w:w="1821"/>
        <w:gridCol w:w="1821"/>
      </w:tblGrid>
      <w:tr w:rsidR="0074376E" w:rsidRPr="0074376E" w:rsidTr="006E2A5B">
        <w:trPr>
          <w:trHeight w:val="381"/>
        </w:trPr>
        <w:tc>
          <w:tcPr>
            <w:tcW w:w="2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76E" w:rsidRPr="0074376E" w:rsidRDefault="0074376E" w:rsidP="006E2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4376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Содержание</w:t>
            </w:r>
          </w:p>
        </w:tc>
        <w:tc>
          <w:tcPr>
            <w:tcW w:w="17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2A5B" w:rsidRDefault="006E2A5B" w:rsidP="006E2A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Изучение</w:t>
            </w:r>
          </w:p>
          <w:p w:rsidR="0074376E" w:rsidRPr="0074376E" w:rsidRDefault="0074376E" w:rsidP="006E2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4376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тем</w:t>
            </w:r>
          </w:p>
        </w:tc>
        <w:tc>
          <w:tcPr>
            <w:tcW w:w="5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76E" w:rsidRPr="0074376E" w:rsidRDefault="0074376E" w:rsidP="006E2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4376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Из них количество часов на</w:t>
            </w:r>
          </w:p>
        </w:tc>
      </w:tr>
      <w:tr w:rsidR="0074376E" w:rsidRPr="0074376E" w:rsidTr="006E2A5B">
        <w:trPr>
          <w:trHeight w:val="448"/>
        </w:trPr>
        <w:tc>
          <w:tcPr>
            <w:tcW w:w="2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76E" w:rsidRPr="0074376E" w:rsidRDefault="0074376E" w:rsidP="006E2A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376E" w:rsidRPr="0074376E" w:rsidRDefault="0074376E" w:rsidP="006E2A5B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76E" w:rsidRPr="0074376E" w:rsidRDefault="0074376E" w:rsidP="006E2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4376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развитие речи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76E" w:rsidRPr="0074376E" w:rsidRDefault="0074376E" w:rsidP="006E2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4376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контроль знаний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376E" w:rsidRPr="0074376E" w:rsidRDefault="0074376E" w:rsidP="006E2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4376E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внеклассное чтение</w:t>
            </w:r>
          </w:p>
        </w:tc>
      </w:tr>
      <w:tr w:rsidR="0074376E" w:rsidRPr="0074376E" w:rsidTr="006E2A5B">
        <w:trPr>
          <w:trHeight w:val="1"/>
        </w:trPr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E" w:rsidRPr="0074376E" w:rsidRDefault="0074376E" w:rsidP="0074376E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74376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Введение</w:t>
            </w:r>
            <w:proofErr w:type="spellEnd"/>
            <w:r w:rsidRPr="0074376E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E" w:rsidRPr="0074376E" w:rsidRDefault="0074376E" w:rsidP="0074376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4376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E" w:rsidRPr="0074376E" w:rsidRDefault="0074376E" w:rsidP="0074376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4376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E" w:rsidRPr="0074376E" w:rsidRDefault="0074376E" w:rsidP="0074376E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76E" w:rsidRPr="0074376E" w:rsidRDefault="0074376E" w:rsidP="0074376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4376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</w:t>
            </w:r>
          </w:p>
        </w:tc>
      </w:tr>
      <w:tr w:rsidR="00343AF4" w:rsidRPr="0074376E" w:rsidTr="006E2A5B">
        <w:trPr>
          <w:trHeight w:val="1"/>
        </w:trPr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AF6264" w:rsidRDefault="00343AF4" w:rsidP="00DB0754">
            <w:pPr>
              <w:spacing w:line="32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6264">
              <w:rPr>
                <w:rFonts w:ascii="Times New Roman" w:hAnsi="Times New Roman" w:cs="Times New Roman"/>
                <w:sz w:val="24"/>
                <w:szCs w:val="24"/>
              </w:rPr>
              <w:t xml:space="preserve"> Устное народное творчество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376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74376E"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</w:tr>
      <w:tr w:rsidR="00343AF4" w:rsidRPr="0074376E" w:rsidTr="006E2A5B">
        <w:trPr>
          <w:trHeight w:val="1"/>
        </w:trPr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AF6264" w:rsidRDefault="00343AF4" w:rsidP="00DB0754">
            <w:pPr>
              <w:spacing w:line="32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626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17 века 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376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</w:tr>
      <w:tr w:rsidR="00343AF4" w:rsidRPr="0074376E" w:rsidTr="006E2A5B">
        <w:trPr>
          <w:trHeight w:val="1"/>
        </w:trPr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AF6264" w:rsidRDefault="00343AF4" w:rsidP="00DB0754">
            <w:pPr>
              <w:spacing w:line="32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62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18 века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376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-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4376E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</w:tr>
      <w:tr w:rsidR="00343AF4" w:rsidRPr="0074376E" w:rsidTr="006E2A5B">
        <w:trPr>
          <w:trHeight w:val="1"/>
        </w:trPr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AF6264" w:rsidRDefault="00343AF4" w:rsidP="00DB0754">
            <w:pPr>
              <w:spacing w:line="32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6264">
              <w:rPr>
                <w:rFonts w:ascii="Times New Roman" w:hAnsi="Times New Roman" w:cs="Times New Roman"/>
                <w:sz w:val="24"/>
                <w:szCs w:val="24"/>
              </w:rPr>
              <w:t>Литература 19 века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spacing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  <w:tr w:rsidR="00343AF4" w:rsidRPr="0074376E" w:rsidTr="006E2A5B">
        <w:trPr>
          <w:trHeight w:val="1"/>
        </w:trPr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AF6264" w:rsidRDefault="00343AF4" w:rsidP="00DB0754">
            <w:pPr>
              <w:spacing w:line="32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6264">
              <w:rPr>
                <w:rFonts w:ascii="Times New Roman" w:hAnsi="Times New Roman" w:cs="Times New Roman"/>
                <w:sz w:val="24"/>
                <w:szCs w:val="24"/>
              </w:rPr>
              <w:t>Литература 20 века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17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4376E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</w:tr>
      <w:tr w:rsidR="00343AF4" w:rsidRPr="0074376E" w:rsidTr="006E2A5B">
        <w:trPr>
          <w:trHeight w:val="1"/>
        </w:trPr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AF6264" w:rsidRDefault="00343AF4" w:rsidP="00DB0754">
            <w:pPr>
              <w:spacing w:line="326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6264">
              <w:rPr>
                <w:rFonts w:ascii="Times New Roman" w:hAnsi="Times New Roman" w:cs="Times New Roman"/>
                <w:sz w:val="24"/>
                <w:szCs w:val="24"/>
              </w:rPr>
              <w:t>Драматургия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  <w:tr w:rsidR="00343AF4" w:rsidRPr="0074376E" w:rsidTr="006E2A5B">
        <w:trPr>
          <w:trHeight w:val="1"/>
        </w:trPr>
        <w:tc>
          <w:tcPr>
            <w:tcW w:w="2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AF6264" w:rsidRDefault="00343AF4" w:rsidP="00DB0754">
            <w:pPr>
              <w:spacing w:line="326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AF4">
              <w:rPr>
                <w:rFonts w:ascii="Times New Roman" w:eastAsia="Calibri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43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34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343A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3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343AF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5</w:t>
            </w:r>
          </w:p>
        </w:tc>
        <w:tc>
          <w:tcPr>
            <w:tcW w:w="1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3AF4" w:rsidRPr="0074376E" w:rsidRDefault="00343AF4" w:rsidP="0074376E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4</w:t>
            </w:r>
          </w:p>
        </w:tc>
      </w:tr>
    </w:tbl>
    <w:p w:rsidR="0074376E" w:rsidRPr="006E2A5B" w:rsidRDefault="0074376E" w:rsidP="006E2A5B">
      <w:pPr>
        <w:spacing w:line="276" w:lineRule="auto"/>
        <w:rPr>
          <w:rFonts w:ascii="Times New Roman" w:eastAsia="Calibri" w:hAnsi="Times New Roman" w:cs="Times New Roman"/>
          <w:sz w:val="24"/>
          <w:lang w:eastAsia="ru-RU"/>
        </w:rPr>
      </w:pPr>
    </w:p>
    <w:p w:rsidR="0074376E" w:rsidRPr="006E2A5B" w:rsidRDefault="0074376E" w:rsidP="0074376E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183" w:rsidRPr="006E2A5B" w:rsidRDefault="00B77183" w:rsidP="004C3A99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p w:rsidR="006E2A5B" w:rsidRPr="006E2A5B" w:rsidRDefault="006E2A5B" w:rsidP="006E2A5B">
      <w:pPr>
        <w:spacing w:after="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tt-RU" w:eastAsia="ru-RU"/>
        </w:rPr>
      </w:pPr>
    </w:p>
    <w:sectPr w:rsidR="006E2A5B" w:rsidRPr="006E2A5B" w:rsidSect="00885A2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A3D3C"/>
    <w:multiLevelType w:val="multilevel"/>
    <w:tmpl w:val="AD728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B32E23"/>
    <w:multiLevelType w:val="hybridMultilevel"/>
    <w:tmpl w:val="4A62E53E"/>
    <w:lvl w:ilvl="0" w:tplc="0716395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BE2FBC">
      <w:start w:val="1"/>
      <w:numFmt w:val="bullet"/>
      <w:lvlText w:val="o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5AC316">
      <w:start w:val="1"/>
      <w:numFmt w:val="bullet"/>
      <w:lvlText w:val="▪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182AE4">
      <w:start w:val="1"/>
      <w:numFmt w:val="bullet"/>
      <w:lvlText w:val="•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A141C">
      <w:start w:val="1"/>
      <w:numFmt w:val="bullet"/>
      <w:lvlText w:val="o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B8D562">
      <w:start w:val="1"/>
      <w:numFmt w:val="bullet"/>
      <w:lvlText w:val="▪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404484">
      <w:start w:val="1"/>
      <w:numFmt w:val="bullet"/>
      <w:lvlText w:val="•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74A10C">
      <w:start w:val="1"/>
      <w:numFmt w:val="bullet"/>
      <w:lvlText w:val="o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B8C4A6">
      <w:start w:val="1"/>
      <w:numFmt w:val="bullet"/>
      <w:lvlText w:val="▪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453F4"/>
    <w:multiLevelType w:val="hybridMultilevel"/>
    <w:tmpl w:val="418607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2C1C23"/>
    <w:multiLevelType w:val="multilevel"/>
    <w:tmpl w:val="2F6E1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F23B22"/>
    <w:multiLevelType w:val="hybridMultilevel"/>
    <w:tmpl w:val="E33E4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B5316DF"/>
    <w:multiLevelType w:val="hybridMultilevel"/>
    <w:tmpl w:val="886AF2D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E93656"/>
    <w:multiLevelType w:val="hybridMultilevel"/>
    <w:tmpl w:val="688C193A"/>
    <w:lvl w:ilvl="0" w:tplc="4904ACA8">
      <w:start w:val="1"/>
      <w:numFmt w:val="bullet"/>
      <w:lvlText w:val="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84871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B21AE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4C153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909BE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646DA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14958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565DF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BCAEC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2A2"/>
    <w:rsid w:val="000953A0"/>
    <w:rsid w:val="000E3CDD"/>
    <w:rsid w:val="001A28F2"/>
    <w:rsid w:val="00226C3F"/>
    <w:rsid w:val="002359FA"/>
    <w:rsid w:val="002D7AF3"/>
    <w:rsid w:val="00343AF4"/>
    <w:rsid w:val="004612A2"/>
    <w:rsid w:val="00492AF3"/>
    <w:rsid w:val="00495C92"/>
    <w:rsid w:val="004C3A99"/>
    <w:rsid w:val="00624519"/>
    <w:rsid w:val="006E2A5B"/>
    <w:rsid w:val="0074376E"/>
    <w:rsid w:val="0075591D"/>
    <w:rsid w:val="00823E67"/>
    <w:rsid w:val="00885A26"/>
    <w:rsid w:val="008D2729"/>
    <w:rsid w:val="008D5785"/>
    <w:rsid w:val="009A4FAC"/>
    <w:rsid w:val="00AF6264"/>
    <w:rsid w:val="00B23A84"/>
    <w:rsid w:val="00B77183"/>
    <w:rsid w:val="00B809AE"/>
    <w:rsid w:val="00C72574"/>
    <w:rsid w:val="00CB0EEB"/>
    <w:rsid w:val="00CB6E42"/>
    <w:rsid w:val="00CE01EA"/>
    <w:rsid w:val="00CE56A8"/>
    <w:rsid w:val="00D8289C"/>
    <w:rsid w:val="00DC23D8"/>
    <w:rsid w:val="00F97F39"/>
    <w:rsid w:val="00FC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F5E34-E5BB-48B0-A0D1-7231BB1D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612A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61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2A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0E3C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5">
    <w:name w:val="Без интервала Знак"/>
    <w:link w:val="a6"/>
    <w:uiPriority w:val="1"/>
    <w:locked/>
    <w:rsid w:val="000E3CDD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0E3CDD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AF626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45408-82FC-4199-A50B-7B186109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</cp:revision>
  <cp:lastPrinted>2018-10-09T14:24:00Z</cp:lastPrinted>
  <dcterms:created xsi:type="dcterms:W3CDTF">2018-09-04T17:48:00Z</dcterms:created>
  <dcterms:modified xsi:type="dcterms:W3CDTF">2019-11-11T05:47:00Z</dcterms:modified>
</cp:coreProperties>
</file>