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919" w:rsidRPr="006B5320" w:rsidRDefault="00F25919" w:rsidP="00F25919">
      <w:pPr>
        <w:pStyle w:val="a6"/>
        <w:adjustRightInd w:val="0"/>
        <w:spacing w:before="0" w:beforeAutospacing="0" w:after="0" w:afterAutospacing="0"/>
        <w:ind w:left="-567"/>
        <w:jc w:val="center"/>
        <w:rPr>
          <w:b/>
          <w:color w:val="000000"/>
        </w:rPr>
      </w:pPr>
      <w:r w:rsidRPr="00A52005">
        <w:rPr>
          <w:b/>
          <w:noProof/>
        </w:rPr>
        <w:drawing>
          <wp:inline distT="0" distB="0" distL="0" distR="0">
            <wp:extent cx="6610350" cy="851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851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lastRenderedPageBreak/>
        <w:t>Р</w:t>
      </w:r>
      <w:r w:rsidRPr="000D1981">
        <w:rPr>
          <w:b/>
        </w:rPr>
        <w:t>абочая программа</w:t>
      </w:r>
    </w:p>
    <w:p w:rsidR="00F25919" w:rsidRDefault="00F25919" w:rsidP="00F25919">
      <w:pPr>
        <w:pStyle w:val="Default"/>
        <w:ind w:left="-567" w:right="-285"/>
        <w:jc w:val="both"/>
      </w:pPr>
      <w:r>
        <w:t>по химии</w:t>
      </w:r>
      <w:r w:rsidRPr="004778C2">
        <w:t xml:space="preserve"> представляет собой целостный документ, включающий разделы: </w:t>
      </w:r>
    </w:p>
    <w:p w:rsidR="00F25919" w:rsidRDefault="00F25919" w:rsidP="00F25919">
      <w:pPr>
        <w:pStyle w:val="Default"/>
        <w:ind w:left="-567" w:right="-285"/>
        <w:jc w:val="both"/>
      </w:pPr>
      <w:r>
        <w:t>1.</w:t>
      </w:r>
      <w:r>
        <w:rPr>
          <w:b/>
        </w:rPr>
        <w:t xml:space="preserve">Пояснительная </w:t>
      </w:r>
      <w:r w:rsidRPr="00110A85">
        <w:rPr>
          <w:b/>
        </w:rPr>
        <w:t>записк</w:t>
      </w:r>
      <w:r>
        <w:rPr>
          <w:b/>
        </w:rPr>
        <w:t>а</w:t>
      </w:r>
      <w:r>
        <w:t xml:space="preserve"> (в пояснительной записке указывается статус программы, общая характеристика</w:t>
      </w:r>
      <w:r w:rsidRPr="004778C2">
        <w:t xml:space="preserve"> учебного предмета, описание мес</w:t>
      </w:r>
      <w:r>
        <w:t>та учебного предмета «Химия</w:t>
      </w:r>
      <w:r w:rsidRPr="004778C2">
        <w:t>» в учебном плане</w:t>
      </w:r>
      <w:r>
        <w:t xml:space="preserve"> школы</w:t>
      </w:r>
      <w:r w:rsidRPr="004778C2">
        <w:t>,</w:t>
      </w:r>
      <w:r>
        <w:t xml:space="preserve"> цели и задачи программы, виды и формы организации учебного процесса, проверка и оценка усвоения программы); </w:t>
      </w:r>
    </w:p>
    <w:p w:rsidR="00F25919" w:rsidRDefault="00F25919" w:rsidP="00F25919">
      <w:pPr>
        <w:pStyle w:val="Default"/>
        <w:ind w:left="-567" w:right="-285"/>
        <w:jc w:val="both"/>
        <w:rPr>
          <w:b/>
        </w:rPr>
      </w:pPr>
      <w:r w:rsidRPr="00110A85">
        <w:rPr>
          <w:b/>
        </w:rPr>
        <w:t>2.</w:t>
      </w:r>
      <w:r>
        <w:rPr>
          <w:b/>
        </w:rPr>
        <w:t xml:space="preserve"> П</w:t>
      </w:r>
      <w:r w:rsidRPr="00110A85">
        <w:rPr>
          <w:b/>
        </w:rPr>
        <w:t>ланируемые результаты освоения программы</w:t>
      </w:r>
      <w:r>
        <w:t>;</w:t>
      </w:r>
    </w:p>
    <w:p w:rsidR="00F25919" w:rsidRDefault="00F25919" w:rsidP="00F25919">
      <w:pPr>
        <w:pStyle w:val="Default"/>
        <w:ind w:left="-567" w:right="-285"/>
        <w:jc w:val="both"/>
      </w:pPr>
      <w:r w:rsidRPr="00110A85">
        <w:rPr>
          <w:b/>
        </w:rPr>
        <w:t>3.</w:t>
      </w:r>
      <w:r>
        <w:rPr>
          <w:b/>
        </w:rPr>
        <w:t xml:space="preserve"> С</w:t>
      </w:r>
      <w:r w:rsidRPr="00110A85">
        <w:rPr>
          <w:b/>
        </w:rPr>
        <w:t>одержание программы учебного курса</w:t>
      </w:r>
      <w:r>
        <w:t xml:space="preserve">; </w:t>
      </w:r>
    </w:p>
    <w:p w:rsidR="00F25919" w:rsidRDefault="00F25919" w:rsidP="00F25919">
      <w:pPr>
        <w:pStyle w:val="Default"/>
        <w:ind w:left="-567" w:right="-285"/>
        <w:jc w:val="both"/>
        <w:rPr>
          <w:b/>
        </w:rPr>
      </w:pPr>
      <w:r w:rsidRPr="00110A85">
        <w:rPr>
          <w:b/>
        </w:rPr>
        <w:t>4.</w:t>
      </w:r>
      <w:r>
        <w:rPr>
          <w:b/>
        </w:rPr>
        <w:t xml:space="preserve"> Т</w:t>
      </w:r>
      <w:r w:rsidRPr="00110A85">
        <w:rPr>
          <w:b/>
        </w:rPr>
        <w:t xml:space="preserve">ематический план учебного </w:t>
      </w:r>
      <w:r>
        <w:rPr>
          <w:b/>
        </w:rPr>
        <w:t xml:space="preserve">предмета; </w:t>
      </w:r>
    </w:p>
    <w:p w:rsidR="00F25919" w:rsidRPr="00C44A41" w:rsidRDefault="00F25919" w:rsidP="00F25919">
      <w:pPr>
        <w:pStyle w:val="Default"/>
        <w:ind w:left="-567" w:right="-285"/>
        <w:jc w:val="both"/>
        <w:rPr>
          <w:b/>
        </w:rPr>
      </w:pPr>
      <w:r>
        <w:rPr>
          <w:b/>
        </w:rPr>
        <w:t>К</w:t>
      </w:r>
      <w:r w:rsidRPr="00092A76">
        <w:rPr>
          <w:b/>
        </w:rPr>
        <w:t>алендарно-тематическое планирование</w:t>
      </w:r>
      <w:r>
        <w:t xml:space="preserve"> (Приложение).</w:t>
      </w:r>
    </w:p>
    <w:p w:rsidR="00F25919" w:rsidRDefault="00F25919" w:rsidP="00F25919">
      <w:pPr>
        <w:pStyle w:val="Default"/>
        <w:ind w:left="-567" w:right="-285"/>
        <w:jc w:val="both"/>
      </w:pPr>
    </w:p>
    <w:p w:rsidR="00F25919" w:rsidRPr="00522001" w:rsidRDefault="00F25919" w:rsidP="00F25919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B21419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Раздел </w:t>
      </w:r>
      <w:r w:rsidRPr="00C44A41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1</w:t>
      </w:r>
      <w:r w:rsidRPr="00B21419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Пояснительная записка.</w:t>
      </w:r>
    </w:p>
    <w:p w:rsidR="00F25919" w:rsidRDefault="00F25919" w:rsidP="00F25919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25919" w:rsidRPr="00B364F1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B364F1">
        <w:rPr>
          <w:rFonts w:ascii="Times New Roman" w:hAnsi="Times New Roman"/>
          <w:sz w:val="24"/>
          <w:szCs w:val="24"/>
        </w:rPr>
        <w:t>Рабочая программа по</w:t>
      </w:r>
      <w:r>
        <w:rPr>
          <w:rFonts w:ascii="Times New Roman" w:hAnsi="Times New Roman"/>
          <w:sz w:val="24"/>
          <w:szCs w:val="24"/>
        </w:rPr>
        <w:t xml:space="preserve"> химии для 10</w:t>
      </w:r>
      <w:r w:rsidRPr="00B364F1">
        <w:rPr>
          <w:rFonts w:ascii="Times New Roman" w:hAnsi="Times New Roman"/>
          <w:sz w:val="24"/>
          <w:szCs w:val="24"/>
        </w:rPr>
        <w:t xml:space="preserve"> класса разработана на основе нормативных документов: </w:t>
      </w:r>
    </w:p>
    <w:p w:rsidR="00F25919" w:rsidRPr="00775008" w:rsidRDefault="00F25919" w:rsidP="00F25919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spacing w:after="0" w:line="240" w:lineRule="auto"/>
        <w:ind w:left="-567" w:right="332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775008">
        <w:rPr>
          <w:rFonts w:ascii="Times New Roman" w:hAnsi="Times New Roman"/>
          <w:bCs/>
          <w:sz w:val="24"/>
          <w:szCs w:val="24"/>
          <w:lang w:eastAsia="en-US"/>
        </w:rPr>
        <w:t xml:space="preserve">Федерального компонента государственного образовательного стандарта основного общего образования № 1897 от 31.12.2015, утвержденного  Приказом Министерства образования РФ от 05.03.2004г. «Об утверждении федерального компонента государственных образовательных стандартов основного общего и среднего (полного) общего образования в редакции </w:t>
      </w:r>
      <w:r w:rsidRPr="00775008">
        <w:rPr>
          <w:rFonts w:ascii="Times New Roman" w:hAnsi="Times New Roman"/>
          <w:sz w:val="24"/>
          <w:szCs w:val="24"/>
          <w:lang w:eastAsia="en-US"/>
        </w:rPr>
        <w:t>от 23.06.2015г.</w:t>
      </w:r>
    </w:p>
    <w:p w:rsidR="00F25919" w:rsidRPr="00B364F1" w:rsidRDefault="00F25919" w:rsidP="00F25919">
      <w:pPr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B364F1">
        <w:rPr>
          <w:rFonts w:ascii="Times New Roman" w:hAnsi="Times New Roman"/>
          <w:sz w:val="24"/>
          <w:szCs w:val="24"/>
        </w:rPr>
        <w:t>- Примерной программы по учебным предметам. Химия 10-11 классы. - М.: Просвещение, 2010.</w:t>
      </w:r>
    </w:p>
    <w:p w:rsidR="00F25919" w:rsidRPr="00B364F1" w:rsidRDefault="00F25919" w:rsidP="00F25919">
      <w:pPr>
        <w:spacing w:after="0" w:line="240" w:lineRule="auto"/>
        <w:ind w:left="-567" w:right="-285"/>
        <w:rPr>
          <w:rFonts w:ascii="Times New Roman" w:hAnsi="Times New Roman"/>
          <w:iCs/>
          <w:sz w:val="24"/>
          <w:szCs w:val="24"/>
        </w:rPr>
      </w:pPr>
      <w:r w:rsidRPr="00B364F1">
        <w:rPr>
          <w:rFonts w:ascii="Times New Roman" w:hAnsi="Times New Roman"/>
          <w:sz w:val="24"/>
          <w:szCs w:val="24"/>
        </w:rPr>
        <w:t>- Авторской п</w:t>
      </w:r>
      <w:r w:rsidRPr="00B364F1">
        <w:rPr>
          <w:rFonts w:ascii="Times New Roman" w:hAnsi="Times New Roman"/>
          <w:iCs/>
          <w:sz w:val="24"/>
          <w:szCs w:val="24"/>
        </w:rPr>
        <w:t xml:space="preserve">рограммы курса химии для 8-11 классов общеобразовательных учреждений (автор  </w:t>
      </w:r>
      <w:r w:rsidRPr="00B364F1">
        <w:rPr>
          <w:rFonts w:ascii="Times New Roman" w:hAnsi="Times New Roman"/>
          <w:sz w:val="24"/>
          <w:szCs w:val="24"/>
        </w:rPr>
        <w:t>Н.Н.Гара</w:t>
      </w:r>
      <w:r w:rsidRPr="00B364F1">
        <w:rPr>
          <w:rFonts w:ascii="Times New Roman" w:hAnsi="Times New Roman"/>
          <w:iCs/>
          <w:sz w:val="24"/>
          <w:szCs w:val="24"/>
        </w:rPr>
        <w:t xml:space="preserve">), рекомендованная Департаментом образовательных программ и стандартов общего образования Министерства образования РФ, опубликованная издательством «Просвещение» в 2010 году. </w:t>
      </w:r>
      <w:r w:rsidRPr="00B364F1">
        <w:rPr>
          <w:rFonts w:ascii="Times New Roman" w:hAnsi="Times New Roman"/>
          <w:sz w:val="24"/>
          <w:szCs w:val="24"/>
        </w:rPr>
        <w:t>Гара Н.Н. Программы общеобразовательных учреждений. Химия</w:t>
      </w:r>
      <w:r>
        <w:rPr>
          <w:rFonts w:ascii="Times New Roman" w:hAnsi="Times New Roman"/>
          <w:sz w:val="24"/>
          <w:szCs w:val="24"/>
        </w:rPr>
        <w:t xml:space="preserve">.- М.: Просвещение, 2010. </w:t>
      </w:r>
    </w:p>
    <w:p w:rsidR="00F25919" w:rsidRPr="00B364F1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B364F1">
        <w:rPr>
          <w:rFonts w:ascii="Times New Roman" w:hAnsi="Times New Roman"/>
          <w:b/>
          <w:sz w:val="24"/>
          <w:szCs w:val="24"/>
        </w:rPr>
        <w:t xml:space="preserve">- </w:t>
      </w:r>
      <w:r w:rsidRPr="00B364F1">
        <w:rPr>
          <w:rFonts w:ascii="Times New Roman" w:hAnsi="Times New Roman"/>
          <w:sz w:val="24"/>
          <w:szCs w:val="24"/>
        </w:rPr>
        <w:t>«Рабочей программы общеобразовательных учреждений «Химия» Л.М.Брейгер, А.Е.Баженова, Издание 2-е, исправленное – Волгоград: Учитель, 2010 год;</w:t>
      </w:r>
    </w:p>
    <w:p w:rsidR="00F25919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B364F1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</w:t>
      </w:r>
      <w:r w:rsidRPr="00B364F1">
        <w:rPr>
          <w:rFonts w:ascii="Times New Roman" w:hAnsi="Times New Roman"/>
          <w:sz w:val="24"/>
          <w:szCs w:val="24"/>
        </w:rPr>
        <w:t>чебного плана</w:t>
      </w:r>
      <w:r>
        <w:rPr>
          <w:rFonts w:ascii="Times New Roman" w:hAnsi="Times New Roman"/>
          <w:sz w:val="24"/>
          <w:szCs w:val="24"/>
        </w:rPr>
        <w:t xml:space="preserve"> МАОУ «Лайтамакская СОШ» на 2019 – 2020</w:t>
      </w:r>
      <w:r w:rsidRPr="00B364F1">
        <w:rPr>
          <w:rFonts w:ascii="Times New Roman" w:hAnsi="Times New Roman"/>
          <w:sz w:val="24"/>
          <w:szCs w:val="24"/>
        </w:rPr>
        <w:t xml:space="preserve"> учебный год.</w:t>
      </w:r>
    </w:p>
    <w:p w:rsidR="00F25919" w:rsidRPr="00FA3F4C" w:rsidRDefault="00F25919" w:rsidP="00F25919">
      <w:pPr>
        <w:spacing w:after="0" w:line="240" w:lineRule="auto"/>
        <w:ind w:left="-567" w:right="-1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FA3F4C">
        <w:rPr>
          <w:rFonts w:ascii="Times New Roman" w:hAnsi="Times New Roman"/>
          <w:bCs/>
          <w:sz w:val="24"/>
          <w:szCs w:val="24"/>
        </w:rPr>
        <w:t>Федеральному перечню учебников</w:t>
      </w:r>
    </w:p>
    <w:p w:rsidR="00F25919" w:rsidRPr="00FA3F4C" w:rsidRDefault="00F25919" w:rsidP="00F25919">
      <w:pPr>
        <w:spacing w:after="0" w:line="240" w:lineRule="auto"/>
        <w:ind w:left="-567" w:right="-1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FA3F4C">
        <w:rPr>
          <w:rFonts w:ascii="Times New Roman" w:hAnsi="Times New Roman"/>
          <w:bCs/>
          <w:sz w:val="24"/>
          <w:szCs w:val="24"/>
        </w:rPr>
        <w:t>Положению о рабочей программе</w:t>
      </w:r>
    </w:p>
    <w:p w:rsidR="00F25919" w:rsidRPr="00B364F1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</w:p>
    <w:p w:rsidR="00F25919" w:rsidRPr="00B364F1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B364F1">
        <w:rPr>
          <w:rFonts w:ascii="Times New Roman" w:hAnsi="Times New Roman"/>
          <w:sz w:val="24"/>
          <w:szCs w:val="24"/>
        </w:rPr>
        <w:t>Реализация программы обеспечивается учебником, включенным  в Федеральный перечень:</w:t>
      </w:r>
    </w:p>
    <w:p w:rsidR="00F25919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B364F1">
        <w:rPr>
          <w:rFonts w:ascii="Times New Roman" w:hAnsi="Times New Roman"/>
          <w:bCs/>
          <w:sz w:val="24"/>
          <w:szCs w:val="24"/>
          <w:lang w:eastAsia="en-US"/>
        </w:rPr>
        <w:t xml:space="preserve">Рудзитис Г.Е., Фельдман Ф.Г., </w:t>
      </w:r>
      <w:r>
        <w:rPr>
          <w:rFonts w:ascii="Times New Roman" w:hAnsi="Times New Roman"/>
          <w:sz w:val="24"/>
          <w:szCs w:val="24"/>
        </w:rPr>
        <w:t>Химия. 10</w:t>
      </w:r>
      <w:r w:rsidRPr="00B364F1">
        <w:rPr>
          <w:rFonts w:ascii="Times New Roman" w:hAnsi="Times New Roman"/>
          <w:sz w:val="24"/>
          <w:szCs w:val="24"/>
        </w:rPr>
        <w:t xml:space="preserve"> класс. Учебник для общеобразовательных организаций  с приложением на электронном носителе.  – Москва Просвещение 2014.</w:t>
      </w:r>
    </w:p>
    <w:p w:rsidR="00F25919" w:rsidRPr="00C63FF0" w:rsidRDefault="00F25919" w:rsidP="00F25919">
      <w:pPr>
        <w:suppressAutoHyphens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C63FF0">
        <w:rPr>
          <w:rFonts w:ascii="Times New Roman" w:hAnsi="Times New Roman"/>
          <w:sz w:val="24"/>
          <w:szCs w:val="24"/>
          <w:lang w:eastAsia="ar-SA"/>
        </w:rPr>
        <w:t xml:space="preserve">При составлении программы учтены новшества регионального содержания образования. С целью реализации регионального проекта «Кадры для региона», направленного на раннюю профориентацию и профориентацию школьников с учетом востребованных на региональном рынке труда производств и профессий, запланированы интегрированные уроки («уроки на производстве») с целью реализации практической части общеобразовательных предметов и проектов. </w:t>
      </w:r>
    </w:p>
    <w:p w:rsidR="00F25919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8E2807">
        <w:rPr>
          <w:rFonts w:ascii="Times New Roman" w:hAnsi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дает  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</w:t>
      </w:r>
      <w:r w:rsidRPr="008E2807">
        <w:rPr>
          <w:rFonts w:ascii="Times New Roman" w:hAnsi="Times New Roman"/>
          <w:b/>
          <w:bCs/>
          <w:sz w:val="24"/>
          <w:szCs w:val="24"/>
        </w:rPr>
        <w:t>Программа выполняет две основные функции:</w:t>
      </w:r>
      <w:r w:rsidRPr="008E2807">
        <w:rPr>
          <w:rFonts w:ascii="Times New Roman" w:hAnsi="Times New Roman"/>
          <w:sz w:val="24"/>
          <w:szCs w:val="24"/>
        </w:rPr>
        <w:t xml:space="preserve"> </w:t>
      </w:r>
      <w:r w:rsidRPr="008E2807">
        <w:rPr>
          <w:rFonts w:ascii="Times New Roman" w:hAnsi="Times New Roman"/>
          <w:sz w:val="24"/>
          <w:szCs w:val="24"/>
          <w:u w:val="single"/>
        </w:rPr>
        <w:t>Информационно-методическая</w:t>
      </w:r>
      <w:r w:rsidRPr="008E2807">
        <w:rPr>
          <w:rFonts w:ascii="Times New Roman" w:hAnsi="Times New Roman"/>
          <w:sz w:val="24"/>
          <w:szCs w:val="24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 </w:t>
      </w:r>
      <w:r w:rsidRPr="008E2807">
        <w:rPr>
          <w:rFonts w:ascii="Times New Roman" w:hAnsi="Times New Roman"/>
          <w:sz w:val="24"/>
          <w:szCs w:val="24"/>
          <w:u w:val="single"/>
        </w:rPr>
        <w:t>Организационно-планирующая</w:t>
      </w:r>
      <w:r w:rsidRPr="008E2807">
        <w:rPr>
          <w:rFonts w:ascii="Times New Roman" w:hAnsi="Times New Roman"/>
          <w:sz w:val="24"/>
          <w:szCs w:val="24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</w:t>
      </w:r>
      <w:r>
        <w:rPr>
          <w:rFonts w:ascii="Times New Roman" w:hAnsi="Times New Roman"/>
          <w:sz w:val="24"/>
          <w:szCs w:val="24"/>
        </w:rPr>
        <w:t xml:space="preserve">ежуточной аттестации учащихся. </w:t>
      </w:r>
      <w:r w:rsidRPr="008E2807">
        <w:rPr>
          <w:rFonts w:ascii="Times New Roman" w:hAnsi="Times New Roman"/>
          <w:sz w:val="24"/>
          <w:szCs w:val="24"/>
        </w:rPr>
        <w:br/>
      </w:r>
      <w:r w:rsidRPr="008E2807">
        <w:rPr>
          <w:rFonts w:ascii="Times New Roman" w:hAnsi="Times New Roman"/>
          <w:sz w:val="24"/>
          <w:szCs w:val="24"/>
        </w:rPr>
        <w:lastRenderedPageBreak/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реализуется </w:t>
      </w:r>
      <w:r>
        <w:rPr>
          <w:rFonts w:ascii="Times New Roman" w:hAnsi="Times New Roman"/>
          <w:b/>
          <w:bCs/>
          <w:sz w:val="24"/>
          <w:szCs w:val="24"/>
        </w:rPr>
        <w:t>учебником авторов Г.Е.Рудзитиса</w:t>
      </w:r>
      <w:r w:rsidRPr="008E2807">
        <w:rPr>
          <w:rFonts w:ascii="Times New Roman" w:hAnsi="Times New Roman"/>
          <w:b/>
          <w:bCs/>
          <w:sz w:val="24"/>
          <w:szCs w:val="24"/>
        </w:rPr>
        <w:t xml:space="preserve"> и Ф.Г.Фельдмана «Химия 10 класс»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2807">
        <w:rPr>
          <w:rFonts w:ascii="Times New Roman" w:hAnsi="Times New Roman"/>
          <w:sz w:val="24"/>
          <w:szCs w:val="24"/>
        </w:rPr>
        <w:br/>
        <w:t>Программой предусмотрено пр</w:t>
      </w:r>
      <w:r>
        <w:rPr>
          <w:rFonts w:ascii="Times New Roman" w:hAnsi="Times New Roman"/>
          <w:sz w:val="24"/>
          <w:szCs w:val="24"/>
        </w:rPr>
        <w:t xml:space="preserve">оведение 5 контрольных работ, 3 практических работ, </w:t>
      </w:r>
    </w:p>
    <w:p w:rsidR="00F25919" w:rsidRPr="00B364F1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 лабораторных работ.  </w:t>
      </w:r>
    </w:p>
    <w:p w:rsidR="00F25919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Изучение химии способствует</w:t>
      </w:r>
      <w:r w:rsidRPr="008E28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2807">
        <w:rPr>
          <w:rFonts w:ascii="Times New Roman" w:hAnsi="Times New Roman"/>
          <w:sz w:val="24"/>
          <w:szCs w:val="24"/>
        </w:rPr>
        <w:t>формированию у учащихся научной картины мира, их интеллектуальному развитию, воспитанию нравственности, готовности к труду.</w:t>
      </w:r>
    </w:p>
    <w:p w:rsidR="00F25919" w:rsidRDefault="00F25919" w:rsidP="00F25919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8122E">
        <w:rPr>
          <w:rFonts w:ascii="Times New Roman" w:hAnsi="Times New Roman"/>
          <w:b/>
          <w:color w:val="000000"/>
          <w:sz w:val="24"/>
          <w:szCs w:val="24"/>
        </w:rPr>
        <w:t xml:space="preserve">Согласно государственному образовательному стандарту, изучение предмета «Химия» </w:t>
      </w:r>
    </w:p>
    <w:p w:rsidR="00F25919" w:rsidRPr="0048122E" w:rsidRDefault="00F25919" w:rsidP="00F25919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10</w:t>
      </w:r>
      <w:r w:rsidRPr="0048122E">
        <w:rPr>
          <w:rFonts w:ascii="Times New Roman" w:hAnsi="Times New Roman"/>
          <w:b/>
          <w:color w:val="000000"/>
          <w:sz w:val="24"/>
          <w:szCs w:val="24"/>
        </w:rPr>
        <w:t xml:space="preserve"> классе направлено на достижение следующих целей</w:t>
      </w:r>
      <w:r w:rsidRPr="0048122E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F25919" w:rsidRPr="00AD20A3" w:rsidRDefault="00F25919" w:rsidP="00F25919">
      <w:pPr>
        <w:numPr>
          <w:ilvl w:val="3"/>
          <w:numId w:val="2"/>
        </w:numPr>
        <w:tabs>
          <w:tab w:val="left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  <w:lang w:eastAsia="en-US"/>
        </w:rPr>
      </w:pPr>
      <w:r w:rsidRPr="00AD20A3">
        <w:rPr>
          <w:rFonts w:ascii="Times New Roman" w:hAnsi="Times New Roman"/>
          <w:b/>
          <w:sz w:val="24"/>
          <w:szCs w:val="24"/>
          <w:lang w:eastAsia="en-US"/>
        </w:rPr>
        <w:t>освоение знаний</w:t>
      </w:r>
      <w:r w:rsidRPr="00AD20A3">
        <w:rPr>
          <w:rFonts w:ascii="Times New Roman" w:hAnsi="Times New Roman"/>
          <w:sz w:val="24"/>
          <w:szCs w:val="24"/>
          <w:lang w:eastAsia="en-US"/>
        </w:rPr>
        <w:t xml:space="preserve"> о химической составляющей естественнонаучной картины мира, важнейших химических понятиях, законах и теориях;</w:t>
      </w:r>
    </w:p>
    <w:p w:rsidR="00F25919" w:rsidRPr="00AD20A3" w:rsidRDefault="00F25919" w:rsidP="00F259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20A3">
        <w:rPr>
          <w:rFonts w:ascii="Times New Roman" w:hAnsi="Times New Roman"/>
          <w:b/>
          <w:sz w:val="24"/>
          <w:szCs w:val="24"/>
          <w:lang w:eastAsia="en-US"/>
        </w:rPr>
        <w:t>овладение умениями</w:t>
      </w:r>
      <w:r w:rsidRPr="00AD20A3">
        <w:rPr>
          <w:rFonts w:ascii="Times New Roman" w:hAnsi="Times New Roman"/>
          <w:sz w:val="24"/>
          <w:szCs w:val="24"/>
          <w:lang w:eastAsia="en-US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25919" w:rsidRPr="00AD20A3" w:rsidRDefault="00F25919" w:rsidP="00F259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20A3">
        <w:rPr>
          <w:rFonts w:ascii="Times New Roman" w:hAnsi="Times New Roman"/>
          <w:b/>
          <w:sz w:val="24"/>
          <w:szCs w:val="24"/>
          <w:lang w:eastAsia="en-US"/>
        </w:rPr>
        <w:t>развитие</w:t>
      </w:r>
      <w:r w:rsidRPr="00AD20A3">
        <w:rPr>
          <w:rFonts w:ascii="Times New Roman" w:hAnsi="Times New Roman"/>
          <w:sz w:val="24"/>
          <w:szCs w:val="24"/>
          <w:lang w:eastAsia="en-US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F25919" w:rsidRPr="00AD20A3" w:rsidRDefault="00F25919" w:rsidP="00F259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20A3">
        <w:rPr>
          <w:rFonts w:ascii="Times New Roman" w:hAnsi="Times New Roman"/>
          <w:b/>
          <w:sz w:val="24"/>
          <w:szCs w:val="24"/>
          <w:lang w:eastAsia="en-US"/>
        </w:rPr>
        <w:t>воспитание</w:t>
      </w:r>
      <w:r w:rsidRPr="00AD20A3">
        <w:rPr>
          <w:rFonts w:ascii="Times New Roman" w:hAnsi="Times New Roman"/>
          <w:sz w:val="24"/>
          <w:szCs w:val="24"/>
          <w:lang w:eastAsia="en-US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25919" w:rsidRDefault="00F25919" w:rsidP="00F2591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AD20A3">
        <w:rPr>
          <w:rFonts w:ascii="Times New Roman" w:hAnsi="Times New Roman"/>
          <w:b/>
          <w:sz w:val="24"/>
          <w:szCs w:val="24"/>
          <w:lang w:eastAsia="en-US"/>
        </w:rPr>
        <w:t>применение полученных знаний и умений</w:t>
      </w:r>
      <w:r w:rsidRPr="00AD20A3">
        <w:rPr>
          <w:rFonts w:ascii="Times New Roman" w:hAnsi="Times New Roman"/>
          <w:sz w:val="24"/>
          <w:szCs w:val="24"/>
          <w:lang w:eastAsia="en-US"/>
        </w:rPr>
        <w:t xml:space="preserve">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25919" w:rsidRPr="0048122E" w:rsidRDefault="00F25919" w:rsidP="00F25919">
      <w:pPr>
        <w:spacing w:after="0" w:line="240" w:lineRule="auto"/>
        <w:ind w:left="-567"/>
        <w:jc w:val="center"/>
        <w:outlineLvl w:val="8"/>
        <w:rPr>
          <w:rFonts w:ascii="Times New Roman" w:hAnsi="Times New Roman" w:cs="Arial"/>
          <w:b/>
          <w:sz w:val="24"/>
          <w:szCs w:val="24"/>
        </w:rPr>
      </w:pPr>
      <w:r w:rsidRPr="0048122E">
        <w:rPr>
          <w:rFonts w:ascii="Times New Roman" w:hAnsi="Times New Roman" w:cs="Arial"/>
          <w:b/>
          <w:sz w:val="24"/>
          <w:szCs w:val="24"/>
        </w:rPr>
        <w:t>Общая ха</w:t>
      </w:r>
      <w:r>
        <w:rPr>
          <w:rFonts w:ascii="Times New Roman" w:hAnsi="Times New Roman" w:cs="Arial"/>
          <w:b/>
          <w:sz w:val="24"/>
          <w:szCs w:val="24"/>
        </w:rPr>
        <w:t>рактеристика учебного предмета.</w:t>
      </w:r>
    </w:p>
    <w:p w:rsidR="00F25919" w:rsidRPr="0048122E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Химия – неотъемлемая часть культуры. Поэтому необходима специальная психологическая подготовка, приводящая учащихся к осознанию важности изучения основного курса химии. Предмет химии специфичен. Успешность его изучения связана с овледением химическим языком, соблюдением техники безопасности при выполнении химического эксперимента, осознанием многочисленных связей химии с другими предметами.</w:t>
      </w:r>
    </w:p>
    <w:p w:rsidR="00F25919" w:rsidRPr="0048122E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</w:p>
    <w:p w:rsidR="00F25919" w:rsidRPr="0048122E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 xml:space="preserve">Место предмета «Химия» в  учебном плане МАОУ «Лайтамакская СОШ». </w:t>
      </w:r>
      <w:r w:rsidRPr="0048122E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изучен</w:t>
      </w:r>
      <w:r>
        <w:rPr>
          <w:rFonts w:ascii="Times New Roman" w:hAnsi="Times New Roman"/>
          <w:sz w:val="24"/>
          <w:szCs w:val="24"/>
        </w:rPr>
        <w:t>ие химии в 10</w:t>
      </w:r>
      <w:r w:rsidRPr="0048122E">
        <w:rPr>
          <w:rFonts w:ascii="Times New Roman" w:hAnsi="Times New Roman"/>
          <w:sz w:val="24"/>
          <w:szCs w:val="24"/>
        </w:rPr>
        <w:t xml:space="preserve"> классе – 34 часа (из расчета 1 час в неделю), что соответствует Учебному плану</w:t>
      </w:r>
      <w:r w:rsidRPr="0048122E">
        <w:rPr>
          <w:rFonts w:ascii="Times New Roman" w:hAnsi="Times New Roman"/>
          <w:b/>
          <w:sz w:val="24"/>
          <w:szCs w:val="24"/>
        </w:rPr>
        <w:t xml:space="preserve"> МАОУ «Лайтамакская СОШ» </w:t>
      </w:r>
      <w:r>
        <w:rPr>
          <w:rFonts w:ascii="Times New Roman" w:hAnsi="Times New Roman"/>
          <w:sz w:val="24"/>
          <w:szCs w:val="24"/>
        </w:rPr>
        <w:t xml:space="preserve"> на 2019 – 2020</w:t>
      </w:r>
      <w:r w:rsidRPr="0048122E">
        <w:rPr>
          <w:rFonts w:ascii="Times New Roman" w:hAnsi="Times New Roman"/>
          <w:sz w:val="24"/>
          <w:szCs w:val="24"/>
        </w:rPr>
        <w:t xml:space="preserve"> учебный год.  </w:t>
      </w:r>
    </w:p>
    <w:p w:rsidR="00F25919" w:rsidRPr="0048122E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>Срок реализации программы</w:t>
      </w:r>
      <w:r w:rsidRPr="0048122E">
        <w:rPr>
          <w:rFonts w:ascii="Times New Roman" w:hAnsi="Times New Roman"/>
          <w:sz w:val="24"/>
          <w:szCs w:val="24"/>
        </w:rPr>
        <w:t xml:space="preserve"> – 1 год.</w:t>
      </w:r>
    </w:p>
    <w:p w:rsidR="00F25919" w:rsidRPr="0048122E" w:rsidRDefault="00F25919" w:rsidP="00F25919">
      <w:pPr>
        <w:spacing w:after="0" w:line="240" w:lineRule="auto"/>
        <w:ind w:left="-567" w:right="-28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122E">
        <w:rPr>
          <w:rFonts w:ascii="Times New Roman" w:hAnsi="Times New Roman"/>
          <w:b/>
          <w:sz w:val="24"/>
          <w:szCs w:val="24"/>
          <w:u w:val="single"/>
        </w:rPr>
        <w:t>Количество  часов, отведенное на изучение учебного предмета в соответствии  с Учебным  планом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МАОУ «Лайтамакская СОШ» на 2019 – 2020</w:t>
      </w:r>
      <w:r w:rsidRPr="0048122E">
        <w:rPr>
          <w:rFonts w:ascii="Times New Roman" w:hAnsi="Times New Roman"/>
          <w:b/>
          <w:sz w:val="24"/>
          <w:szCs w:val="24"/>
          <w:u w:val="single"/>
        </w:rPr>
        <w:t xml:space="preserve"> учебный год: </w:t>
      </w:r>
    </w:p>
    <w:p w:rsidR="00F25919" w:rsidRPr="0048122E" w:rsidRDefault="00F25919" w:rsidP="00F25919">
      <w:pPr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В неделю – 1 час;</w:t>
      </w:r>
    </w:p>
    <w:p w:rsidR="00F25919" w:rsidRPr="0048122E" w:rsidRDefault="00F25919" w:rsidP="00F25919">
      <w:pPr>
        <w:numPr>
          <w:ilvl w:val="0"/>
          <w:numId w:val="3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четверть – 8</w:t>
      </w:r>
      <w:r w:rsidRPr="0048122E">
        <w:rPr>
          <w:rFonts w:ascii="Times New Roman" w:hAnsi="Times New Roman"/>
          <w:sz w:val="24"/>
          <w:szCs w:val="24"/>
        </w:rPr>
        <w:t xml:space="preserve"> часов;</w:t>
      </w:r>
    </w:p>
    <w:p w:rsidR="00F25919" w:rsidRPr="0048122E" w:rsidRDefault="00F25919" w:rsidP="00F25919">
      <w:pPr>
        <w:numPr>
          <w:ilvl w:val="0"/>
          <w:numId w:val="3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четверть – 8</w:t>
      </w:r>
      <w:r w:rsidRPr="0048122E">
        <w:rPr>
          <w:rFonts w:ascii="Times New Roman" w:hAnsi="Times New Roman"/>
          <w:sz w:val="24"/>
          <w:szCs w:val="24"/>
        </w:rPr>
        <w:t xml:space="preserve"> часов; </w:t>
      </w:r>
    </w:p>
    <w:p w:rsidR="00F25919" w:rsidRPr="0048122E" w:rsidRDefault="00F25919" w:rsidP="00F25919">
      <w:pPr>
        <w:numPr>
          <w:ilvl w:val="0"/>
          <w:numId w:val="3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3 четверть – 10 часов;</w:t>
      </w:r>
    </w:p>
    <w:p w:rsidR="00F25919" w:rsidRPr="0048122E" w:rsidRDefault="00F25919" w:rsidP="00F25919">
      <w:pPr>
        <w:numPr>
          <w:ilvl w:val="0"/>
          <w:numId w:val="3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4 четверть – 8 часов;</w:t>
      </w:r>
    </w:p>
    <w:p w:rsidR="00F25919" w:rsidRDefault="00F25919" w:rsidP="00F25919">
      <w:pPr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Год  –  34 часа.</w:t>
      </w:r>
    </w:p>
    <w:p w:rsidR="00F25919" w:rsidRPr="004837C4" w:rsidRDefault="00F25919" w:rsidP="00F25919">
      <w:pPr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37C4">
        <w:rPr>
          <w:rFonts w:ascii="Times New Roman" w:hAnsi="Times New Roman"/>
          <w:b/>
          <w:sz w:val="24"/>
          <w:szCs w:val="24"/>
        </w:rPr>
        <w:t>У</w:t>
      </w:r>
      <w:r w:rsidRPr="004837C4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4837C4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F25919" w:rsidRPr="0048122E" w:rsidRDefault="00F25919" w:rsidP="00F25919">
      <w:pPr>
        <w:spacing w:after="0" w:line="240" w:lineRule="auto"/>
        <w:ind w:left="-567" w:right="-285"/>
        <w:jc w:val="both"/>
        <w:rPr>
          <w:rFonts w:ascii="Times New Roman" w:hAnsi="Times New Roman"/>
          <w:spacing w:val="-1"/>
          <w:sz w:val="24"/>
          <w:szCs w:val="24"/>
        </w:rPr>
      </w:pPr>
      <w:r w:rsidRPr="0048122E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48122E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F25919" w:rsidRPr="0048122E" w:rsidRDefault="00F25919" w:rsidP="00F25919">
      <w:pPr>
        <w:spacing w:after="0" w:line="240" w:lineRule="auto"/>
        <w:ind w:left="-567" w:right="-285"/>
        <w:jc w:val="both"/>
        <w:rPr>
          <w:rFonts w:ascii="Times New Roman" w:hAnsi="Times New Roman"/>
          <w:spacing w:val="-1"/>
          <w:sz w:val="24"/>
          <w:szCs w:val="24"/>
        </w:rPr>
      </w:pPr>
      <w:r w:rsidRPr="0048122E">
        <w:rPr>
          <w:rFonts w:ascii="Times New Roman" w:hAnsi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48122E">
        <w:rPr>
          <w:rFonts w:ascii="Times New Roman" w:hAnsi="Times New Roman"/>
          <w:spacing w:val="-1"/>
          <w:sz w:val="24"/>
          <w:szCs w:val="24"/>
        </w:rPr>
        <w:t xml:space="preserve"> классно-урочная система.</w:t>
      </w:r>
    </w:p>
    <w:p w:rsidR="00F25919" w:rsidRPr="0048122E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>Химия</w:t>
      </w:r>
      <w:r w:rsidRPr="0048122E">
        <w:rPr>
          <w:rFonts w:ascii="Times New Roman" w:hAnsi="Times New Roman"/>
          <w:sz w:val="24"/>
          <w:szCs w:val="24"/>
        </w:rPr>
        <w:t xml:space="preserve"> как учебный предмет вносит существенный вклад в научное миропонимание, в воспитание и развитие учащихся; призвана вооружить учащихся основами химических знаний, необходимых для повседневной жизни, заложить фундамент для дальнейшего совершенствования химических знаний </w:t>
      </w:r>
      <w:r w:rsidRPr="0048122E">
        <w:rPr>
          <w:rFonts w:ascii="Times New Roman" w:hAnsi="Times New Roman"/>
          <w:sz w:val="24"/>
          <w:szCs w:val="24"/>
        </w:rPr>
        <w:lastRenderedPageBreak/>
        <w:t>как в старших классах, так и в других учебных заведениях, а также правильно сориентировать поведение учащихся в окружающей среде.</w:t>
      </w:r>
    </w:p>
    <w:p w:rsidR="00F25919" w:rsidRPr="0048122E" w:rsidRDefault="00F25919" w:rsidP="00F25919">
      <w:pPr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 xml:space="preserve">Изучение химии в образовательном учреждении способствует решению следующих </w:t>
      </w:r>
      <w:r w:rsidRPr="0048122E">
        <w:rPr>
          <w:rFonts w:ascii="Times New Roman" w:hAnsi="Times New Roman"/>
          <w:b/>
          <w:i/>
          <w:sz w:val="24"/>
          <w:szCs w:val="24"/>
          <w:u w:val="single"/>
        </w:rPr>
        <w:t>задач</w:t>
      </w:r>
      <w:r w:rsidRPr="0048122E">
        <w:rPr>
          <w:rFonts w:ascii="Times New Roman" w:hAnsi="Times New Roman"/>
          <w:sz w:val="24"/>
          <w:szCs w:val="24"/>
        </w:rPr>
        <w:t>:</w:t>
      </w:r>
    </w:p>
    <w:p w:rsidR="00F25919" w:rsidRPr="0048122E" w:rsidRDefault="00F25919" w:rsidP="00F25919">
      <w:pPr>
        <w:numPr>
          <w:ilvl w:val="0"/>
          <w:numId w:val="4"/>
        </w:numPr>
        <w:spacing w:after="0" w:line="240" w:lineRule="auto"/>
        <w:ind w:left="-567" w:right="-285" w:firstLine="0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>формирование</w:t>
      </w:r>
      <w:r w:rsidRPr="0048122E">
        <w:rPr>
          <w:rFonts w:ascii="Times New Roman" w:hAnsi="Times New Roman"/>
          <w:sz w:val="24"/>
          <w:szCs w:val="24"/>
        </w:rPr>
        <w:t xml:space="preserve"> у учащихся знания основ химической науки: важнейших факторов, понятий, химических знаков и теорий, языка науки, доступных обобщений мировоззренческого характера.</w:t>
      </w:r>
    </w:p>
    <w:p w:rsidR="00F25919" w:rsidRPr="0048122E" w:rsidRDefault="00F25919" w:rsidP="00F25919">
      <w:pPr>
        <w:numPr>
          <w:ilvl w:val="0"/>
          <w:numId w:val="4"/>
        </w:numPr>
        <w:spacing w:after="0" w:line="240" w:lineRule="auto"/>
        <w:ind w:left="-567" w:right="-285" w:firstLine="0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>развитие</w:t>
      </w:r>
      <w:r w:rsidRPr="0048122E">
        <w:rPr>
          <w:rFonts w:ascii="Times New Roman" w:hAnsi="Times New Roman"/>
          <w:sz w:val="24"/>
          <w:szCs w:val="24"/>
        </w:rPr>
        <w:t xml:space="preserve"> умений наблюдать и объяснять химические явления, происходящие в природе, лаборатории, в повседневной жизни.</w:t>
      </w:r>
    </w:p>
    <w:p w:rsidR="00F25919" w:rsidRPr="0048122E" w:rsidRDefault="00F25919" w:rsidP="00F25919">
      <w:pPr>
        <w:numPr>
          <w:ilvl w:val="0"/>
          <w:numId w:val="4"/>
        </w:numPr>
        <w:spacing w:after="0" w:line="240" w:lineRule="auto"/>
        <w:ind w:left="-567" w:right="-285" w:firstLine="0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 xml:space="preserve">формирование </w:t>
      </w:r>
      <w:r w:rsidRPr="0048122E">
        <w:rPr>
          <w:rFonts w:ascii="Times New Roman" w:hAnsi="Times New Roman"/>
          <w:sz w:val="24"/>
          <w:szCs w:val="24"/>
        </w:rPr>
        <w:t>специальных умений: обращаться с веществами, выполнять несложные эксперименты, соблюдая техники безопасности; грамотно применять химические знания в общении с природой и в повседневной жизни.</w:t>
      </w:r>
    </w:p>
    <w:p w:rsidR="00F25919" w:rsidRPr="0048122E" w:rsidRDefault="00F25919" w:rsidP="00F25919">
      <w:pPr>
        <w:numPr>
          <w:ilvl w:val="0"/>
          <w:numId w:val="4"/>
        </w:numPr>
        <w:spacing w:after="0" w:line="240" w:lineRule="auto"/>
        <w:ind w:left="-567" w:right="-285" w:firstLine="0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 xml:space="preserve">раскрытие </w:t>
      </w:r>
      <w:r w:rsidRPr="0048122E">
        <w:rPr>
          <w:rFonts w:ascii="Times New Roman" w:hAnsi="Times New Roman"/>
          <w:sz w:val="24"/>
          <w:szCs w:val="24"/>
        </w:rPr>
        <w:t>гуманистической направленности химии, её возрастающей роли в решении главных проблем, стоящих перед человечеством, и вклада в научную картину мира.</w:t>
      </w:r>
    </w:p>
    <w:p w:rsidR="00F25919" w:rsidRPr="0048122E" w:rsidRDefault="00F25919" w:rsidP="00F25919">
      <w:pPr>
        <w:numPr>
          <w:ilvl w:val="0"/>
          <w:numId w:val="4"/>
        </w:numPr>
        <w:spacing w:after="0" w:line="240" w:lineRule="auto"/>
        <w:ind w:left="-567" w:right="-285" w:firstLine="0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/>
          <w:sz w:val="24"/>
          <w:szCs w:val="24"/>
        </w:rPr>
        <w:t xml:space="preserve">развитие </w:t>
      </w:r>
      <w:r w:rsidRPr="0048122E">
        <w:rPr>
          <w:rFonts w:ascii="Times New Roman" w:hAnsi="Times New Roman"/>
          <w:sz w:val="24"/>
          <w:szCs w:val="24"/>
        </w:rPr>
        <w:t>личности обучающихся: их интеллектуальное и нравственное совершенствование, формирование у них гуманистических отношений и экологически целенаправленного поведения в быту и в процессе трудовой деятельности.</w:t>
      </w:r>
    </w:p>
    <w:p w:rsidR="00F25919" w:rsidRPr="0048122E" w:rsidRDefault="00F25919" w:rsidP="00F25919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pacing w:val="-1"/>
          <w:sz w:val="24"/>
          <w:szCs w:val="24"/>
        </w:rPr>
      </w:pPr>
      <w:r w:rsidRPr="0048122E">
        <w:rPr>
          <w:rFonts w:ascii="Times New Roman" w:hAnsi="Times New Roman"/>
          <w:b/>
          <w:i/>
          <w:spacing w:val="-1"/>
          <w:sz w:val="24"/>
          <w:szCs w:val="24"/>
        </w:rPr>
        <w:t>Виды и формы организации учебного процесса.</w:t>
      </w:r>
    </w:p>
    <w:p w:rsidR="00F25919" w:rsidRDefault="00F25919" w:rsidP="00F25919">
      <w:pPr>
        <w:tabs>
          <w:tab w:val="left" w:pos="142"/>
        </w:tabs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8122E">
        <w:rPr>
          <w:rFonts w:ascii="Times New Roman" w:hAnsi="Times New Roman"/>
          <w:sz w:val="24"/>
          <w:szCs w:val="24"/>
        </w:rPr>
        <w:t xml:space="preserve">Рабочая программа  рассчитана на  34 часа в 11 классе, из расчета - 1 учебный час в неделю, из них: для проведения контрольных - 5 часов, практических работ - 3 часа, лабораторных </w:t>
      </w:r>
    </w:p>
    <w:p w:rsidR="00F25919" w:rsidRPr="0048122E" w:rsidRDefault="00F25919" w:rsidP="00F25919">
      <w:pPr>
        <w:tabs>
          <w:tab w:val="left" w:pos="142"/>
        </w:tabs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работ</w:t>
      </w:r>
      <w:r>
        <w:rPr>
          <w:rFonts w:ascii="Times New Roman" w:hAnsi="Times New Roman"/>
          <w:sz w:val="24"/>
          <w:szCs w:val="24"/>
        </w:rPr>
        <w:t xml:space="preserve"> – 6. </w:t>
      </w:r>
    </w:p>
    <w:p w:rsidR="00F25919" w:rsidRPr="0048122E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i/>
          <w:sz w:val="24"/>
          <w:szCs w:val="24"/>
        </w:rPr>
      </w:pPr>
      <w:r w:rsidRPr="0048122E">
        <w:rPr>
          <w:rFonts w:ascii="Times New Roman" w:hAnsi="Times New Roman"/>
          <w:b/>
          <w:i/>
          <w:sz w:val="24"/>
          <w:szCs w:val="24"/>
        </w:rPr>
        <w:t>Формы обучения:</w:t>
      </w:r>
    </w:p>
    <w:p w:rsidR="00F25919" w:rsidRPr="0048122E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8122E">
        <w:rPr>
          <w:rFonts w:ascii="Times New Roman" w:hAnsi="Times New Roman"/>
          <w:sz w:val="24"/>
          <w:szCs w:val="24"/>
        </w:rPr>
        <w:t>Преобладающими формами текущего контроля знаний, умений и навыков являются самостоятельные и контрольные работы, различные тестовые формы контроля.</w:t>
      </w:r>
    </w:p>
    <w:p w:rsidR="00F25919" w:rsidRPr="0048122E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8122E">
        <w:rPr>
          <w:rFonts w:ascii="Times New Roman" w:hAnsi="Times New Roman"/>
          <w:sz w:val="24"/>
          <w:szCs w:val="24"/>
        </w:rPr>
        <w:t>Промежуточная аттестация проводится согласно  локальному акту образователь</w:t>
      </w:r>
      <w:r w:rsidRPr="0048122E">
        <w:rPr>
          <w:rFonts w:ascii="Times New Roman" w:hAnsi="Times New Roman"/>
          <w:sz w:val="24"/>
          <w:szCs w:val="24"/>
        </w:rPr>
        <w:softHyphen/>
        <w:t>ного учреждения в форме итогового контрольного теста.</w:t>
      </w:r>
    </w:p>
    <w:p w:rsidR="00F25919" w:rsidRPr="004837C4" w:rsidRDefault="00F25919" w:rsidP="00F25919">
      <w:pPr>
        <w:spacing w:after="0" w:line="240" w:lineRule="auto"/>
        <w:ind w:left="-567" w:right="-28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48122E">
        <w:rPr>
          <w:rFonts w:ascii="Times New Roman" w:hAnsi="Times New Roman"/>
          <w:sz w:val="24"/>
          <w:szCs w:val="24"/>
        </w:rPr>
        <w:t xml:space="preserve">При организации учебного процесса используются следующие формы: уроки изучения новых знаний, уроки закрепления знаний, комбинированные уроки, уроки обобщения и систематизации знаний, уроки контроля, практические работы, лабораторные работы,  а </w:t>
      </w:r>
      <w:r>
        <w:rPr>
          <w:rFonts w:ascii="Times New Roman" w:hAnsi="Times New Roman"/>
          <w:sz w:val="24"/>
          <w:szCs w:val="24"/>
        </w:rPr>
        <w:t>также сочетание указанных форм.</w:t>
      </w:r>
    </w:p>
    <w:p w:rsidR="00F25919" w:rsidRPr="0048122E" w:rsidRDefault="00F25919" w:rsidP="00F25919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 xml:space="preserve">   </w:t>
      </w:r>
      <w:r w:rsidRPr="0048122E">
        <w:rPr>
          <w:rFonts w:ascii="Times New Roman" w:hAnsi="Times New Roman"/>
          <w:bCs/>
          <w:sz w:val="24"/>
          <w:szCs w:val="24"/>
          <w:lang w:eastAsia="en-US"/>
        </w:rPr>
        <w:t xml:space="preserve">Данная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«химия» в старшей школе на базовом уровне являются: умение самостоятельно и мотивированно организовывать свою познавательную деятельность (от постановки цели до получения и оценки результата); определение сущностных характеристик изучаемого объекта; умение развернуто обосновывать суждения, давать определения, приводить доказательства; оценивание и корректировка своего поведения в окружающей среде; выполнение в практической деятельности и в повседневной жизни экологических требований; использование мультимедийных ресурсов и компьютерных технологий для обработки, передачи, систематизации информации, создание баз данных, презентации результатов познавательной и практической деятельности. </w:t>
      </w:r>
    </w:p>
    <w:p w:rsidR="00F25919" w:rsidRPr="0048122E" w:rsidRDefault="00F25919" w:rsidP="00F25919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122E">
        <w:rPr>
          <w:rFonts w:ascii="Times New Roman" w:hAnsi="Times New Roman"/>
          <w:bCs/>
          <w:sz w:val="24"/>
          <w:szCs w:val="24"/>
          <w:lang w:eastAsia="en-US"/>
        </w:rPr>
        <w:t>В основу программы положен принцип развивающего обучения. Программа опирается на материал, изученный в 8–9 классах, поэтому некоторые темы курса рассматриваются повторно, но уже на более высоком теоретическом уровне. Такой подход позволяет углублять и развивать понятие о веществе и химическом процессе, закреплять пройденный материал в активной памяти учащихся, а также сохранять преемственность в процессе обучения.</w:t>
      </w:r>
    </w:p>
    <w:p w:rsidR="00F25919" w:rsidRPr="0048122E" w:rsidRDefault="00F25919" w:rsidP="00F25919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122E">
        <w:rPr>
          <w:rFonts w:ascii="Times New Roman" w:hAnsi="Times New Roman"/>
          <w:bCs/>
          <w:sz w:val="24"/>
          <w:szCs w:val="24"/>
          <w:lang w:eastAsia="en-US"/>
        </w:rPr>
        <w:t>Ведущая роль в раскрытии содержания курса химии 11 класса принадлежит электронной теории, периодическому закону и системе химических элементов как наиболее общим научным основам химии.</w:t>
      </w:r>
    </w:p>
    <w:p w:rsidR="00F25919" w:rsidRPr="0048122E" w:rsidRDefault="00F25919" w:rsidP="00F25919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122E">
        <w:rPr>
          <w:rFonts w:ascii="Times New Roman" w:hAnsi="Times New Roman"/>
          <w:bCs/>
          <w:sz w:val="24"/>
          <w:szCs w:val="24"/>
          <w:lang w:eastAsia="en-US"/>
        </w:rPr>
        <w:lastRenderedPageBreak/>
        <w:t>В данном курсе систематизируются, обобщаются и углубляются знания о ранее изученных теориях и законах химической науки, химических процессах и производствах.</w:t>
      </w:r>
    </w:p>
    <w:p w:rsidR="00F25919" w:rsidRPr="0048122E" w:rsidRDefault="00F25919" w:rsidP="00F25919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122E">
        <w:rPr>
          <w:rFonts w:ascii="Times New Roman" w:hAnsi="Times New Roman"/>
          <w:bCs/>
          <w:sz w:val="24"/>
          <w:szCs w:val="24"/>
          <w:lang w:eastAsia="en-US"/>
        </w:rPr>
        <w:t>Программа обеспечивает сознательное усвоение учащимися важнейших химических законов, теорий и понятий; формирует представление о роли химии в развитии разнообразных отраслей производства; знакомит с веществами, окружающими человека. При этом основное внимание уделяется сущности химических реакций и методам их осуществления, а также способам защиты окружающей среды.</w:t>
      </w:r>
    </w:p>
    <w:p w:rsidR="00F25919" w:rsidRPr="0048122E" w:rsidRDefault="00F25919" w:rsidP="00F2591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Программа составлена с учетом ведущей роли химического эксперимента. Предусматриваются все виды школьного химического эксперимента — демонстрации, лабораторные опыты и практические работы. Рабочая программа по химии реализуется через формирование у учащихся общеучебных умений и навыков, универсальных способов деятельности и ключевых компетенций за счёт использования технологий коллективного обучения, опорных конспектов, дидактических материалов, и применения технологии графического представления информации  при структурировании знаний.</w:t>
      </w:r>
    </w:p>
    <w:p w:rsidR="00F25919" w:rsidRPr="0048122E" w:rsidRDefault="00F25919" w:rsidP="00F25919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В целом курс позволяет развить представления учащихся о познаваемости мира, единстве живой и неживой природы, сформировать знания о важнейших аспектах современной естественнонаучной картины мира, умения, востребованные в повседневной жизни и позволяющие ориентироваться в окружающем мире, воспитать человека, осознающего себя частью природы.</w:t>
      </w:r>
    </w:p>
    <w:p w:rsidR="00F25919" w:rsidRPr="004837C4" w:rsidRDefault="00F25919" w:rsidP="00F25919">
      <w:pPr>
        <w:spacing w:after="0" w:line="240" w:lineRule="auto"/>
        <w:ind w:left="-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48122E">
        <w:rPr>
          <w:rFonts w:ascii="Times New Roman" w:hAnsi="Times New Roman"/>
          <w:bCs/>
          <w:sz w:val="24"/>
          <w:szCs w:val="24"/>
          <w:lang w:eastAsia="en-US"/>
        </w:rPr>
        <w:t>Реализация данной программы в процессе обучения позволит учащимся усвоить ключевые  химические компетенции и понять роль химии среди других наук о природе</w:t>
      </w:r>
      <w:r>
        <w:rPr>
          <w:rFonts w:ascii="Times New Roman" w:hAnsi="Times New Roman"/>
          <w:bCs/>
          <w:sz w:val="24"/>
          <w:szCs w:val="24"/>
          <w:lang w:eastAsia="en-US"/>
        </w:rPr>
        <w:t>, значение ее для человечества.</w:t>
      </w:r>
    </w:p>
    <w:p w:rsidR="00F25919" w:rsidRPr="0048122E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48122E">
        <w:rPr>
          <w:rFonts w:ascii="Times New Roman" w:hAnsi="Times New Roman"/>
          <w:b/>
          <w:i/>
          <w:sz w:val="24"/>
          <w:szCs w:val="24"/>
        </w:rPr>
        <w:t>Методы и приёмы  обучения:</w:t>
      </w:r>
    </w:p>
    <w:p w:rsidR="00F25919" w:rsidRPr="0048122E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- обобщающая беседа по изученному материалу;</w:t>
      </w:r>
    </w:p>
    <w:p w:rsidR="00F25919" w:rsidRPr="0048122E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- индивидуальный устный опрос;</w:t>
      </w:r>
    </w:p>
    <w:p w:rsidR="00F25919" w:rsidRPr="0048122E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 xml:space="preserve">- фронтальный опрос;  </w:t>
      </w:r>
    </w:p>
    <w:p w:rsidR="00F25919" w:rsidRPr="0048122E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122E">
        <w:rPr>
          <w:rFonts w:ascii="Times New Roman" w:hAnsi="Times New Roman"/>
          <w:sz w:val="24"/>
          <w:szCs w:val="24"/>
        </w:rPr>
        <w:t>взаимопроверка;</w:t>
      </w:r>
    </w:p>
    <w:p w:rsidR="00F25919" w:rsidRPr="0048122E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8122E">
        <w:rPr>
          <w:rFonts w:ascii="Times New Roman" w:hAnsi="Times New Roman"/>
          <w:sz w:val="24"/>
          <w:szCs w:val="24"/>
        </w:rPr>
        <w:t xml:space="preserve">практические работы; </w:t>
      </w:r>
    </w:p>
    <w:p w:rsidR="00F25919" w:rsidRPr="0048122E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л</w:t>
      </w:r>
      <w:r w:rsidRPr="0048122E">
        <w:rPr>
          <w:rFonts w:ascii="Times New Roman" w:hAnsi="Times New Roman"/>
          <w:sz w:val="24"/>
          <w:szCs w:val="24"/>
        </w:rPr>
        <w:t>абораторные работы</w:t>
      </w:r>
      <w:r>
        <w:rPr>
          <w:rFonts w:ascii="Times New Roman" w:hAnsi="Times New Roman"/>
          <w:sz w:val="24"/>
          <w:szCs w:val="24"/>
        </w:rPr>
        <w:t>.</w:t>
      </w:r>
    </w:p>
    <w:p w:rsidR="00F25919" w:rsidRPr="0048122E" w:rsidRDefault="00F25919" w:rsidP="00F25919">
      <w:pPr>
        <w:spacing w:after="0" w:line="240" w:lineRule="auto"/>
        <w:ind w:left="-567" w:right="-285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Для достижения требуемых результатов обучения учителем на уроках используются следующие педагогические технологии:</w:t>
      </w:r>
    </w:p>
    <w:p w:rsidR="00F25919" w:rsidRPr="0048122E" w:rsidRDefault="00F25919" w:rsidP="00F25919">
      <w:pPr>
        <w:numPr>
          <w:ilvl w:val="0"/>
          <w:numId w:val="5"/>
        </w:numPr>
        <w:tabs>
          <w:tab w:val="left" w:pos="0"/>
        </w:tabs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развивающие технологии с использованием принципов деятельностного подхода в обучении;</w:t>
      </w:r>
    </w:p>
    <w:p w:rsidR="00F25919" w:rsidRPr="0048122E" w:rsidRDefault="00F25919" w:rsidP="00F25919">
      <w:pPr>
        <w:numPr>
          <w:ilvl w:val="0"/>
          <w:numId w:val="5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технология проблемного обучения;</w:t>
      </w:r>
    </w:p>
    <w:p w:rsidR="00F25919" w:rsidRPr="0048122E" w:rsidRDefault="00F25919" w:rsidP="00F25919">
      <w:pPr>
        <w:numPr>
          <w:ilvl w:val="0"/>
          <w:numId w:val="5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bCs/>
          <w:sz w:val="24"/>
          <w:szCs w:val="24"/>
        </w:rPr>
        <w:t>технология развития критического мышления через чтение и письмо;</w:t>
      </w:r>
    </w:p>
    <w:p w:rsidR="00F25919" w:rsidRPr="0048122E" w:rsidRDefault="00F25919" w:rsidP="00F25919">
      <w:pPr>
        <w:numPr>
          <w:ilvl w:val="0"/>
          <w:numId w:val="5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реферат как форма проектной деятельности, обучение написанию реферата;</w:t>
      </w:r>
    </w:p>
    <w:p w:rsidR="00F25919" w:rsidRPr="0048122E" w:rsidRDefault="00F25919" w:rsidP="00F25919">
      <w:pPr>
        <w:numPr>
          <w:ilvl w:val="0"/>
          <w:numId w:val="5"/>
        </w:numPr>
        <w:spacing w:after="0" w:line="240" w:lineRule="auto"/>
        <w:ind w:left="-567" w:right="-285" w:firstLine="0"/>
        <w:jc w:val="both"/>
        <w:rPr>
          <w:rFonts w:ascii="Times New Roman" w:hAnsi="Times New Roman"/>
          <w:sz w:val="24"/>
          <w:szCs w:val="24"/>
        </w:rPr>
      </w:pPr>
      <w:r w:rsidRPr="0048122E">
        <w:rPr>
          <w:rFonts w:ascii="Times New Roman" w:hAnsi="Times New Roman"/>
          <w:sz w:val="24"/>
          <w:szCs w:val="24"/>
        </w:rPr>
        <w:t>использование информационных ресурсов Интернета,  полезных ссылок в Интернете, возможности  использования компьютерных технологий в обучении литературе, в организации исследовательской работы учащихся.</w:t>
      </w:r>
    </w:p>
    <w:p w:rsidR="00F25919" w:rsidRPr="0048122E" w:rsidRDefault="00F25919" w:rsidP="00F25919">
      <w:pPr>
        <w:spacing w:after="0" w:line="240" w:lineRule="auto"/>
        <w:ind w:left="-567" w:right="-285"/>
        <w:jc w:val="both"/>
        <w:rPr>
          <w:rFonts w:ascii="Times New Roman" w:hAnsi="Times New Roman"/>
          <w:i/>
          <w:sz w:val="24"/>
          <w:szCs w:val="24"/>
        </w:rPr>
      </w:pPr>
      <w:r w:rsidRPr="0048122E">
        <w:rPr>
          <w:rFonts w:ascii="Times New Roman" w:hAnsi="Times New Roman"/>
          <w:b/>
          <w:i/>
          <w:sz w:val="24"/>
          <w:szCs w:val="24"/>
        </w:rPr>
        <w:t>Проверка и оценка усвоения программы</w:t>
      </w:r>
    </w:p>
    <w:p w:rsidR="00F25919" w:rsidRDefault="00F25919" w:rsidP="00F25919">
      <w:pPr>
        <w:spacing w:after="0" w:line="240" w:lineRule="auto"/>
        <w:ind w:left="-567" w:right="-285"/>
        <w:jc w:val="both"/>
        <w:rPr>
          <w:rFonts w:ascii="Times New Roman" w:hAnsi="Times New Roman"/>
          <w:spacing w:val="4"/>
          <w:sz w:val="24"/>
          <w:szCs w:val="24"/>
        </w:rPr>
      </w:pPr>
      <w:r w:rsidRPr="0048122E">
        <w:rPr>
          <w:rFonts w:ascii="Times New Roman" w:hAnsi="Times New Roman"/>
          <w:spacing w:val="2"/>
          <w:sz w:val="24"/>
          <w:szCs w:val="24"/>
        </w:rPr>
        <w:t xml:space="preserve">Организация текущего,  промежуточного  контроля знаний проводится в каждой теме, в каждом </w:t>
      </w:r>
      <w:r w:rsidRPr="0048122E">
        <w:rPr>
          <w:rFonts w:ascii="Times New Roman" w:hAnsi="Times New Roman"/>
          <w:spacing w:val="4"/>
          <w:sz w:val="24"/>
          <w:szCs w:val="24"/>
        </w:rPr>
        <w:t>разделе (указано в учебно-тематическом планировании).</w:t>
      </w:r>
    </w:p>
    <w:p w:rsidR="00F25919" w:rsidRDefault="00F25919" w:rsidP="00F25919">
      <w:pPr>
        <w:spacing w:after="0" w:line="240" w:lineRule="auto"/>
        <w:ind w:left="-567" w:right="-285"/>
        <w:jc w:val="both"/>
        <w:rPr>
          <w:rFonts w:ascii="Times New Roman" w:hAnsi="Times New Roman"/>
          <w:spacing w:val="4"/>
          <w:sz w:val="24"/>
          <w:szCs w:val="24"/>
        </w:rPr>
      </w:pPr>
      <w:r w:rsidRPr="00D16CF4">
        <w:rPr>
          <w:rFonts w:ascii="Times New Roman" w:hAnsi="Times New Roman"/>
          <w:b/>
          <w:sz w:val="24"/>
          <w:szCs w:val="24"/>
        </w:rPr>
        <w:t xml:space="preserve">Общие учебные умения, навыки и способы деятельности.  </w:t>
      </w:r>
    </w:p>
    <w:p w:rsidR="00F25919" w:rsidRPr="00775008" w:rsidRDefault="00F25919" w:rsidP="00F25919">
      <w:pPr>
        <w:spacing w:after="0" w:line="240" w:lineRule="auto"/>
        <w:ind w:left="-567" w:right="-285"/>
        <w:jc w:val="both"/>
        <w:rPr>
          <w:rFonts w:ascii="Times New Roman" w:hAnsi="Times New Roman"/>
          <w:spacing w:val="4"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Программа предусматривает формирование</w:t>
      </w:r>
      <w:r w:rsidRPr="00E056E8">
        <w:rPr>
          <w:rFonts w:ascii="Times New Roman" w:hAnsi="Times New Roman"/>
          <w:sz w:val="24"/>
          <w:szCs w:val="24"/>
        </w:rPr>
        <w:t xml:space="preserve"> у учащихся общеучебных умений и навыков, универсальных способов деятельности и ключевых компетенций, использование для познания окружающего мира различных методов (наблюдения, измерения, опыты, эксперимент); проведение практических и лабораторных работ, несложных экспериментов и описание их результатов; использование для решения познавательных задач различных источников информации; соблюдение норм и правил поведения в химических лабораториях, в окружающей среде, а также</w:t>
      </w:r>
      <w:r>
        <w:rPr>
          <w:rFonts w:ascii="Times New Roman" w:hAnsi="Times New Roman"/>
          <w:sz w:val="24"/>
          <w:szCs w:val="24"/>
        </w:rPr>
        <w:t xml:space="preserve"> правил здорового образа жизни.</w:t>
      </w:r>
    </w:p>
    <w:p w:rsidR="00F25919" w:rsidRPr="003D0C31" w:rsidRDefault="00F25919" w:rsidP="00F25919">
      <w:pPr>
        <w:spacing w:after="0" w:line="360" w:lineRule="auto"/>
        <w:ind w:left="-567" w:right="332"/>
        <w:jc w:val="center"/>
        <w:rPr>
          <w:rFonts w:ascii="Times New Roman" w:hAnsi="Times New Roman"/>
          <w:sz w:val="24"/>
          <w:szCs w:val="24"/>
        </w:rPr>
      </w:pPr>
      <w:r w:rsidRPr="003D0C31">
        <w:rPr>
          <w:rFonts w:ascii="Times New Roman" w:hAnsi="Times New Roman"/>
          <w:b/>
          <w:color w:val="000000"/>
          <w:spacing w:val="4"/>
          <w:sz w:val="24"/>
          <w:szCs w:val="24"/>
        </w:rPr>
        <w:lastRenderedPageBreak/>
        <w:t xml:space="preserve">Раздел </w:t>
      </w:r>
      <w:r w:rsidRPr="00C44A41">
        <w:rPr>
          <w:rFonts w:ascii="Times New Roman" w:hAnsi="Times New Roman"/>
          <w:b/>
          <w:color w:val="000000"/>
          <w:spacing w:val="4"/>
          <w:sz w:val="24"/>
          <w:szCs w:val="24"/>
        </w:rPr>
        <w:t>2</w:t>
      </w:r>
      <w:r w:rsidRPr="003D0C31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. </w:t>
      </w:r>
      <w:r w:rsidRPr="003D0C31">
        <w:rPr>
          <w:rFonts w:ascii="Times New Roman" w:hAnsi="Times New Roman"/>
          <w:b/>
          <w:color w:val="000000"/>
          <w:sz w:val="24"/>
          <w:szCs w:val="24"/>
        </w:rPr>
        <w:t xml:space="preserve">Планируемые результаты изучения курса химии 10 </w:t>
      </w:r>
      <w:r>
        <w:rPr>
          <w:rFonts w:ascii="Times New Roman" w:hAnsi="Times New Roman"/>
          <w:b/>
          <w:color w:val="000000"/>
          <w:sz w:val="24"/>
          <w:szCs w:val="24"/>
        </w:rPr>
        <w:t>класса</w:t>
      </w:r>
    </w:p>
    <w:p w:rsidR="00F25919" w:rsidRDefault="00F25919" w:rsidP="00F25919">
      <w:pPr>
        <w:tabs>
          <w:tab w:val="left" w:pos="0"/>
        </w:tabs>
        <w:spacing w:before="100" w:beforeAutospacing="1" w:after="100" w:afterAutospacing="1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Результаты обучения</w:t>
      </w:r>
      <w:r w:rsidRPr="00E056E8">
        <w:rPr>
          <w:rFonts w:ascii="Times New Roman" w:hAnsi="Times New Roman"/>
          <w:sz w:val="24"/>
          <w:szCs w:val="24"/>
        </w:rPr>
        <w:br/>
        <w:t>Результаты изучение курса «Химия» приведены в разделе «Требования к уровню подготовки выпускников», который полностью соответствует  стандарту. Требования на базовом уровне направлены на  реал</w:t>
      </w:r>
      <w:r>
        <w:rPr>
          <w:rFonts w:ascii="Times New Roman" w:hAnsi="Times New Roman"/>
          <w:sz w:val="24"/>
          <w:szCs w:val="24"/>
        </w:rPr>
        <w:t xml:space="preserve">изацию деятельностного, практик </w:t>
      </w:r>
      <w:r w:rsidRPr="00E056E8">
        <w:rPr>
          <w:rFonts w:ascii="Times New Roman" w:hAnsi="Times New Roman"/>
          <w:sz w:val="24"/>
          <w:szCs w:val="24"/>
        </w:rPr>
        <w:t xml:space="preserve">ориентированного и личностно 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  ориентироваться в окружающем мире, значимыми для сохранения окружающей </w:t>
      </w:r>
      <w:r>
        <w:rPr>
          <w:rFonts w:ascii="Times New Roman" w:hAnsi="Times New Roman"/>
          <w:sz w:val="24"/>
          <w:szCs w:val="24"/>
        </w:rPr>
        <w:t xml:space="preserve">среды и собственного здоровья. </w:t>
      </w:r>
      <w:r w:rsidRPr="00E056E8">
        <w:rPr>
          <w:rFonts w:ascii="Times New Roman" w:hAnsi="Times New Roman"/>
          <w:sz w:val="24"/>
          <w:szCs w:val="24"/>
        </w:rPr>
        <w:br/>
        <w:t>Рубрика «Знать/понимать» содержит требования, ориентированные главным образом на воспрои</w:t>
      </w:r>
      <w:r>
        <w:rPr>
          <w:rFonts w:ascii="Times New Roman" w:hAnsi="Times New Roman"/>
          <w:sz w:val="24"/>
          <w:szCs w:val="24"/>
        </w:rPr>
        <w:t>зведение усвоенного содержания.</w:t>
      </w:r>
      <w:r w:rsidRPr="00E056E8">
        <w:rPr>
          <w:rFonts w:ascii="Times New Roman" w:hAnsi="Times New Roman"/>
          <w:sz w:val="24"/>
          <w:szCs w:val="24"/>
        </w:rPr>
        <w:br/>
        <w:t>В рубрику «Уметь» включены требования, основанные на более сложных видах деятельности, в том числе творческой: объяснять,  описывать, выявлять, сравнивать, решать задачи,  анализировать и оценивать, изучать, находить и критически оценивать инф</w:t>
      </w:r>
      <w:r>
        <w:rPr>
          <w:rFonts w:ascii="Times New Roman" w:hAnsi="Times New Roman"/>
          <w:sz w:val="24"/>
          <w:szCs w:val="24"/>
        </w:rPr>
        <w:t xml:space="preserve">ормацию о химических объектах. </w:t>
      </w:r>
    </w:p>
    <w:p w:rsidR="00F25919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Требования к уровню подготовки учеников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6585">
        <w:rPr>
          <w:rFonts w:ascii="Times New Roman" w:hAnsi="Times New Roman"/>
          <w:b/>
          <w:sz w:val="24"/>
          <w:szCs w:val="24"/>
          <w:lang w:eastAsia="en-US"/>
        </w:rPr>
        <w:t>В результате изучения химии на базовом уровне ученик должен: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6585">
        <w:rPr>
          <w:rFonts w:ascii="Times New Roman" w:hAnsi="Times New Roman"/>
          <w:b/>
          <w:sz w:val="24"/>
          <w:szCs w:val="24"/>
          <w:lang w:eastAsia="en-US"/>
        </w:rPr>
        <w:t>знать/понимать: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основные законы химии: сохранения массы веществ, постоянства состава, периодический закон;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16585">
        <w:rPr>
          <w:rFonts w:ascii="Times New Roman" w:hAnsi="Times New Roman"/>
          <w:b/>
          <w:sz w:val="24"/>
          <w:szCs w:val="24"/>
          <w:lang w:eastAsia="en-US"/>
        </w:rPr>
        <w:t>уметь: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называть изученные вещества по "тривиальной" или международной номенклатуре;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выполнять химический эксперимент по распознаванию важнейших неорганических и органических веществ;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 xml:space="preserve">- проводить самостоятельный поиск химической информации с использованием различных </w:t>
      </w:r>
      <w:r w:rsidRPr="00816585">
        <w:rPr>
          <w:rFonts w:ascii="Times New Roman" w:hAnsi="Times New Roman"/>
          <w:sz w:val="24"/>
          <w:szCs w:val="24"/>
          <w:lang w:eastAsia="en-US"/>
        </w:rPr>
        <w:lastRenderedPageBreak/>
        <w:t>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использовать приобретенные знания и умения в практической деятельности и повседневной жизни для: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объяснения химических явлений, происходящих в природе, быту и на производстве;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экологически грамотного поведения в окружающей среде;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оценки влияния химического загрязнения окружающей среды на организм человека и другие живые организмы;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безопасного обращения с горючими и токсичными веществами, лабораторным оборудованием;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приготовления растворов заданной концентрации в быту и на производстве;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критической оценки достоверности химической информации, поступающей из разных источников;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25919" w:rsidRPr="00816585" w:rsidRDefault="00F25919" w:rsidP="00F25919">
      <w:pPr>
        <w:widowControl w:val="0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816585">
        <w:rPr>
          <w:rFonts w:ascii="Times New Roman" w:hAnsi="Times New Roman"/>
          <w:sz w:val="24"/>
          <w:szCs w:val="24"/>
          <w:lang w:eastAsia="en-US"/>
        </w:rPr>
        <w:t xml:space="preserve">(абзац введен </w:t>
      </w:r>
      <w:hyperlink r:id="rId6" w:history="1">
        <w:r w:rsidRPr="00816585">
          <w:rPr>
            <w:rFonts w:ascii="Times New Roman" w:hAnsi="Times New Roman"/>
            <w:color w:val="0000FF"/>
            <w:sz w:val="24"/>
            <w:szCs w:val="24"/>
            <w:lang w:eastAsia="en-US"/>
          </w:rPr>
          <w:t>Приказом</w:t>
        </w:r>
      </w:hyperlink>
      <w:r w:rsidRPr="00816585">
        <w:rPr>
          <w:rFonts w:ascii="Times New Roman" w:hAnsi="Times New Roman"/>
          <w:sz w:val="24"/>
          <w:szCs w:val="24"/>
          <w:lang w:eastAsia="en-US"/>
        </w:rPr>
        <w:t xml:space="preserve"> Минобрнауки России от 10.11.2011 N 2643)</w:t>
      </w:r>
    </w:p>
    <w:p w:rsidR="00F25919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F25919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F25919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F25919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F25919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F25919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F25919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F25919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-567"/>
        <w:contextualSpacing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tabs>
          <w:tab w:val="left" w:pos="2960"/>
        </w:tabs>
        <w:spacing w:after="0" w:line="240" w:lineRule="auto"/>
        <w:ind w:left="-567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tabs>
          <w:tab w:val="left" w:pos="2960"/>
        </w:tabs>
        <w:spacing w:after="0" w:line="240" w:lineRule="auto"/>
        <w:ind w:left="-567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tabs>
          <w:tab w:val="left" w:pos="2960"/>
        </w:tabs>
        <w:spacing w:after="0" w:line="240" w:lineRule="auto"/>
        <w:ind w:left="-567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tabs>
          <w:tab w:val="left" w:pos="2960"/>
        </w:tabs>
        <w:spacing w:after="0" w:line="240" w:lineRule="auto"/>
        <w:ind w:left="-567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tabs>
          <w:tab w:val="left" w:pos="2960"/>
        </w:tabs>
        <w:spacing w:after="0" w:line="240" w:lineRule="auto"/>
        <w:ind w:left="-567"/>
        <w:rPr>
          <w:rFonts w:ascii="Times New Roman" w:hAnsi="Times New Roman"/>
          <w:b/>
          <w:spacing w:val="-2"/>
          <w:sz w:val="24"/>
          <w:szCs w:val="24"/>
        </w:rPr>
      </w:pPr>
    </w:p>
    <w:p w:rsidR="00F25919" w:rsidRDefault="00F25919" w:rsidP="00F25919">
      <w:pPr>
        <w:tabs>
          <w:tab w:val="left" w:pos="2960"/>
        </w:tabs>
        <w:spacing w:after="0" w:line="240" w:lineRule="auto"/>
        <w:ind w:left="-567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F25919" w:rsidRPr="000C5E01" w:rsidRDefault="00F25919" w:rsidP="00F25919">
      <w:pPr>
        <w:tabs>
          <w:tab w:val="left" w:pos="2960"/>
        </w:tabs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9F7A4C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Раздел </w:t>
      </w:r>
      <w:r w:rsidRPr="00D87624">
        <w:rPr>
          <w:rFonts w:ascii="Times New Roman" w:hAnsi="Times New Roman"/>
          <w:b/>
          <w:color w:val="000000"/>
          <w:spacing w:val="4"/>
          <w:sz w:val="24"/>
          <w:szCs w:val="24"/>
        </w:rPr>
        <w:t>3</w:t>
      </w:r>
      <w:r w:rsidRPr="009F7A4C">
        <w:rPr>
          <w:rFonts w:ascii="Times New Roman" w:hAnsi="Times New Roman"/>
          <w:b/>
          <w:color w:val="000000"/>
          <w:spacing w:val="4"/>
          <w:sz w:val="24"/>
          <w:szCs w:val="24"/>
        </w:rPr>
        <w:t>. Содержание тем учебного курса.</w:t>
      </w:r>
    </w:p>
    <w:p w:rsidR="00F25919" w:rsidRPr="000C5E01" w:rsidRDefault="00F25919" w:rsidP="00F25919">
      <w:pPr>
        <w:tabs>
          <w:tab w:val="left" w:pos="2960"/>
        </w:tabs>
        <w:spacing w:after="0" w:line="240" w:lineRule="auto"/>
        <w:ind w:left="-567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</w:p>
    <w:p w:rsidR="00F25919" w:rsidRPr="000C5E01" w:rsidRDefault="00F25919" w:rsidP="00F25919">
      <w:pPr>
        <w:tabs>
          <w:tab w:val="left" w:pos="0"/>
        </w:tabs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lastRenderedPageBreak/>
        <w:t>Тема 1. Теория стро</w:t>
      </w:r>
      <w:r>
        <w:rPr>
          <w:rFonts w:ascii="Times New Roman" w:hAnsi="Times New Roman"/>
          <w:b/>
          <w:bCs/>
          <w:sz w:val="24"/>
          <w:szCs w:val="24"/>
        </w:rPr>
        <w:t>ения органических соединений (3 часа</w:t>
      </w:r>
      <w:r w:rsidRPr="00E056E8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6E8">
        <w:rPr>
          <w:rFonts w:ascii="Times New Roman" w:hAnsi="Times New Roman"/>
          <w:sz w:val="24"/>
          <w:szCs w:val="24"/>
        </w:rPr>
        <w:br/>
        <w:t>Предмет органической химии. Особенности строения и свойств органических соединений. Значение и роль органической химии в системе естественных нау</w:t>
      </w:r>
      <w:r>
        <w:rPr>
          <w:rFonts w:ascii="Times New Roman" w:hAnsi="Times New Roman"/>
          <w:sz w:val="24"/>
          <w:szCs w:val="24"/>
        </w:rPr>
        <w:t>к и в жизни общества.</w:t>
      </w:r>
      <w:r w:rsidRPr="00E056E8">
        <w:rPr>
          <w:rFonts w:ascii="Times New Roman" w:hAnsi="Times New Roman"/>
          <w:sz w:val="24"/>
          <w:szCs w:val="24"/>
        </w:rPr>
        <w:br/>
        <w:t xml:space="preserve">Теория строения органических соединений А.М. Бутлерова. Основные положения теории строения А.М.Бутлерова. Химическое строение и свойства органических веществ. Изомерия на примере </w:t>
      </w:r>
      <w:r w:rsidRPr="00E056E8">
        <w:rPr>
          <w:rFonts w:ascii="Times New Roman" w:hAnsi="Times New Roman"/>
          <w:i/>
          <w:iCs/>
          <w:sz w:val="24"/>
          <w:szCs w:val="24"/>
        </w:rPr>
        <w:t>н-</w:t>
      </w:r>
      <w:r w:rsidRPr="00E056E8">
        <w:rPr>
          <w:rFonts w:ascii="Times New Roman" w:hAnsi="Times New Roman"/>
          <w:sz w:val="24"/>
          <w:szCs w:val="24"/>
        </w:rPr>
        <w:t>бутана и изобутана. Изомерия и ее виды. Структурная изомерия, её виды: изомерия «углеродного скелета», изомерия положения (кратной связи и функциональной группы), межклассовая изомерия.</w:t>
      </w:r>
    </w:p>
    <w:p w:rsidR="00F25919" w:rsidRDefault="00F25919" w:rsidP="00F25919">
      <w:pPr>
        <w:tabs>
          <w:tab w:val="left" w:pos="0"/>
        </w:tabs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Лабораторная работа №1 </w:t>
      </w:r>
      <w:r w:rsidRPr="00A56F53">
        <w:rPr>
          <w:rFonts w:ascii="Times New Roman" w:hAnsi="Times New Roman"/>
          <w:bCs/>
          <w:sz w:val="24"/>
          <w:szCs w:val="24"/>
        </w:rPr>
        <w:t>«Изготовление молекул органических соединений»</w:t>
      </w:r>
      <w:r w:rsidRPr="00A56F53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Требования ГОС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i/>
          <w:iCs/>
          <w:sz w:val="24"/>
          <w:szCs w:val="24"/>
        </w:rPr>
        <w:t xml:space="preserve">Знать: </w:t>
      </w:r>
      <w:r w:rsidRPr="00E056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056E8">
        <w:rPr>
          <w:rFonts w:ascii="Times New Roman" w:hAnsi="Times New Roman"/>
          <w:i/>
          <w:iCs/>
          <w:sz w:val="24"/>
          <w:szCs w:val="24"/>
        </w:rPr>
        <w:t>важнейшие химические понятия</w:t>
      </w:r>
      <w:r>
        <w:rPr>
          <w:rFonts w:ascii="Times New Roman" w:hAnsi="Times New Roman"/>
          <w:sz w:val="24"/>
          <w:szCs w:val="24"/>
        </w:rPr>
        <w:t>: предмет органической химии, тип химической</w:t>
      </w:r>
      <w:r w:rsidRPr="00E056E8">
        <w:rPr>
          <w:rFonts w:ascii="Times New Roman" w:hAnsi="Times New Roman"/>
          <w:sz w:val="24"/>
          <w:szCs w:val="24"/>
        </w:rPr>
        <w:t xml:space="preserve"> связи и кристаллической решетки в ор</w:t>
      </w:r>
      <w:r>
        <w:rPr>
          <w:rFonts w:ascii="Times New Roman" w:hAnsi="Times New Roman"/>
          <w:sz w:val="24"/>
          <w:szCs w:val="24"/>
        </w:rPr>
        <w:t>ганических вещест</w:t>
      </w:r>
      <w:r w:rsidRPr="00E056E8">
        <w:rPr>
          <w:rFonts w:ascii="Times New Roman" w:hAnsi="Times New Roman"/>
          <w:sz w:val="24"/>
          <w:szCs w:val="24"/>
        </w:rPr>
        <w:t>вах, валентность, степень окисления, углеродный скелет, электроотрицательность, изомерия, роль химии в естествознании; значение в жизни общества; теорию строения, углеродный скелет, радикалы, гомологи, изомеры</w:t>
      </w:r>
      <w:r>
        <w:rPr>
          <w:rFonts w:ascii="Times New Roman" w:hAnsi="Times New Roman"/>
          <w:sz w:val="24"/>
          <w:szCs w:val="24"/>
        </w:rPr>
        <w:t xml:space="preserve"> , понятие структурной изомерии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  <w:r w:rsidRPr="00E056E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56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056E8">
        <w:rPr>
          <w:rFonts w:ascii="Times New Roman" w:hAnsi="Times New Roman"/>
          <w:i/>
          <w:iCs/>
          <w:sz w:val="24"/>
          <w:szCs w:val="24"/>
        </w:rPr>
        <w:t>объяснять</w:t>
      </w:r>
      <w:r w:rsidRPr="00E056E8">
        <w:rPr>
          <w:rFonts w:ascii="Times New Roman" w:hAnsi="Times New Roman"/>
          <w:sz w:val="24"/>
          <w:szCs w:val="24"/>
        </w:rPr>
        <w:t xml:space="preserve"> зависимость свойст</w:t>
      </w:r>
      <w:r>
        <w:rPr>
          <w:rFonts w:ascii="Times New Roman" w:hAnsi="Times New Roman"/>
          <w:sz w:val="24"/>
          <w:szCs w:val="24"/>
        </w:rPr>
        <w:t>в веществ от их состава и строения.</w:t>
      </w:r>
      <w:r w:rsidRPr="00E056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056E8">
        <w:rPr>
          <w:rFonts w:ascii="Times New Roman" w:hAnsi="Times New Roman"/>
          <w:i/>
          <w:iCs/>
          <w:sz w:val="24"/>
          <w:szCs w:val="24"/>
        </w:rPr>
        <w:t>составлять</w:t>
      </w:r>
      <w:r>
        <w:rPr>
          <w:rFonts w:ascii="Times New Roman" w:hAnsi="Times New Roman"/>
          <w:sz w:val="24"/>
          <w:szCs w:val="24"/>
        </w:rPr>
        <w:t xml:space="preserve"> структурные формулы изомеров. </w:t>
      </w:r>
      <w:r w:rsidRPr="00E056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056E8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E056E8">
        <w:rPr>
          <w:rFonts w:ascii="Times New Roman" w:hAnsi="Times New Roman"/>
          <w:sz w:val="24"/>
          <w:szCs w:val="24"/>
        </w:rPr>
        <w:t xml:space="preserve"> валентность </w:t>
      </w:r>
      <w:r>
        <w:rPr>
          <w:rFonts w:ascii="Times New Roman" w:hAnsi="Times New Roman"/>
          <w:sz w:val="24"/>
          <w:szCs w:val="24"/>
        </w:rPr>
        <w:t xml:space="preserve">и степень окисления элементов. </w:t>
      </w:r>
      <w:r w:rsidRPr="00E056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056E8">
        <w:rPr>
          <w:rFonts w:ascii="Times New Roman" w:hAnsi="Times New Roman"/>
          <w:i/>
          <w:iCs/>
          <w:sz w:val="24"/>
          <w:szCs w:val="24"/>
        </w:rPr>
        <w:t>характеризовать</w:t>
      </w:r>
      <w:r>
        <w:rPr>
          <w:rFonts w:ascii="Times New Roman" w:hAnsi="Times New Roman"/>
          <w:sz w:val="24"/>
          <w:szCs w:val="24"/>
        </w:rPr>
        <w:t xml:space="preserve"> углерод по положению в ПСХЭ</w:t>
      </w:r>
      <w:r w:rsidRPr="00E056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056E8">
        <w:rPr>
          <w:rFonts w:ascii="Times New Roman" w:hAnsi="Times New Roman"/>
          <w:i/>
          <w:iCs/>
          <w:sz w:val="24"/>
          <w:szCs w:val="24"/>
        </w:rPr>
        <w:t>принимать критические</w:t>
      </w:r>
      <w:r w:rsidRPr="00E056E8">
        <w:rPr>
          <w:rFonts w:ascii="Times New Roman" w:hAnsi="Times New Roman"/>
          <w:sz w:val="24"/>
          <w:szCs w:val="24"/>
        </w:rPr>
        <w:t xml:space="preserve"> оценки достоверности химической информации, пос</w:t>
      </w:r>
      <w:r>
        <w:rPr>
          <w:rFonts w:ascii="Times New Roman" w:hAnsi="Times New Roman"/>
          <w:sz w:val="24"/>
          <w:szCs w:val="24"/>
        </w:rPr>
        <w:t>тупающей из разных источников.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Углеводор</w:t>
      </w:r>
      <w:r>
        <w:rPr>
          <w:rFonts w:ascii="Times New Roman" w:hAnsi="Times New Roman"/>
          <w:b/>
          <w:bCs/>
          <w:sz w:val="24"/>
          <w:szCs w:val="24"/>
        </w:rPr>
        <w:t>оды и их природные источники (11 часов</w:t>
      </w:r>
      <w:r w:rsidRPr="00E056E8">
        <w:rPr>
          <w:rFonts w:ascii="Times New Roman" w:hAnsi="Times New Roman"/>
          <w:b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Тема</w:t>
      </w:r>
      <w:r>
        <w:rPr>
          <w:rFonts w:ascii="Times New Roman" w:hAnsi="Times New Roman"/>
          <w:b/>
          <w:bCs/>
          <w:sz w:val="24"/>
          <w:szCs w:val="24"/>
        </w:rPr>
        <w:t xml:space="preserve"> 2. Предельные углеводороды . (2 часа</w:t>
      </w:r>
      <w:r w:rsidRPr="00E056E8">
        <w:rPr>
          <w:rFonts w:ascii="Times New Roman" w:hAnsi="Times New Roman"/>
          <w:b/>
          <w:bCs/>
          <w:sz w:val="24"/>
          <w:szCs w:val="24"/>
        </w:rPr>
        <w:t>)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Алканы</w:t>
      </w:r>
      <w:r w:rsidRPr="00E056E8">
        <w:rPr>
          <w:rFonts w:ascii="Times New Roman" w:hAnsi="Times New Roman"/>
          <w:sz w:val="24"/>
          <w:szCs w:val="24"/>
        </w:rPr>
        <w:t xml:space="preserve"> Гомологический ряд и общая формула алканов. Строение молекул метана и других алканов. Изомерия алканов. Физические и химические свойства алканов (на примере метана и этана: горение, замещение, разложение, дегидрирование)</w:t>
      </w:r>
      <w:r>
        <w:rPr>
          <w:rFonts w:ascii="Times New Roman" w:hAnsi="Times New Roman"/>
          <w:sz w:val="24"/>
          <w:szCs w:val="24"/>
        </w:rPr>
        <w:t>. Алканы в природе. Применение.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Циклоалканы</w:t>
      </w:r>
      <w:r w:rsidRPr="00E056E8">
        <w:rPr>
          <w:rFonts w:ascii="Times New Roman" w:hAnsi="Times New Roman"/>
          <w:sz w:val="24"/>
          <w:szCs w:val="24"/>
        </w:rPr>
        <w:t xml:space="preserve">. Понятие о циклоалканах и их свойствах. Гомологический ряд и общая формула циклоалканов. Изомерия циклоалканов (по «углеродному скелету», </w:t>
      </w:r>
      <w:r w:rsidRPr="00E056E8">
        <w:rPr>
          <w:rFonts w:ascii="Times New Roman" w:hAnsi="Times New Roman"/>
          <w:i/>
          <w:iCs/>
          <w:sz w:val="24"/>
          <w:szCs w:val="24"/>
        </w:rPr>
        <w:t xml:space="preserve">цис-, транс-, </w:t>
      </w:r>
      <w:r w:rsidRPr="00E056E8">
        <w:rPr>
          <w:rFonts w:ascii="Times New Roman" w:hAnsi="Times New Roman"/>
          <w:sz w:val="24"/>
          <w:szCs w:val="24"/>
        </w:rPr>
        <w:t xml:space="preserve">межклассовая). Химические свойства циклоалканов: горение, разложение, радикальное замещение, изомеризация. </w:t>
      </w:r>
    </w:p>
    <w:p w:rsidR="00F25919" w:rsidRDefault="00F25919" w:rsidP="00F25919">
      <w:pPr>
        <w:tabs>
          <w:tab w:val="left" w:pos="0"/>
        </w:tabs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Тема 3. Непредельные у</w:t>
      </w:r>
      <w:r>
        <w:rPr>
          <w:rFonts w:ascii="Times New Roman" w:hAnsi="Times New Roman"/>
          <w:b/>
          <w:bCs/>
          <w:sz w:val="24"/>
          <w:szCs w:val="24"/>
        </w:rPr>
        <w:t>глеводороды.(4 часа</w:t>
      </w:r>
      <w:r w:rsidRPr="00E056E8">
        <w:rPr>
          <w:rFonts w:ascii="Times New Roman" w:hAnsi="Times New Roman"/>
          <w:b/>
          <w:bCs/>
          <w:sz w:val="24"/>
          <w:szCs w:val="24"/>
        </w:rPr>
        <w:t>)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 xml:space="preserve">Алкены. </w:t>
      </w:r>
      <w:r w:rsidRPr="00E056E8">
        <w:rPr>
          <w:rFonts w:ascii="Times New Roman" w:hAnsi="Times New Roman"/>
          <w:sz w:val="24"/>
          <w:szCs w:val="24"/>
        </w:rPr>
        <w:t>Гомологический ряд и общая формула алкенов. Строение молекул этена Изомерия алкенов: структурная. Положение π-связи, межклассовая</w:t>
      </w:r>
      <w:r w:rsidRPr="00E056E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E056E8">
        <w:rPr>
          <w:rFonts w:ascii="Times New Roman" w:hAnsi="Times New Roman"/>
          <w:sz w:val="24"/>
          <w:szCs w:val="24"/>
        </w:rPr>
        <w:t xml:space="preserve">Номенклатура алкенов. Физические свойства алкенов. Получение этилена (дегидрированием этана и дегидратацией этанола). Химические свойства: горение, качественные реакции, гидратация, полимеризация. Применение этилена. </w:t>
      </w:r>
      <w:r w:rsidRPr="00E056E8">
        <w:rPr>
          <w:rFonts w:ascii="Times New Roman" w:hAnsi="Times New Roman"/>
          <w:b/>
          <w:bCs/>
          <w:sz w:val="24"/>
          <w:szCs w:val="24"/>
        </w:rPr>
        <w:t>Алкодиены.</w:t>
      </w:r>
      <w:r w:rsidRPr="00E056E8">
        <w:rPr>
          <w:rFonts w:ascii="Times New Roman" w:hAnsi="Times New Roman"/>
          <w:sz w:val="24"/>
          <w:szCs w:val="24"/>
        </w:rPr>
        <w:t xml:space="preserve"> Общая формула алкадиенов. Строение молекул. Изомерия и номенклатура алкадиенов. Физические и химические свойства изопрена и бутадиена -1,3(обесчвечивание бромной воды, полимеризация в каучуки). Резина. </w:t>
      </w:r>
      <w:r w:rsidRPr="00E056E8">
        <w:rPr>
          <w:rFonts w:ascii="Times New Roman" w:hAnsi="Times New Roman"/>
          <w:b/>
          <w:bCs/>
          <w:sz w:val="24"/>
          <w:szCs w:val="24"/>
        </w:rPr>
        <w:t>Алкины.</w:t>
      </w:r>
      <w:r w:rsidRPr="00E056E8">
        <w:rPr>
          <w:rFonts w:ascii="Times New Roman" w:hAnsi="Times New Roman"/>
          <w:sz w:val="24"/>
          <w:szCs w:val="24"/>
        </w:rPr>
        <w:t xml:space="preserve"> Гомологический ряд алкинов. Общая формула. Строение молекул ацителена . Изомерия алкинов (структурная: по положению кратной связи и межклассовая). Номенклатура алкинов. Получение алкинов: метановый и карбидный способы. Физические и химические (горение, обесцвечивание бромной воды, присоединение хлороводорода, гидратация) свойства этина. Р-ция полимеризации винилхлорида и его применение.</w:t>
      </w:r>
    </w:p>
    <w:p w:rsidR="00F25919" w:rsidRDefault="00F25919" w:rsidP="00F25919">
      <w:pPr>
        <w:tabs>
          <w:tab w:val="left" w:pos="0"/>
        </w:tabs>
        <w:spacing w:after="100" w:afterAutospacing="1" w:line="240" w:lineRule="auto"/>
        <w:ind w:left="-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Практическая работа №1 </w:t>
      </w:r>
      <w:r w:rsidRPr="00A56F53">
        <w:rPr>
          <w:rFonts w:ascii="Times New Roman" w:hAnsi="Times New Roman"/>
          <w:bCs/>
          <w:sz w:val="24"/>
          <w:szCs w:val="24"/>
        </w:rPr>
        <w:t>«Получение этилена и изучение его свойств»</w:t>
      </w:r>
    </w:p>
    <w:p w:rsidR="00F25919" w:rsidRPr="00C83C2B" w:rsidRDefault="00F25919" w:rsidP="00F25919">
      <w:pPr>
        <w:tabs>
          <w:tab w:val="left" w:pos="0"/>
        </w:tabs>
        <w:spacing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Лабораторная работа №2 </w:t>
      </w:r>
      <w:r w:rsidRPr="00C83C2B">
        <w:rPr>
          <w:rFonts w:ascii="Times New Roman" w:hAnsi="Times New Roman"/>
          <w:bCs/>
          <w:sz w:val="24"/>
          <w:szCs w:val="24"/>
        </w:rPr>
        <w:t>«Знакомство с образцами каучуков»</w:t>
      </w:r>
    </w:p>
    <w:p w:rsidR="00F25919" w:rsidRDefault="00F25919" w:rsidP="00F25919">
      <w:pPr>
        <w:tabs>
          <w:tab w:val="left" w:pos="0"/>
        </w:tabs>
        <w:spacing w:before="100" w:beforeAutospacing="1" w:after="100" w:afterAutospacing="1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E056E8">
        <w:rPr>
          <w:rFonts w:ascii="Times New Roman" w:hAnsi="Times New Roman"/>
          <w:sz w:val="24"/>
          <w:szCs w:val="24"/>
        </w:rPr>
        <w:t xml:space="preserve"> </w:t>
      </w:r>
      <w:r w:rsidRPr="00E056E8">
        <w:rPr>
          <w:rFonts w:ascii="Times New Roman" w:hAnsi="Times New Roman"/>
          <w:b/>
          <w:bCs/>
          <w:sz w:val="24"/>
          <w:szCs w:val="24"/>
        </w:rPr>
        <w:t>Тема 4. Ароматические углеводороды.</w:t>
      </w:r>
      <w:r>
        <w:rPr>
          <w:rFonts w:ascii="Times New Roman" w:hAnsi="Times New Roman"/>
          <w:b/>
          <w:bCs/>
          <w:sz w:val="24"/>
          <w:szCs w:val="24"/>
        </w:rPr>
        <w:t>(2 часа</w:t>
      </w:r>
      <w:r w:rsidRPr="00E056E8">
        <w:rPr>
          <w:rFonts w:ascii="Times New Roman" w:hAnsi="Times New Roman"/>
          <w:b/>
          <w:bCs/>
          <w:sz w:val="24"/>
          <w:szCs w:val="24"/>
        </w:rPr>
        <w:t>)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Ароматические углеводороды.</w:t>
      </w:r>
      <w:r w:rsidRPr="00E056E8">
        <w:rPr>
          <w:rFonts w:ascii="Times New Roman" w:hAnsi="Times New Roman"/>
          <w:sz w:val="24"/>
          <w:szCs w:val="24"/>
        </w:rPr>
        <w:t xml:space="preserve"> Бензол как представитель аренов. Строение молекулы бензола. Физические и химические (горение, галогенирование, нитрование) свойства бензола. Применение бензола. Получение бензола из гексана и ацетилена</w:t>
      </w:r>
      <w:r w:rsidRPr="00E056E8">
        <w:rPr>
          <w:rFonts w:ascii="Times New Roman" w:hAnsi="Times New Roman"/>
          <w:b/>
          <w:bCs/>
          <w:sz w:val="24"/>
          <w:szCs w:val="24"/>
        </w:rPr>
        <w:t xml:space="preserve"> . </w:t>
      </w:r>
    </w:p>
    <w:p w:rsidR="00F25919" w:rsidRDefault="00F25919" w:rsidP="00F25919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Тема 5. Природные источники у</w:t>
      </w:r>
      <w:r>
        <w:rPr>
          <w:rFonts w:ascii="Times New Roman" w:hAnsi="Times New Roman"/>
          <w:b/>
          <w:bCs/>
          <w:sz w:val="24"/>
          <w:szCs w:val="24"/>
        </w:rPr>
        <w:t>глеводородов и их переработка.(3 часа</w:t>
      </w:r>
      <w:r w:rsidRPr="00E056E8">
        <w:rPr>
          <w:rFonts w:ascii="Times New Roman" w:hAnsi="Times New Roman"/>
          <w:b/>
          <w:bCs/>
          <w:sz w:val="24"/>
          <w:szCs w:val="24"/>
        </w:rPr>
        <w:t xml:space="preserve">) </w:t>
      </w:r>
    </w:p>
    <w:p w:rsidR="00F25919" w:rsidRPr="000C5E01" w:rsidRDefault="00F25919" w:rsidP="00F25919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Природные источники углеводородов. Нефть.</w:t>
      </w:r>
      <w:r w:rsidRPr="00E056E8">
        <w:rPr>
          <w:rFonts w:ascii="Times New Roman" w:hAnsi="Times New Roman"/>
          <w:sz w:val="24"/>
          <w:szCs w:val="24"/>
        </w:rPr>
        <w:t xml:space="preserve"> Состав и её промышленная переработка. Нефтепродукты. Бензин и понятие об октановом числе. </w:t>
      </w:r>
      <w:r w:rsidRPr="00E056E8">
        <w:rPr>
          <w:rFonts w:ascii="Times New Roman" w:hAnsi="Times New Roman"/>
          <w:b/>
          <w:bCs/>
          <w:sz w:val="24"/>
          <w:szCs w:val="24"/>
        </w:rPr>
        <w:t>Природный газ</w:t>
      </w:r>
      <w:r w:rsidRPr="00E056E8">
        <w:rPr>
          <w:rFonts w:ascii="Times New Roman" w:hAnsi="Times New Roman"/>
          <w:sz w:val="24"/>
          <w:szCs w:val="24"/>
        </w:rPr>
        <w:t xml:space="preserve">, его состав и практическое использование. Преимущества природного газа перед другими видами топлива. </w:t>
      </w:r>
      <w:r w:rsidRPr="00E056E8">
        <w:rPr>
          <w:rFonts w:ascii="Times New Roman" w:hAnsi="Times New Roman"/>
          <w:b/>
          <w:bCs/>
          <w:sz w:val="24"/>
          <w:szCs w:val="24"/>
        </w:rPr>
        <w:t>Каменный уголь.</w:t>
      </w:r>
      <w:r w:rsidRPr="00E056E8">
        <w:rPr>
          <w:rFonts w:ascii="Times New Roman" w:hAnsi="Times New Roman"/>
          <w:sz w:val="24"/>
          <w:szCs w:val="24"/>
        </w:rPr>
        <w:t xml:space="preserve"> Коксохимическое производство и его продукция </w:t>
      </w:r>
      <w:r w:rsidRPr="00E056E8">
        <w:rPr>
          <w:rFonts w:ascii="Times New Roman" w:hAnsi="Times New Roman"/>
          <w:b/>
          <w:bCs/>
          <w:sz w:val="24"/>
          <w:szCs w:val="24"/>
        </w:rPr>
        <w:t>Расчетные задачи.</w:t>
      </w:r>
      <w:r w:rsidRPr="00E056E8">
        <w:rPr>
          <w:rFonts w:ascii="Times New Roman" w:hAnsi="Times New Roman"/>
          <w:sz w:val="24"/>
          <w:szCs w:val="24"/>
        </w:rPr>
        <w:t xml:space="preserve"> 1. Нахождение молекулярной формулы органического соединения по массе (объему) продуктов сгорания. 2. Нахождение молекулярной формулы вещества по его относительной плотности и массовой доле элементов в соединени</w:t>
      </w:r>
      <w:r>
        <w:rPr>
          <w:rFonts w:ascii="Times New Roman" w:hAnsi="Times New Roman"/>
          <w:sz w:val="24"/>
          <w:szCs w:val="24"/>
        </w:rPr>
        <w:t>ях. 3. Комбинированные задачи.</w:t>
      </w:r>
      <w:r w:rsidRPr="00E056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Лабораторная работа №3</w:t>
      </w:r>
      <w:r w:rsidRPr="00E05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«Знакомство с образцами природных углеводородов и продуктами их переработки»</w:t>
      </w:r>
      <w:r w:rsidRPr="00E056E8">
        <w:rPr>
          <w:rFonts w:ascii="Times New Roman" w:hAnsi="Times New Roman"/>
          <w:sz w:val="24"/>
          <w:szCs w:val="24"/>
        </w:rPr>
        <w:br/>
      </w:r>
      <w:r w:rsidRPr="00C83C2B">
        <w:rPr>
          <w:rFonts w:ascii="Times New Roman" w:hAnsi="Times New Roman"/>
          <w:b/>
          <w:sz w:val="24"/>
          <w:szCs w:val="24"/>
        </w:rPr>
        <w:t>Контрольная работа № 1</w:t>
      </w:r>
      <w:r>
        <w:rPr>
          <w:rFonts w:ascii="Times New Roman" w:hAnsi="Times New Roman"/>
          <w:sz w:val="24"/>
          <w:szCs w:val="24"/>
        </w:rPr>
        <w:t xml:space="preserve"> по теме «Углеводороды»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Требования ГОС.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i/>
          <w:iCs/>
          <w:sz w:val="24"/>
          <w:szCs w:val="24"/>
        </w:rPr>
        <w:t>Знать: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важнейшие химические понятия:</w:t>
      </w:r>
      <w:r w:rsidRPr="00E056E8">
        <w:rPr>
          <w:rFonts w:ascii="Times New Roman" w:hAnsi="Times New Roman"/>
          <w:sz w:val="24"/>
          <w:szCs w:val="24"/>
        </w:rPr>
        <w:t xml:space="preserve"> вещество, атом, молекула, химическая связь, валентность, степень окисления, моль, вещества молекулярного строение, углеродный скелет, изомерия, гомология, радикалы, общую формулу</w:t>
      </w:r>
      <w:r w:rsidRPr="00E056E8"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гомолог. ряд.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основные теории химии:</w:t>
      </w:r>
      <w:r>
        <w:rPr>
          <w:rFonts w:ascii="Times New Roman" w:hAnsi="Times New Roman"/>
          <w:sz w:val="24"/>
          <w:szCs w:val="24"/>
        </w:rPr>
        <w:t xml:space="preserve"> ТХСОС А.М. Бутлерова.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важнейшие вещества и материалы:</w:t>
      </w:r>
      <w:r w:rsidRPr="00E056E8">
        <w:rPr>
          <w:rFonts w:ascii="Times New Roman" w:hAnsi="Times New Roman"/>
          <w:sz w:val="24"/>
          <w:szCs w:val="24"/>
        </w:rPr>
        <w:t xml:space="preserve"> метан, этилен, ацетилен, бензол, каучуки, природные источники углеводородов: нефть, природный га</w:t>
      </w:r>
      <w:r>
        <w:rPr>
          <w:rFonts w:ascii="Times New Roman" w:hAnsi="Times New Roman"/>
          <w:sz w:val="24"/>
          <w:szCs w:val="24"/>
        </w:rPr>
        <w:t xml:space="preserve">з, продукты переработки нефти. 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называть</w:t>
      </w:r>
      <w:r w:rsidRPr="00E056E8">
        <w:rPr>
          <w:rFonts w:ascii="Times New Roman" w:hAnsi="Times New Roman"/>
          <w:sz w:val="24"/>
          <w:szCs w:val="24"/>
        </w:rPr>
        <w:t xml:space="preserve"> углеводороды по триви</w:t>
      </w:r>
      <w:r>
        <w:rPr>
          <w:rFonts w:ascii="Times New Roman" w:hAnsi="Times New Roman"/>
          <w:sz w:val="24"/>
          <w:szCs w:val="24"/>
        </w:rPr>
        <w:t>альной номенклатуре и по ИЮПАК,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характеризовать</w:t>
      </w:r>
      <w:r w:rsidRPr="00E056E8">
        <w:rPr>
          <w:rFonts w:ascii="Times New Roman" w:hAnsi="Times New Roman"/>
          <w:sz w:val="24"/>
          <w:szCs w:val="24"/>
        </w:rPr>
        <w:t xml:space="preserve"> строение, свойства и основные сп</w:t>
      </w:r>
      <w:r>
        <w:rPr>
          <w:rFonts w:ascii="Times New Roman" w:hAnsi="Times New Roman"/>
          <w:sz w:val="24"/>
          <w:szCs w:val="24"/>
        </w:rPr>
        <w:t xml:space="preserve">особы получения углеводородов. 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E056E8">
        <w:rPr>
          <w:rFonts w:ascii="Times New Roman" w:hAnsi="Times New Roman"/>
          <w:sz w:val="24"/>
          <w:szCs w:val="24"/>
        </w:rPr>
        <w:t xml:space="preserve"> принадлежность в-в к определенному классу.</w:t>
      </w:r>
      <w:r w:rsidRPr="00E056E8">
        <w:rPr>
          <w:rFonts w:ascii="Times New Roman" w:hAnsi="Times New Roman"/>
          <w:i/>
          <w:iCs/>
          <w:sz w:val="24"/>
          <w:szCs w:val="24"/>
        </w:rPr>
        <w:t xml:space="preserve"> Объяснять:</w:t>
      </w:r>
      <w:r w:rsidRPr="00E056E8">
        <w:rPr>
          <w:rFonts w:ascii="Times New Roman" w:hAnsi="Times New Roman"/>
          <w:sz w:val="24"/>
          <w:szCs w:val="24"/>
        </w:rPr>
        <w:t xml:space="preserve"> зависимость свойств ве</w:t>
      </w:r>
      <w:r>
        <w:rPr>
          <w:rFonts w:ascii="Times New Roman" w:hAnsi="Times New Roman"/>
          <w:sz w:val="24"/>
          <w:szCs w:val="24"/>
        </w:rPr>
        <w:t>ществ от их состава и строения;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выполнять химический эксперимент:</w:t>
      </w:r>
      <w:r w:rsidRPr="00E056E8">
        <w:rPr>
          <w:rFonts w:ascii="Times New Roman" w:hAnsi="Times New Roman"/>
          <w:sz w:val="24"/>
          <w:szCs w:val="24"/>
        </w:rPr>
        <w:t xml:space="preserve"> по распознаванию в</w:t>
      </w:r>
      <w:r>
        <w:rPr>
          <w:rFonts w:ascii="Times New Roman" w:hAnsi="Times New Roman"/>
          <w:sz w:val="24"/>
          <w:szCs w:val="24"/>
        </w:rPr>
        <w:t xml:space="preserve">ажнейших органических веществ; 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i/>
          <w:iCs/>
          <w:sz w:val="24"/>
          <w:szCs w:val="24"/>
        </w:rPr>
        <w:t>проводить:</w:t>
      </w:r>
      <w:r w:rsidRPr="00E056E8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источников, использовать компьютерные технологии для обработки и передачи химической информации и её пре</w:t>
      </w:r>
      <w:r>
        <w:rPr>
          <w:rFonts w:ascii="Times New Roman" w:hAnsi="Times New Roman"/>
          <w:sz w:val="24"/>
          <w:szCs w:val="24"/>
        </w:rPr>
        <w:t xml:space="preserve">дставления в различных формах. 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i/>
          <w:iCs/>
          <w:sz w:val="24"/>
          <w:szCs w:val="24"/>
        </w:rPr>
        <w:t>Использовать</w:t>
      </w:r>
      <w:r w:rsidRPr="00E056E8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оценки влияния хим. загрязнения окружающей среды на организм человека и другие живые организмы при нефтепереработке и транспортировке нефтепродуктов, для безопасного обращения с горючими</w:t>
      </w:r>
      <w:r>
        <w:rPr>
          <w:rFonts w:ascii="Times New Roman" w:hAnsi="Times New Roman"/>
          <w:sz w:val="24"/>
          <w:szCs w:val="24"/>
        </w:rPr>
        <w:t xml:space="preserve"> в-ми. 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Кислородосоде</w:t>
      </w:r>
      <w:r>
        <w:rPr>
          <w:rFonts w:ascii="Times New Roman" w:hAnsi="Times New Roman"/>
          <w:b/>
          <w:bCs/>
          <w:sz w:val="24"/>
          <w:szCs w:val="24"/>
        </w:rPr>
        <w:t>ржащие органические вещества (11</w:t>
      </w:r>
      <w:r w:rsidRPr="00E056E8">
        <w:rPr>
          <w:rFonts w:ascii="Times New Roman" w:hAnsi="Times New Roman"/>
          <w:b/>
          <w:bCs/>
          <w:sz w:val="24"/>
          <w:szCs w:val="24"/>
        </w:rPr>
        <w:t xml:space="preserve"> часов)</w:t>
      </w:r>
      <w:r w:rsidRPr="00E056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Тема 6. Спирты и фенолы (4 часа</w:t>
      </w:r>
      <w:r w:rsidRPr="00E056E8">
        <w:rPr>
          <w:rFonts w:ascii="Times New Roman" w:hAnsi="Times New Roman"/>
          <w:b/>
          <w:bCs/>
          <w:sz w:val="24"/>
          <w:szCs w:val="24"/>
        </w:rPr>
        <w:t>)</w:t>
      </w:r>
      <w:r w:rsidRPr="00E056E8">
        <w:rPr>
          <w:rFonts w:ascii="Times New Roman" w:hAnsi="Times New Roman"/>
          <w:sz w:val="24"/>
          <w:szCs w:val="24"/>
        </w:rPr>
        <w:t xml:space="preserve"> Состав и классификация спиртов. Изомерия спиртов (положение гидроксильных групп, межклассовая, «углеродного скелета»). Физические свойства спиртов, их получение. Межмолекулярная водородная связь. Особенности электронного строения молекул спиртов. Химические свойства спиртов, обусловленные наличием в молекулах гидроксильных групп: образование алкоголятов, взаимодействие с галогеноводородами, межмолекулярная и внутримолекулярная дегидратация, этерификация, окисление и </w:t>
      </w:r>
      <w:r w:rsidRPr="00E056E8">
        <w:rPr>
          <w:rFonts w:ascii="Times New Roman" w:hAnsi="Times New Roman"/>
          <w:sz w:val="24"/>
          <w:szCs w:val="24"/>
        </w:rPr>
        <w:lastRenderedPageBreak/>
        <w:t>дегидрирование спиртов. Особенности свойств многоатомных спиртов. Качественная реакция на многоатомные спирты. Важнейшие представители спиртов. Физиологическое действие метанола и этанола. Алкоголизм, его последствия. Профилактика алкоголизма. Фенол, его физические свойства и получение. Химические свойства фенола как функция его строения. Кислотные свойства. Взаимное влияние атомов и групп в молекулах органических веществ на примере фенола. Поликонденсация фенола с формальдегидом. Качественная реакция на фенол. Применение фенола. Классификация фенолов. Сравнение кислотных свойств веществ, содержащих гидроксильную группу: воды, одно- и многоатомных спиртов, фенола. Электрофильное замещение в бензольном кольце.</w:t>
      </w:r>
      <w:r>
        <w:rPr>
          <w:rFonts w:ascii="Times New Roman" w:hAnsi="Times New Roman"/>
          <w:sz w:val="24"/>
          <w:szCs w:val="24"/>
        </w:rPr>
        <w:t xml:space="preserve"> Применение производных фенола.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Расчетные задачи</w:t>
      </w:r>
      <w:r w:rsidRPr="00E056E8">
        <w:rPr>
          <w:rFonts w:ascii="Times New Roman" w:hAnsi="Times New Roman"/>
          <w:sz w:val="24"/>
          <w:szCs w:val="24"/>
        </w:rPr>
        <w:t>. Вычисления</w:t>
      </w:r>
      <w:r>
        <w:rPr>
          <w:rFonts w:ascii="Times New Roman" w:hAnsi="Times New Roman"/>
          <w:sz w:val="24"/>
          <w:szCs w:val="24"/>
        </w:rPr>
        <w:t xml:space="preserve"> по термохимическим уравнениям.</w:t>
      </w:r>
      <w:r w:rsidRPr="00E056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Лабораторная работа №4 </w:t>
      </w:r>
      <w:r>
        <w:rPr>
          <w:rFonts w:ascii="Times New Roman" w:hAnsi="Times New Roman"/>
          <w:sz w:val="24"/>
          <w:szCs w:val="24"/>
        </w:rPr>
        <w:t>«Качественная реакция на многоатомные спирты».</w:t>
      </w:r>
    </w:p>
    <w:p w:rsidR="00F25919" w:rsidRDefault="00F25919" w:rsidP="00F25919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E056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Тема 7. Альдегиды и кетоны. (2</w:t>
      </w:r>
      <w:r w:rsidRPr="00E056E8">
        <w:rPr>
          <w:rFonts w:ascii="Times New Roman" w:hAnsi="Times New Roman"/>
          <w:b/>
          <w:bCs/>
          <w:sz w:val="24"/>
          <w:szCs w:val="24"/>
        </w:rPr>
        <w:t xml:space="preserve"> часа)</w:t>
      </w:r>
      <w:r w:rsidRPr="00E056E8">
        <w:rPr>
          <w:rFonts w:ascii="Times New Roman" w:hAnsi="Times New Roman"/>
          <w:sz w:val="24"/>
          <w:szCs w:val="24"/>
        </w:rPr>
        <w:t xml:space="preserve"> Строение молекул альдегидов и кетонов, их изомерия и номенклатура. Особенности строения карбонильной группы. Физические свойства формальдегида и его гомологов. Отдельные представители альдегидов и кетонов. Химические свойства альдегидов, обусловленные наличием в молекуле карбонильной группы атомов (гидрирование, окисление аммиачными растворами оксида серебра и гидроксида меди (II)). Качественные реакции на альдегиды. Особенности строения и химических свойств кетонов. </w:t>
      </w:r>
      <w:r w:rsidRPr="00E056E8">
        <w:rPr>
          <w:rFonts w:ascii="Times New Roman" w:hAnsi="Times New Roman"/>
          <w:sz w:val="24"/>
          <w:szCs w:val="24"/>
        </w:rPr>
        <w:br/>
      </w:r>
      <w:r w:rsidRPr="00C83C2B">
        <w:rPr>
          <w:rFonts w:ascii="Times New Roman" w:hAnsi="Times New Roman"/>
          <w:b/>
          <w:sz w:val="24"/>
          <w:szCs w:val="24"/>
        </w:rPr>
        <w:t>Лабораторная работа №5</w:t>
      </w:r>
      <w:r>
        <w:rPr>
          <w:rFonts w:ascii="Times New Roman" w:hAnsi="Times New Roman"/>
          <w:sz w:val="24"/>
          <w:szCs w:val="24"/>
        </w:rPr>
        <w:t xml:space="preserve"> «Качественные реакции на альдегиды».</w:t>
      </w:r>
      <w:r w:rsidRPr="00E056E8">
        <w:rPr>
          <w:rFonts w:ascii="Times New Roman" w:hAnsi="Times New Roman"/>
          <w:sz w:val="24"/>
          <w:szCs w:val="24"/>
        </w:rPr>
        <w:br/>
      </w:r>
    </w:p>
    <w:p w:rsidR="00F25919" w:rsidRDefault="00F25919" w:rsidP="00F25919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8. Карбоновые кислоты ( 2 часа</w:t>
      </w:r>
      <w:r w:rsidRPr="00E056E8">
        <w:rPr>
          <w:rFonts w:ascii="Times New Roman" w:hAnsi="Times New Roman"/>
          <w:b/>
          <w:bCs/>
          <w:sz w:val="24"/>
          <w:szCs w:val="24"/>
        </w:rPr>
        <w:t>)</w:t>
      </w:r>
      <w:r w:rsidRPr="00E056E8">
        <w:rPr>
          <w:rFonts w:ascii="Times New Roman" w:hAnsi="Times New Roman"/>
          <w:sz w:val="24"/>
          <w:szCs w:val="24"/>
        </w:rPr>
        <w:t xml:space="preserve"> Строение молекул карбоновых кислот и карбоксильной группы. Классификация и номенклатура карбоновых кислот. Физические свойства карбоновых кислот и их зависимость от строения молекул. Карбоновые кислоты в природе. Биологическая роль карбоновых кислот. Общие свойства неорганических и органических кислот (взаимодействие с металлами, оксидами металлов, основаниями, солями). Влияние углеводородного радикала на силу карбоновой кислоты. Реакция этериф</w:t>
      </w:r>
      <w:r>
        <w:rPr>
          <w:rFonts w:ascii="Times New Roman" w:hAnsi="Times New Roman"/>
          <w:sz w:val="24"/>
          <w:szCs w:val="24"/>
        </w:rPr>
        <w:t xml:space="preserve">икации, условия ее проведения. </w:t>
      </w:r>
      <w:r w:rsidRPr="00E056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Практическая работа №2</w:t>
      </w:r>
      <w:r w:rsidRPr="00E05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«Решение экспериментальных задач на получение и распознавание органических веществ».</w:t>
      </w:r>
    </w:p>
    <w:p w:rsidR="00F25919" w:rsidRDefault="00F25919" w:rsidP="00F25919">
      <w:pPr>
        <w:tabs>
          <w:tab w:val="left" w:pos="0"/>
        </w:tabs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</w:rPr>
      </w:pPr>
      <w:r w:rsidRPr="00E056E8">
        <w:rPr>
          <w:rFonts w:ascii="Times New Roman" w:hAnsi="Times New Roman"/>
          <w:b/>
          <w:bCs/>
          <w:sz w:val="24"/>
          <w:szCs w:val="24"/>
        </w:rPr>
        <w:t>Тема 9. Слож</w:t>
      </w:r>
      <w:r>
        <w:rPr>
          <w:rFonts w:ascii="Times New Roman" w:hAnsi="Times New Roman"/>
          <w:b/>
          <w:bCs/>
          <w:sz w:val="24"/>
          <w:szCs w:val="24"/>
        </w:rPr>
        <w:t>ные эфиры. Жиры. (2</w:t>
      </w:r>
      <w:r w:rsidRPr="00E056E8">
        <w:rPr>
          <w:rFonts w:ascii="Times New Roman" w:hAnsi="Times New Roman"/>
          <w:b/>
          <w:bCs/>
          <w:sz w:val="24"/>
          <w:szCs w:val="24"/>
        </w:rPr>
        <w:t xml:space="preserve"> часа)</w:t>
      </w:r>
      <w:r w:rsidRPr="00E056E8">
        <w:rPr>
          <w:rFonts w:ascii="Times New Roman" w:hAnsi="Times New Roman"/>
          <w:sz w:val="24"/>
          <w:szCs w:val="24"/>
        </w:rPr>
        <w:br/>
        <w:t>Строение сложных эфиров. Изомерия сложных эфиров («углеродного скелета» и межклассовая). Номенклатура сложных эфиров. Обратимость реакции этерификации, гидролиз сложных эфиров. Равновесие реакции этерификации — гидролиза; факторы, влияющие на него. Решение расчетных задач на определение выхода продукта реакции (в %) от теоретически возможного, установление формулы и строения вещества по продуктам его сгорания (или гидролиза). Жиры — сложные эфиры глицерина и карбоновых кислот. Состав и строение жиров. Номенклатура и классификация жиров. Масла. Жиры в природе. Биологические функции жиров. Свойства жиров. Омыление жиров, получение мыла. Объяснение моющих свойств мыла. Гидрирование жидких жиров. Маргарин. Понятие о CMC. Объяснение моющих св</w:t>
      </w:r>
      <w:r>
        <w:rPr>
          <w:rFonts w:ascii="Times New Roman" w:hAnsi="Times New Roman"/>
          <w:sz w:val="24"/>
          <w:szCs w:val="24"/>
        </w:rPr>
        <w:t>ойств мыла и CMC (в сравнении).</w:t>
      </w:r>
      <w:r w:rsidRPr="00E056E8">
        <w:rPr>
          <w:rFonts w:ascii="Times New Roman" w:hAnsi="Times New Roman"/>
          <w:sz w:val="24"/>
          <w:szCs w:val="24"/>
        </w:rPr>
        <w:br/>
      </w:r>
      <w:r w:rsidRPr="00E056E8">
        <w:rPr>
          <w:rFonts w:ascii="Times New Roman" w:hAnsi="Times New Roman"/>
          <w:b/>
          <w:bCs/>
          <w:sz w:val="24"/>
          <w:szCs w:val="24"/>
        </w:rPr>
        <w:t>Демонстрации</w:t>
      </w:r>
      <w:r w:rsidRPr="00E056E8">
        <w:rPr>
          <w:rFonts w:ascii="Times New Roman" w:hAnsi="Times New Roman"/>
          <w:sz w:val="24"/>
          <w:szCs w:val="24"/>
        </w:rPr>
        <w:t>. Получение приятно пахнущего сложного эфира. Отношение к бромной воде и раствору перманганата калия предельной и непредельной карбоновых кислот. Шаростержневые модели молекул сложных эфиров и изомерных им карбоновых кислот. Отношение сливочного, подсолнечного и машинного масла к водным раство</w:t>
      </w:r>
      <w:r>
        <w:rPr>
          <w:rFonts w:ascii="Times New Roman" w:hAnsi="Times New Roman"/>
          <w:sz w:val="24"/>
          <w:szCs w:val="24"/>
        </w:rPr>
        <w:t>рам брома и перманганата калия.</w:t>
      </w:r>
      <w:r w:rsidRPr="00E056E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Лабораторная работа №6</w:t>
      </w:r>
      <w:r w:rsidRPr="00E05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«Знакомство с образцами моющих и чистящих средств. Изучение инструкций по их составу и применению» </w:t>
      </w:r>
    </w:p>
    <w:p w:rsidR="00F25919" w:rsidRDefault="00F25919" w:rsidP="00F25919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Тема 10. Углеводы (2 часа</w:t>
      </w:r>
      <w:r w:rsidRPr="00EB012E">
        <w:rPr>
          <w:rFonts w:ascii="Times New Roman" w:hAnsi="Times New Roman"/>
          <w:b/>
          <w:bCs/>
          <w:sz w:val="24"/>
          <w:szCs w:val="24"/>
        </w:rPr>
        <w:t>)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i/>
          <w:iCs/>
          <w:sz w:val="24"/>
          <w:szCs w:val="24"/>
        </w:rPr>
        <w:t>Моносахариды</w:t>
      </w:r>
      <w:r w:rsidRPr="00EB012E">
        <w:rPr>
          <w:rFonts w:ascii="Times New Roman" w:hAnsi="Times New Roman"/>
          <w:sz w:val="24"/>
          <w:szCs w:val="24"/>
        </w:rPr>
        <w:t>. Глюкоза, ее физические свойства. Строение молекулы. Равновесия в растворе глюкозы. Зависимость химических свойств глюкозы от строения молекулы. Взаимодействие с гидроксидом меди (II) при комнатной температуре и нагревании, этерификация, реакция «серебряного зеркала», гидрирование. Реакции брожения глюкозы: спиртового, молочнокислого. Глюкоза в природе. Биологическая роль глюкозы. Применение глюкозы на основе ее свойств. Фруктоза как изомер глюкозы. Сравнение строения молекул и химических свойств глюкозы и фруктозы. Фруктоза в п</w:t>
      </w:r>
      <w:r>
        <w:rPr>
          <w:rFonts w:ascii="Times New Roman" w:hAnsi="Times New Roman"/>
          <w:sz w:val="24"/>
          <w:szCs w:val="24"/>
        </w:rPr>
        <w:t>рироде и ее биологическая роль.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i/>
          <w:iCs/>
          <w:sz w:val="24"/>
          <w:szCs w:val="24"/>
        </w:rPr>
        <w:t>Дисахариды</w:t>
      </w:r>
      <w:r w:rsidRPr="00EB012E">
        <w:rPr>
          <w:rFonts w:ascii="Times New Roman" w:hAnsi="Times New Roman"/>
          <w:sz w:val="24"/>
          <w:szCs w:val="24"/>
        </w:rPr>
        <w:t>. Строение дисахаридов. Восстанавливающие и невосстанавливающие дисахариды. Сахароза, лактоза, мальтоза, их строение и биологическая роль. Гидролиз дисахаридов. Промышленное получени</w:t>
      </w:r>
      <w:r>
        <w:rPr>
          <w:rFonts w:ascii="Times New Roman" w:hAnsi="Times New Roman"/>
          <w:sz w:val="24"/>
          <w:szCs w:val="24"/>
        </w:rPr>
        <w:t>е сахарозы из природного сырья.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i/>
          <w:iCs/>
          <w:sz w:val="24"/>
          <w:szCs w:val="24"/>
        </w:rPr>
        <w:t>Полисахариды</w:t>
      </w:r>
      <w:r w:rsidRPr="00EB012E">
        <w:rPr>
          <w:rFonts w:ascii="Times New Roman" w:hAnsi="Times New Roman"/>
          <w:sz w:val="24"/>
          <w:szCs w:val="24"/>
        </w:rPr>
        <w:t>. Крахмал и целлюлоза (сравнительная характеристика: строение, свойства, биологическая роль). Физические свойства полисахаридов. Химические свойства полисахаридов. Гидролиз полисахаридов. Качественная реакция на крахмал. Полисахариды в природе, их биологическая роль. Применение полисахаридов. Понятие об искусственных волокнах. Взаимодействие целлюлозы с неорганическими и карбоновыми кислотам</w:t>
      </w:r>
      <w:r>
        <w:rPr>
          <w:rFonts w:ascii="Times New Roman" w:hAnsi="Times New Roman"/>
          <w:sz w:val="24"/>
          <w:szCs w:val="24"/>
        </w:rPr>
        <w:t>и — образование сложных эфиров.</w:t>
      </w:r>
    </w:p>
    <w:p w:rsidR="00F25919" w:rsidRDefault="00F25919" w:rsidP="00F25919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Лабораторная работа №7</w:t>
      </w:r>
      <w:r w:rsidRPr="00E05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«Качественная реакция на крахмал»» </w:t>
      </w:r>
    </w:p>
    <w:p w:rsidR="00F25919" w:rsidRPr="003D0C31" w:rsidRDefault="00F25919" w:rsidP="00F25919">
      <w:pPr>
        <w:tabs>
          <w:tab w:val="left" w:pos="0"/>
        </w:tabs>
        <w:spacing w:before="100" w:beforeAutospacing="1"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Практическая работа №3</w:t>
      </w:r>
      <w:r w:rsidRPr="00E056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«Решение экспериментальных задач на получение и распознавание органических веществ».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sz w:val="24"/>
          <w:szCs w:val="24"/>
        </w:rPr>
        <w:t>Требования ГОС.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sz w:val="24"/>
          <w:szCs w:val="24"/>
        </w:rPr>
        <w:t xml:space="preserve">Знать: </w:t>
      </w:r>
      <w:r w:rsidRPr="00EB012E">
        <w:rPr>
          <w:rFonts w:ascii="Times New Roman" w:hAnsi="Times New Roman"/>
          <w:sz w:val="24"/>
          <w:szCs w:val="24"/>
        </w:rPr>
        <w:t>важнейшие химические понятия: функциональные группы, изомерия, гомоло</w:t>
      </w:r>
      <w:r>
        <w:rPr>
          <w:rFonts w:ascii="Times New Roman" w:hAnsi="Times New Roman"/>
          <w:sz w:val="24"/>
          <w:szCs w:val="24"/>
        </w:rPr>
        <w:t>гия, окисление, восстановление.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i/>
          <w:iCs/>
          <w:sz w:val="24"/>
          <w:szCs w:val="24"/>
        </w:rPr>
        <w:t xml:space="preserve">Уметь: </w:t>
      </w:r>
    </w:p>
    <w:p w:rsidR="00F25919" w:rsidRPr="003D0C31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называть:</w:t>
      </w:r>
      <w:r w:rsidRPr="00EB012E">
        <w:rPr>
          <w:rFonts w:ascii="Times New Roman" w:hAnsi="Times New Roman"/>
          <w:sz w:val="24"/>
          <w:szCs w:val="24"/>
        </w:rPr>
        <w:t xml:space="preserve"> вещества по “тривиальной</w:t>
      </w:r>
      <w:r>
        <w:rPr>
          <w:rFonts w:ascii="Times New Roman" w:hAnsi="Times New Roman"/>
          <w:sz w:val="24"/>
          <w:szCs w:val="24"/>
        </w:rPr>
        <w:t>” и международной номенклатуре.</w:t>
      </w:r>
      <w:r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определять:</w:t>
      </w:r>
      <w:r w:rsidRPr="00EB012E">
        <w:rPr>
          <w:rFonts w:ascii="Times New Roman" w:hAnsi="Times New Roman"/>
          <w:sz w:val="24"/>
          <w:szCs w:val="24"/>
        </w:rPr>
        <w:t xml:space="preserve"> принадлежность веществ к разным к</w:t>
      </w:r>
      <w:r>
        <w:rPr>
          <w:rFonts w:ascii="Times New Roman" w:hAnsi="Times New Roman"/>
          <w:sz w:val="24"/>
          <w:szCs w:val="24"/>
        </w:rPr>
        <w:t>лассам органических соединений.</w:t>
      </w:r>
      <w:r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характеризовать:</w:t>
      </w:r>
      <w:r w:rsidRPr="00EB012E">
        <w:rPr>
          <w:rFonts w:ascii="Times New Roman" w:hAnsi="Times New Roman"/>
          <w:sz w:val="24"/>
          <w:szCs w:val="24"/>
        </w:rPr>
        <w:t xml:space="preserve"> основные классы органических веществ, строение и химические свойства изученных органических соединений. </w:t>
      </w:r>
      <w:r w:rsidRPr="00EB012E">
        <w:rPr>
          <w:rFonts w:ascii="Times New Roman" w:hAnsi="Times New Roman"/>
          <w:i/>
          <w:iCs/>
          <w:sz w:val="24"/>
          <w:szCs w:val="24"/>
        </w:rPr>
        <w:t>выполнять химический эксперимент</w:t>
      </w:r>
      <w:r w:rsidRPr="00EB012E">
        <w:rPr>
          <w:rFonts w:ascii="Times New Roman" w:hAnsi="Times New Roman"/>
          <w:b/>
          <w:bCs/>
          <w:i/>
          <w:iCs/>
          <w:sz w:val="24"/>
          <w:szCs w:val="24"/>
        </w:rPr>
        <w:t xml:space="preserve">: </w:t>
      </w:r>
      <w:r w:rsidRPr="00EB012E">
        <w:rPr>
          <w:rFonts w:ascii="Times New Roman" w:hAnsi="Times New Roman"/>
          <w:sz w:val="24"/>
          <w:szCs w:val="24"/>
        </w:rPr>
        <w:t xml:space="preserve">по распознаванию важнейших кислородсодержащих органических веществ. </w:t>
      </w:r>
      <w:r w:rsidRPr="00EB012E">
        <w:rPr>
          <w:rFonts w:ascii="Times New Roman" w:hAnsi="Times New Roman"/>
          <w:i/>
          <w:iCs/>
          <w:sz w:val="24"/>
          <w:szCs w:val="24"/>
        </w:rPr>
        <w:t>проводить:</w:t>
      </w:r>
      <w:r w:rsidRPr="00EB012E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</w:t>
      </w:r>
      <w:r>
        <w:rPr>
          <w:rFonts w:ascii="Times New Roman" w:hAnsi="Times New Roman"/>
          <w:sz w:val="24"/>
          <w:szCs w:val="24"/>
        </w:rPr>
        <w:t xml:space="preserve">зованием различных источников. 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i/>
          <w:iCs/>
          <w:sz w:val="24"/>
          <w:szCs w:val="24"/>
        </w:rPr>
        <w:t>Использовать</w:t>
      </w:r>
      <w:r w:rsidRPr="00EB012E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</w:t>
      </w:r>
      <w:r>
        <w:rPr>
          <w:rFonts w:ascii="Times New Roman" w:hAnsi="Times New Roman"/>
          <w:sz w:val="24"/>
          <w:szCs w:val="24"/>
        </w:rPr>
        <w:t xml:space="preserve">и для объяснения хим. явлений. </w:t>
      </w:r>
      <w:r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Практическая работа № 3</w:t>
      </w:r>
      <w:r w:rsidRPr="00EB012E">
        <w:rPr>
          <w:rFonts w:ascii="Times New Roman" w:hAnsi="Times New Roman"/>
          <w:sz w:val="24"/>
          <w:szCs w:val="24"/>
        </w:rPr>
        <w:t xml:space="preserve"> Решение экспериментальных задач на получение и распо</w:t>
      </w:r>
      <w:r>
        <w:rPr>
          <w:rFonts w:ascii="Times New Roman" w:hAnsi="Times New Roman"/>
          <w:sz w:val="24"/>
          <w:szCs w:val="24"/>
        </w:rPr>
        <w:t>знавание органических веществ.</w:t>
      </w:r>
    </w:p>
    <w:p w:rsidR="00F25919" w:rsidRPr="003D0C31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B012E">
        <w:rPr>
          <w:rFonts w:ascii="Times New Roman" w:hAnsi="Times New Roman"/>
          <w:b/>
          <w:bCs/>
          <w:sz w:val="24"/>
          <w:szCs w:val="24"/>
        </w:rPr>
        <w:t>Азотсодер</w:t>
      </w:r>
      <w:r>
        <w:rPr>
          <w:rFonts w:ascii="Times New Roman" w:hAnsi="Times New Roman"/>
          <w:b/>
          <w:bCs/>
          <w:sz w:val="24"/>
          <w:szCs w:val="24"/>
        </w:rPr>
        <w:t>жащие органические соединения (5 часов</w:t>
      </w:r>
      <w:r w:rsidRPr="00EB012E">
        <w:rPr>
          <w:rFonts w:ascii="Times New Roman" w:hAnsi="Times New Roman"/>
          <w:b/>
          <w:bCs/>
          <w:sz w:val="24"/>
          <w:szCs w:val="24"/>
        </w:rPr>
        <w:t>)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sz w:val="24"/>
          <w:szCs w:val="24"/>
        </w:rPr>
        <w:t>Тема</w:t>
      </w:r>
      <w:r>
        <w:rPr>
          <w:rFonts w:ascii="Times New Roman" w:hAnsi="Times New Roman"/>
          <w:b/>
          <w:bCs/>
          <w:sz w:val="24"/>
          <w:szCs w:val="24"/>
        </w:rPr>
        <w:t xml:space="preserve"> 11. Амины и Аминокислоты (2 часа</w:t>
      </w:r>
      <w:r w:rsidRPr="00EB012E">
        <w:rPr>
          <w:rFonts w:ascii="Times New Roman" w:hAnsi="Times New Roman"/>
          <w:b/>
          <w:bCs/>
          <w:sz w:val="24"/>
          <w:szCs w:val="24"/>
        </w:rPr>
        <w:t>)</w:t>
      </w:r>
      <w:r w:rsidRPr="00EB012E">
        <w:rPr>
          <w:rFonts w:ascii="Times New Roman" w:hAnsi="Times New Roman"/>
          <w:sz w:val="24"/>
          <w:szCs w:val="24"/>
        </w:rPr>
        <w:t xml:space="preserve"> Состав и строение аминов. Классификация, изомерия и номенклатура аминов. Алифатические амины. Анилин. Получение аминов: алкилирование аммиака, восстановление нитросоединений (реакция Зинина). Физические свойства аминов. Химические свойства аминов: взаимодействие с водой и кислотами. Гомологический ряд ароматических аминов. Алкилирование и ацилирование аминов. Взаимное влияние атомов в молекулах на примере аммиака, алифатических и ароматиче</w:t>
      </w:r>
      <w:r>
        <w:rPr>
          <w:rFonts w:ascii="Times New Roman" w:hAnsi="Times New Roman"/>
          <w:sz w:val="24"/>
          <w:szCs w:val="24"/>
        </w:rPr>
        <w:t>ских аминов. Применение аминов.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sz w:val="24"/>
          <w:szCs w:val="24"/>
        </w:rPr>
        <w:t>Т</w:t>
      </w:r>
      <w:r>
        <w:rPr>
          <w:rFonts w:ascii="Times New Roman" w:hAnsi="Times New Roman"/>
          <w:b/>
          <w:bCs/>
          <w:sz w:val="24"/>
          <w:szCs w:val="24"/>
        </w:rPr>
        <w:t>ема 12. Белки (3</w:t>
      </w:r>
      <w:r w:rsidRPr="00EB012E">
        <w:rPr>
          <w:rFonts w:ascii="Times New Roman" w:hAnsi="Times New Roman"/>
          <w:b/>
          <w:bCs/>
          <w:sz w:val="24"/>
          <w:szCs w:val="24"/>
        </w:rPr>
        <w:t xml:space="preserve"> часа)</w:t>
      </w:r>
      <w:r w:rsidRPr="00EB012E">
        <w:rPr>
          <w:rFonts w:ascii="Times New Roman" w:hAnsi="Times New Roman"/>
          <w:sz w:val="24"/>
          <w:szCs w:val="24"/>
        </w:rPr>
        <w:t xml:space="preserve"> Состав и строение молекул аминокислот. Изомерия аминокислот. Двойственность кислотно-основных свойств аминокислот и ее причины. Взаимодействие аминокислот с основаниями. Взаимодействие аминокислот с кислотами, образование сложных эфиров. Образование внутримолекулярных солей (биполярного иона). Реакция поликонденсации аминокислот. Синтетические волокна (капрон, энант и др.). Биологическая роль амино</w:t>
      </w:r>
      <w:r>
        <w:rPr>
          <w:rFonts w:ascii="Times New Roman" w:hAnsi="Times New Roman"/>
          <w:sz w:val="24"/>
          <w:szCs w:val="24"/>
        </w:rPr>
        <w:t>кислот. Применение аминокислот.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sz w:val="24"/>
          <w:szCs w:val="24"/>
        </w:rPr>
        <w:lastRenderedPageBreak/>
        <w:t>Белки как природные биополимеры. Пептидная группа атомов и пептидная связь. Пептиды. Белки. Первичная, вторичная и третичная структуры белков. Химические свойства белков: горение, денатурация, гидролиз, качественные (цветные) реакции. Биологические функции белков. Значение белков. Четвертичная структура белков как агрегация белковых и небелковых молекул. Глобальная проблема белково</w:t>
      </w:r>
      <w:r>
        <w:rPr>
          <w:rFonts w:ascii="Times New Roman" w:hAnsi="Times New Roman"/>
          <w:sz w:val="24"/>
          <w:szCs w:val="24"/>
        </w:rPr>
        <w:t>го голодания и пути ее решения.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i/>
          <w:iCs/>
          <w:sz w:val="24"/>
          <w:szCs w:val="24"/>
        </w:rPr>
        <w:t>Нуклеиновые кислоты</w:t>
      </w:r>
      <w:r w:rsidRPr="00EB012E">
        <w:rPr>
          <w:rFonts w:ascii="Times New Roman" w:hAnsi="Times New Roman"/>
          <w:sz w:val="24"/>
          <w:szCs w:val="24"/>
        </w:rPr>
        <w:t>. Общий план строения нуклеотидов. Понятие о пиримидиновых и пуриновых основаниях. Первичная, вторичная и третичная структуры молекулы ДНК. Биологическая роль ДНК и РНК. Генная инженерия и биотехнология. Трансгенные формы животных и растений. Лекарственная химия: от агрохимии до химиотерапии. Аспирин. Антибиотики и дисбактериоз. Наркотические вещества. Наркомания, борьба с ней и профи</w:t>
      </w:r>
      <w:r>
        <w:rPr>
          <w:rFonts w:ascii="Times New Roman" w:hAnsi="Times New Roman"/>
          <w:sz w:val="24"/>
          <w:szCs w:val="24"/>
        </w:rPr>
        <w:t>лактика.</w:t>
      </w:r>
      <w:r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 xml:space="preserve">Лабораторная работа №8 </w:t>
      </w:r>
      <w:r w:rsidRPr="00763CC2">
        <w:rPr>
          <w:rFonts w:ascii="Times New Roman" w:hAnsi="Times New Roman"/>
          <w:bCs/>
          <w:sz w:val="24"/>
          <w:szCs w:val="24"/>
        </w:rPr>
        <w:t>«Знакомство с образцами лекарственных препаратов домашней медицинской аптечки»</w:t>
      </w:r>
      <w:r>
        <w:rPr>
          <w:rFonts w:ascii="Times New Roman" w:hAnsi="Times New Roman"/>
          <w:sz w:val="24"/>
          <w:szCs w:val="24"/>
        </w:rPr>
        <w:t>.</w:t>
      </w:r>
    </w:p>
    <w:p w:rsidR="00F25919" w:rsidRPr="003D0C31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 w:rsidRPr="00EB012E">
        <w:rPr>
          <w:rFonts w:ascii="Times New Roman" w:hAnsi="Times New Roman"/>
          <w:b/>
          <w:bCs/>
          <w:sz w:val="24"/>
          <w:szCs w:val="24"/>
        </w:rPr>
        <w:t>Требования ГОС.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sz w:val="24"/>
          <w:szCs w:val="24"/>
        </w:rPr>
        <w:t>Знать:</w:t>
      </w:r>
      <w:r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важнейшие химические понятия:</w:t>
      </w:r>
      <w:r w:rsidRPr="00EB012E">
        <w:rPr>
          <w:rFonts w:ascii="Times New Roman" w:hAnsi="Times New Roman"/>
          <w:sz w:val="24"/>
          <w:szCs w:val="24"/>
        </w:rPr>
        <w:t xml:space="preserve"> валентность, степень окисления углерода, водорода, азота, кислорода; функциональные группы (амино-, нитро), изомерия, гомология; лекарственные препараты домашней медицинской аптечки. Искусственные и синтетические волокна, каучуки и пластма</w:t>
      </w:r>
      <w:r>
        <w:rPr>
          <w:rFonts w:ascii="Times New Roman" w:hAnsi="Times New Roman"/>
          <w:sz w:val="24"/>
          <w:szCs w:val="24"/>
        </w:rPr>
        <w:t>ссы.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i/>
          <w:iCs/>
          <w:sz w:val="24"/>
          <w:szCs w:val="24"/>
        </w:rPr>
        <w:t>Уметь:</w:t>
      </w:r>
      <w:r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называть</w:t>
      </w:r>
      <w:r w:rsidRPr="00EB012E">
        <w:rPr>
          <w:rFonts w:ascii="Times New Roman" w:hAnsi="Times New Roman"/>
          <w:sz w:val="24"/>
          <w:szCs w:val="24"/>
        </w:rPr>
        <w:t xml:space="preserve"> по «тривиальной</w:t>
      </w:r>
      <w:r>
        <w:rPr>
          <w:rFonts w:ascii="Times New Roman" w:hAnsi="Times New Roman"/>
          <w:sz w:val="24"/>
          <w:szCs w:val="24"/>
        </w:rPr>
        <w:t>» и международной номенклатуре.</w:t>
      </w:r>
      <w:r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объяснять</w:t>
      </w:r>
      <w:r w:rsidRPr="00EB012E">
        <w:rPr>
          <w:rFonts w:ascii="Times New Roman" w:hAnsi="Times New Roman"/>
          <w:sz w:val="24"/>
          <w:szCs w:val="24"/>
        </w:rPr>
        <w:t xml:space="preserve"> зависимость свойств веществ от их состава и строения; природа химической связи; проблемы, связанные с примен</w:t>
      </w:r>
      <w:r>
        <w:rPr>
          <w:rFonts w:ascii="Times New Roman" w:hAnsi="Times New Roman"/>
          <w:sz w:val="24"/>
          <w:szCs w:val="24"/>
        </w:rPr>
        <w:t>ением лекарственных препаратов.</w:t>
      </w:r>
      <w:r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характеризовать</w:t>
      </w:r>
      <w:r w:rsidRPr="00EB01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строение и химические свойства.</w:t>
      </w:r>
      <w:r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определять</w:t>
      </w:r>
      <w:r w:rsidRPr="00EB012E">
        <w:rPr>
          <w:rFonts w:ascii="Times New Roman" w:hAnsi="Times New Roman"/>
          <w:sz w:val="24"/>
          <w:szCs w:val="24"/>
        </w:rPr>
        <w:t xml:space="preserve"> валентность, степень окисления элементов, тип химической связи, принадлежность веществ к определённому классу органических соедин</w:t>
      </w:r>
      <w:r>
        <w:rPr>
          <w:rFonts w:ascii="Times New Roman" w:hAnsi="Times New Roman"/>
          <w:sz w:val="24"/>
          <w:szCs w:val="24"/>
        </w:rPr>
        <w:t xml:space="preserve">ений, типы химических реакций, </w:t>
      </w:r>
      <w:r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выполнять химический эксперимент</w:t>
      </w:r>
      <w:r w:rsidRPr="00EB012E">
        <w:rPr>
          <w:rFonts w:ascii="Times New Roman" w:hAnsi="Times New Roman"/>
          <w:sz w:val="24"/>
          <w:szCs w:val="24"/>
        </w:rPr>
        <w:br/>
        <w:t>по распознаванию веществ</w:t>
      </w:r>
      <w:r>
        <w:rPr>
          <w:rFonts w:ascii="Times New Roman" w:hAnsi="Times New Roman"/>
          <w:sz w:val="24"/>
          <w:szCs w:val="24"/>
        </w:rPr>
        <w:t>, качественная реакция на белки</w:t>
      </w:r>
      <w:r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проводить</w:t>
      </w:r>
      <w:r w:rsidRPr="00EB012E">
        <w:rPr>
          <w:rFonts w:ascii="Times New Roman" w:hAnsi="Times New Roman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её пр</w:t>
      </w:r>
      <w:r>
        <w:rPr>
          <w:rFonts w:ascii="Times New Roman" w:hAnsi="Times New Roman"/>
          <w:sz w:val="24"/>
          <w:szCs w:val="24"/>
        </w:rPr>
        <w:t>едставления в различных формах.</w:t>
      </w:r>
      <w:r w:rsidRPr="00EB012E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i/>
          <w:iCs/>
          <w:sz w:val="24"/>
          <w:szCs w:val="24"/>
        </w:rPr>
        <w:t>-</w:t>
      </w:r>
      <w:r w:rsidRPr="00EB012E">
        <w:rPr>
          <w:rFonts w:ascii="Times New Roman" w:hAnsi="Times New Roman"/>
          <w:i/>
          <w:iCs/>
          <w:sz w:val="24"/>
          <w:szCs w:val="24"/>
        </w:rPr>
        <w:t>вычислять</w:t>
      </w:r>
      <w:r w:rsidRPr="00EB012E">
        <w:rPr>
          <w:rFonts w:ascii="Times New Roman" w:hAnsi="Times New Roman"/>
          <w:sz w:val="24"/>
          <w:szCs w:val="24"/>
        </w:rPr>
        <w:t xml:space="preserve"> массовую долю химического элемента по формуле соединения, массовую долю вещества в растворе, по химическим уравнениям массу, объём и количество продуктов реакции по массе исходного вещества и вещество, содержащее определённую долю примесей.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i/>
          <w:iCs/>
          <w:sz w:val="24"/>
          <w:szCs w:val="24"/>
        </w:rPr>
        <w:t>Использовать</w:t>
      </w:r>
      <w:r w:rsidRPr="00EB012E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 объяснения хим. явлений, происходящих в быту и на производстве и для экологически грамотного поведения в окружающей среде, а также для оценки влияния хим. загрязнения окружающей среды на организм человека и другие живые организмы, для охраны окружающей </w:t>
      </w:r>
      <w:r>
        <w:rPr>
          <w:rFonts w:ascii="Times New Roman" w:hAnsi="Times New Roman"/>
          <w:sz w:val="24"/>
          <w:szCs w:val="24"/>
        </w:rPr>
        <w:t>среды от промышленных отходов.</w:t>
      </w:r>
    </w:p>
    <w:p w:rsidR="00F25919" w:rsidRPr="00EB012E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EB012E">
        <w:rPr>
          <w:rFonts w:ascii="Times New Roman" w:hAnsi="Times New Roman"/>
          <w:b/>
          <w:bCs/>
          <w:sz w:val="24"/>
          <w:szCs w:val="24"/>
        </w:rPr>
        <w:t>Синтетичес</w:t>
      </w:r>
      <w:r>
        <w:rPr>
          <w:rFonts w:ascii="Times New Roman" w:hAnsi="Times New Roman"/>
          <w:b/>
          <w:bCs/>
          <w:sz w:val="24"/>
          <w:szCs w:val="24"/>
        </w:rPr>
        <w:t>кие полимеры ( 4 часа</w:t>
      </w:r>
      <w:r w:rsidRPr="00EB012E">
        <w:rPr>
          <w:rFonts w:ascii="Times New Roman" w:hAnsi="Times New Roman"/>
          <w:b/>
          <w:bCs/>
          <w:sz w:val="24"/>
          <w:szCs w:val="24"/>
        </w:rPr>
        <w:t>)</w:t>
      </w:r>
      <w:r w:rsidRPr="00EB012E">
        <w:rPr>
          <w:rFonts w:ascii="Times New Roman" w:hAnsi="Times New Roman"/>
          <w:sz w:val="24"/>
          <w:szCs w:val="24"/>
        </w:rPr>
        <w:br/>
        <w:t>Получение искусственных полимеров, как продуктов химической модификации природного полимерного сырья. Синтетические каучуки. Искусственные волокна (ацетатный шелк, вискоза), их свойства и применение Получение синтетических полимеров реакциями полимеризации и поликонденсации. Структура полимеров: линейная, разветвленная, пространственная. Представители синтетических пластмасс: полиэтилен низкого и высокого давления, полипропилен и поливинилхлорид. Синтетические во</w:t>
      </w:r>
      <w:r>
        <w:rPr>
          <w:rFonts w:ascii="Times New Roman" w:hAnsi="Times New Roman"/>
          <w:sz w:val="24"/>
          <w:szCs w:val="24"/>
        </w:rPr>
        <w:t xml:space="preserve">локна: лавсан, нитрон, капрон. </w:t>
      </w:r>
      <w:r w:rsidRPr="00EB012E">
        <w:rPr>
          <w:rFonts w:ascii="Times New Roman" w:hAnsi="Times New Roman"/>
          <w:sz w:val="24"/>
          <w:szCs w:val="24"/>
        </w:rPr>
        <w:br/>
      </w:r>
      <w:r w:rsidRPr="00EB012E">
        <w:rPr>
          <w:rFonts w:ascii="Times New Roman" w:hAnsi="Times New Roman"/>
          <w:b/>
          <w:bCs/>
          <w:sz w:val="24"/>
          <w:szCs w:val="24"/>
        </w:rPr>
        <w:t>Демонстрации:</w:t>
      </w:r>
      <w:r w:rsidRPr="00EB012E">
        <w:rPr>
          <w:rFonts w:ascii="Times New Roman" w:hAnsi="Times New Roman"/>
          <w:sz w:val="24"/>
          <w:szCs w:val="24"/>
        </w:rPr>
        <w:t xml:space="preserve"> </w:t>
      </w:r>
    </w:p>
    <w:p w:rsidR="00F25919" w:rsidRPr="00EB012E" w:rsidRDefault="00F25919" w:rsidP="00F259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EB012E">
        <w:rPr>
          <w:rFonts w:ascii="Times New Roman" w:hAnsi="Times New Roman"/>
          <w:sz w:val="24"/>
          <w:szCs w:val="24"/>
        </w:rPr>
        <w:t>Коллекция искусственных волокон.</w:t>
      </w:r>
    </w:p>
    <w:p w:rsidR="00F25919" w:rsidRPr="00277900" w:rsidRDefault="00F25919" w:rsidP="00F259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277900">
        <w:rPr>
          <w:rFonts w:ascii="Times New Roman" w:hAnsi="Times New Roman"/>
          <w:sz w:val="24"/>
          <w:szCs w:val="24"/>
        </w:rPr>
        <w:t>Распознавание волокон по отношению к нагреванию и хим. реактивам.</w:t>
      </w:r>
    </w:p>
    <w:p w:rsidR="00F25919" w:rsidRPr="00EB012E" w:rsidRDefault="00F25919" w:rsidP="00F259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EB012E">
        <w:rPr>
          <w:rFonts w:ascii="Times New Roman" w:hAnsi="Times New Roman"/>
          <w:sz w:val="24"/>
          <w:szCs w:val="24"/>
        </w:rPr>
        <w:lastRenderedPageBreak/>
        <w:t>Коллекция пластмасс и изделий из них.</w:t>
      </w:r>
    </w:p>
    <w:p w:rsidR="00F25919" w:rsidRPr="00EB012E" w:rsidRDefault="00F25919" w:rsidP="00F259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EB012E">
        <w:rPr>
          <w:rFonts w:ascii="Times New Roman" w:hAnsi="Times New Roman"/>
          <w:sz w:val="24"/>
          <w:szCs w:val="24"/>
        </w:rPr>
        <w:t>Коллекция синтетических волокон.</w:t>
      </w:r>
    </w:p>
    <w:p w:rsidR="00F25919" w:rsidRPr="00EB012E" w:rsidRDefault="00F25919" w:rsidP="00F25919">
      <w:pPr>
        <w:numPr>
          <w:ilvl w:val="0"/>
          <w:numId w:val="1"/>
        </w:numPr>
        <w:tabs>
          <w:tab w:val="left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 w:rsidRPr="00EB012E">
        <w:rPr>
          <w:rFonts w:ascii="Times New Roman" w:hAnsi="Times New Roman"/>
          <w:sz w:val="24"/>
          <w:szCs w:val="24"/>
        </w:rPr>
        <w:t>Распознавание волокон по отношению к нагреванию и хим. реактивам.</w:t>
      </w:r>
    </w:p>
    <w:p w:rsidR="00F25919" w:rsidRPr="00775008" w:rsidRDefault="00F25919" w:rsidP="00F25919">
      <w:pPr>
        <w:tabs>
          <w:tab w:val="left" w:pos="0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 w:rsidRPr="00763CC2">
        <w:rPr>
          <w:rFonts w:ascii="Times New Roman" w:hAnsi="Times New Roman"/>
          <w:b/>
          <w:sz w:val="24"/>
          <w:szCs w:val="24"/>
        </w:rPr>
        <w:t xml:space="preserve">Итоговая контрольная работа </w:t>
      </w:r>
      <w:r>
        <w:rPr>
          <w:rFonts w:ascii="Times New Roman" w:hAnsi="Times New Roman"/>
          <w:b/>
          <w:sz w:val="24"/>
          <w:szCs w:val="24"/>
        </w:rPr>
        <w:t>№ 5</w:t>
      </w:r>
      <w:r w:rsidRPr="00763CC2">
        <w:rPr>
          <w:rFonts w:ascii="Times New Roman" w:hAnsi="Times New Roman"/>
          <w:b/>
          <w:sz w:val="24"/>
          <w:szCs w:val="24"/>
        </w:rPr>
        <w:t xml:space="preserve"> за курс органической химии</w:t>
      </w:r>
    </w:p>
    <w:p w:rsidR="00F25919" w:rsidRPr="003D0C31" w:rsidRDefault="00F25919" w:rsidP="00F2591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contextualSpacing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Раздел 4</w:t>
      </w:r>
      <w:r w:rsidRPr="003D0C31">
        <w:rPr>
          <w:rFonts w:ascii="Times New Roman" w:hAnsi="Times New Roman"/>
          <w:b/>
          <w:spacing w:val="-2"/>
          <w:sz w:val="24"/>
          <w:szCs w:val="24"/>
        </w:rPr>
        <w:t xml:space="preserve">.  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Тематическое</w:t>
      </w:r>
      <w:r w:rsidRPr="003D0C31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план</w:t>
      </w:r>
      <w:r>
        <w:rPr>
          <w:rFonts w:ascii="Times New Roman" w:hAnsi="Times New Roman"/>
          <w:b/>
          <w:color w:val="000000"/>
          <w:spacing w:val="4"/>
          <w:sz w:val="24"/>
          <w:szCs w:val="24"/>
        </w:rPr>
        <w:t>ирование</w:t>
      </w:r>
      <w:r w:rsidRPr="003D0C31">
        <w:rPr>
          <w:rFonts w:ascii="Times New Roman" w:hAnsi="Times New Roman"/>
          <w:b/>
          <w:color w:val="000000"/>
          <w:spacing w:val="4"/>
          <w:sz w:val="24"/>
          <w:szCs w:val="24"/>
        </w:rPr>
        <w:t>.</w:t>
      </w:r>
    </w:p>
    <w:p w:rsidR="00F25919" w:rsidRDefault="00F25919" w:rsidP="00F2591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919" w:rsidRDefault="00F25919" w:rsidP="00F2591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567" w:type="dxa"/>
        <w:tblLook w:val="04A0" w:firstRow="1" w:lastRow="0" w:firstColumn="1" w:lastColumn="0" w:noHBand="0" w:noVBand="1"/>
      </w:tblPr>
      <w:tblGrid>
        <w:gridCol w:w="561"/>
        <w:gridCol w:w="2279"/>
        <w:gridCol w:w="1414"/>
        <w:gridCol w:w="1414"/>
        <w:gridCol w:w="1796"/>
        <w:gridCol w:w="1394"/>
        <w:gridCol w:w="1388"/>
      </w:tblGrid>
      <w:tr w:rsidR="00F25919" w:rsidRPr="00057DE8" w:rsidTr="00117DDC">
        <w:trPr>
          <w:trHeight w:val="330"/>
        </w:trPr>
        <w:tc>
          <w:tcPr>
            <w:tcW w:w="540" w:type="dxa"/>
            <w:vMerge w:val="restart"/>
          </w:tcPr>
          <w:p w:rsidR="00F25919" w:rsidRPr="00057DE8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25919" w:rsidRPr="00057DE8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297" w:type="dxa"/>
            <w:vMerge w:val="restart"/>
          </w:tcPr>
          <w:p w:rsidR="00F25919" w:rsidRPr="00057DE8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15" w:type="dxa"/>
            <w:vMerge w:val="restart"/>
          </w:tcPr>
          <w:p w:rsidR="00F25919" w:rsidRPr="00057DE8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Кол-во часов по авторской программе</w:t>
            </w:r>
          </w:p>
        </w:tc>
        <w:tc>
          <w:tcPr>
            <w:tcW w:w="1415" w:type="dxa"/>
            <w:vMerge w:val="restart"/>
          </w:tcPr>
          <w:p w:rsidR="00F25919" w:rsidRPr="00057DE8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Кол-во часов по рабочей программе</w:t>
            </w:r>
          </w:p>
        </w:tc>
        <w:tc>
          <w:tcPr>
            <w:tcW w:w="4245" w:type="dxa"/>
            <w:gridSpan w:val="3"/>
          </w:tcPr>
          <w:p w:rsidR="00F25919" w:rsidRPr="00057DE8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F25919" w:rsidTr="00117DDC">
        <w:trPr>
          <w:trHeight w:val="780"/>
        </w:trPr>
        <w:tc>
          <w:tcPr>
            <w:tcW w:w="540" w:type="dxa"/>
            <w:vMerge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F25919" w:rsidRPr="00057DE8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Практичес</w:t>
            </w: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 xml:space="preserve">ких работ </w:t>
            </w:r>
          </w:p>
        </w:tc>
        <w:tc>
          <w:tcPr>
            <w:tcW w:w="1415" w:type="dxa"/>
          </w:tcPr>
          <w:p w:rsidR="00F25919" w:rsidRPr="00057DE8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Лабор-ных работ</w:t>
            </w:r>
          </w:p>
        </w:tc>
        <w:tc>
          <w:tcPr>
            <w:tcW w:w="1415" w:type="dxa"/>
          </w:tcPr>
          <w:p w:rsidR="00F25919" w:rsidRPr="00057DE8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Конт-ных работ</w:t>
            </w:r>
          </w:p>
        </w:tc>
      </w:tr>
      <w:tr w:rsidR="00F25919" w:rsidTr="00117DDC">
        <w:tc>
          <w:tcPr>
            <w:tcW w:w="540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E056E8">
              <w:rPr>
                <w:rFonts w:ascii="Times New Roman" w:hAnsi="Times New Roman"/>
                <w:b/>
                <w:bCs/>
                <w:sz w:val="24"/>
                <w:szCs w:val="24"/>
              </w:rPr>
              <w:t>Теория стро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ения органических соединений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5919" w:rsidTr="00117DDC">
        <w:tc>
          <w:tcPr>
            <w:tcW w:w="540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Предельные углеводороды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919" w:rsidTr="00117DDC">
        <w:tc>
          <w:tcPr>
            <w:tcW w:w="540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E056E8">
              <w:rPr>
                <w:rFonts w:ascii="Times New Roman" w:hAnsi="Times New Roman"/>
                <w:b/>
                <w:bCs/>
                <w:sz w:val="24"/>
                <w:szCs w:val="24"/>
              </w:rPr>
              <w:t>Непредельные 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глеводороды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5919" w:rsidTr="00117DDC">
        <w:tc>
          <w:tcPr>
            <w:tcW w:w="540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E056E8">
              <w:rPr>
                <w:rFonts w:ascii="Times New Roman" w:hAnsi="Times New Roman"/>
                <w:b/>
                <w:bCs/>
                <w:sz w:val="24"/>
                <w:szCs w:val="24"/>
              </w:rPr>
              <w:t>Ароматические углеводороды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919" w:rsidTr="00117DDC">
        <w:tc>
          <w:tcPr>
            <w:tcW w:w="540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E056E8">
              <w:rPr>
                <w:rFonts w:ascii="Times New Roman" w:hAnsi="Times New Roman"/>
                <w:b/>
                <w:bCs/>
                <w:sz w:val="24"/>
                <w:szCs w:val="24"/>
              </w:rPr>
              <w:t>Природные источники 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глеводородов и их переработка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5919" w:rsidTr="00117DDC">
        <w:tc>
          <w:tcPr>
            <w:tcW w:w="540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Спирты и фенолы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919" w:rsidTr="00117DDC">
        <w:tc>
          <w:tcPr>
            <w:tcW w:w="540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97" w:type="dxa"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Альдегиды и кетоны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919" w:rsidTr="00117DDC">
        <w:tc>
          <w:tcPr>
            <w:tcW w:w="540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97" w:type="dxa"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Карбоновые кислоты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919" w:rsidTr="00117DDC">
        <w:tc>
          <w:tcPr>
            <w:tcW w:w="540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97" w:type="dxa"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 w:rsidRPr="00E056E8">
              <w:rPr>
                <w:rFonts w:ascii="Times New Roman" w:hAnsi="Times New Roman"/>
                <w:b/>
                <w:bCs/>
                <w:sz w:val="24"/>
                <w:szCs w:val="24"/>
              </w:rPr>
              <w:t>Слож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ные эфиры. Жиры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919" w:rsidTr="00117DDC">
        <w:tc>
          <w:tcPr>
            <w:tcW w:w="540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97" w:type="dxa"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Углеводы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5919" w:rsidTr="00117DDC">
        <w:tc>
          <w:tcPr>
            <w:tcW w:w="540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97" w:type="dxa"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Амины и Аминокислоты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919" w:rsidTr="00117DDC">
        <w:tc>
          <w:tcPr>
            <w:tcW w:w="540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297" w:type="dxa"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Белки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5919" w:rsidTr="00117DDC">
        <w:tc>
          <w:tcPr>
            <w:tcW w:w="540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97" w:type="dxa"/>
          </w:tcPr>
          <w:p w:rsidR="00F25919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012E">
              <w:rPr>
                <w:rFonts w:ascii="Times New Roman" w:hAnsi="Times New Roman"/>
                <w:b/>
                <w:bCs/>
                <w:sz w:val="24"/>
                <w:szCs w:val="24"/>
              </w:rPr>
              <w:t>Синтетичес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кие полимеры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5" w:type="dxa"/>
          </w:tcPr>
          <w:p w:rsidR="00F25919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5919" w:rsidRPr="00057DE8" w:rsidTr="00117DDC">
        <w:tc>
          <w:tcPr>
            <w:tcW w:w="540" w:type="dxa"/>
          </w:tcPr>
          <w:p w:rsidR="00F25919" w:rsidRPr="00057DE8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7" w:type="dxa"/>
          </w:tcPr>
          <w:p w:rsidR="00F25919" w:rsidRPr="00057DE8" w:rsidRDefault="00F25919" w:rsidP="00117DDC">
            <w:pPr>
              <w:tabs>
                <w:tab w:val="left" w:pos="-284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15" w:type="dxa"/>
          </w:tcPr>
          <w:p w:rsidR="00F25919" w:rsidRPr="00057DE8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5" w:type="dxa"/>
          </w:tcPr>
          <w:p w:rsidR="00F25919" w:rsidRPr="00057DE8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5" w:type="dxa"/>
          </w:tcPr>
          <w:p w:rsidR="00F25919" w:rsidRPr="00057DE8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5" w:type="dxa"/>
          </w:tcPr>
          <w:p w:rsidR="00F25919" w:rsidRPr="00057DE8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5" w:type="dxa"/>
          </w:tcPr>
          <w:p w:rsidR="00F25919" w:rsidRPr="00057DE8" w:rsidRDefault="00F25919" w:rsidP="00117DDC">
            <w:pPr>
              <w:tabs>
                <w:tab w:val="left" w:pos="-28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7DE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F25919" w:rsidRDefault="00F25919" w:rsidP="00F2591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5919" w:rsidRPr="00FD406F" w:rsidRDefault="00F25919" w:rsidP="00F25919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660" w:type="dxa"/>
        <w:tblInd w:w="-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2"/>
        <w:gridCol w:w="5405"/>
        <w:gridCol w:w="10"/>
        <w:gridCol w:w="845"/>
        <w:gridCol w:w="9"/>
        <w:gridCol w:w="23"/>
        <w:gridCol w:w="703"/>
        <w:gridCol w:w="27"/>
        <w:gridCol w:w="439"/>
        <w:gridCol w:w="438"/>
        <w:gridCol w:w="570"/>
        <w:gridCol w:w="14"/>
        <w:gridCol w:w="556"/>
        <w:gridCol w:w="28"/>
        <w:gridCol w:w="912"/>
      </w:tblGrid>
      <w:tr w:rsidR="00F25919" w:rsidRPr="00A4533A" w:rsidTr="00117DDC">
        <w:trPr>
          <w:trHeight w:val="549"/>
        </w:trPr>
        <w:tc>
          <w:tcPr>
            <w:tcW w:w="10660" w:type="dxa"/>
            <w:gridSpan w:val="16"/>
            <w:shd w:val="pct15" w:color="auto" w:fill="auto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sz w:val="24"/>
                <w:szCs w:val="24"/>
              </w:rPr>
              <w:t>Практическая часть. 10 класс (базовый уровень – 34 часов- 1 час в неделю)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919" w:rsidRPr="00A4533A" w:rsidTr="00117DDC">
        <w:trPr>
          <w:trHeight w:val="549"/>
        </w:trPr>
        <w:tc>
          <w:tcPr>
            <w:tcW w:w="681" w:type="dxa"/>
            <w:gridSpan w:val="2"/>
            <w:vMerge w:val="restart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№ п.п.</w:t>
            </w:r>
          </w:p>
        </w:tc>
        <w:tc>
          <w:tcPr>
            <w:tcW w:w="5415" w:type="dxa"/>
            <w:gridSpan w:val="2"/>
            <w:vMerge w:val="restart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Вид учебной деятельности, название, тема</w:t>
            </w:r>
          </w:p>
        </w:tc>
        <w:tc>
          <w:tcPr>
            <w:tcW w:w="877" w:type="dxa"/>
            <w:gridSpan w:val="3"/>
            <w:vMerge w:val="restart"/>
            <w:textDirection w:val="btLr"/>
          </w:tcPr>
          <w:p w:rsidR="00F25919" w:rsidRPr="00A4533A" w:rsidRDefault="00F25919" w:rsidP="00117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 xml:space="preserve">№ урока </w:t>
            </w:r>
          </w:p>
          <w:p w:rsidR="00F25919" w:rsidRPr="00A4533A" w:rsidRDefault="00F25919" w:rsidP="00117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 w:val="restart"/>
            <w:textDirection w:val="btLr"/>
          </w:tcPr>
          <w:p w:rsidR="00F25919" w:rsidRPr="00A4533A" w:rsidRDefault="00F25919" w:rsidP="00117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провед.</w:t>
            </w:r>
            <w:r w:rsidRPr="00A4533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25919" w:rsidRPr="00A4533A" w:rsidRDefault="00F25919" w:rsidP="00117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(по плану)</w:t>
            </w:r>
          </w:p>
        </w:tc>
        <w:tc>
          <w:tcPr>
            <w:tcW w:w="2957" w:type="dxa"/>
            <w:gridSpan w:val="7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Общее количество (по четвертям)</w:t>
            </w:r>
          </w:p>
        </w:tc>
      </w:tr>
      <w:tr w:rsidR="00F25919" w:rsidRPr="00A4533A" w:rsidTr="00117DDC">
        <w:trPr>
          <w:trHeight w:val="549"/>
        </w:trPr>
        <w:tc>
          <w:tcPr>
            <w:tcW w:w="681" w:type="dxa"/>
            <w:gridSpan w:val="2"/>
            <w:vMerge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gridSpan w:val="2"/>
            <w:vMerge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7" w:type="dxa"/>
            <w:gridSpan w:val="3"/>
            <w:vMerge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dxa"/>
            <w:gridSpan w:val="2"/>
            <w:vMerge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814760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38" w:type="dxa"/>
          </w:tcPr>
          <w:p w:rsidR="00F25919" w:rsidRPr="00814760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584" w:type="dxa"/>
            <w:gridSpan w:val="2"/>
          </w:tcPr>
          <w:p w:rsidR="00F25919" w:rsidRPr="00814760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584" w:type="dxa"/>
            <w:gridSpan w:val="2"/>
          </w:tcPr>
          <w:p w:rsidR="00F25919" w:rsidRPr="00814760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12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476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25919" w:rsidRPr="00A4533A" w:rsidTr="00117DDC">
        <w:trPr>
          <w:trHeight w:val="269"/>
        </w:trPr>
        <w:tc>
          <w:tcPr>
            <w:tcW w:w="10660" w:type="dxa"/>
            <w:gridSpan w:val="16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Лабораторные опыты</w:t>
            </w:r>
          </w:p>
        </w:tc>
      </w:tr>
      <w:tr w:rsidR="00F25919" w:rsidRPr="00A4533A" w:rsidTr="00117DDC">
        <w:trPr>
          <w:trHeight w:val="823"/>
        </w:trPr>
        <w:tc>
          <w:tcPr>
            <w:tcW w:w="681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№1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моделей молекул органических соединений</w:t>
            </w:r>
          </w:p>
        </w:tc>
        <w:tc>
          <w:tcPr>
            <w:tcW w:w="877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0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extDirection w:val="btLr"/>
          </w:tcPr>
          <w:p w:rsidR="00F25919" w:rsidRPr="00A4533A" w:rsidRDefault="00F25919" w:rsidP="00117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0"/>
                <w:szCs w:val="20"/>
              </w:rPr>
              <w:t xml:space="preserve">1 полугодие - </w:t>
            </w:r>
            <w:r w:rsidRPr="00A453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25919" w:rsidRPr="00A4533A" w:rsidTr="00117DDC">
        <w:trPr>
          <w:trHeight w:val="808"/>
        </w:trPr>
        <w:tc>
          <w:tcPr>
            <w:tcW w:w="681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 2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образцами каучуков (работа с коллекциями)</w:t>
            </w:r>
          </w:p>
        </w:tc>
        <w:tc>
          <w:tcPr>
            <w:tcW w:w="877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30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919" w:rsidRPr="00A4533A" w:rsidTr="00117DDC">
        <w:trPr>
          <w:trHeight w:val="823"/>
        </w:trPr>
        <w:tc>
          <w:tcPr>
            <w:tcW w:w="681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№3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Знакомство с образцами природных углеводородов и продуктами их переработки</w:t>
            </w:r>
          </w:p>
        </w:tc>
        <w:tc>
          <w:tcPr>
            <w:tcW w:w="877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30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extDirection w:val="btLr"/>
          </w:tcPr>
          <w:p w:rsidR="00F25919" w:rsidRPr="00A4533A" w:rsidRDefault="00F25919" w:rsidP="00117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2  полугодие - 4</w:t>
            </w:r>
          </w:p>
        </w:tc>
      </w:tr>
      <w:tr w:rsidR="00F25919" w:rsidRPr="00A4533A" w:rsidTr="00117DDC">
        <w:trPr>
          <w:trHeight w:val="554"/>
        </w:trPr>
        <w:tc>
          <w:tcPr>
            <w:tcW w:w="681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№4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Качественная реакция на многоатомные спирты</w:t>
            </w:r>
          </w:p>
        </w:tc>
        <w:tc>
          <w:tcPr>
            <w:tcW w:w="877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30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919" w:rsidRPr="00A4533A" w:rsidTr="00117DDC">
        <w:trPr>
          <w:trHeight w:val="539"/>
        </w:trPr>
        <w:tc>
          <w:tcPr>
            <w:tcW w:w="681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№5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Качественные реакции на альдегиды</w:t>
            </w:r>
          </w:p>
        </w:tc>
        <w:tc>
          <w:tcPr>
            <w:tcW w:w="877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30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919" w:rsidRPr="00A4533A" w:rsidTr="00117DDC">
        <w:trPr>
          <w:trHeight w:val="938"/>
        </w:trPr>
        <w:tc>
          <w:tcPr>
            <w:tcW w:w="681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№6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образцами моющих и чистящих средств</w:t>
            </w:r>
          </w:p>
        </w:tc>
        <w:tc>
          <w:tcPr>
            <w:tcW w:w="877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30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919" w:rsidRPr="00A4533A" w:rsidTr="00117DDC">
        <w:trPr>
          <w:trHeight w:val="659"/>
        </w:trPr>
        <w:tc>
          <w:tcPr>
            <w:tcW w:w="681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№7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Качественная реакция на крахмал</w:t>
            </w:r>
          </w:p>
        </w:tc>
        <w:tc>
          <w:tcPr>
            <w:tcW w:w="877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30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919" w:rsidRPr="00A4533A" w:rsidTr="00117DDC">
        <w:trPr>
          <w:trHeight w:val="698"/>
        </w:trPr>
        <w:tc>
          <w:tcPr>
            <w:tcW w:w="681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Лабораторный опыт №8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образцами лекарственных препаратов домашней медицинской аптеки</w:t>
            </w:r>
          </w:p>
        </w:tc>
        <w:tc>
          <w:tcPr>
            <w:tcW w:w="877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30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12" w:type="dxa"/>
            <w:vMerge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919" w:rsidRPr="00A4533A" w:rsidTr="00117DDC">
        <w:trPr>
          <w:trHeight w:val="269"/>
        </w:trPr>
        <w:tc>
          <w:tcPr>
            <w:tcW w:w="10660" w:type="dxa"/>
            <w:gridSpan w:val="16"/>
            <w:shd w:val="clear" w:color="auto" w:fill="FFFFFF"/>
          </w:tcPr>
          <w:p w:rsidR="00F25919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F25919" w:rsidRPr="00A4533A" w:rsidTr="00117DDC">
        <w:trPr>
          <w:trHeight w:val="554"/>
        </w:trPr>
        <w:tc>
          <w:tcPr>
            <w:tcW w:w="681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Практическая работа № 1 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«Получение этилена и изучение его свойств»</w:t>
            </w:r>
          </w:p>
        </w:tc>
        <w:tc>
          <w:tcPr>
            <w:tcW w:w="85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3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extDirection w:val="btLr"/>
          </w:tcPr>
          <w:p w:rsidR="00F25919" w:rsidRPr="00A4533A" w:rsidRDefault="00F25919" w:rsidP="00117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 полугодие -</w:t>
            </w:r>
            <w:r w:rsidRPr="00A4533A">
              <w:rPr>
                <w:rFonts w:ascii="Times New Roman" w:hAnsi="Times New Roman"/>
                <w:sz w:val="24"/>
                <w:szCs w:val="24"/>
              </w:rPr>
              <w:t>1 2 полугодии - 2</w:t>
            </w:r>
          </w:p>
        </w:tc>
      </w:tr>
      <w:tr w:rsidR="00F25919" w:rsidRPr="00A4533A" w:rsidTr="00117DDC">
        <w:trPr>
          <w:trHeight w:val="808"/>
        </w:trPr>
        <w:tc>
          <w:tcPr>
            <w:tcW w:w="681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 №2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«Решение задач на получение, распознание органических веществ»</w:t>
            </w:r>
          </w:p>
        </w:tc>
        <w:tc>
          <w:tcPr>
            <w:tcW w:w="85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3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919" w:rsidRPr="00A4533A" w:rsidTr="00117DDC">
        <w:trPr>
          <w:trHeight w:val="554"/>
        </w:trPr>
        <w:tc>
          <w:tcPr>
            <w:tcW w:w="681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Практическая работа №3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«Решение экспериментальных задач»</w:t>
            </w:r>
          </w:p>
        </w:tc>
        <w:tc>
          <w:tcPr>
            <w:tcW w:w="85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3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919" w:rsidRPr="00A4533A" w:rsidTr="00117DDC">
        <w:trPr>
          <w:trHeight w:val="269"/>
        </w:trPr>
        <w:tc>
          <w:tcPr>
            <w:tcW w:w="10660" w:type="dxa"/>
            <w:gridSpan w:val="16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F25919" w:rsidRPr="00A4533A" w:rsidTr="00117DDC">
        <w:trPr>
          <w:trHeight w:val="269"/>
        </w:trPr>
        <w:tc>
          <w:tcPr>
            <w:tcW w:w="659" w:type="dxa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427" w:type="dxa"/>
            <w:gridSpan w:val="2"/>
            <w:shd w:val="clear" w:color="auto" w:fill="FFFFFF"/>
          </w:tcPr>
          <w:p w:rsidR="00F25919" w:rsidRPr="00763CC2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63CC2">
              <w:rPr>
                <w:rFonts w:ascii="Times New Roman" w:hAnsi="Times New Roman"/>
                <w:b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85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5" w:type="dxa"/>
            <w:gridSpan w:val="3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8" w:type="dxa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F25919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919" w:rsidRPr="00A4533A" w:rsidTr="00117DDC">
        <w:trPr>
          <w:trHeight w:val="269"/>
        </w:trPr>
        <w:tc>
          <w:tcPr>
            <w:tcW w:w="659" w:type="dxa"/>
            <w:shd w:val="clear" w:color="auto" w:fill="FFFFFF"/>
          </w:tcPr>
          <w:p w:rsidR="00F25919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427" w:type="dxa"/>
            <w:gridSpan w:val="2"/>
            <w:shd w:val="clear" w:color="auto" w:fill="FFFFFF"/>
          </w:tcPr>
          <w:p w:rsidR="00F25919" w:rsidRPr="00763CC2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Рубежная контрольная работа за 1 четверть</w:t>
            </w:r>
          </w:p>
        </w:tc>
        <w:tc>
          <w:tcPr>
            <w:tcW w:w="855" w:type="dxa"/>
            <w:gridSpan w:val="2"/>
            <w:shd w:val="clear" w:color="auto" w:fill="FFFFFF"/>
          </w:tcPr>
          <w:p w:rsidR="00F25919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  <w:gridSpan w:val="3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" w:type="dxa"/>
            <w:gridSpan w:val="2"/>
            <w:shd w:val="clear" w:color="auto" w:fill="FFFFFF"/>
          </w:tcPr>
          <w:p w:rsidR="00F25919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438" w:type="dxa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shd w:val="clear" w:color="auto" w:fill="FFFFFF"/>
          </w:tcPr>
          <w:p w:rsidR="00F25919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bottom w:val="nil"/>
            </w:tcBorders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919" w:rsidRPr="00A4533A" w:rsidTr="00117DDC">
        <w:trPr>
          <w:trHeight w:val="1198"/>
        </w:trPr>
        <w:tc>
          <w:tcPr>
            <w:tcW w:w="681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453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 1 по теме: «Углеводороды»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3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 w:val="restart"/>
            <w:tcBorders>
              <w:top w:val="nil"/>
              <w:bottom w:val="nil"/>
            </w:tcBorders>
            <w:textDirection w:val="btLr"/>
          </w:tcPr>
          <w:p w:rsidR="00F25919" w:rsidRDefault="00F25919" w:rsidP="00117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полугодие – 3 </w:t>
            </w:r>
          </w:p>
          <w:p w:rsidR="00F25919" w:rsidRPr="00A4533A" w:rsidRDefault="00F25919" w:rsidP="00117DDC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полугодие – 2 </w:t>
            </w:r>
          </w:p>
        </w:tc>
      </w:tr>
      <w:tr w:rsidR="00F25919" w:rsidRPr="00A4533A" w:rsidTr="00117DDC">
        <w:trPr>
          <w:trHeight w:val="823"/>
        </w:trPr>
        <w:tc>
          <w:tcPr>
            <w:tcW w:w="681" w:type="dxa"/>
            <w:gridSpan w:val="2"/>
            <w:shd w:val="clear" w:color="auto" w:fill="FFFFFF"/>
          </w:tcPr>
          <w:p w:rsidR="00F25919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Рубежная контрольная работа за 3</w:t>
            </w:r>
            <w:r w:rsidRPr="00AC050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четверть</w:t>
            </w:r>
          </w:p>
        </w:tc>
        <w:tc>
          <w:tcPr>
            <w:tcW w:w="854" w:type="dxa"/>
            <w:gridSpan w:val="2"/>
          </w:tcPr>
          <w:p w:rsidR="00F25919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3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  <w:textDirection w:val="btLr"/>
          </w:tcPr>
          <w:p w:rsidR="00F25919" w:rsidRPr="00A4533A" w:rsidRDefault="00F25919" w:rsidP="00117DDC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5919" w:rsidRPr="00A4533A" w:rsidTr="00117DDC">
        <w:trPr>
          <w:trHeight w:val="823"/>
        </w:trPr>
        <w:tc>
          <w:tcPr>
            <w:tcW w:w="681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15" w:type="dxa"/>
            <w:gridSpan w:val="2"/>
            <w:shd w:val="clear" w:color="auto" w:fill="FFFFFF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 № 2 по курсу органической химии</w:t>
            </w:r>
          </w:p>
        </w:tc>
        <w:tc>
          <w:tcPr>
            <w:tcW w:w="85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dxa"/>
            <w:gridSpan w:val="3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8" w:type="dxa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dxa"/>
            <w:gridSpan w:val="2"/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533A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  <w:tcBorders>
              <w:top w:val="nil"/>
              <w:bottom w:val="nil"/>
            </w:tcBorders>
          </w:tcPr>
          <w:p w:rsidR="00F25919" w:rsidRPr="00A4533A" w:rsidRDefault="00F25919" w:rsidP="00117D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5919" w:rsidTr="00117DD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5"/>
          <w:wBefore w:w="9748" w:type="dxa"/>
          <w:trHeight w:val="100"/>
        </w:trPr>
        <w:tc>
          <w:tcPr>
            <w:tcW w:w="912" w:type="dxa"/>
            <w:tcBorders>
              <w:top w:val="single" w:sz="4" w:space="0" w:color="auto"/>
            </w:tcBorders>
          </w:tcPr>
          <w:p w:rsidR="00F25919" w:rsidRDefault="00F25919" w:rsidP="00117DDC">
            <w:pPr>
              <w:tabs>
                <w:tab w:val="left" w:pos="0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5919" w:rsidRDefault="00F25919" w:rsidP="00F25919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919" w:rsidRPr="00FD406F" w:rsidRDefault="00F25919" w:rsidP="00F25919">
      <w:p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919" w:rsidRDefault="00F25919">
      <w:bookmarkStart w:id="0" w:name="_GoBack"/>
      <w:bookmarkEnd w:id="0"/>
    </w:p>
    <w:sectPr w:rsidR="00F25919" w:rsidSect="00803710">
      <w:footerReference w:type="even" r:id="rId7"/>
      <w:pgSz w:w="12240" w:h="15840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27D" w:rsidRDefault="00F25919" w:rsidP="005F6D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027D" w:rsidRDefault="00F25919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C3F7089"/>
    <w:multiLevelType w:val="multilevel"/>
    <w:tmpl w:val="F1785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41995F97"/>
    <w:multiLevelType w:val="hybridMultilevel"/>
    <w:tmpl w:val="D1763C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D97C1F"/>
    <w:multiLevelType w:val="hybridMultilevel"/>
    <w:tmpl w:val="126C2E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6B5316DF"/>
    <w:multiLevelType w:val="hybridMultilevel"/>
    <w:tmpl w:val="886AF2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FCB"/>
    <w:rsid w:val="00993BCD"/>
    <w:rsid w:val="00D12FCB"/>
    <w:rsid w:val="00F2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9946C9-DB94-42C1-A4F6-8BE120DC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919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259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25919"/>
    <w:rPr>
      <w:rFonts w:eastAsiaTheme="minorEastAsia" w:cs="Times New Roman"/>
      <w:lang w:eastAsia="ru-RU"/>
    </w:rPr>
  </w:style>
  <w:style w:type="table" w:styleId="a5">
    <w:name w:val="Table Grid"/>
    <w:basedOn w:val="a1"/>
    <w:uiPriority w:val="59"/>
    <w:rsid w:val="00F25919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591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259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F259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921518B3F110FD8F4AF8FFD9AA5DD91187404701470C7348C5B5C7E0E5F24748BF8863C6656C77A2AEFE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5374</Words>
  <Characters>30635</Characters>
  <Application>Microsoft Office Word</Application>
  <DocSecurity>0</DocSecurity>
  <Lines>255</Lines>
  <Paragraphs>71</Paragraphs>
  <ScaleCrop>false</ScaleCrop>
  <Company/>
  <LinksUpToDate>false</LinksUpToDate>
  <CharactersWithSpaces>35938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2019-10-21T06:05:00Z</dcterms:created>
  <dcterms:modified xsi:type="dcterms:W3CDTF">2019-10-21T06:06:00Z</dcterms:modified>
</cp:coreProperties>
</file>