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C5B" w:rsidRPr="00B27C5B" w:rsidRDefault="00B27C5B" w:rsidP="00B27C5B">
      <w:pPr>
        <w:spacing w:line="360" w:lineRule="auto"/>
        <w:ind w:hanging="100"/>
        <w:jc w:val="center"/>
        <w:rPr>
          <w:b/>
          <w:sz w:val="28"/>
          <w:szCs w:val="28"/>
        </w:rPr>
      </w:pPr>
      <w:r w:rsidRPr="00B27C5B">
        <w:rPr>
          <w:b/>
          <w:color w:val="000000"/>
          <w:sz w:val="28"/>
          <w:szCs w:val="28"/>
        </w:rPr>
        <w:t xml:space="preserve">Аннотация к </w:t>
      </w:r>
      <w:r>
        <w:rPr>
          <w:b/>
          <w:color w:val="000000"/>
          <w:sz w:val="28"/>
          <w:szCs w:val="28"/>
        </w:rPr>
        <w:t>рабочей программе элективного курса «Подготовка к ГИА (ОГЭ) по английскому языку», 9 класс</w:t>
      </w:r>
    </w:p>
    <w:p w:rsidR="00B27C5B" w:rsidRDefault="00B27C5B" w:rsidP="00B27C5B">
      <w:pPr>
        <w:spacing w:line="276" w:lineRule="auto"/>
        <w:ind w:firstLine="708"/>
        <w:jc w:val="both"/>
        <w:rPr>
          <w:sz w:val="28"/>
          <w:szCs w:val="28"/>
        </w:rPr>
      </w:pPr>
      <w:r>
        <w:rPr>
          <w:sz w:val="28"/>
          <w:szCs w:val="28"/>
        </w:rPr>
        <w:t>Подготовка конкурентно-способной личности</w:t>
      </w:r>
      <w:r w:rsidRPr="00AB082F">
        <w:rPr>
          <w:sz w:val="28"/>
          <w:szCs w:val="28"/>
        </w:rPr>
        <w:t xml:space="preserve"> –</w:t>
      </w:r>
      <w:r>
        <w:rPr>
          <w:sz w:val="28"/>
          <w:szCs w:val="28"/>
        </w:rPr>
        <w:t xml:space="preserve"> одно из главных условий национального обучения и воспитания. Функционально грамотный человек – это личность, владеющая иностранными языками, в частности английским, хорошо разбирающаяся в современных тенденциях, умеющая в кратчайшие сроки адаптироваться ко всем социальным, экономическим, политическим изменениям и изменениям в системе образования, как в нашей стране, так и в мире. </w:t>
      </w:r>
    </w:p>
    <w:p w:rsidR="00B27C5B" w:rsidRDefault="00B27C5B" w:rsidP="00B27C5B">
      <w:pPr>
        <w:spacing w:line="276" w:lineRule="auto"/>
        <w:ind w:firstLine="708"/>
        <w:jc w:val="both"/>
        <w:rPr>
          <w:sz w:val="28"/>
          <w:szCs w:val="28"/>
        </w:rPr>
      </w:pPr>
      <w:r>
        <w:rPr>
          <w:sz w:val="28"/>
          <w:szCs w:val="28"/>
        </w:rPr>
        <w:t xml:space="preserve">Одной из главных задач модернизации Российского образования является – подготовка </w:t>
      </w:r>
      <w:r w:rsidRPr="001E6EC6">
        <w:rPr>
          <w:sz w:val="28"/>
          <w:szCs w:val="28"/>
        </w:rPr>
        <w:t>конкурентно-способной личности</w:t>
      </w:r>
      <w:r>
        <w:rPr>
          <w:sz w:val="28"/>
          <w:szCs w:val="28"/>
        </w:rPr>
        <w:t>. Этого можно добиться путем интеграции нескольких учебных дисциплин. Данная интеграция направлена на формирование универсальных учебных действий.</w:t>
      </w:r>
    </w:p>
    <w:p w:rsidR="00B27C5B" w:rsidRDefault="00B27C5B" w:rsidP="00B27C5B">
      <w:pPr>
        <w:spacing w:line="276" w:lineRule="auto"/>
        <w:ind w:firstLine="708"/>
        <w:jc w:val="both"/>
        <w:rPr>
          <w:sz w:val="28"/>
          <w:szCs w:val="28"/>
        </w:rPr>
      </w:pPr>
      <w:r>
        <w:rPr>
          <w:sz w:val="28"/>
          <w:szCs w:val="28"/>
        </w:rPr>
        <w:t xml:space="preserve">Рабочая программа </w:t>
      </w:r>
      <w:r w:rsidRPr="008E0972">
        <w:rPr>
          <w:sz w:val="28"/>
          <w:szCs w:val="28"/>
        </w:rPr>
        <w:t xml:space="preserve">элективного курса </w:t>
      </w:r>
      <w:r w:rsidRPr="00607089">
        <w:rPr>
          <w:b/>
          <w:sz w:val="28"/>
          <w:szCs w:val="28"/>
        </w:rPr>
        <w:t>«</w:t>
      </w:r>
      <w:r>
        <w:rPr>
          <w:b/>
          <w:sz w:val="28"/>
          <w:szCs w:val="28"/>
          <w:lang w:val="en-US"/>
        </w:rPr>
        <w:t>English</w:t>
      </w:r>
      <w:r w:rsidRPr="001E6EC6">
        <w:rPr>
          <w:b/>
          <w:sz w:val="28"/>
          <w:szCs w:val="28"/>
        </w:rPr>
        <w:t xml:space="preserve"> </w:t>
      </w:r>
      <w:r>
        <w:rPr>
          <w:b/>
          <w:sz w:val="28"/>
          <w:szCs w:val="28"/>
          <w:lang w:val="en-US"/>
        </w:rPr>
        <w:t>nowadays</w:t>
      </w:r>
      <w:r w:rsidRPr="00607089">
        <w:rPr>
          <w:b/>
          <w:sz w:val="28"/>
          <w:szCs w:val="28"/>
        </w:rPr>
        <w:t>»</w:t>
      </w:r>
      <w:r w:rsidRPr="001E6EC6">
        <w:rPr>
          <w:b/>
          <w:sz w:val="28"/>
          <w:szCs w:val="28"/>
        </w:rPr>
        <w:t xml:space="preserve"> (</w:t>
      </w:r>
      <w:r>
        <w:rPr>
          <w:b/>
          <w:sz w:val="28"/>
          <w:szCs w:val="28"/>
        </w:rPr>
        <w:t xml:space="preserve">английский язык в наши дни) </w:t>
      </w:r>
      <w:r>
        <w:rPr>
          <w:sz w:val="28"/>
          <w:szCs w:val="28"/>
        </w:rPr>
        <w:t>представляет собой интеграцию английского языка со следующими учебными дисциплинами: экологией, биологией,</w:t>
      </w:r>
      <w:r w:rsidRPr="006208A6">
        <w:rPr>
          <w:sz w:val="28"/>
          <w:szCs w:val="28"/>
        </w:rPr>
        <w:t xml:space="preserve"> </w:t>
      </w:r>
      <w:r>
        <w:rPr>
          <w:sz w:val="28"/>
          <w:szCs w:val="28"/>
        </w:rPr>
        <w:t xml:space="preserve">географией, экономикой, обществознанием и информатикой. В ходе </w:t>
      </w:r>
      <w:proofErr w:type="gramStart"/>
      <w:r>
        <w:rPr>
          <w:sz w:val="28"/>
          <w:szCs w:val="28"/>
        </w:rPr>
        <w:t>реализации данной программы</w:t>
      </w:r>
      <w:proofErr w:type="gramEnd"/>
      <w:r>
        <w:rPr>
          <w:sz w:val="28"/>
          <w:szCs w:val="28"/>
        </w:rPr>
        <w:t xml:space="preserve"> учащиеся приобретают теоретические и практические навыки не только в области английского языка, у них одновременно формируются универсальные учебные действия. Учащиеся, занимающиеся по программе </w:t>
      </w:r>
      <w:r w:rsidRPr="008E0972">
        <w:rPr>
          <w:sz w:val="28"/>
          <w:szCs w:val="28"/>
        </w:rPr>
        <w:t>элективного курса</w:t>
      </w:r>
      <w:r>
        <w:rPr>
          <w:sz w:val="28"/>
          <w:szCs w:val="28"/>
        </w:rPr>
        <w:t>,</w:t>
      </w:r>
      <w:r w:rsidRPr="008E0972">
        <w:rPr>
          <w:sz w:val="28"/>
          <w:szCs w:val="28"/>
        </w:rPr>
        <w:t xml:space="preserve"> </w:t>
      </w:r>
      <w:r>
        <w:rPr>
          <w:sz w:val="28"/>
          <w:szCs w:val="28"/>
        </w:rPr>
        <w:t>могут применять полученные знания английского языка в различных сферах человеческой деятельности: использовать Интернет-ресурсы при выполнении домашних заданий, удовлетворять свои потребности по средствам Интернета (заказывать билеты по Интернету; вести переписку с друзьями, пользуясь электронной почтой, совершать покупки не выходя из дома и многое другое), хорошо разбираться во всех происходящих экологических изменениях в мире, уметь подбирать одежду по случаю, определять темперамент и характер человека по внешности, владеть рецептами как русской кухни так и английской, и, наконец, самое главное, полученные знания английского языка помогут учащимся составить конкуренцию на рынке труда и адаптироваться в современном мире.</w:t>
      </w:r>
    </w:p>
    <w:p w:rsidR="00B27C5B" w:rsidRDefault="00B27C5B" w:rsidP="00B27C5B">
      <w:pPr>
        <w:spacing w:line="276" w:lineRule="auto"/>
        <w:ind w:firstLine="708"/>
        <w:jc w:val="both"/>
        <w:rPr>
          <w:sz w:val="28"/>
          <w:szCs w:val="28"/>
        </w:rPr>
      </w:pPr>
      <w:r>
        <w:rPr>
          <w:sz w:val="28"/>
          <w:szCs w:val="28"/>
        </w:rPr>
        <w:t xml:space="preserve">Программа </w:t>
      </w:r>
      <w:r w:rsidRPr="008E0972">
        <w:rPr>
          <w:sz w:val="28"/>
          <w:szCs w:val="28"/>
        </w:rPr>
        <w:t xml:space="preserve">элективного курса </w:t>
      </w:r>
      <w:r>
        <w:rPr>
          <w:sz w:val="28"/>
          <w:szCs w:val="28"/>
        </w:rPr>
        <w:t>«</w:t>
      </w:r>
      <w:r w:rsidRPr="00DE2AAC">
        <w:rPr>
          <w:sz w:val="28"/>
          <w:szCs w:val="28"/>
          <w:lang w:val="en-US"/>
        </w:rPr>
        <w:t>English</w:t>
      </w:r>
      <w:r w:rsidRPr="00DE2AAC">
        <w:rPr>
          <w:sz w:val="28"/>
          <w:szCs w:val="28"/>
        </w:rPr>
        <w:t xml:space="preserve"> </w:t>
      </w:r>
      <w:r>
        <w:rPr>
          <w:sz w:val="28"/>
          <w:szCs w:val="28"/>
          <w:lang w:val="en-US"/>
        </w:rPr>
        <w:t>n</w:t>
      </w:r>
      <w:r w:rsidRPr="00DE2AAC">
        <w:rPr>
          <w:sz w:val="28"/>
          <w:szCs w:val="28"/>
          <w:lang w:val="en-US"/>
        </w:rPr>
        <w:t>owadays</w:t>
      </w:r>
      <w:r w:rsidRPr="00DE2AAC">
        <w:rPr>
          <w:sz w:val="28"/>
          <w:szCs w:val="28"/>
        </w:rPr>
        <w:t>»</w:t>
      </w:r>
      <w:r>
        <w:rPr>
          <w:sz w:val="28"/>
          <w:szCs w:val="28"/>
        </w:rPr>
        <w:t xml:space="preserve"> предназначена для учащихся </w:t>
      </w:r>
      <w:r w:rsidRPr="00C335CC">
        <w:rPr>
          <w:sz w:val="28"/>
          <w:szCs w:val="28"/>
        </w:rPr>
        <w:t>9</w:t>
      </w:r>
      <w:r>
        <w:rPr>
          <w:sz w:val="28"/>
          <w:szCs w:val="28"/>
        </w:rPr>
        <w:t xml:space="preserve"> классов общеобразовательных школ. Курс рассчитан на 17 учебных часов из расчета 1 час в неделю в течение одного полугодия.  </w:t>
      </w:r>
    </w:p>
    <w:p w:rsidR="00B27C5B" w:rsidRDefault="00B27C5B" w:rsidP="00B27C5B">
      <w:pPr>
        <w:spacing w:line="276" w:lineRule="auto"/>
        <w:ind w:firstLine="708"/>
        <w:jc w:val="both"/>
        <w:rPr>
          <w:color w:val="000000"/>
          <w:sz w:val="28"/>
          <w:szCs w:val="28"/>
        </w:rPr>
      </w:pPr>
      <w:r w:rsidRPr="00DE2AAC">
        <w:rPr>
          <w:b/>
          <w:sz w:val="28"/>
          <w:szCs w:val="28"/>
        </w:rPr>
        <w:t>Цель данной программы</w:t>
      </w:r>
      <w:r>
        <w:rPr>
          <w:sz w:val="28"/>
          <w:szCs w:val="28"/>
        </w:rPr>
        <w:t xml:space="preserve"> – в краткие сроки подготовить учащихся </w:t>
      </w:r>
      <w:r w:rsidRPr="00C335CC">
        <w:rPr>
          <w:sz w:val="28"/>
          <w:szCs w:val="28"/>
        </w:rPr>
        <w:t>9</w:t>
      </w:r>
      <w:r>
        <w:rPr>
          <w:sz w:val="28"/>
          <w:szCs w:val="28"/>
        </w:rPr>
        <w:t xml:space="preserve"> класса к устной части итоговой аттестации по английскому языку в форме основного государственного экзамена, подготовить конкурентно-способную </w:t>
      </w:r>
      <w:r>
        <w:rPr>
          <w:sz w:val="28"/>
          <w:szCs w:val="28"/>
        </w:rPr>
        <w:lastRenderedPageBreak/>
        <w:t>личность среди будущих абитуриентов, а также с</w:t>
      </w:r>
      <w:r>
        <w:rPr>
          <w:color w:val="000000"/>
          <w:sz w:val="28"/>
          <w:szCs w:val="28"/>
        </w:rPr>
        <w:t>формировать интерес у учащихся к изучению английского языка.</w:t>
      </w:r>
    </w:p>
    <w:p w:rsidR="00B27C5B" w:rsidRPr="00410036" w:rsidRDefault="00B27C5B" w:rsidP="00B27C5B">
      <w:pPr>
        <w:spacing w:line="276" w:lineRule="auto"/>
        <w:ind w:firstLine="708"/>
        <w:jc w:val="both"/>
        <w:rPr>
          <w:b/>
          <w:color w:val="000000"/>
          <w:sz w:val="28"/>
          <w:szCs w:val="28"/>
        </w:rPr>
      </w:pPr>
      <w:r w:rsidRPr="00410036">
        <w:rPr>
          <w:b/>
          <w:color w:val="000000"/>
          <w:sz w:val="28"/>
          <w:szCs w:val="28"/>
        </w:rPr>
        <w:t>Задачи:</w:t>
      </w:r>
    </w:p>
    <w:p w:rsidR="00B27C5B" w:rsidRDefault="00B27C5B" w:rsidP="00B27C5B">
      <w:pPr>
        <w:spacing w:line="276" w:lineRule="auto"/>
        <w:ind w:firstLine="708"/>
        <w:jc w:val="both"/>
        <w:rPr>
          <w:color w:val="000000"/>
          <w:sz w:val="28"/>
          <w:szCs w:val="28"/>
        </w:rPr>
      </w:pPr>
      <w:r>
        <w:rPr>
          <w:color w:val="000000"/>
          <w:sz w:val="28"/>
          <w:szCs w:val="28"/>
        </w:rPr>
        <w:t>- сформировать навыки устной диалогической и монологической речи, коммуникативные навыки</w:t>
      </w:r>
    </w:p>
    <w:p w:rsidR="00B27C5B" w:rsidRDefault="00B27C5B" w:rsidP="00B27C5B">
      <w:pPr>
        <w:spacing w:line="276" w:lineRule="auto"/>
        <w:ind w:firstLine="708"/>
        <w:jc w:val="both"/>
        <w:rPr>
          <w:sz w:val="28"/>
          <w:szCs w:val="28"/>
        </w:rPr>
      </w:pPr>
      <w:r>
        <w:rPr>
          <w:sz w:val="28"/>
          <w:szCs w:val="28"/>
        </w:rPr>
        <w:t>- научить использовать, полученные знания английского языка на практике в современном обществе;</w:t>
      </w:r>
    </w:p>
    <w:p w:rsidR="00B27C5B" w:rsidRPr="008E0972" w:rsidRDefault="00B27C5B" w:rsidP="00B27C5B">
      <w:pPr>
        <w:spacing w:line="276" w:lineRule="auto"/>
        <w:ind w:firstLine="708"/>
        <w:jc w:val="both"/>
        <w:rPr>
          <w:sz w:val="28"/>
          <w:szCs w:val="28"/>
        </w:rPr>
      </w:pPr>
      <w:r>
        <w:rPr>
          <w:sz w:val="28"/>
          <w:szCs w:val="28"/>
        </w:rPr>
        <w:t xml:space="preserve">- оказать содействие учащимся в подготовке к итоговой аттестации по английскому языку в форме основного государственного экзамена. </w:t>
      </w:r>
    </w:p>
    <w:p w:rsidR="00B27C5B" w:rsidRDefault="00B27C5B" w:rsidP="00B27C5B">
      <w:pPr>
        <w:spacing w:line="276" w:lineRule="auto"/>
        <w:ind w:firstLine="708"/>
        <w:jc w:val="both"/>
        <w:rPr>
          <w:color w:val="000000"/>
          <w:sz w:val="28"/>
          <w:szCs w:val="28"/>
        </w:rPr>
      </w:pPr>
      <w:r>
        <w:rPr>
          <w:color w:val="000000"/>
          <w:sz w:val="28"/>
          <w:szCs w:val="28"/>
        </w:rPr>
        <w:t>- воспитать личность, умеющую в кротчайшие сроки адаптироваться ко всем изменениям, происходящим в современном мире;</w:t>
      </w:r>
    </w:p>
    <w:p w:rsidR="00B27C5B" w:rsidRDefault="00B27C5B" w:rsidP="00B27C5B">
      <w:pPr>
        <w:spacing w:line="276" w:lineRule="auto"/>
        <w:ind w:firstLine="708"/>
        <w:jc w:val="both"/>
        <w:rPr>
          <w:color w:val="000000"/>
          <w:sz w:val="28"/>
          <w:szCs w:val="28"/>
        </w:rPr>
      </w:pPr>
      <w:r>
        <w:rPr>
          <w:color w:val="000000"/>
          <w:sz w:val="28"/>
          <w:szCs w:val="28"/>
        </w:rPr>
        <w:t>- формировать всесторонне развитую и конкурентно-способную личность среди будущих абитуриентов и на рынке труда;</w:t>
      </w:r>
    </w:p>
    <w:p w:rsidR="00B27C5B" w:rsidRDefault="00B27C5B" w:rsidP="00B27C5B">
      <w:pPr>
        <w:spacing w:line="276" w:lineRule="auto"/>
        <w:ind w:firstLine="708"/>
        <w:jc w:val="both"/>
        <w:rPr>
          <w:sz w:val="28"/>
          <w:szCs w:val="28"/>
        </w:rPr>
      </w:pPr>
      <w:r>
        <w:rPr>
          <w:sz w:val="28"/>
          <w:szCs w:val="28"/>
        </w:rPr>
        <w:t>- научить использовать инновационные компьютерные и цифровые технологии при выполнении того или иного вида деятельности;</w:t>
      </w:r>
    </w:p>
    <w:p w:rsidR="00B27C5B" w:rsidRDefault="00B27C5B" w:rsidP="00B27C5B">
      <w:pPr>
        <w:spacing w:line="276" w:lineRule="auto"/>
        <w:ind w:firstLine="708"/>
        <w:jc w:val="both"/>
        <w:rPr>
          <w:sz w:val="28"/>
          <w:szCs w:val="28"/>
        </w:rPr>
      </w:pPr>
      <w:r>
        <w:rPr>
          <w:sz w:val="28"/>
          <w:szCs w:val="28"/>
        </w:rPr>
        <w:t>Программа элективного курса содержит 6 разделов, в которые включены наиболее актуальные темы, встречающиеся при сдачи устной части ОГЭ, в диагностических работах, различных конкурсах муниципального, регионального, федерального и международного уровней.</w:t>
      </w:r>
    </w:p>
    <w:p w:rsidR="00B27C5B" w:rsidRDefault="00B27C5B" w:rsidP="00B27C5B">
      <w:pPr>
        <w:spacing w:line="360" w:lineRule="auto"/>
        <w:jc w:val="center"/>
        <w:rPr>
          <w:b/>
          <w:sz w:val="27"/>
          <w:szCs w:val="27"/>
        </w:rPr>
      </w:pPr>
      <w:r w:rsidRPr="00F570B3">
        <w:rPr>
          <w:b/>
          <w:sz w:val="27"/>
          <w:szCs w:val="27"/>
        </w:rPr>
        <w:t>Планируемые результаты</w:t>
      </w:r>
    </w:p>
    <w:p w:rsidR="00B27C5B" w:rsidRPr="005C49F4" w:rsidRDefault="00B27C5B" w:rsidP="00B27C5B">
      <w:pPr>
        <w:spacing w:line="360" w:lineRule="auto"/>
        <w:rPr>
          <w:b/>
          <w:sz w:val="28"/>
          <w:szCs w:val="28"/>
        </w:rPr>
      </w:pPr>
      <w:r w:rsidRPr="001F6848">
        <w:rPr>
          <w:sz w:val="27"/>
          <w:szCs w:val="27"/>
          <w:u w:val="single"/>
        </w:rPr>
        <w:t>Учащиеся должны знать:</w:t>
      </w:r>
    </w:p>
    <w:p w:rsidR="00B27C5B" w:rsidRPr="005B5A1A" w:rsidRDefault="00B27C5B" w:rsidP="00B27C5B">
      <w:pPr>
        <w:numPr>
          <w:ilvl w:val="0"/>
          <w:numId w:val="1"/>
        </w:numPr>
        <w:shd w:val="clear" w:color="auto" w:fill="FFFFFF"/>
        <w:spacing w:before="100" w:beforeAutospacing="1" w:after="100" w:afterAutospacing="1"/>
        <w:jc w:val="both"/>
        <w:rPr>
          <w:rFonts w:ascii="Tahoma" w:hAnsi="Tahoma" w:cs="Tahoma"/>
          <w:sz w:val="17"/>
          <w:szCs w:val="17"/>
        </w:rPr>
      </w:pPr>
      <w:r w:rsidRPr="005B5A1A">
        <w:rPr>
          <w:sz w:val="27"/>
          <w:szCs w:val="27"/>
        </w:rPr>
        <w:t>Основные грамматические явления английского языка (</w:t>
      </w:r>
      <w:proofErr w:type="spellStart"/>
      <w:proofErr w:type="gramStart"/>
      <w:r w:rsidRPr="005B5A1A">
        <w:rPr>
          <w:sz w:val="27"/>
          <w:szCs w:val="27"/>
        </w:rPr>
        <w:t>видо</w:t>
      </w:r>
      <w:proofErr w:type="spellEnd"/>
      <w:r w:rsidRPr="005B5A1A">
        <w:rPr>
          <w:sz w:val="27"/>
          <w:szCs w:val="27"/>
        </w:rPr>
        <w:t>-временные</w:t>
      </w:r>
      <w:proofErr w:type="gramEnd"/>
      <w:r w:rsidRPr="005B5A1A">
        <w:rPr>
          <w:sz w:val="27"/>
          <w:szCs w:val="27"/>
        </w:rPr>
        <w:t xml:space="preserve"> формы английского глагола);</w:t>
      </w:r>
    </w:p>
    <w:p w:rsidR="00B27C5B" w:rsidRPr="00830542" w:rsidRDefault="00B27C5B" w:rsidP="00B27C5B">
      <w:pPr>
        <w:numPr>
          <w:ilvl w:val="0"/>
          <w:numId w:val="1"/>
        </w:numPr>
        <w:shd w:val="clear" w:color="auto" w:fill="FFFFFF"/>
        <w:spacing w:before="100" w:beforeAutospacing="1" w:after="100" w:afterAutospacing="1"/>
        <w:jc w:val="both"/>
        <w:rPr>
          <w:rFonts w:ascii="Tahoma" w:hAnsi="Tahoma" w:cs="Tahoma"/>
          <w:sz w:val="17"/>
          <w:szCs w:val="17"/>
        </w:rPr>
      </w:pPr>
      <w:r w:rsidRPr="005B5A1A">
        <w:rPr>
          <w:sz w:val="27"/>
          <w:szCs w:val="27"/>
        </w:rPr>
        <w:t>Факты о стране изучаемого языка – об Америке, образе жизни людей, живущих там</w:t>
      </w:r>
    </w:p>
    <w:p w:rsidR="00B27C5B" w:rsidRPr="00830542" w:rsidRDefault="00B27C5B" w:rsidP="00B27C5B">
      <w:pPr>
        <w:numPr>
          <w:ilvl w:val="0"/>
          <w:numId w:val="1"/>
        </w:numPr>
        <w:shd w:val="clear" w:color="auto" w:fill="FFFFFF"/>
        <w:spacing w:before="100" w:beforeAutospacing="1" w:after="100" w:afterAutospacing="1"/>
        <w:jc w:val="both"/>
        <w:rPr>
          <w:sz w:val="28"/>
          <w:szCs w:val="28"/>
        </w:rPr>
      </w:pPr>
      <w:r w:rsidRPr="005B5A1A">
        <w:rPr>
          <w:sz w:val="27"/>
          <w:szCs w:val="27"/>
        </w:rPr>
        <w:t>Как пользоваться различным справочным материалом при работе с текстом страноведческого характера</w:t>
      </w:r>
      <w:r>
        <w:rPr>
          <w:sz w:val="27"/>
          <w:szCs w:val="27"/>
        </w:rPr>
        <w:t xml:space="preserve">, а так </w:t>
      </w:r>
      <w:proofErr w:type="gramStart"/>
      <w:r>
        <w:rPr>
          <w:sz w:val="27"/>
          <w:szCs w:val="27"/>
        </w:rPr>
        <w:t>же  совершенствовать</w:t>
      </w:r>
      <w:proofErr w:type="gramEnd"/>
      <w:r>
        <w:rPr>
          <w:sz w:val="27"/>
          <w:szCs w:val="27"/>
        </w:rPr>
        <w:t xml:space="preserve"> </w:t>
      </w:r>
      <w:r>
        <w:rPr>
          <w:sz w:val="28"/>
          <w:szCs w:val="28"/>
        </w:rPr>
        <w:t xml:space="preserve">навыки </w:t>
      </w:r>
      <w:r w:rsidRPr="00830542">
        <w:rPr>
          <w:sz w:val="27"/>
          <w:szCs w:val="27"/>
        </w:rPr>
        <w:t>поиска</w:t>
      </w:r>
      <w:r>
        <w:rPr>
          <w:sz w:val="28"/>
          <w:szCs w:val="28"/>
        </w:rPr>
        <w:t>, переработки, анализа информации, на основе использования различных источников (Интернет, газетные, журнальные статьи, рекламные объявления и др.), критического отношения к источнику и умения отбирать наиболее важные факты для решения речевой задачи;</w:t>
      </w:r>
    </w:p>
    <w:p w:rsidR="00B27C5B" w:rsidRPr="001F6848" w:rsidRDefault="00B27C5B" w:rsidP="00B27C5B">
      <w:pPr>
        <w:pStyle w:val="a7"/>
        <w:shd w:val="clear" w:color="auto" w:fill="FFFFFF"/>
        <w:jc w:val="both"/>
        <w:rPr>
          <w:rFonts w:ascii="Tahoma" w:hAnsi="Tahoma" w:cs="Tahoma"/>
          <w:sz w:val="17"/>
          <w:szCs w:val="17"/>
          <w:u w:val="single"/>
        </w:rPr>
      </w:pPr>
      <w:r w:rsidRPr="001F6848">
        <w:rPr>
          <w:sz w:val="27"/>
          <w:szCs w:val="27"/>
          <w:u w:val="single"/>
        </w:rPr>
        <w:t>Учащиеся должны уметь:</w:t>
      </w:r>
    </w:p>
    <w:p w:rsidR="00B27C5B" w:rsidRPr="005C49F4" w:rsidRDefault="00B27C5B" w:rsidP="00B27C5B">
      <w:pPr>
        <w:numPr>
          <w:ilvl w:val="0"/>
          <w:numId w:val="1"/>
        </w:numPr>
        <w:shd w:val="clear" w:color="auto" w:fill="FFFFFF"/>
        <w:spacing w:before="100" w:beforeAutospacing="1" w:after="100" w:afterAutospacing="1"/>
        <w:jc w:val="both"/>
        <w:rPr>
          <w:sz w:val="27"/>
          <w:szCs w:val="27"/>
        </w:rPr>
      </w:pPr>
      <w:r w:rsidRPr="005B5A1A">
        <w:rPr>
          <w:sz w:val="27"/>
          <w:szCs w:val="27"/>
        </w:rPr>
        <w:t>1.  Находить и понимать признаки изучаемых грамматических явлений.</w:t>
      </w:r>
    </w:p>
    <w:p w:rsidR="00B27C5B" w:rsidRDefault="00B27C5B" w:rsidP="00B27C5B">
      <w:pPr>
        <w:numPr>
          <w:ilvl w:val="0"/>
          <w:numId w:val="1"/>
        </w:numPr>
        <w:shd w:val="clear" w:color="auto" w:fill="FFFFFF"/>
        <w:spacing w:before="100" w:beforeAutospacing="1" w:after="100" w:afterAutospacing="1"/>
        <w:jc w:val="both"/>
        <w:rPr>
          <w:sz w:val="27"/>
          <w:szCs w:val="27"/>
        </w:rPr>
      </w:pPr>
      <w:r w:rsidRPr="005B5A1A">
        <w:rPr>
          <w:sz w:val="27"/>
          <w:szCs w:val="27"/>
        </w:rPr>
        <w:t>2.  Применять навыки практического владения английским языком, т. е. вести беседу и делать сообщения на основе полученных знаний о стране изучаемого языка.</w:t>
      </w:r>
    </w:p>
    <w:p w:rsidR="00B27C5B" w:rsidRPr="005C49F4" w:rsidRDefault="00B27C5B" w:rsidP="00B27C5B">
      <w:pPr>
        <w:numPr>
          <w:ilvl w:val="0"/>
          <w:numId w:val="1"/>
        </w:numPr>
        <w:shd w:val="clear" w:color="auto" w:fill="FFFFFF"/>
        <w:spacing w:before="100" w:beforeAutospacing="1" w:after="100" w:afterAutospacing="1"/>
        <w:jc w:val="both"/>
        <w:rPr>
          <w:sz w:val="27"/>
          <w:szCs w:val="27"/>
        </w:rPr>
      </w:pPr>
      <w:r>
        <w:rPr>
          <w:sz w:val="27"/>
          <w:szCs w:val="27"/>
        </w:rPr>
        <w:t xml:space="preserve">3.  Применять </w:t>
      </w:r>
      <w:r w:rsidRPr="005C49F4">
        <w:rPr>
          <w:sz w:val="27"/>
          <w:szCs w:val="27"/>
        </w:rPr>
        <w:t>навыки выполнения заданий в формате устной части ОГЭ</w:t>
      </w:r>
    </w:p>
    <w:p w:rsidR="00B27C5B" w:rsidRPr="00D211C4" w:rsidRDefault="00B27C5B" w:rsidP="00B27C5B">
      <w:pPr>
        <w:spacing w:line="360" w:lineRule="auto"/>
        <w:jc w:val="center"/>
        <w:rPr>
          <w:b/>
          <w:sz w:val="28"/>
          <w:szCs w:val="28"/>
        </w:rPr>
      </w:pPr>
      <w:r>
        <w:rPr>
          <w:b/>
          <w:sz w:val="28"/>
          <w:szCs w:val="28"/>
        </w:rPr>
        <w:t>Содержание элективного курса</w:t>
      </w:r>
    </w:p>
    <w:p w:rsidR="00B27C5B" w:rsidRDefault="00B27C5B" w:rsidP="00B27C5B">
      <w:pPr>
        <w:spacing w:line="276" w:lineRule="auto"/>
        <w:jc w:val="both"/>
        <w:rPr>
          <w:sz w:val="28"/>
          <w:szCs w:val="28"/>
        </w:rPr>
      </w:pPr>
      <w:r w:rsidRPr="0045572F">
        <w:rPr>
          <w:sz w:val="28"/>
          <w:szCs w:val="28"/>
        </w:rPr>
        <w:lastRenderedPageBreak/>
        <w:t>1. Туризм</w:t>
      </w:r>
      <w:r>
        <w:rPr>
          <w:sz w:val="28"/>
          <w:szCs w:val="28"/>
        </w:rPr>
        <w:t>. Путешествие (</w:t>
      </w:r>
      <w:proofErr w:type="gramStart"/>
      <w:r>
        <w:rPr>
          <w:sz w:val="28"/>
          <w:szCs w:val="28"/>
        </w:rPr>
        <w:t>В</w:t>
      </w:r>
      <w:proofErr w:type="gramEnd"/>
      <w:r>
        <w:rPr>
          <w:sz w:val="28"/>
          <w:szCs w:val="28"/>
        </w:rPr>
        <w:t xml:space="preserve"> туристическом агентстве; бронирование билетов на самолет, на поезд; бронирование отеля; виды транспорта; экскурсионные программы; реклама туристических агентств);</w:t>
      </w:r>
    </w:p>
    <w:p w:rsidR="00B27C5B" w:rsidRDefault="00B27C5B" w:rsidP="00B27C5B">
      <w:pPr>
        <w:spacing w:line="276" w:lineRule="auto"/>
        <w:jc w:val="both"/>
        <w:rPr>
          <w:sz w:val="28"/>
          <w:szCs w:val="28"/>
        </w:rPr>
      </w:pPr>
      <w:r>
        <w:rPr>
          <w:sz w:val="28"/>
          <w:szCs w:val="28"/>
        </w:rPr>
        <w:t>2.  Карьера. Профессии (Выбор высшего учебного заведения; рынок профессий; модные профессии; на собеседовании; резюме; знание иностранных языков);</w:t>
      </w:r>
    </w:p>
    <w:p w:rsidR="00B27C5B" w:rsidRDefault="00B27C5B" w:rsidP="00B27C5B">
      <w:pPr>
        <w:spacing w:line="276" w:lineRule="auto"/>
        <w:jc w:val="both"/>
        <w:rPr>
          <w:sz w:val="28"/>
          <w:szCs w:val="28"/>
        </w:rPr>
      </w:pPr>
      <w:r>
        <w:rPr>
          <w:sz w:val="28"/>
          <w:szCs w:val="28"/>
        </w:rPr>
        <w:t>3. Здоровый образ жизни (правильное питание; занятия спортом; режим дня; двигательная активность; поход к доктору; вредные привычки; как стать успешным, сохранив здоровье);</w:t>
      </w:r>
    </w:p>
    <w:p w:rsidR="00B27C5B" w:rsidRDefault="00B27C5B" w:rsidP="00B27C5B">
      <w:pPr>
        <w:spacing w:line="276" w:lineRule="auto"/>
        <w:jc w:val="both"/>
        <w:rPr>
          <w:sz w:val="28"/>
          <w:szCs w:val="28"/>
        </w:rPr>
      </w:pPr>
      <w:r>
        <w:rPr>
          <w:sz w:val="28"/>
          <w:szCs w:val="28"/>
        </w:rPr>
        <w:t xml:space="preserve">4. СМИ. Интернет (гаджеты в нашей жизни; моя любимая телепередача; интервью со звездой; личная </w:t>
      </w:r>
      <w:r>
        <w:rPr>
          <w:sz w:val="28"/>
          <w:szCs w:val="28"/>
          <w:lang w:val="en-US"/>
        </w:rPr>
        <w:t>web</w:t>
      </w:r>
      <w:r w:rsidRPr="00815068">
        <w:rPr>
          <w:sz w:val="28"/>
          <w:szCs w:val="28"/>
        </w:rPr>
        <w:t>-</w:t>
      </w:r>
      <w:r>
        <w:rPr>
          <w:sz w:val="28"/>
          <w:szCs w:val="28"/>
        </w:rPr>
        <w:t>страничка, оформление электронных писем, официальных/неофициальных; правила поведения в Интернете);</w:t>
      </w:r>
    </w:p>
    <w:p w:rsidR="00B27C5B" w:rsidRDefault="00B27C5B" w:rsidP="00B27C5B">
      <w:pPr>
        <w:spacing w:line="276" w:lineRule="auto"/>
        <w:rPr>
          <w:sz w:val="28"/>
          <w:szCs w:val="28"/>
        </w:rPr>
      </w:pPr>
      <w:r>
        <w:rPr>
          <w:sz w:val="28"/>
          <w:szCs w:val="28"/>
        </w:rPr>
        <w:t>5. Свободное время. Увлечения (музыка, театр, живопись; чтение; встречи с друзьями; свидание; хобби и будущая профессия);</w:t>
      </w:r>
    </w:p>
    <w:p w:rsidR="00B27C5B" w:rsidRDefault="00B27C5B" w:rsidP="00B27C5B">
      <w:pPr>
        <w:spacing w:line="276" w:lineRule="auto"/>
        <w:rPr>
          <w:sz w:val="28"/>
          <w:szCs w:val="28"/>
        </w:rPr>
      </w:pPr>
      <w:r>
        <w:rPr>
          <w:sz w:val="28"/>
          <w:szCs w:val="28"/>
        </w:rPr>
        <w:t>6.</w:t>
      </w:r>
      <w:r w:rsidRPr="00815068">
        <w:rPr>
          <w:sz w:val="28"/>
          <w:szCs w:val="28"/>
        </w:rPr>
        <w:t xml:space="preserve"> </w:t>
      </w:r>
      <w:r>
        <w:rPr>
          <w:sz w:val="28"/>
          <w:szCs w:val="28"/>
        </w:rPr>
        <w:t>Развлечения (поход по магазинам; встреча в кафе, ресторане; приглашение на концерт; праздники и фестивали; подарок на день рождения).</w:t>
      </w:r>
    </w:p>
    <w:p w:rsidR="00B27C5B" w:rsidRDefault="00B27C5B" w:rsidP="00B27C5B">
      <w:pPr>
        <w:spacing w:line="360" w:lineRule="auto"/>
        <w:rPr>
          <w:sz w:val="28"/>
          <w:szCs w:val="28"/>
        </w:rPr>
      </w:pPr>
    </w:p>
    <w:p w:rsidR="00B27C5B" w:rsidRPr="005C49F4" w:rsidRDefault="00B27C5B" w:rsidP="00B27C5B">
      <w:pPr>
        <w:spacing w:line="360" w:lineRule="auto"/>
        <w:ind w:hanging="100"/>
        <w:jc w:val="center"/>
        <w:rPr>
          <w:sz w:val="27"/>
          <w:szCs w:val="27"/>
        </w:rPr>
      </w:pPr>
      <w:r w:rsidRPr="005C49F4">
        <w:rPr>
          <w:b/>
          <w:sz w:val="27"/>
          <w:szCs w:val="27"/>
        </w:rPr>
        <w:t>Методические рекомендации.</w:t>
      </w:r>
    </w:p>
    <w:p w:rsidR="00B27C5B" w:rsidRPr="005C49F4" w:rsidRDefault="00B27C5B" w:rsidP="00B27C5B">
      <w:pPr>
        <w:pStyle w:val="a3"/>
        <w:ind w:firstLine="567"/>
        <w:rPr>
          <w:rFonts w:ascii="Times New Roman" w:hAnsi="Times New Roman" w:cs="Times New Roman"/>
          <w:sz w:val="27"/>
          <w:szCs w:val="27"/>
          <w:lang w:eastAsia="ru-RU"/>
        </w:rPr>
      </w:pPr>
      <w:r w:rsidRPr="005C49F4">
        <w:rPr>
          <w:rFonts w:ascii="Times New Roman" w:hAnsi="Times New Roman" w:cs="Times New Roman"/>
          <w:sz w:val="27"/>
          <w:szCs w:val="27"/>
          <w:lang w:eastAsia="ru-RU"/>
        </w:rPr>
        <w:t>Элективный курс начинается с проведения вводного занятия, на котором учащиеся узнают о правилах сдачи устной части Основного Государственного Экзамена по английскому языку и о программе курса.</w:t>
      </w:r>
    </w:p>
    <w:p w:rsidR="00B27C5B" w:rsidRDefault="00B27C5B" w:rsidP="00B27C5B">
      <w:pPr>
        <w:pStyle w:val="a3"/>
        <w:ind w:firstLine="567"/>
        <w:rPr>
          <w:rFonts w:ascii="Times New Roman" w:hAnsi="Times New Roman" w:cs="Times New Roman"/>
          <w:sz w:val="28"/>
          <w:szCs w:val="28"/>
        </w:rPr>
      </w:pPr>
      <w:r w:rsidRPr="005C49F4">
        <w:rPr>
          <w:rFonts w:ascii="Times New Roman" w:hAnsi="Times New Roman" w:cs="Times New Roman"/>
          <w:b/>
          <w:sz w:val="28"/>
          <w:szCs w:val="28"/>
        </w:rPr>
        <w:t>Тема 1. Туризм. Путешествие. (2 часа)</w:t>
      </w:r>
      <w:r w:rsidRPr="005C49F4">
        <w:rPr>
          <w:rFonts w:ascii="Times New Roman" w:hAnsi="Times New Roman" w:cs="Times New Roman"/>
          <w:sz w:val="28"/>
          <w:szCs w:val="28"/>
        </w:rPr>
        <w:t xml:space="preserve"> </w:t>
      </w:r>
    </w:p>
    <w:p w:rsidR="00B27C5B" w:rsidRPr="005C49F4" w:rsidRDefault="00B27C5B" w:rsidP="00B27C5B">
      <w:pPr>
        <w:pStyle w:val="a3"/>
        <w:ind w:firstLine="567"/>
        <w:rPr>
          <w:rFonts w:ascii="Times New Roman" w:hAnsi="Times New Roman" w:cs="Times New Roman"/>
          <w:sz w:val="28"/>
          <w:szCs w:val="28"/>
        </w:rPr>
      </w:pPr>
      <w:r w:rsidRPr="005C49F4">
        <w:rPr>
          <w:rFonts w:ascii="Times New Roman" w:hAnsi="Times New Roman" w:cs="Times New Roman"/>
          <w:sz w:val="28"/>
          <w:szCs w:val="28"/>
          <w:lang w:eastAsia="ru-RU"/>
        </w:rPr>
        <w:t xml:space="preserve">В рамках </w:t>
      </w:r>
      <w:proofErr w:type="gramStart"/>
      <w:r w:rsidRPr="005C49F4">
        <w:rPr>
          <w:rFonts w:ascii="Times New Roman" w:hAnsi="Times New Roman" w:cs="Times New Roman"/>
          <w:sz w:val="28"/>
          <w:szCs w:val="28"/>
          <w:lang w:eastAsia="ru-RU"/>
        </w:rPr>
        <w:t>содержания первой темы</w:t>
      </w:r>
      <w:proofErr w:type="gramEnd"/>
      <w:r w:rsidRPr="005C49F4">
        <w:rPr>
          <w:rFonts w:ascii="Times New Roman" w:hAnsi="Times New Roman" w:cs="Times New Roman"/>
          <w:sz w:val="28"/>
          <w:szCs w:val="28"/>
          <w:lang w:eastAsia="ru-RU"/>
        </w:rPr>
        <w:t xml:space="preserve"> учащиеся узнают об этикете бронирования билетов на транспорт, бронирования гостиничных номеров по телефону, Интернету, знакомятся с речевыми образцами по теме; анализируют рекламные проспекты, ролики. Эти занятия предполагают практику диалогической речи, работу с текстом и лексикой по данной теме, включает грамматический материал по теме типы вопросов, грамматические упражнения. </w:t>
      </w:r>
    </w:p>
    <w:p w:rsidR="00B27C5B" w:rsidRPr="005C49F4" w:rsidRDefault="00B27C5B" w:rsidP="00B27C5B">
      <w:pPr>
        <w:pStyle w:val="a3"/>
        <w:ind w:firstLine="567"/>
        <w:rPr>
          <w:rFonts w:ascii="Times New Roman" w:hAnsi="Times New Roman" w:cs="Times New Roman"/>
          <w:b/>
          <w:sz w:val="28"/>
          <w:szCs w:val="28"/>
        </w:rPr>
      </w:pPr>
      <w:r w:rsidRPr="005C49F4">
        <w:rPr>
          <w:rFonts w:ascii="Times New Roman" w:hAnsi="Times New Roman" w:cs="Times New Roman"/>
          <w:b/>
          <w:sz w:val="28"/>
          <w:szCs w:val="28"/>
        </w:rPr>
        <w:t xml:space="preserve">Тема 2. Карьера. Профессии (3 часа) </w:t>
      </w:r>
    </w:p>
    <w:p w:rsidR="00B27C5B" w:rsidRPr="005C49F4" w:rsidRDefault="00B27C5B" w:rsidP="00B27C5B">
      <w:pPr>
        <w:pStyle w:val="a3"/>
        <w:ind w:firstLine="567"/>
        <w:rPr>
          <w:rFonts w:ascii="Times New Roman" w:hAnsi="Times New Roman" w:cs="Times New Roman"/>
          <w:sz w:val="28"/>
          <w:szCs w:val="28"/>
          <w:lang w:eastAsia="ru-RU"/>
        </w:rPr>
      </w:pPr>
      <w:r w:rsidRPr="005C49F4">
        <w:rPr>
          <w:rFonts w:ascii="Times New Roman" w:hAnsi="Times New Roman" w:cs="Times New Roman"/>
          <w:sz w:val="28"/>
          <w:szCs w:val="28"/>
          <w:lang w:eastAsia="ru-RU"/>
        </w:rPr>
        <w:t xml:space="preserve">В рамках </w:t>
      </w:r>
      <w:proofErr w:type="gramStart"/>
      <w:r w:rsidRPr="005C49F4">
        <w:rPr>
          <w:rFonts w:ascii="Times New Roman" w:hAnsi="Times New Roman" w:cs="Times New Roman"/>
          <w:sz w:val="28"/>
          <w:szCs w:val="28"/>
          <w:lang w:eastAsia="ru-RU"/>
        </w:rPr>
        <w:t>содержания этой темы</w:t>
      </w:r>
      <w:proofErr w:type="gramEnd"/>
      <w:r w:rsidRPr="005C49F4">
        <w:rPr>
          <w:rFonts w:ascii="Times New Roman" w:hAnsi="Times New Roman" w:cs="Times New Roman"/>
          <w:sz w:val="28"/>
          <w:szCs w:val="28"/>
          <w:lang w:eastAsia="ru-RU"/>
        </w:rPr>
        <w:t xml:space="preserve"> учащиеся знакомятся с характером проведения собеседования, деловой беседы, с правилами заполнения анкет, составления резюме. Учащиеся знакомятся с речевыми образцами по теме, учатся составлять и описывать диаграммы и графики. Эти занятия предполагают практику диалогической речи, работу с текстом и лексикой по данной теме, графическими </w:t>
      </w:r>
      <w:proofErr w:type="gramStart"/>
      <w:r w:rsidRPr="005C49F4">
        <w:rPr>
          <w:rFonts w:ascii="Times New Roman" w:hAnsi="Times New Roman" w:cs="Times New Roman"/>
          <w:sz w:val="28"/>
          <w:szCs w:val="28"/>
          <w:lang w:eastAsia="ru-RU"/>
        </w:rPr>
        <w:t>изображениями,  включает</w:t>
      </w:r>
      <w:proofErr w:type="gramEnd"/>
      <w:r w:rsidRPr="005C49F4">
        <w:rPr>
          <w:rFonts w:ascii="Times New Roman" w:hAnsi="Times New Roman" w:cs="Times New Roman"/>
          <w:sz w:val="28"/>
          <w:szCs w:val="28"/>
          <w:lang w:eastAsia="ru-RU"/>
        </w:rPr>
        <w:t xml:space="preserve"> грамматический </w:t>
      </w:r>
      <w:r w:rsidRPr="005C49F4">
        <w:rPr>
          <w:rFonts w:ascii="Times New Roman" w:hAnsi="Times New Roman" w:cs="Times New Roman"/>
          <w:sz w:val="28"/>
          <w:szCs w:val="28"/>
          <w:lang w:eastAsia="ru-RU"/>
        </w:rPr>
        <w:lastRenderedPageBreak/>
        <w:t xml:space="preserve">материал о прилагательных, наречиях, числительных, грамматические упражнения. </w:t>
      </w:r>
    </w:p>
    <w:p w:rsidR="00B27C5B" w:rsidRPr="005C49F4" w:rsidRDefault="00B27C5B" w:rsidP="00B27C5B">
      <w:pPr>
        <w:pStyle w:val="a3"/>
        <w:ind w:firstLine="567"/>
        <w:rPr>
          <w:rFonts w:ascii="Times New Roman" w:hAnsi="Times New Roman" w:cs="Times New Roman"/>
          <w:b/>
          <w:sz w:val="28"/>
          <w:szCs w:val="28"/>
        </w:rPr>
      </w:pPr>
      <w:r w:rsidRPr="005C49F4">
        <w:rPr>
          <w:rFonts w:ascii="Times New Roman" w:hAnsi="Times New Roman" w:cs="Times New Roman"/>
          <w:b/>
          <w:sz w:val="28"/>
          <w:szCs w:val="28"/>
        </w:rPr>
        <w:t xml:space="preserve">Тема 3. Здоровый образ жизни (3 часа) </w:t>
      </w:r>
    </w:p>
    <w:p w:rsidR="00B27C5B" w:rsidRPr="005C49F4" w:rsidRDefault="00B27C5B" w:rsidP="00B27C5B">
      <w:pPr>
        <w:pStyle w:val="a3"/>
        <w:ind w:firstLine="567"/>
        <w:rPr>
          <w:rFonts w:ascii="Times New Roman" w:hAnsi="Times New Roman" w:cs="Times New Roman"/>
          <w:sz w:val="28"/>
          <w:szCs w:val="28"/>
          <w:lang w:eastAsia="ru-RU"/>
        </w:rPr>
      </w:pPr>
      <w:r w:rsidRPr="005C49F4">
        <w:rPr>
          <w:rFonts w:ascii="Times New Roman" w:hAnsi="Times New Roman" w:cs="Times New Roman"/>
          <w:sz w:val="28"/>
          <w:szCs w:val="28"/>
          <w:lang w:eastAsia="ru-RU"/>
        </w:rPr>
        <w:t xml:space="preserve">В рамках </w:t>
      </w:r>
      <w:proofErr w:type="gramStart"/>
      <w:r w:rsidRPr="005C49F4">
        <w:rPr>
          <w:rFonts w:ascii="Times New Roman" w:hAnsi="Times New Roman" w:cs="Times New Roman"/>
          <w:sz w:val="28"/>
          <w:szCs w:val="28"/>
          <w:lang w:eastAsia="ru-RU"/>
        </w:rPr>
        <w:t>содержания этой темы</w:t>
      </w:r>
      <w:proofErr w:type="gramEnd"/>
      <w:r w:rsidRPr="005C49F4">
        <w:rPr>
          <w:rFonts w:ascii="Times New Roman" w:hAnsi="Times New Roman" w:cs="Times New Roman"/>
          <w:sz w:val="28"/>
          <w:szCs w:val="28"/>
          <w:lang w:eastAsia="ru-RU"/>
        </w:rPr>
        <w:t xml:space="preserve"> учащиеся узнают о том, как планировать здоровый образ жизни: рацион правильного питания, режим дня, двигательную активность, обсуждают негативное влияние вредных привычек, планируют и проектируют поход к доктору.  Эти занятия предполагают практику диалогической и монологической речи, работу с текстом и лексикой по данной теме, включает грамматический материал о видовременных формах глагола, грамматические упражнения. </w:t>
      </w:r>
    </w:p>
    <w:p w:rsidR="00B27C5B" w:rsidRPr="005C49F4" w:rsidRDefault="00B27C5B" w:rsidP="00B27C5B">
      <w:pPr>
        <w:pStyle w:val="a3"/>
        <w:ind w:firstLine="567"/>
        <w:rPr>
          <w:rFonts w:ascii="Times New Roman" w:hAnsi="Times New Roman" w:cs="Times New Roman"/>
          <w:b/>
          <w:sz w:val="28"/>
          <w:szCs w:val="28"/>
        </w:rPr>
      </w:pPr>
      <w:r w:rsidRPr="005C49F4">
        <w:rPr>
          <w:rFonts w:ascii="Times New Roman" w:hAnsi="Times New Roman" w:cs="Times New Roman"/>
          <w:b/>
          <w:sz w:val="28"/>
          <w:szCs w:val="28"/>
        </w:rPr>
        <w:t xml:space="preserve">Тема 4. СМИ. Интернет (3 часа) </w:t>
      </w:r>
    </w:p>
    <w:p w:rsidR="00B27C5B" w:rsidRPr="005C49F4" w:rsidRDefault="00B27C5B" w:rsidP="00B27C5B">
      <w:pPr>
        <w:pStyle w:val="a3"/>
        <w:ind w:firstLine="567"/>
        <w:rPr>
          <w:rFonts w:ascii="Times New Roman" w:hAnsi="Times New Roman" w:cs="Times New Roman"/>
          <w:sz w:val="28"/>
          <w:szCs w:val="28"/>
          <w:lang w:eastAsia="ru-RU"/>
        </w:rPr>
      </w:pPr>
      <w:r w:rsidRPr="005C49F4">
        <w:rPr>
          <w:rFonts w:ascii="Times New Roman" w:hAnsi="Times New Roman" w:cs="Times New Roman"/>
          <w:sz w:val="28"/>
          <w:szCs w:val="28"/>
          <w:lang w:eastAsia="ru-RU"/>
        </w:rPr>
        <w:t xml:space="preserve">В рамках </w:t>
      </w:r>
      <w:proofErr w:type="gramStart"/>
      <w:r w:rsidRPr="005C49F4">
        <w:rPr>
          <w:rFonts w:ascii="Times New Roman" w:hAnsi="Times New Roman" w:cs="Times New Roman"/>
          <w:sz w:val="28"/>
          <w:szCs w:val="28"/>
          <w:lang w:eastAsia="ru-RU"/>
        </w:rPr>
        <w:t>содержания этой темы</w:t>
      </w:r>
      <w:proofErr w:type="gramEnd"/>
      <w:r w:rsidRPr="005C49F4">
        <w:rPr>
          <w:rFonts w:ascii="Times New Roman" w:hAnsi="Times New Roman" w:cs="Times New Roman"/>
          <w:sz w:val="28"/>
          <w:szCs w:val="28"/>
          <w:lang w:eastAsia="ru-RU"/>
        </w:rPr>
        <w:t xml:space="preserve"> учащиеся обсуждают значение и разнообразие гаджетов в нашей жизни, описывают и комментируют любимые телепередачи, планируют и проектируют интервью с известными личностями, составляют мини-проекты личной </w:t>
      </w:r>
      <w:proofErr w:type="spellStart"/>
      <w:r w:rsidRPr="005C49F4">
        <w:rPr>
          <w:rFonts w:ascii="Times New Roman" w:hAnsi="Times New Roman" w:cs="Times New Roman"/>
          <w:sz w:val="28"/>
          <w:szCs w:val="28"/>
          <w:lang w:eastAsia="ru-RU"/>
        </w:rPr>
        <w:t>web</w:t>
      </w:r>
      <w:proofErr w:type="spellEnd"/>
      <w:r w:rsidRPr="005C49F4">
        <w:rPr>
          <w:rFonts w:ascii="Times New Roman" w:hAnsi="Times New Roman" w:cs="Times New Roman"/>
          <w:sz w:val="28"/>
          <w:szCs w:val="28"/>
          <w:lang w:eastAsia="ru-RU"/>
        </w:rPr>
        <w:t xml:space="preserve">-страницы, знакомятся с правилами составления электронных писем разной стилистки. Эти занятия предполагают практику диалогической и монологической речи, работу с текстом, графическими изображениями и лексикой по данной теме, включает грамматический материал о предлогах времени и места, грамматические упражнения. </w:t>
      </w:r>
    </w:p>
    <w:p w:rsidR="00B27C5B" w:rsidRPr="005C49F4" w:rsidRDefault="00B27C5B" w:rsidP="00B27C5B">
      <w:pPr>
        <w:pStyle w:val="a3"/>
        <w:ind w:firstLine="567"/>
        <w:rPr>
          <w:rFonts w:ascii="Times New Roman" w:hAnsi="Times New Roman" w:cs="Times New Roman"/>
          <w:b/>
          <w:sz w:val="28"/>
          <w:szCs w:val="28"/>
        </w:rPr>
      </w:pPr>
      <w:r w:rsidRPr="005C49F4">
        <w:rPr>
          <w:rFonts w:ascii="Times New Roman" w:hAnsi="Times New Roman" w:cs="Times New Roman"/>
          <w:b/>
          <w:sz w:val="28"/>
          <w:szCs w:val="28"/>
        </w:rPr>
        <w:t xml:space="preserve">Тема 5. свободное время. Увлечения (2 часа) </w:t>
      </w:r>
    </w:p>
    <w:p w:rsidR="00B27C5B" w:rsidRPr="005C49F4" w:rsidRDefault="00B27C5B" w:rsidP="00B27C5B">
      <w:pPr>
        <w:pStyle w:val="a3"/>
        <w:ind w:firstLine="567"/>
        <w:rPr>
          <w:rFonts w:ascii="Times New Roman" w:hAnsi="Times New Roman" w:cs="Times New Roman"/>
          <w:sz w:val="28"/>
          <w:szCs w:val="28"/>
          <w:lang w:eastAsia="ru-RU"/>
        </w:rPr>
      </w:pPr>
      <w:r w:rsidRPr="005C49F4">
        <w:rPr>
          <w:rFonts w:ascii="Times New Roman" w:hAnsi="Times New Roman" w:cs="Times New Roman"/>
          <w:sz w:val="28"/>
          <w:szCs w:val="28"/>
          <w:lang w:eastAsia="ru-RU"/>
        </w:rPr>
        <w:t xml:space="preserve">В рамках </w:t>
      </w:r>
      <w:proofErr w:type="gramStart"/>
      <w:r w:rsidRPr="005C49F4">
        <w:rPr>
          <w:rFonts w:ascii="Times New Roman" w:hAnsi="Times New Roman" w:cs="Times New Roman"/>
          <w:sz w:val="28"/>
          <w:szCs w:val="28"/>
          <w:lang w:eastAsia="ru-RU"/>
        </w:rPr>
        <w:t>содержания этой темы</w:t>
      </w:r>
      <w:proofErr w:type="gramEnd"/>
      <w:r w:rsidRPr="005C49F4">
        <w:rPr>
          <w:rFonts w:ascii="Times New Roman" w:hAnsi="Times New Roman" w:cs="Times New Roman"/>
          <w:sz w:val="28"/>
          <w:szCs w:val="28"/>
          <w:lang w:eastAsia="ru-RU"/>
        </w:rPr>
        <w:t xml:space="preserve"> учащиеся обсуждают занятия в свободное время, рассказывают о своих увлечениях и хобби, обсуждают влияние увлечения на выбор профессии. Эти занятия предполагают практику монологической речи, работу с текстом и лексикой по данной теме, включает грамматический материал о предлогах с другими частями речи, грамматические упражнения. </w:t>
      </w:r>
    </w:p>
    <w:p w:rsidR="00B27C5B" w:rsidRPr="00302E04" w:rsidRDefault="00B27C5B" w:rsidP="00B27C5B">
      <w:pPr>
        <w:spacing w:line="276" w:lineRule="auto"/>
        <w:ind w:firstLine="600"/>
        <w:rPr>
          <w:sz w:val="28"/>
          <w:szCs w:val="28"/>
        </w:rPr>
      </w:pPr>
      <w:r w:rsidRPr="00302E04">
        <w:rPr>
          <w:b/>
          <w:sz w:val="28"/>
          <w:szCs w:val="28"/>
        </w:rPr>
        <w:t xml:space="preserve">Тема 6. </w:t>
      </w:r>
      <w:r>
        <w:rPr>
          <w:b/>
          <w:sz w:val="28"/>
          <w:szCs w:val="28"/>
        </w:rPr>
        <w:t>Развлечения</w:t>
      </w:r>
      <w:r w:rsidRPr="00302E04">
        <w:rPr>
          <w:b/>
          <w:sz w:val="28"/>
          <w:szCs w:val="28"/>
        </w:rPr>
        <w:t xml:space="preserve"> (</w:t>
      </w:r>
      <w:r>
        <w:rPr>
          <w:b/>
          <w:sz w:val="28"/>
          <w:szCs w:val="28"/>
        </w:rPr>
        <w:t>2</w:t>
      </w:r>
      <w:r w:rsidRPr="00302E04">
        <w:rPr>
          <w:b/>
          <w:sz w:val="28"/>
          <w:szCs w:val="28"/>
        </w:rPr>
        <w:t xml:space="preserve"> час</w:t>
      </w:r>
      <w:r>
        <w:rPr>
          <w:b/>
          <w:sz w:val="28"/>
          <w:szCs w:val="28"/>
        </w:rPr>
        <w:t>а</w:t>
      </w:r>
      <w:r w:rsidRPr="00302E04">
        <w:rPr>
          <w:b/>
          <w:sz w:val="28"/>
          <w:szCs w:val="28"/>
        </w:rPr>
        <w:t>)</w:t>
      </w:r>
      <w:r w:rsidRPr="00D211C4">
        <w:rPr>
          <w:sz w:val="28"/>
          <w:szCs w:val="28"/>
        </w:rPr>
        <w:t xml:space="preserve"> </w:t>
      </w:r>
    </w:p>
    <w:p w:rsidR="00B27C5B" w:rsidRPr="00302E04" w:rsidRDefault="00B27C5B" w:rsidP="00B27C5B">
      <w:pPr>
        <w:spacing w:line="276" w:lineRule="auto"/>
        <w:ind w:firstLine="567"/>
        <w:jc w:val="both"/>
        <w:rPr>
          <w:sz w:val="28"/>
          <w:szCs w:val="28"/>
        </w:rPr>
      </w:pPr>
      <w:r w:rsidRPr="00302E04">
        <w:rPr>
          <w:sz w:val="28"/>
          <w:szCs w:val="28"/>
        </w:rPr>
        <w:t xml:space="preserve">В рамках </w:t>
      </w:r>
      <w:proofErr w:type="gramStart"/>
      <w:r w:rsidRPr="00302E04">
        <w:rPr>
          <w:sz w:val="28"/>
          <w:szCs w:val="28"/>
        </w:rPr>
        <w:t>содержания этой темы</w:t>
      </w:r>
      <w:proofErr w:type="gramEnd"/>
      <w:r w:rsidRPr="00302E04">
        <w:rPr>
          <w:sz w:val="28"/>
          <w:szCs w:val="28"/>
        </w:rPr>
        <w:t xml:space="preserve"> учащиеся </w:t>
      </w:r>
      <w:r>
        <w:rPr>
          <w:sz w:val="28"/>
          <w:szCs w:val="28"/>
        </w:rPr>
        <w:t>обсуждают различного рода развлечения, планируют и проектируют походы по магазинам, кафе, ресторанам, знакомятся с правилами этикета при приглашении на концерт и другие праздники.</w:t>
      </w:r>
      <w:r w:rsidRPr="00302E04">
        <w:rPr>
          <w:sz w:val="28"/>
          <w:szCs w:val="28"/>
        </w:rPr>
        <w:t xml:space="preserve"> Эт</w:t>
      </w:r>
      <w:r>
        <w:rPr>
          <w:sz w:val="28"/>
          <w:szCs w:val="28"/>
        </w:rPr>
        <w:t>и</w:t>
      </w:r>
      <w:r w:rsidRPr="00302E04">
        <w:rPr>
          <w:sz w:val="28"/>
          <w:szCs w:val="28"/>
        </w:rPr>
        <w:t xml:space="preserve"> заняти</w:t>
      </w:r>
      <w:r>
        <w:rPr>
          <w:sz w:val="28"/>
          <w:szCs w:val="28"/>
        </w:rPr>
        <w:t>я</w:t>
      </w:r>
      <w:r w:rsidRPr="00302E04">
        <w:rPr>
          <w:sz w:val="28"/>
          <w:szCs w:val="28"/>
        </w:rPr>
        <w:t xml:space="preserve"> предполага</w:t>
      </w:r>
      <w:r>
        <w:rPr>
          <w:sz w:val="28"/>
          <w:szCs w:val="28"/>
        </w:rPr>
        <w:t>ю</w:t>
      </w:r>
      <w:r w:rsidRPr="00302E04">
        <w:rPr>
          <w:sz w:val="28"/>
          <w:szCs w:val="28"/>
        </w:rPr>
        <w:t>т практику диалогической речи, работу с текстом</w:t>
      </w:r>
      <w:r>
        <w:rPr>
          <w:sz w:val="28"/>
          <w:szCs w:val="28"/>
        </w:rPr>
        <w:t>, графическими изображениями</w:t>
      </w:r>
      <w:r w:rsidRPr="00302E04">
        <w:rPr>
          <w:sz w:val="28"/>
          <w:szCs w:val="28"/>
        </w:rPr>
        <w:t xml:space="preserve"> и лексикой по данной теме, включает грамматический материал о заглавных и строчных буквах, сокращениях, грамматические упражнения. </w:t>
      </w:r>
    </w:p>
    <w:p w:rsidR="00B27C5B" w:rsidRPr="00D211C4" w:rsidRDefault="00B27C5B" w:rsidP="00B27C5B">
      <w:pPr>
        <w:spacing w:line="276" w:lineRule="auto"/>
        <w:ind w:firstLine="567"/>
        <w:jc w:val="both"/>
        <w:rPr>
          <w:sz w:val="28"/>
          <w:szCs w:val="28"/>
        </w:rPr>
      </w:pPr>
      <w:r w:rsidRPr="00302E04">
        <w:rPr>
          <w:sz w:val="28"/>
          <w:szCs w:val="28"/>
        </w:rPr>
        <w:lastRenderedPageBreak/>
        <w:t>На</w:t>
      </w:r>
      <w:r w:rsidRPr="005C49F4">
        <w:rPr>
          <w:sz w:val="28"/>
          <w:szCs w:val="28"/>
        </w:rPr>
        <w:t xml:space="preserve"> заключительном занятии</w:t>
      </w:r>
      <w:r w:rsidRPr="00302E04">
        <w:rPr>
          <w:sz w:val="28"/>
          <w:szCs w:val="28"/>
        </w:rPr>
        <w:t xml:space="preserve"> подводятся итоги элективного курса «</w:t>
      </w:r>
      <w:proofErr w:type="spellStart"/>
      <w:r w:rsidRPr="005C49F4">
        <w:rPr>
          <w:sz w:val="28"/>
          <w:szCs w:val="28"/>
        </w:rPr>
        <w:t>English</w:t>
      </w:r>
      <w:proofErr w:type="spellEnd"/>
      <w:r w:rsidRPr="00D211C4">
        <w:rPr>
          <w:sz w:val="28"/>
          <w:szCs w:val="28"/>
        </w:rPr>
        <w:t xml:space="preserve"> </w:t>
      </w:r>
      <w:proofErr w:type="spellStart"/>
      <w:r w:rsidRPr="005C49F4">
        <w:rPr>
          <w:sz w:val="28"/>
          <w:szCs w:val="28"/>
        </w:rPr>
        <w:t>nowadays</w:t>
      </w:r>
      <w:proofErr w:type="spellEnd"/>
      <w:r w:rsidRPr="00302E04">
        <w:rPr>
          <w:sz w:val="28"/>
          <w:szCs w:val="28"/>
        </w:rPr>
        <w:t>»</w:t>
      </w:r>
      <w:r w:rsidRPr="00D211C4">
        <w:rPr>
          <w:sz w:val="28"/>
          <w:szCs w:val="28"/>
        </w:rPr>
        <w:t xml:space="preserve"> </w:t>
      </w:r>
      <w:r>
        <w:rPr>
          <w:sz w:val="28"/>
          <w:szCs w:val="28"/>
        </w:rPr>
        <w:t>на примере типовых заданий устной части Основного Государственного Экзамена по английскому языку</w:t>
      </w:r>
    </w:p>
    <w:p w:rsidR="00B27C5B" w:rsidRPr="005C49F4" w:rsidRDefault="00B27C5B" w:rsidP="00B27C5B">
      <w:pPr>
        <w:pStyle w:val="a3"/>
        <w:ind w:firstLine="567"/>
        <w:rPr>
          <w:rFonts w:ascii="Times New Roman" w:hAnsi="Times New Roman" w:cs="Times New Roman"/>
          <w:sz w:val="28"/>
          <w:szCs w:val="28"/>
          <w:lang w:eastAsia="ru-RU"/>
        </w:rPr>
      </w:pPr>
      <w:r w:rsidRPr="005C49F4">
        <w:rPr>
          <w:rFonts w:ascii="Times New Roman" w:hAnsi="Times New Roman" w:cs="Times New Roman"/>
          <w:sz w:val="28"/>
          <w:szCs w:val="28"/>
          <w:lang w:eastAsia="ru-RU"/>
        </w:rPr>
        <w:t xml:space="preserve">В заключение следует отметить, что в содержание данного элективного курса входят все виды речевой деятельности: чтение, </w:t>
      </w:r>
      <w:proofErr w:type="spellStart"/>
      <w:r w:rsidRPr="005C49F4">
        <w:rPr>
          <w:rFonts w:ascii="Times New Roman" w:hAnsi="Times New Roman" w:cs="Times New Roman"/>
          <w:sz w:val="28"/>
          <w:szCs w:val="28"/>
          <w:lang w:eastAsia="ru-RU"/>
        </w:rPr>
        <w:t>аудирование</w:t>
      </w:r>
      <w:proofErr w:type="spellEnd"/>
      <w:r w:rsidRPr="005C49F4">
        <w:rPr>
          <w:rFonts w:ascii="Times New Roman" w:hAnsi="Times New Roman" w:cs="Times New Roman"/>
          <w:sz w:val="28"/>
          <w:szCs w:val="28"/>
          <w:lang w:eastAsia="ru-RU"/>
        </w:rPr>
        <w:t>, говорение, письмо.</w:t>
      </w:r>
    </w:p>
    <w:p w:rsidR="00B27C5B" w:rsidRPr="00302E04" w:rsidRDefault="00B27C5B" w:rsidP="00B27C5B">
      <w:pPr>
        <w:spacing w:line="276" w:lineRule="auto"/>
        <w:jc w:val="both"/>
        <w:rPr>
          <w:sz w:val="28"/>
          <w:szCs w:val="28"/>
        </w:rPr>
      </w:pPr>
      <w:r>
        <w:rPr>
          <w:sz w:val="28"/>
          <w:szCs w:val="28"/>
        </w:rPr>
        <w:t xml:space="preserve">        </w:t>
      </w:r>
      <w:r w:rsidRPr="00302E04">
        <w:rPr>
          <w:sz w:val="28"/>
          <w:szCs w:val="28"/>
        </w:rPr>
        <w:t xml:space="preserve">Учебно-познавательная деятельность учащихся может быть индивидуальной, парной, групповой. Основной линией следует считать коммуникативные умения, которые представляют собой результат овладения языком на каждом этапе обучения. Основной целью обучения иностранным языкам является формирование коммуникативной компетенции.  </w:t>
      </w:r>
    </w:p>
    <w:p w:rsidR="00B27C5B" w:rsidRPr="00302E04" w:rsidRDefault="00B27C5B" w:rsidP="00B27C5B">
      <w:pPr>
        <w:spacing w:line="276" w:lineRule="auto"/>
        <w:ind w:firstLine="567"/>
        <w:rPr>
          <w:sz w:val="28"/>
          <w:szCs w:val="28"/>
        </w:rPr>
      </w:pPr>
      <w:r w:rsidRPr="00302E04">
        <w:rPr>
          <w:sz w:val="28"/>
          <w:szCs w:val="28"/>
        </w:rPr>
        <w:t>Содержание элективного курса предлагает учащимся следующие возможности самоопределения:</w:t>
      </w:r>
    </w:p>
    <w:p w:rsidR="00B27C5B" w:rsidRPr="00302E04" w:rsidRDefault="00B27C5B" w:rsidP="00B27C5B">
      <w:pPr>
        <w:spacing w:line="276" w:lineRule="auto"/>
        <w:rPr>
          <w:sz w:val="28"/>
          <w:szCs w:val="28"/>
        </w:rPr>
      </w:pPr>
      <w:r w:rsidRPr="00302E04">
        <w:rPr>
          <w:sz w:val="28"/>
          <w:szCs w:val="28"/>
        </w:rPr>
        <w:t>1. Выбор объектов изучения.</w:t>
      </w:r>
    </w:p>
    <w:p w:rsidR="00B27C5B" w:rsidRPr="00302E04" w:rsidRDefault="00B27C5B" w:rsidP="00B27C5B">
      <w:pPr>
        <w:spacing w:line="276" w:lineRule="auto"/>
        <w:rPr>
          <w:sz w:val="28"/>
          <w:szCs w:val="28"/>
        </w:rPr>
      </w:pPr>
      <w:r w:rsidRPr="00302E04">
        <w:rPr>
          <w:sz w:val="28"/>
          <w:szCs w:val="28"/>
        </w:rPr>
        <w:t>2. Выбор форм и видов текущих и итоговых работ.</w:t>
      </w:r>
    </w:p>
    <w:p w:rsidR="00B27C5B" w:rsidRDefault="00B27C5B" w:rsidP="00B27C5B">
      <w:pPr>
        <w:spacing w:line="276" w:lineRule="auto"/>
        <w:rPr>
          <w:sz w:val="28"/>
          <w:szCs w:val="28"/>
        </w:rPr>
      </w:pPr>
      <w:r w:rsidRPr="00302E04">
        <w:rPr>
          <w:sz w:val="28"/>
          <w:szCs w:val="28"/>
        </w:rPr>
        <w:t>3. Тему и форму представления итоговой работы.</w:t>
      </w:r>
      <w:bookmarkStart w:id="0" w:name="_GoBack"/>
      <w:bookmarkEnd w:id="0"/>
    </w:p>
    <w:sectPr w:rsidR="00B27C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C1169"/>
    <w:multiLevelType w:val="multilevel"/>
    <w:tmpl w:val="16700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61D"/>
    <w:rsid w:val="0043361D"/>
    <w:rsid w:val="00B27C5B"/>
    <w:rsid w:val="00CB5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F0CBA"/>
  <w15:chartTrackingRefBased/>
  <w15:docId w15:val="{DEA7C5EA-4788-44E4-A541-126EE4D29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C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B27C5B"/>
    <w:pPr>
      <w:suppressAutoHyphens/>
      <w:spacing w:after="120" w:line="276" w:lineRule="auto"/>
    </w:pPr>
    <w:rPr>
      <w:rFonts w:ascii="Calibri" w:hAnsi="Calibri" w:cs="Calibri"/>
      <w:sz w:val="22"/>
      <w:szCs w:val="22"/>
      <w:lang w:eastAsia="ar-SA"/>
    </w:rPr>
  </w:style>
  <w:style w:type="character" w:customStyle="1" w:styleId="a4">
    <w:name w:val="Основной текст Знак"/>
    <w:basedOn w:val="a0"/>
    <w:link w:val="a3"/>
    <w:rsid w:val="00B27C5B"/>
    <w:rPr>
      <w:rFonts w:ascii="Calibri" w:eastAsia="Times New Roman" w:hAnsi="Calibri" w:cs="Calibri"/>
      <w:lang w:eastAsia="ar-SA"/>
    </w:rPr>
  </w:style>
  <w:style w:type="character" w:styleId="a5">
    <w:name w:val="Hyperlink"/>
    <w:basedOn w:val="a0"/>
    <w:uiPriority w:val="99"/>
    <w:unhideWhenUsed/>
    <w:rsid w:val="00B27C5B"/>
    <w:rPr>
      <w:color w:val="0563C1" w:themeColor="hyperlink"/>
      <w:u w:val="single"/>
    </w:rPr>
  </w:style>
  <w:style w:type="table" w:styleId="a6">
    <w:name w:val="Table Grid"/>
    <w:basedOn w:val="a1"/>
    <w:rsid w:val="00B27C5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B27C5B"/>
    <w:pPr>
      <w:spacing w:before="100" w:beforeAutospacing="1" w:after="100" w:afterAutospacing="1"/>
    </w:pPr>
  </w:style>
  <w:style w:type="paragraph" w:customStyle="1" w:styleId="1">
    <w:name w:val="Абзац списка1"/>
    <w:basedOn w:val="a"/>
    <w:rsid w:val="00B27C5B"/>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1403</Words>
  <Characters>8002</Characters>
  <Application>Microsoft Office Word</Application>
  <DocSecurity>0</DocSecurity>
  <Lines>66</Lines>
  <Paragraphs>18</Paragraphs>
  <ScaleCrop>false</ScaleCrop>
  <Company/>
  <LinksUpToDate>false</LinksUpToDate>
  <CharactersWithSpaces>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2</cp:revision>
  <dcterms:created xsi:type="dcterms:W3CDTF">2019-12-24T08:28:00Z</dcterms:created>
  <dcterms:modified xsi:type="dcterms:W3CDTF">2019-12-24T08:31:00Z</dcterms:modified>
</cp:coreProperties>
</file>