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3C4" w:rsidRDefault="002173C4" w:rsidP="002173C4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2173C4" w:rsidRDefault="002173C4" w:rsidP="002173C4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2173C4" w:rsidRDefault="002173C4" w:rsidP="002173C4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</w:pPr>
      <w:r>
        <w:rPr>
          <w:b/>
          <w:color w:val="000000"/>
          <w:sz w:val="22"/>
          <w:szCs w:val="22"/>
        </w:rPr>
        <w:t>Аннотация к рабочей программе по литературе для 8 класса</w:t>
      </w:r>
    </w:p>
    <w:p w:rsidR="002173C4" w:rsidRDefault="002173C4" w:rsidP="002173C4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>
        <w:tab/>
        <w:t xml:space="preserve"> </w:t>
      </w:r>
    </w:p>
    <w:p w:rsidR="002173C4" w:rsidRDefault="002173C4" w:rsidP="002173C4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Планируемые результаты освоения учебного предмета «Литература»:</w:t>
      </w:r>
    </w:p>
    <w:p w:rsidR="002173C4" w:rsidRDefault="002173C4" w:rsidP="002173C4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понимать связи литературных произведений с эпохой их написания, выявлять заложенные в них вневременных, непреходящих нравственных ценностей и их </w:t>
      </w:r>
      <w:r>
        <w:lastRenderedPageBreak/>
        <w:t>современного звучания;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определять в произведении элементов сюжета, композиции, изобразительно-выразительных средств языка, понимать их роль в раскрытии идейно-художественного содержания произведения (элементы филологического анализа);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 элементарной литературоведческой терминологией при анализе литературного произведения;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 к духовно-нравственным ценностям русской литературы и культуры, сопоставлять их с духовно-нравственными ценностями других народов;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 к произведениям русской литературы, их оценка;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 и формулировать свое отношение к ней;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 литературы как явления словесного искусства;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вкус;</w:t>
      </w:r>
    </w:p>
    <w:p w:rsidR="002173C4" w:rsidRDefault="002173C4" w:rsidP="002173C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роль изобразительно-выразительных языковых сре</w:t>
      </w:r>
      <w:proofErr w:type="gramStart"/>
      <w:r>
        <w:t>дств в с</w:t>
      </w:r>
      <w:proofErr w:type="gramEnd"/>
      <w:r>
        <w:t>оздании художественных образов литературных произведений.</w:t>
      </w:r>
    </w:p>
    <w:p w:rsidR="002173C4" w:rsidRDefault="002173C4" w:rsidP="002173C4">
      <w:pPr>
        <w:pStyle w:val="a3"/>
        <w:spacing w:before="0" w:beforeAutospacing="0" w:after="0" w:afterAutospacing="0"/>
        <w:jc w:val="both"/>
      </w:pPr>
    </w:p>
    <w:p w:rsidR="002173C4" w:rsidRDefault="002173C4" w:rsidP="002173C4">
      <w:pPr>
        <w:pStyle w:val="a3"/>
        <w:spacing w:before="0" w:beforeAutospacing="0" w:after="0" w:afterAutospacing="0"/>
        <w:jc w:val="both"/>
      </w:pPr>
    </w:p>
    <w:p w:rsidR="002173C4" w:rsidRDefault="002173C4" w:rsidP="002173C4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2173C4" w:rsidRDefault="002173C4" w:rsidP="002173C4">
      <w:pPr>
        <w:pStyle w:val="a4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Основное содержание учебного предмета «Литература»</w:t>
      </w:r>
    </w:p>
    <w:p w:rsidR="002173C4" w:rsidRDefault="002173C4" w:rsidP="002173C4">
      <w:pPr>
        <w:jc w:val="both"/>
      </w:pP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Введение</w:t>
      </w:r>
    </w:p>
    <w:p w:rsidR="002173C4" w:rsidRDefault="002173C4" w:rsidP="002173C4">
      <w:pPr>
        <w:jc w:val="both"/>
      </w:pPr>
      <w:r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литература и история, писатель и его роль в развитии литературного процесса, жанры и роды литературы.</w:t>
      </w:r>
    </w:p>
    <w:p w:rsidR="002173C4" w:rsidRDefault="002173C4" w:rsidP="002173C4">
      <w:pPr>
        <w:jc w:val="both"/>
      </w:pP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Из устного народного творчества</w:t>
      </w:r>
    </w:p>
    <w:p w:rsidR="002173C4" w:rsidRDefault="002173C4" w:rsidP="002173C4">
      <w:pPr>
        <w:jc w:val="both"/>
      </w:pPr>
      <w:r>
        <w:t xml:space="preserve">Исторические песни: </w:t>
      </w:r>
      <w:r>
        <w:rPr>
          <w:i/>
        </w:rPr>
        <w:t xml:space="preserve">«Иван Грозный молится </w:t>
      </w:r>
      <w:proofErr w:type="gramStart"/>
      <w:r>
        <w:rPr>
          <w:i/>
        </w:rPr>
        <w:t>по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сыне</w:t>
      </w:r>
      <w:proofErr w:type="gramEnd"/>
      <w:r>
        <w:rPr>
          <w:i/>
        </w:rPr>
        <w:t>», «Возвращение Филарета», «Разин и девка-астраханка»</w:t>
      </w:r>
      <w:r>
        <w:t xml:space="preserve">, </w:t>
      </w:r>
      <w:r>
        <w:rPr>
          <w:i/>
        </w:rPr>
        <w:t>«Солдаты освобождают Смоленск»</w:t>
      </w:r>
      <w:r>
        <w:t xml:space="preserve"> (</w:t>
      </w:r>
      <w:r>
        <w:rPr>
          <w:i/>
        </w:rPr>
        <w:t>«Как повыше было города Смоленска...»</w:t>
      </w:r>
      <w:r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песня как жанр фольклора, историческая песня, отличие исторической песни от былины, песня-плач.</w:t>
      </w:r>
    </w:p>
    <w:p w:rsidR="002173C4" w:rsidRDefault="002173C4" w:rsidP="002173C4">
      <w:pPr>
        <w:jc w:val="both"/>
      </w:pPr>
      <w:r>
        <w:rPr>
          <w:b/>
          <w:i/>
        </w:rPr>
        <w:lastRenderedPageBreak/>
        <w:t>Развитие речи</w:t>
      </w:r>
      <w:r>
        <w:rPr>
          <w:b/>
        </w:rPr>
        <w:t xml:space="preserve">: </w:t>
      </w:r>
      <w:r>
        <w:t>различные виды чтения, составление словаря одной из исторических песен.</w:t>
      </w:r>
    </w:p>
    <w:p w:rsidR="002173C4" w:rsidRDefault="002173C4" w:rsidP="002173C4">
      <w:pPr>
        <w:jc w:val="both"/>
      </w:pPr>
      <w:r>
        <w:rPr>
          <w:b/>
        </w:rPr>
        <w:t xml:space="preserve"> </w:t>
      </w: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Из древнерусской литературы</w:t>
      </w:r>
    </w:p>
    <w:p w:rsidR="002173C4" w:rsidRDefault="002173C4" w:rsidP="002173C4">
      <w:pPr>
        <w:jc w:val="both"/>
      </w:pPr>
      <w:r>
        <w:rPr>
          <w:i/>
        </w:rPr>
        <w:t xml:space="preserve">«Житие Сергия Радонежского», </w:t>
      </w:r>
      <w:r>
        <w:t xml:space="preserve">Б.К. Зайцев </w:t>
      </w:r>
      <w:r>
        <w:rPr>
          <w:i/>
        </w:rPr>
        <w:t>«Преподобный Сергий Радонежский»</w:t>
      </w:r>
      <w:r>
        <w:t xml:space="preserve"> (фрагмент),</w:t>
      </w:r>
      <w:r>
        <w:rPr>
          <w:i/>
        </w:rPr>
        <w:t xml:space="preserve"> «Слово о погибели Русской земли»</w:t>
      </w:r>
      <w:r>
        <w:t xml:space="preserve">, из </w:t>
      </w:r>
      <w:r>
        <w:rPr>
          <w:i/>
        </w:rPr>
        <w:t>«Жития Александра Невского»</w:t>
      </w:r>
      <w:r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2173C4" w:rsidRDefault="002173C4" w:rsidP="002173C4">
      <w:pPr>
        <w:jc w:val="both"/>
      </w:pPr>
      <w:r>
        <w:rPr>
          <w:b/>
        </w:rPr>
        <w:t xml:space="preserve"> </w:t>
      </w: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Из русской литературы XVIII века</w:t>
      </w:r>
    </w:p>
    <w:p w:rsidR="002173C4" w:rsidRDefault="002173C4" w:rsidP="002173C4">
      <w:pPr>
        <w:jc w:val="both"/>
        <w:rPr>
          <w:b/>
        </w:rPr>
      </w:pPr>
      <w:r>
        <w:rPr>
          <w:b/>
        </w:rPr>
        <w:t>Г.Р. Державин</w:t>
      </w:r>
    </w:p>
    <w:p w:rsidR="002173C4" w:rsidRDefault="002173C4" w:rsidP="002173C4">
      <w:pPr>
        <w:jc w:val="both"/>
      </w:pPr>
      <w:r>
        <w:t xml:space="preserve">Поэт и государственный чиновник. Отражение в творчестве фактов биографии и личных представлений. Стихотворения: </w:t>
      </w:r>
      <w:r>
        <w:rPr>
          <w:i/>
        </w:rPr>
        <w:t>«Памятник», «Вельможа»</w:t>
      </w:r>
      <w:r>
        <w:t xml:space="preserve"> (служба, служение, власть и народ, поэт и власть — основные мотивы стихотворений). Тема поэта и поэзии.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традиции классицизма в лирическом тексте; ода.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выразительное чтение, письменный ответ на вопрос, запись ключевых слов и словосочетаний.</w:t>
      </w:r>
    </w:p>
    <w:p w:rsidR="002173C4" w:rsidRDefault="002173C4" w:rsidP="002173C4">
      <w:pPr>
        <w:jc w:val="both"/>
      </w:pPr>
      <w:r>
        <w:rPr>
          <w:b/>
        </w:rPr>
        <w:t xml:space="preserve"> Н.М. Карамзин</w:t>
      </w:r>
    </w:p>
    <w:p w:rsidR="002173C4" w:rsidRDefault="002173C4" w:rsidP="002173C4">
      <w:pPr>
        <w:jc w:val="both"/>
      </w:pPr>
      <w:r>
        <w:t xml:space="preserve">Основные вехи биографии. Карамзин и Пушкин. Повесть </w:t>
      </w:r>
      <w:r>
        <w:rPr>
          <w:i/>
        </w:rPr>
        <w:t>«Бедная Лиза»</w:t>
      </w:r>
      <w:r>
        <w:t xml:space="preserve"> – новая эстетическая реальность. Основная проблематика и тематика, новый тип героя, образ Лизы.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сентиментализм как литературное течение, сентиментализм и классицизм (чувственное начало в противовес </w:t>
      </w:r>
      <w:proofErr w:type="gramStart"/>
      <w:r>
        <w:t>рациональному</w:t>
      </w:r>
      <w:proofErr w:type="gramEnd"/>
      <w:r>
        <w:t xml:space="preserve">), жанр сентиментальной повести. 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2173C4" w:rsidRDefault="002173C4" w:rsidP="002173C4">
      <w:pPr>
        <w:jc w:val="both"/>
      </w:pPr>
      <w:r>
        <w:rPr>
          <w:b/>
        </w:rPr>
        <w:t xml:space="preserve"> </w:t>
      </w: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Из русской литературы XIX века</w:t>
      </w:r>
    </w:p>
    <w:p w:rsidR="002173C4" w:rsidRDefault="002173C4" w:rsidP="002173C4">
      <w:pPr>
        <w:jc w:val="both"/>
      </w:pPr>
      <w:r>
        <w:rPr>
          <w:b/>
        </w:rPr>
        <w:t>В.А. Жуковский</w:t>
      </w:r>
      <w:r>
        <w:t xml:space="preserve">. </w:t>
      </w:r>
      <w:r>
        <w:rPr>
          <w:i/>
        </w:rPr>
        <w:t>«Лесной царь», «Невыразимое», «Море»</w:t>
      </w:r>
      <w:r>
        <w:t>.</w:t>
      </w:r>
    </w:p>
    <w:p w:rsidR="002173C4" w:rsidRDefault="002173C4" w:rsidP="002173C4">
      <w:pPr>
        <w:jc w:val="both"/>
      </w:pPr>
      <w:r>
        <w:rPr>
          <w:b/>
        </w:rPr>
        <w:t>К.Ф. Рылеев</w:t>
      </w:r>
      <w:r>
        <w:t xml:space="preserve">. </w:t>
      </w:r>
      <w:r>
        <w:rPr>
          <w:i/>
        </w:rPr>
        <w:t>«Иван Сусанин»</w:t>
      </w:r>
      <w:r>
        <w:t>.</w:t>
      </w:r>
    </w:p>
    <w:p w:rsidR="002173C4" w:rsidRDefault="002173C4" w:rsidP="002173C4">
      <w:pPr>
        <w:jc w:val="both"/>
      </w:pPr>
      <w:r>
        <w:t>Краткие сведения о поэтах. Основные темы, мотивы. Система образно-выразительных сре</w:t>
      </w:r>
      <w:proofErr w:type="gramStart"/>
      <w:r>
        <w:t>дств в б</w:t>
      </w:r>
      <w:proofErr w:type="gramEnd"/>
      <w:r>
        <w:t>алладе, художественное богатство поэтических произведений. В кругу собратьев по перу (Пушкин и поэты его круга).</w:t>
      </w:r>
    </w:p>
    <w:p w:rsidR="002173C4" w:rsidRDefault="002173C4" w:rsidP="002173C4">
      <w:pPr>
        <w:jc w:val="both"/>
      </w:pPr>
      <w:proofErr w:type="gramStart"/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баллада (развитие представлений), элегия, жанровое образование  – дума, песня, элементы романтизма, романтизм.</w:t>
      </w:r>
      <w:proofErr w:type="gramEnd"/>
    </w:p>
    <w:p w:rsidR="002173C4" w:rsidRDefault="002173C4" w:rsidP="002173C4">
      <w:pPr>
        <w:jc w:val="both"/>
      </w:pPr>
      <w:r>
        <w:rPr>
          <w:b/>
          <w:i/>
        </w:rPr>
        <w:t>Развитие речи:</w:t>
      </w:r>
      <w:r>
        <w:t xml:space="preserve"> составление цитатного или тезисного плана, выразительное чтение наизусть, запись тезисного плана.</w:t>
      </w:r>
    </w:p>
    <w:p w:rsidR="002173C4" w:rsidRDefault="002173C4" w:rsidP="002173C4">
      <w:pPr>
        <w:jc w:val="both"/>
      </w:pPr>
      <w:r>
        <w:rPr>
          <w:b/>
        </w:rPr>
        <w:t xml:space="preserve"> А.С. Пушкин</w:t>
      </w:r>
    </w:p>
    <w:p w:rsidR="002173C4" w:rsidRDefault="002173C4" w:rsidP="002173C4">
      <w:pPr>
        <w:jc w:val="both"/>
      </w:pPr>
      <w:r>
        <w:t>Тематическое богатство поэзии А.С. Пушкина. Стихотворения:</w:t>
      </w:r>
      <w:r>
        <w:rPr>
          <w:i/>
        </w:rPr>
        <w:t xml:space="preserve"> «Завещание Кюхельбекера», «19 октября», «И.И. Пущину», «Бесы». </w:t>
      </w:r>
      <w:proofErr w:type="gramStart"/>
      <w:r>
        <w:t xml:space="preserve">Роман </w:t>
      </w:r>
      <w:r>
        <w:rPr>
          <w:i/>
        </w:rPr>
        <w:t>«Капитанская дочка»</w:t>
      </w:r>
      <w:r>
        <w:t>: проблематика (любовь и дружба, любовь и долг, честь, вольнолюбие, осознание предначертанья, независимость, литература и история).</w:t>
      </w:r>
      <w:proofErr w:type="gramEnd"/>
      <w:r>
        <w:t xml:space="preserve"> Система образов романа. Отношение писателя к событиям и героям. Новый тип исторической прозы.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 xml:space="preserve">: </w:t>
      </w:r>
      <w:r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2173C4" w:rsidRDefault="002173C4" w:rsidP="002173C4">
      <w:pPr>
        <w:jc w:val="both"/>
      </w:pPr>
      <w:r>
        <w:rPr>
          <w:b/>
          <w:i/>
        </w:rPr>
        <w:lastRenderedPageBreak/>
        <w:t>Развитие речи:</w:t>
      </w:r>
      <w:r>
        <w:t xml:space="preserve"> выразительное чтение, чтение наизусть, составление планов разных типов, подготовка тезисов, сочинение.</w:t>
      </w:r>
    </w:p>
    <w:p w:rsidR="002173C4" w:rsidRDefault="002173C4" w:rsidP="002173C4">
      <w:pPr>
        <w:jc w:val="both"/>
      </w:pPr>
      <w:r>
        <w:rPr>
          <w:b/>
        </w:rPr>
        <w:t xml:space="preserve"> М.Ю. Лермонтов</w:t>
      </w:r>
    </w:p>
    <w:p w:rsidR="002173C4" w:rsidRDefault="002173C4" w:rsidP="002173C4">
      <w:pPr>
        <w:jc w:val="both"/>
      </w:pPr>
      <w:r>
        <w:t xml:space="preserve">Кавказ в жизни и творчестве поэта. </w:t>
      </w:r>
      <w:proofErr w:type="gramStart"/>
      <w:r>
        <w:t xml:space="preserve">Поэма </w:t>
      </w:r>
      <w:r>
        <w:rPr>
          <w:i/>
        </w:rPr>
        <w:t>«Мцыри»</w:t>
      </w:r>
      <w:r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</w:t>
      </w:r>
      <w:proofErr w:type="gramEnd"/>
      <w:r>
        <w:t xml:space="preserve"> «Мцыри  – любимый идеал Лермонтова» (В. Белинский).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речи:</w:t>
      </w:r>
      <w:r>
        <w:t xml:space="preserve"> различные виды чтения, чтение наизусть, составление цитатного плана, устное сочинение.</w:t>
      </w:r>
    </w:p>
    <w:p w:rsidR="002173C4" w:rsidRDefault="002173C4" w:rsidP="002173C4">
      <w:pPr>
        <w:jc w:val="both"/>
      </w:pPr>
      <w:r>
        <w:rPr>
          <w:b/>
        </w:rPr>
        <w:t xml:space="preserve"> Н.В. Гоголь </w:t>
      </w:r>
    </w:p>
    <w:p w:rsidR="002173C4" w:rsidRDefault="002173C4" w:rsidP="002173C4">
      <w:pPr>
        <w:jc w:val="both"/>
      </w:pPr>
      <w:r>
        <w:t xml:space="preserve">Основные вехи биографии писателя. А.С. Пушкин и Н.В. Гоголь. Комедия </w:t>
      </w:r>
      <w:r>
        <w:rPr>
          <w:i/>
        </w:rPr>
        <w:t>«Ревизор»</w:t>
      </w:r>
      <w:r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 xml:space="preserve">: </w:t>
      </w:r>
      <w:r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2173C4" w:rsidRDefault="002173C4" w:rsidP="002173C4">
      <w:pPr>
        <w:jc w:val="both"/>
      </w:pPr>
      <w:r>
        <w:rPr>
          <w:b/>
        </w:rPr>
        <w:t xml:space="preserve"> И.С. Тургенев</w:t>
      </w:r>
    </w:p>
    <w:p w:rsidR="002173C4" w:rsidRDefault="002173C4" w:rsidP="002173C4">
      <w:pPr>
        <w:jc w:val="both"/>
      </w:pPr>
      <w:r>
        <w:t xml:space="preserve">Основные вехи биографии И.С. Тургенева. Произведения писателя о любви: повесть </w:t>
      </w:r>
      <w:r>
        <w:rPr>
          <w:i/>
        </w:rPr>
        <w:t>«Ася»</w:t>
      </w:r>
      <w:r>
        <w:t xml:space="preserve">. </w:t>
      </w:r>
      <w:proofErr w:type="gramStart"/>
      <w:r>
        <w:t>Возвышенное</w:t>
      </w:r>
      <w:proofErr w:type="gramEnd"/>
      <w:r>
        <w:t xml:space="preserve"> и трагическое в изображении жизни и судьбы героев. Образ Аси: любовь, нежность, верность, противоречивость характера.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лирическая повесть, тропы и фигуры.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пересказа, тезисный план, дискуссия, письменная характеристика персонажа, отзыв о </w:t>
      </w:r>
      <w:proofErr w:type="gramStart"/>
      <w:r>
        <w:t>прочитанном</w:t>
      </w:r>
      <w:proofErr w:type="gramEnd"/>
      <w:r>
        <w:t>.</w:t>
      </w:r>
    </w:p>
    <w:p w:rsidR="002173C4" w:rsidRDefault="002173C4" w:rsidP="002173C4">
      <w:pPr>
        <w:jc w:val="both"/>
      </w:pPr>
      <w:r>
        <w:rPr>
          <w:b/>
        </w:rPr>
        <w:t xml:space="preserve"> Н.А. Некрасов </w:t>
      </w:r>
    </w:p>
    <w:p w:rsidR="002173C4" w:rsidRDefault="002173C4" w:rsidP="002173C4">
      <w:r>
        <w:t xml:space="preserve">Основные вехи биографии Н.А. Некрасова. Судьба и жизнь народная в изображении поэта. </w:t>
      </w:r>
      <w:r>
        <w:rPr>
          <w:i/>
        </w:rPr>
        <w:t>«Внимая ужасам войны...», «Зеленый Шум»</w:t>
      </w:r>
      <w:r>
        <w:t>. Человек и природа в стихотворении.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выразительное чтение наизусть, составление словаря для характеристики лирического персонажа.</w:t>
      </w:r>
    </w:p>
    <w:p w:rsidR="002173C4" w:rsidRDefault="002173C4" w:rsidP="002173C4">
      <w:r>
        <w:rPr>
          <w:b/>
        </w:rPr>
        <w:t xml:space="preserve"> А.А. Фет</w:t>
      </w:r>
    </w:p>
    <w:p w:rsidR="002173C4" w:rsidRDefault="002173C4" w:rsidP="002173C4">
      <w:r>
        <w:t xml:space="preserve">Краткие сведения о поэте. Мир природы и духовности в поэзии А.А. Фета: </w:t>
      </w:r>
      <w:r>
        <w:rPr>
          <w:i/>
        </w:rPr>
        <w:t>«Зреет рожь над жаркой нивой…»,</w:t>
      </w:r>
      <w:r>
        <w:t xml:space="preserve"> </w:t>
      </w:r>
      <w:r>
        <w:rPr>
          <w:i/>
        </w:rPr>
        <w:t>«Целый мир от красоты...», «Учись у них: у дуба, у березы...»</w:t>
      </w:r>
      <w:r>
        <w:t>. Гармония чувств, единство с миром природы, духовность — основные мотивы лирики Фета.</w:t>
      </w:r>
    </w:p>
    <w:p w:rsidR="002173C4" w:rsidRDefault="002173C4" w:rsidP="002173C4">
      <w:r>
        <w:rPr>
          <w:b/>
          <w:i/>
        </w:rPr>
        <w:t>Развитие речи:</w:t>
      </w:r>
      <w:r>
        <w:rPr>
          <w:b/>
        </w:rPr>
        <w:t xml:space="preserve"> </w:t>
      </w:r>
      <w:r>
        <w:t>выразительное чтение, устное рисование, письменный ответ на вопрос.</w:t>
      </w:r>
    </w:p>
    <w:p w:rsidR="002173C4" w:rsidRDefault="002173C4" w:rsidP="002173C4">
      <w:r>
        <w:rPr>
          <w:b/>
        </w:rPr>
        <w:t xml:space="preserve"> А.Н. Островский</w:t>
      </w:r>
    </w:p>
    <w:p w:rsidR="002173C4" w:rsidRDefault="002173C4" w:rsidP="002173C4">
      <w:r>
        <w:t xml:space="preserve">Краткие сведения о писателе. Пьеса-сказка </w:t>
      </w:r>
      <w:r>
        <w:rPr>
          <w:i/>
        </w:rPr>
        <w:t>«Снегурочка»</w:t>
      </w:r>
      <w:r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драма.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 xml:space="preserve">: </w:t>
      </w:r>
      <w:r>
        <w:t>чтение по ролям, письменный отзыв на эпизод, составление цитатного плана к сочинению.</w:t>
      </w:r>
    </w:p>
    <w:p w:rsidR="002173C4" w:rsidRDefault="002173C4" w:rsidP="002173C4">
      <w:r>
        <w:rPr>
          <w:b/>
        </w:rPr>
        <w:t xml:space="preserve"> Л.Н. Толстой</w:t>
      </w:r>
    </w:p>
    <w:p w:rsidR="002173C4" w:rsidRDefault="002173C4" w:rsidP="002173C4">
      <w:r>
        <w:t xml:space="preserve">Основные вехи биографии писателя. </w:t>
      </w:r>
      <w:r>
        <w:rPr>
          <w:i/>
        </w:rPr>
        <w:t>«Отрочество»</w:t>
      </w:r>
      <w:r>
        <w:t xml:space="preserve"> (главы из повести); становление личности в борьбе против жестокости и произвола  – рассказ </w:t>
      </w:r>
      <w:r>
        <w:rPr>
          <w:i/>
        </w:rPr>
        <w:t>«После бала»</w:t>
      </w:r>
      <w:r>
        <w:t xml:space="preserve">. </w:t>
      </w:r>
      <w:r>
        <w:lastRenderedPageBreak/>
        <w:t>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 xml:space="preserve">: </w:t>
      </w:r>
      <w:r>
        <w:t>автобиографическая проза, композиция и фабула рассказа.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пересказа, тезисный план, сочинение-рассуждение.</w:t>
      </w:r>
    </w:p>
    <w:p w:rsidR="002173C4" w:rsidRDefault="002173C4" w:rsidP="002173C4">
      <w:pPr>
        <w:rPr>
          <w:u w:val="single"/>
        </w:rPr>
      </w:pPr>
      <w:r>
        <w:rPr>
          <w:b/>
          <w:u w:val="single"/>
        </w:rPr>
        <w:t xml:space="preserve"> </w:t>
      </w:r>
      <w:r>
        <w:rPr>
          <w:b/>
          <w:i/>
        </w:rPr>
        <w:t>Из русской литературы XX века</w:t>
      </w:r>
    </w:p>
    <w:p w:rsidR="002173C4" w:rsidRDefault="002173C4" w:rsidP="002173C4">
      <w:pPr>
        <w:rPr>
          <w:b/>
        </w:rPr>
      </w:pPr>
      <w:r>
        <w:rPr>
          <w:b/>
        </w:rPr>
        <w:t>М. Горький</w:t>
      </w:r>
    </w:p>
    <w:p w:rsidR="002173C4" w:rsidRDefault="002173C4" w:rsidP="002173C4">
      <w:r>
        <w:t xml:space="preserve">Основные вехи биографии писателя. Рассказы </w:t>
      </w:r>
      <w:r>
        <w:rPr>
          <w:i/>
        </w:rPr>
        <w:t xml:space="preserve">«Макар </w:t>
      </w:r>
      <w:proofErr w:type="spellStart"/>
      <w:r>
        <w:rPr>
          <w:i/>
        </w:rPr>
        <w:t>Чудра</w:t>
      </w:r>
      <w:proofErr w:type="spellEnd"/>
      <w:r>
        <w:rPr>
          <w:i/>
        </w:rPr>
        <w:t>», «Мой спутник»</w:t>
      </w:r>
      <w:r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 xml:space="preserve">: </w:t>
      </w:r>
      <w:r>
        <w:t>традиции романтизма, жанровое своеобразие, образ-символ.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чтения и пересказа, цитатный план, сочинение с элементами рассуждения.</w:t>
      </w:r>
    </w:p>
    <w:p w:rsidR="002173C4" w:rsidRDefault="002173C4" w:rsidP="002173C4">
      <w:r>
        <w:rPr>
          <w:b/>
        </w:rPr>
        <w:t xml:space="preserve"> В. В. Маяковский </w:t>
      </w:r>
    </w:p>
    <w:p w:rsidR="002173C4" w:rsidRDefault="002173C4" w:rsidP="002173C4">
      <w:r>
        <w:t xml:space="preserve">Краткие сведения о поэте. «Я» и «вы», поэт и толпа в стихах В.В. Маяковского: </w:t>
      </w:r>
      <w:r>
        <w:rPr>
          <w:i/>
        </w:rPr>
        <w:t>«Хорошее отношение к лошадям»</w:t>
      </w:r>
      <w:r>
        <w:t>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неологизмы, конфликт в лирическом стихотворении, рифма и ритм в лирическом стихотворении.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выразительное чтение, чтение наизусть.</w:t>
      </w:r>
    </w:p>
    <w:p w:rsidR="002173C4" w:rsidRDefault="002173C4" w:rsidP="002173C4">
      <w:pPr>
        <w:tabs>
          <w:tab w:val="left" w:pos="12015"/>
        </w:tabs>
      </w:pPr>
      <w:r>
        <w:rPr>
          <w:b/>
        </w:rPr>
        <w:t xml:space="preserve"> Н.А. Тэффи</w:t>
      </w:r>
      <w:r>
        <w:t xml:space="preserve"> </w:t>
      </w:r>
      <w:r>
        <w:rPr>
          <w:i/>
        </w:rPr>
        <w:t>«Свои и чужие»</w:t>
      </w:r>
      <w:r>
        <w:t xml:space="preserve">; </w:t>
      </w:r>
    </w:p>
    <w:p w:rsidR="002173C4" w:rsidRDefault="002173C4" w:rsidP="002173C4">
      <w:r>
        <w:rPr>
          <w:b/>
        </w:rPr>
        <w:t>М.М. Зощенко</w:t>
      </w:r>
      <w:r>
        <w:t xml:space="preserve">. </w:t>
      </w:r>
      <w:r>
        <w:rPr>
          <w:i/>
        </w:rPr>
        <w:t>«Обезьяний язык», «Галоша»</w:t>
      </w:r>
      <w:r>
        <w:t xml:space="preserve">. </w:t>
      </w:r>
    </w:p>
    <w:p w:rsidR="002173C4" w:rsidRDefault="002173C4" w:rsidP="002173C4">
      <w:r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>
        <w:rPr>
          <w:rFonts w:eastAsia="Arial Unicode MS"/>
        </w:rPr>
        <w:t> </w:t>
      </w:r>
      <w:r>
        <w:t>юмористическому рассказу.</w:t>
      </w:r>
    </w:p>
    <w:p w:rsidR="002173C4" w:rsidRDefault="002173C4" w:rsidP="002173C4"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литературный анекдот, юмор, сатира, ирония, сарказм (расширение представлений о понятиях).</w:t>
      </w:r>
    </w:p>
    <w:p w:rsidR="002173C4" w:rsidRDefault="002173C4" w:rsidP="002173C4"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чтения и пересказа, составление словаря лексики персонажа.</w:t>
      </w:r>
    </w:p>
    <w:p w:rsidR="002173C4" w:rsidRDefault="002173C4" w:rsidP="002173C4">
      <w:pPr>
        <w:rPr>
          <w:b/>
        </w:rPr>
      </w:pPr>
      <w:r>
        <w:rPr>
          <w:b/>
        </w:rPr>
        <w:t>Н.А. Заболоцкий</w:t>
      </w:r>
    </w:p>
    <w:p w:rsidR="002173C4" w:rsidRDefault="002173C4" w:rsidP="002173C4">
      <w:pPr>
        <w:jc w:val="both"/>
      </w:pPr>
      <w:r>
        <w:t xml:space="preserve">Краткие сведения о поэте. Стихотворения: </w:t>
      </w:r>
      <w:r>
        <w:rPr>
          <w:i/>
        </w:rPr>
        <w:t>«Я не ищу гармонии в природе...», «Старая актриса», «Некрасивая девочка»</w:t>
      </w:r>
      <w:r>
        <w:t xml:space="preserve"> (по выбору). Поэт труда, красоты, духовности. Тема творчества в лирике Н. Заболоцкого 1950  – 60-х годов.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выразительное чтение наизусть, сочинение-рассуждение.</w:t>
      </w:r>
    </w:p>
    <w:p w:rsidR="002173C4" w:rsidRDefault="002173C4" w:rsidP="002173C4">
      <w:pPr>
        <w:jc w:val="both"/>
      </w:pPr>
      <w:r>
        <w:rPr>
          <w:b/>
        </w:rPr>
        <w:t xml:space="preserve"> М.В. Исаковский</w:t>
      </w:r>
    </w:p>
    <w:p w:rsidR="002173C4" w:rsidRDefault="002173C4" w:rsidP="002173C4">
      <w:pPr>
        <w:jc w:val="both"/>
      </w:pPr>
      <w:r>
        <w:t xml:space="preserve">Основные вехи биографии поэта. Стихотворения: </w:t>
      </w:r>
      <w:r>
        <w:rPr>
          <w:i/>
        </w:rPr>
        <w:t>«Катюша», «Враги сожгли родную хату…», «Три ровесницы»</w:t>
      </w:r>
      <w:r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стилизация, устная народная поэзия, тема стихотворения.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выразительное чтение.</w:t>
      </w:r>
    </w:p>
    <w:p w:rsidR="002173C4" w:rsidRDefault="002173C4" w:rsidP="002173C4">
      <w:pPr>
        <w:jc w:val="both"/>
      </w:pPr>
      <w:r>
        <w:rPr>
          <w:b/>
        </w:rPr>
        <w:t xml:space="preserve"> А.Т. Твардовский</w:t>
      </w:r>
    </w:p>
    <w:p w:rsidR="002173C4" w:rsidRDefault="002173C4" w:rsidP="002173C4">
      <w:pPr>
        <w:jc w:val="both"/>
      </w:pPr>
      <w:r>
        <w:t xml:space="preserve">Основные вехи биографии. Судьба страны в поэзии А.Т. Твардовского: </w:t>
      </w:r>
      <w:r>
        <w:rPr>
          <w:i/>
        </w:rPr>
        <w:t xml:space="preserve">«За далью </w:t>
      </w:r>
      <w:r>
        <w:t xml:space="preserve">– </w:t>
      </w:r>
      <w:r>
        <w:rPr>
          <w:i/>
        </w:rPr>
        <w:t>даль»</w:t>
      </w:r>
      <w:r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дорога и путешествие в эпосе Твардовского.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различные виды чтения, цитатный план.</w:t>
      </w:r>
    </w:p>
    <w:p w:rsidR="002173C4" w:rsidRDefault="002173C4" w:rsidP="002173C4">
      <w:pPr>
        <w:jc w:val="both"/>
      </w:pPr>
      <w:r>
        <w:rPr>
          <w:b/>
        </w:rPr>
        <w:t xml:space="preserve"> В.П. Астафьев</w:t>
      </w:r>
    </w:p>
    <w:p w:rsidR="002173C4" w:rsidRDefault="002173C4" w:rsidP="002173C4">
      <w:pPr>
        <w:jc w:val="both"/>
      </w:pPr>
      <w:r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>
        <w:rPr>
          <w:i/>
        </w:rPr>
        <w:t xml:space="preserve">«Фотография, на которой меня нет». </w:t>
      </w:r>
      <w:r>
        <w:t>Проблема нравственной памяти в рассказе. Отношение автора к событиям  и персонажам, образ рассказчика.</w:t>
      </w:r>
    </w:p>
    <w:p w:rsidR="002173C4" w:rsidRDefault="002173C4" w:rsidP="002173C4">
      <w:pPr>
        <w:jc w:val="both"/>
        <w:rPr>
          <w:b/>
        </w:rPr>
      </w:pPr>
      <w:r>
        <w:rPr>
          <w:b/>
          <w:i/>
        </w:rPr>
        <w:t>Развитие речи</w:t>
      </w:r>
      <w:r>
        <w:rPr>
          <w:b/>
        </w:rPr>
        <w:t xml:space="preserve">: </w:t>
      </w:r>
      <w:r>
        <w:t>различные виды чтения, сложный план к сочинению, подбор эпиграфа.</w:t>
      </w:r>
    </w:p>
    <w:p w:rsidR="002173C4" w:rsidRDefault="002173C4" w:rsidP="002173C4">
      <w:pPr>
        <w:jc w:val="both"/>
      </w:pPr>
      <w:r>
        <w:rPr>
          <w:b/>
        </w:rPr>
        <w:t>В.Г. Распутин</w:t>
      </w:r>
    </w:p>
    <w:p w:rsidR="002173C4" w:rsidRDefault="002173C4" w:rsidP="002173C4">
      <w:pPr>
        <w:jc w:val="both"/>
      </w:pPr>
      <w:r>
        <w:lastRenderedPageBreak/>
        <w:t xml:space="preserve">Основные вехи биографии писателя. XX век на страницах прозы В. Распутина. Нравственная проблематика повести </w:t>
      </w:r>
      <w:r>
        <w:rPr>
          <w:i/>
        </w:rPr>
        <w:t xml:space="preserve">«Уроки </w:t>
      </w:r>
      <w:proofErr w:type="gramStart"/>
      <w:r>
        <w:rPr>
          <w:i/>
        </w:rPr>
        <w:t>французского</w:t>
      </w:r>
      <w:proofErr w:type="gramEnd"/>
      <w:r>
        <w:rPr>
          <w:i/>
        </w:rPr>
        <w:t>»</w:t>
      </w:r>
      <w:r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развитие представлений о типах рассказчика в художественной прозе.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2173C4" w:rsidRDefault="002173C4" w:rsidP="002173C4">
      <w:pPr>
        <w:jc w:val="both"/>
      </w:pPr>
      <w:r>
        <w:rPr>
          <w:b/>
        </w:rPr>
        <w:t xml:space="preserve"> </w:t>
      </w:r>
    </w:p>
    <w:p w:rsidR="002173C4" w:rsidRDefault="002173C4" w:rsidP="002173C4">
      <w:pPr>
        <w:jc w:val="both"/>
        <w:rPr>
          <w:b/>
          <w:i/>
        </w:rPr>
      </w:pPr>
      <w:r>
        <w:rPr>
          <w:b/>
          <w:i/>
        </w:rPr>
        <w:t>Из зарубежной литературы</w:t>
      </w:r>
    </w:p>
    <w:p w:rsidR="002173C4" w:rsidRDefault="002173C4" w:rsidP="002173C4">
      <w:pPr>
        <w:jc w:val="both"/>
        <w:rPr>
          <w:b/>
        </w:rPr>
      </w:pPr>
      <w:r>
        <w:rPr>
          <w:b/>
        </w:rPr>
        <w:t>У. Шекспир</w:t>
      </w:r>
    </w:p>
    <w:p w:rsidR="002173C4" w:rsidRDefault="002173C4" w:rsidP="002173C4">
      <w:pPr>
        <w:jc w:val="both"/>
      </w:pPr>
      <w:r>
        <w:t xml:space="preserve">Краткие сведения о писателе. Трагедия </w:t>
      </w:r>
      <w:r>
        <w:rPr>
          <w:i/>
        </w:rPr>
        <w:t>«Ромео и Джульетта»</w:t>
      </w:r>
      <w:r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трагедия (основные признаки жанра).</w:t>
      </w:r>
    </w:p>
    <w:p w:rsidR="002173C4" w:rsidRDefault="002173C4" w:rsidP="002173C4">
      <w:pPr>
        <w:jc w:val="both"/>
      </w:pPr>
      <w:r>
        <w:rPr>
          <w:b/>
          <w:i/>
        </w:rPr>
        <w:t>Связь с другими искусствами</w:t>
      </w:r>
      <w:r>
        <w:rPr>
          <w:b/>
        </w:rPr>
        <w:t>:</w:t>
      </w:r>
      <w:r>
        <w:t xml:space="preserve"> история театра.</w:t>
      </w:r>
    </w:p>
    <w:p w:rsidR="002173C4" w:rsidRDefault="002173C4" w:rsidP="002173C4">
      <w:pPr>
        <w:jc w:val="both"/>
        <w:rPr>
          <w:b/>
        </w:rPr>
      </w:pPr>
      <w:r>
        <w:rPr>
          <w:b/>
        </w:rPr>
        <w:t>М. Сервантес</w:t>
      </w:r>
    </w:p>
    <w:p w:rsidR="002173C4" w:rsidRDefault="002173C4" w:rsidP="002173C4">
      <w:pPr>
        <w:jc w:val="both"/>
      </w:pPr>
      <w:r>
        <w:t xml:space="preserve">Краткие сведения о писателе. Роман </w:t>
      </w:r>
      <w:r>
        <w:rPr>
          <w:i/>
        </w:rPr>
        <w:t>«Дон Кихот»</w:t>
      </w:r>
      <w:r>
        <w:t>: основная проблематика (</w:t>
      </w:r>
      <w:proofErr w:type="gramStart"/>
      <w:r>
        <w:t>идеальное</w:t>
      </w:r>
      <w:proofErr w:type="gramEnd"/>
      <w:r>
        <w:t xml:space="preserve">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2173C4" w:rsidRDefault="002173C4" w:rsidP="002173C4">
      <w:pPr>
        <w:jc w:val="both"/>
      </w:pPr>
      <w:r>
        <w:rPr>
          <w:b/>
          <w:i/>
        </w:rPr>
        <w:t>Теория литературы</w:t>
      </w:r>
      <w:r>
        <w:rPr>
          <w:b/>
        </w:rPr>
        <w:t>:</w:t>
      </w:r>
      <w:r>
        <w:t xml:space="preserve"> роман, романный герой.</w:t>
      </w:r>
    </w:p>
    <w:p w:rsidR="002173C4" w:rsidRDefault="002173C4" w:rsidP="002173C4">
      <w:pPr>
        <w:jc w:val="both"/>
      </w:pPr>
      <w:r>
        <w:rPr>
          <w:b/>
          <w:i/>
        </w:rPr>
        <w:t>Развитие речи</w:t>
      </w:r>
      <w:r>
        <w:rPr>
          <w:b/>
        </w:rPr>
        <w:t>:</w:t>
      </w:r>
      <w:r>
        <w:t xml:space="preserve"> дискуссия, различные формы пересказа, сообщения учащихся.</w:t>
      </w:r>
    </w:p>
    <w:p w:rsidR="002173C4" w:rsidRDefault="002173C4" w:rsidP="002173C4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Тематическое планирование</w:t>
      </w:r>
    </w:p>
    <w:p w:rsidR="002173C4" w:rsidRDefault="002173C4" w:rsidP="002173C4"/>
    <w:p w:rsidR="002173C4" w:rsidRDefault="002173C4" w:rsidP="002173C4"/>
    <w:p w:rsidR="00B447C0" w:rsidRDefault="00B447C0"/>
    <w:sectPr w:rsidR="00B447C0" w:rsidSect="002173C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3C4"/>
    <w:rsid w:val="002173C4"/>
    <w:rsid w:val="00B44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3C4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2173C4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2173C4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2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2435</Words>
  <Characters>13885</Characters>
  <Application>Microsoft Office Word</Application>
  <DocSecurity>0</DocSecurity>
  <Lines>115</Lines>
  <Paragraphs>32</Paragraphs>
  <ScaleCrop>false</ScaleCrop>
  <Company/>
  <LinksUpToDate>false</LinksUpToDate>
  <CharactersWithSpaces>16288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2019-12-23T21:55:00Z</dcterms:created>
  <dcterms:modified xsi:type="dcterms:W3CDTF">2019-12-23T21:56:00Z</dcterms:modified>
</cp:coreProperties>
</file>