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F91" w:rsidRPr="00DE1F91" w:rsidRDefault="00DE1F91" w:rsidP="00DE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DE1F9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АННОТАЦИЯ К РАБОЧЕЙЙ ПРОГРАММЕ ЭЛЛЕКТИВНОГО КУРСА ПО РУССКОМУ ЯЗЫКУ: </w:t>
      </w:r>
      <w:r w:rsidRPr="00DE1F91">
        <w:rPr>
          <w:rFonts w:ascii="Times New Roman" w:hAnsi="Times New Roman" w:cs="Times New Roman"/>
          <w:b/>
          <w:color w:val="000000" w:themeColor="text1"/>
        </w:rPr>
        <w:t>«Формирование языковых компетенций. Теория и практика», 9 класс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Учебный план для МАОУ «Прииртышская СОШ» предусматривает изучение элективного курса по русскому языку в 9 классе в объеме 17 часов. </w:t>
      </w:r>
    </w:p>
    <w:p w:rsidR="00DE1F91" w:rsidRPr="00DE1F91" w:rsidRDefault="00DE1F91" w:rsidP="00DE1F91">
      <w:pPr>
        <w:pStyle w:val="a4"/>
        <w:ind w:firstLine="709"/>
        <w:jc w:val="both"/>
        <w:rPr>
          <w:b/>
          <w:color w:val="000000" w:themeColor="text1"/>
          <w:sz w:val="22"/>
          <w:szCs w:val="22"/>
        </w:rPr>
      </w:pP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DE1F91">
        <w:rPr>
          <w:b/>
          <w:color w:val="000000" w:themeColor="text1"/>
          <w:sz w:val="22"/>
          <w:szCs w:val="22"/>
        </w:rPr>
        <w:t>Цель</w:t>
      </w:r>
      <w:r w:rsidRPr="00DE1F91">
        <w:rPr>
          <w:color w:val="000000" w:themeColor="text1"/>
          <w:sz w:val="22"/>
          <w:szCs w:val="22"/>
        </w:rPr>
        <w:t xml:space="preserve"> изучения курса – формирование языковой  коммуникативной компетенции и её практическая реализация при подготовке к ОГЭ,  что соответствует </w:t>
      </w:r>
      <w:r w:rsidRPr="00DE1F91">
        <w:rPr>
          <w:b/>
          <w:color w:val="000000" w:themeColor="text1"/>
          <w:sz w:val="22"/>
          <w:szCs w:val="22"/>
        </w:rPr>
        <w:t xml:space="preserve">цели программы </w:t>
      </w:r>
      <w:r w:rsidRPr="00DE1F91">
        <w:rPr>
          <w:color w:val="000000" w:themeColor="text1"/>
          <w:sz w:val="22"/>
          <w:szCs w:val="22"/>
        </w:rPr>
        <w:t>основного общего образовании по русскому языку в 5-9 классах основной школы -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  <w:proofErr w:type="gramEnd"/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 </w:t>
      </w:r>
      <w:r w:rsidRPr="00DE1F91">
        <w:rPr>
          <w:b/>
          <w:color w:val="000000" w:themeColor="text1"/>
          <w:sz w:val="22"/>
          <w:szCs w:val="22"/>
        </w:rPr>
        <w:t>Задачи</w:t>
      </w:r>
      <w:r w:rsidRPr="00DE1F91">
        <w:rPr>
          <w:color w:val="000000" w:themeColor="text1"/>
          <w:sz w:val="22"/>
          <w:szCs w:val="22"/>
        </w:rPr>
        <w:t xml:space="preserve"> изучения элективного курса: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- углубление знаний о рассуждении - основном коммуникативном виде текста;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применение полученных знаний и умений в собственной речевой практике.</w:t>
      </w:r>
    </w:p>
    <w:p w:rsidR="00DE1F91" w:rsidRPr="00DE1F91" w:rsidRDefault="00DE1F91" w:rsidP="00DE1F91">
      <w:pPr>
        <w:pStyle w:val="a4"/>
        <w:ind w:firstLine="709"/>
        <w:jc w:val="both"/>
        <w:rPr>
          <w:b/>
          <w:color w:val="000000" w:themeColor="text1"/>
          <w:sz w:val="22"/>
          <w:szCs w:val="22"/>
        </w:rPr>
      </w:pP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DE1F91">
        <w:rPr>
          <w:color w:val="000000" w:themeColor="text1"/>
          <w:sz w:val="22"/>
          <w:szCs w:val="22"/>
        </w:rPr>
        <w:t>культуроведческой</w:t>
      </w:r>
      <w:proofErr w:type="spellEnd"/>
      <w:r w:rsidRPr="00DE1F91">
        <w:rPr>
          <w:color w:val="000000" w:themeColor="text1"/>
          <w:sz w:val="22"/>
          <w:szCs w:val="22"/>
        </w:rPr>
        <w:t xml:space="preserve">.  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Механизм формирования </w:t>
      </w:r>
      <w:proofErr w:type="spellStart"/>
      <w:r w:rsidRPr="00DE1F91">
        <w:rPr>
          <w:color w:val="000000" w:themeColor="text1"/>
          <w:sz w:val="22"/>
          <w:szCs w:val="22"/>
        </w:rPr>
        <w:t>лингворечевой</w:t>
      </w:r>
      <w:proofErr w:type="spellEnd"/>
      <w:r w:rsidRPr="00DE1F91">
        <w:rPr>
          <w:color w:val="000000" w:themeColor="text1"/>
          <w:sz w:val="22"/>
          <w:szCs w:val="22"/>
        </w:rPr>
        <w:t xml:space="preserve"> компетенции: 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- 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извлечение необходимой информации из различных источников, в том числе представленных в электронном виде;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создание сочинения-рассуждения по данному тексту;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редактирование собственного текста;</w:t>
      </w:r>
      <w:r w:rsidRPr="00DE1F91">
        <w:rPr>
          <w:color w:val="000000" w:themeColor="text1"/>
          <w:sz w:val="22"/>
          <w:szCs w:val="22"/>
        </w:rPr>
        <w:tab/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соблюдение в практике письма основных норм языка;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>- использование в практике основных приёмов информационной переработки устного и письменного текста.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В основу программы положена идея личностно-ориентированного и </w:t>
      </w:r>
      <w:proofErr w:type="spellStart"/>
      <w:r w:rsidRPr="00DE1F91">
        <w:rPr>
          <w:color w:val="000000" w:themeColor="text1"/>
          <w:sz w:val="22"/>
          <w:szCs w:val="22"/>
        </w:rPr>
        <w:t>когнитивно</w:t>
      </w:r>
      <w:proofErr w:type="spellEnd"/>
      <w:r w:rsidRPr="00DE1F91">
        <w:rPr>
          <w:color w:val="000000" w:themeColor="text1"/>
          <w:sz w:val="22"/>
          <w:szCs w:val="22"/>
        </w:rPr>
        <w:t xml:space="preserve"> - коммуникативного (сознательно-коммуникативного) обучения русскому языку.  Таким образом,  программа создает условия для реализации   деятельностного подхода к изучению русского языка в  9 классе. 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DE1F91">
        <w:rPr>
          <w:color w:val="000000" w:themeColor="text1"/>
          <w:sz w:val="22"/>
          <w:szCs w:val="22"/>
        </w:rPr>
        <w:t>надпредметной</w:t>
      </w:r>
      <w:proofErr w:type="spellEnd"/>
      <w:r w:rsidRPr="00DE1F91">
        <w:rPr>
          <w:color w:val="000000" w:themeColor="text1"/>
          <w:sz w:val="22"/>
          <w:szCs w:val="22"/>
        </w:rPr>
        <w:t xml:space="preserve"> функции, которую русский язык выполняет в системе школьного образования. 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В соответствии с требованиями государственного стандарта и образовательной программой  у </w:t>
      </w:r>
      <w:proofErr w:type="gramStart"/>
      <w:r w:rsidRPr="00DE1F91">
        <w:rPr>
          <w:color w:val="000000" w:themeColor="text1"/>
          <w:sz w:val="22"/>
          <w:szCs w:val="22"/>
        </w:rPr>
        <w:t>обучающихся</w:t>
      </w:r>
      <w:proofErr w:type="gramEnd"/>
      <w:r w:rsidRPr="00DE1F91">
        <w:rPr>
          <w:color w:val="000000" w:themeColor="text1"/>
          <w:sz w:val="22"/>
          <w:szCs w:val="22"/>
        </w:rPr>
        <w:t xml:space="preserve"> в процессе изучения русского языка  совершенствуются и развиваются следующие </w:t>
      </w:r>
      <w:proofErr w:type="spellStart"/>
      <w:r w:rsidRPr="00DE1F91">
        <w:rPr>
          <w:color w:val="000000" w:themeColor="text1"/>
          <w:sz w:val="22"/>
          <w:szCs w:val="22"/>
        </w:rPr>
        <w:t>общеучебные</w:t>
      </w:r>
      <w:proofErr w:type="spellEnd"/>
      <w:r w:rsidRPr="00DE1F91">
        <w:rPr>
          <w:color w:val="000000" w:themeColor="text1"/>
          <w:sz w:val="22"/>
          <w:szCs w:val="22"/>
        </w:rPr>
        <w:t xml:space="preserve"> умения: коммуникативные, интеллектуальные, информационные, организационные.  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  Курс рассчитан на 17 часов. Контроль знаний осуществляется по итогам изучения основных разделов в виде практических работ. Системная подготовка к ОГЭ – основной результат изучения данного курса.     </w:t>
      </w:r>
    </w:p>
    <w:p w:rsidR="00DE1F91" w:rsidRPr="00DE1F91" w:rsidRDefault="00DE1F91" w:rsidP="00DE1F91">
      <w:pPr>
        <w:pStyle w:val="a4"/>
        <w:ind w:firstLine="709"/>
        <w:jc w:val="both"/>
        <w:rPr>
          <w:color w:val="000000" w:themeColor="text1"/>
          <w:sz w:val="22"/>
          <w:szCs w:val="22"/>
        </w:rPr>
      </w:pPr>
      <w:r w:rsidRPr="00DE1F91">
        <w:rPr>
          <w:color w:val="000000" w:themeColor="text1"/>
          <w:sz w:val="22"/>
          <w:szCs w:val="22"/>
        </w:rPr>
        <w:t xml:space="preserve">   </w:t>
      </w:r>
      <w:proofErr w:type="gramStart"/>
      <w:r w:rsidRPr="00DE1F91">
        <w:rPr>
          <w:color w:val="000000" w:themeColor="text1"/>
          <w:sz w:val="22"/>
          <w:szCs w:val="22"/>
        </w:rPr>
        <w:t>Для изучения элективного курса используется пособие Симаковой Е.С. (Симакова Е.С. Русский язык:</w:t>
      </w:r>
      <w:proofErr w:type="gramEnd"/>
      <w:r w:rsidRPr="00DE1F91">
        <w:rPr>
          <w:color w:val="000000" w:themeColor="text1"/>
          <w:sz w:val="22"/>
          <w:szCs w:val="22"/>
        </w:rPr>
        <w:t xml:space="preserve"> Сочинение: 9-й </w:t>
      </w:r>
      <w:proofErr w:type="spellStart"/>
      <w:r w:rsidRPr="00DE1F91">
        <w:rPr>
          <w:color w:val="000000" w:themeColor="text1"/>
          <w:sz w:val="22"/>
          <w:szCs w:val="22"/>
        </w:rPr>
        <w:t>кл</w:t>
      </w:r>
      <w:proofErr w:type="spellEnd"/>
      <w:r w:rsidRPr="00DE1F91">
        <w:rPr>
          <w:color w:val="000000" w:themeColor="text1"/>
          <w:sz w:val="22"/>
          <w:szCs w:val="22"/>
        </w:rPr>
        <w:t xml:space="preserve">. – </w:t>
      </w:r>
      <w:proofErr w:type="gramStart"/>
      <w:r w:rsidRPr="00DE1F91">
        <w:rPr>
          <w:color w:val="000000" w:themeColor="text1"/>
          <w:sz w:val="22"/>
          <w:szCs w:val="22"/>
        </w:rPr>
        <w:t xml:space="preserve">М., 2009). </w:t>
      </w:r>
      <w:proofErr w:type="gramEnd"/>
    </w:p>
    <w:p w:rsidR="00DE1F91" w:rsidRPr="008B7F59" w:rsidRDefault="00DE1F91" w:rsidP="00DE1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B7F59">
        <w:rPr>
          <w:rFonts w:ascii="Times New Roman" w:hAnsi="Times New Roman" w:cs="Times New Roman"/>
          <w:b/>
        </w:rPr>
        <w:t>Планируемые результаты освоения элективного курса:</w:t>
      </w:r>
    </w:p>
    <w:p w:rsidR="00DE1F91" w:rsidRPr="00340D4E" w:rsidRDefault="00DE1F91" w:rsidP="00DE1F91">
      <w:pPr>
        <w:pStyle w:val="a4"/>
      </w:pPr>
      <w:r>
        <w:t xml:space="preserve">   </w:t>
      </w:r>
      <w:r w:rsidRPr="00340D4E">
        <w:t>Предметными результатами изу</w:t>
      </w:r>
      <w:r>
        <w:t xml:space="preserve">чения элективного курса </w:t>
      </w:r>
      <w:r w:rsidRPr="00340D4E">
        <w:t xml:space="preserve">является </w:t>
      </w:r>
      <w:proofErr w:type="spellStart"/>
      <w:r w:rsidRPr="00340D4E">
        <w:t>сформированность</w:t>
      </w:r>
      <w:proofErr w:type="spellEnd"/>
      <w:r w:rsidRPr="00340D4E">
        <w:t xml:space="preserve"> следующих умений: </w:t>
      </w:r>
    </w:p>
    <w:p w:rsidR="00DE1F91" w:rsidRPr="00340D4E" w:rsidRDefault="00DE1F91" w:rsidP="00DE1F91">
      <w:pPr>
        <w:pStyle w:val="a4"/>
      </w:pPr>
      <w:r w:rsidRPr="00340D4E">
        <w:t>– по орфоэпии: правильно произносить употребительные слова изученных частей речи;</w:t>
      </w:r>
    </w:p>
    <w:p w:rsidR="00DE1F91" w:rsidRPr="00340D4E" w:rsidRDefault="00DE1F91" w:rsidP="00DE1F91">
      <w:pPr>
        <w:pStyle w:val="a4"/>
      </w:pPr>
      <w:r w:rsidRPr="00340D4E">
        <w:t>– по лексике: пользоваться разными видами словарей;</w:t>
      </w:r>
    </w:p>
    <w:p w:rsidR="00DE1F91" w:rsidRPr="00340D4E" w:rsidRDefault="00DE1F91" w:rsidP="00DE1F91">
      <w:pPr>
        <w:pStyle w:val="a4"/>
      </w:pPr>
      <w:r w:rsidRPr="00340D4E">
        <w:t xml:space="preserve">– по </w:t>
      </w:r>
      <w:proofErr w:type="spellStart"/>
      <w:r w:rsidRPr="00340D4E">
        <w:t>морфемике</w:t>
      </w:r>
      <w:proofErr w:type="spellEnd"/>
      <w:r w:rsidRPr="00340D4E">
        <w:t xml:space="preserve"> и словообразованию: 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DE1F91" w:rsidRPr="00340D4E" w:rsidRDefault="00DE1F91" w:rsidP="00DE1F91">
      <w:pPr>
        <w:pStyle w:val="a4"/>
      </w:pPr>
      <w:r w:rsidRPr="00340D4E">
        <w:lastRenderedPageBreak/>
        <w:t>– по морфологии: 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DE1F91" w:rsidRPr="00340D4E" w:rsidRDefault="00DE1F91" w:rsidP="00DE1F91">
      <w:pPr>
        <w:pStyle w:val="a4"/>
      </w:pPr>
      <w:r w:rsidRPr="00340D4E">
        <w:t>– по синтаксису: 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DE1F91" w:rsidRPr="00340D4E" w:rsidRDefault="00DE1F91" w:rsidP="00DE1F91">
      <w:pPr>
        <w:pStyle w:val="a4"/>
      </w:pPr>
      <w:r w:rsidRPr="00340D4E">
        <w:t>– по орфографии: 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DE1F91" w:rsidRPr="00340D4E" w:rsidRDefault="00DE1F91" w:rsidP="00DE1F91">
      <w:pPr>
        <w:pStyle w:val="a4"/>
      </w:pPr>
      <w:r w:rsidRPr="00340D4E">
        <w:t>– по пунктуации: 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ошибки;</w:t>
      </w:r>
    </w:p>
    <w:p w:rsidR="00DE1F91" w:rsidRDefault="00DE1F91" w:rsidP="00DE1F91">
      <w:pPr>
        <w:pStyle w:val="a4"/>
      </w:pPr>
      <w:proofErr w:type="gramStart"/>
      <w:r w:rsidRPr="00340D4E">
        <w:t xml:space="preserve">– по связной речи, чтению и работе с </w:t>
      </w:r>
      <w:proofErr w:type="spellStart"/>
      <w:r w:rsidRPr="00340D4E">
        <w:t>информаципей</w:t>
      </w:r>
      <w:proofErr w:type="spellEnd"/>
      <w:r w:rsidRPr="00340D4E">
        <w:t xml:space="preserve">: составлять предложения с учётом </w:t>
      </w:r>
      <w:proofErr w:type="spellStart"/>
      <w:r w:rsidRPr="00340D4E">
        <w:t>текстообразующих</w:t>
      </w:r>
      <w:proofErr w:type="spellEnd"/>
      <w:r w:rsidRPr="00340D4E">
        <w:t xml:space="preserve"> свойств изученных групп слов; использовать синонимику предложений с деепричастными оборотами и сложноподчиненных предложений, стилистически обоснованно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подробно, сжато и выборочно текст публицистического стиля;</w:t>
      </w:r>
      <w:proofErr w:type="gramEnd"/>
      <w:r w:rsidRPr="00340D4E">
        <w:t xml:space="preserve"> осознанно и бегло читать тексты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В</w:t>
      </w:r>
      <w:r w:rsidRPr="008B7F59">
        <w:rPr>
          <w:b/>
          <w:sz w:val="22"/>
          <w:szCs w:val="22"/>
        </w:rPr>
        <w:t xml:space="preserve"> </w:t>
      </w:r>
      <w:r w:rsidRPr="008B7F59">
        <w:rPr>
          <w:sz w:val="22"/>
          <w:szCs w:val="22"/>
        </w:rPr>
        <w:t xml:space="preserve">результате изучения элективного курса  </w:t>
      </w:r>
      <w:r>
        <w:rPr>
          <w:sz w:val="22"/>
          <w:szCs w:val="22"/>
        </w:rPr>
        <w:t>по русскому языку</w:t>
      </w:r>
      <w:r w:rsidRPr="008B7F59">
        <w:rPr>
          <w:sz w:val="22"/>
          <w:szCs w:val="22"/>
        </w:rPr>
        <w:t xml:space="preserve"> ученики:</w:t>
      </w:r>
    </w:p>
    <w:p w:rsidR="00DE1F91" w:rsidRPr="008B7F59" w:rsidRDefault="00DE1F91" w:rsidP="00DE1F91">
      <w:pPr>
        <w:pStyle w:val="a4"/>
        <w:jc w:val="both"/>
        <w:rPr>
          <w:b/>
          <w:i/>
          <w:sz w:val="22"/>
          <w:szCs w:val="22"/>
        </w:rPr>
      </w:pPr>
      <w:r w:rsidRPr="008B7F59">
        <w:rPr>
          <w:b/>
          <w:sz w:val="22"/>
          <w:szCs w:val="22"/>
        </w:rPr>
        <w:t>Узнают: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основные правила работы с текстом; 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основные средства выразительности; 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основные сведения по стилистике русского языка; 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орфографические правила; синтаксические и пунктуационные нормы;</w:t>
      </w:r>
    </w:p>
    <w:p w:rsidR="00DE1F91" w:rsidRPr="008B7F59" w:rsidRDefault="00DE1F91" w:rsidP="00DE1F91">
      <w:pPr>
        <w:pStyle w:val="a4"/>
        <w:jc w:val="both"/>
        <w:rPr>
          <w:b/>
          <w:sz w:val="22"/>
          <w:szCs w:val="22"/>
        </w:rPr>
      </w:pPr>
      <w:r w:rsidRPr="008B7F59">
        <w:rPr>
          <w:b/>
          <w:sz w:val="22"/>
          <w:szCs w:val="22"/>
        </w:rPr>
        <w:t>Получат возможность научиться: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различать средства выразительности; 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находить в тексте средства выразительности; 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анализировать текст с точки зрения средств выразительности;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определять стилистическую принадлежность слов и выражений;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работать со стилистическими синонимами;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использовать знания по орфографии при анализе предложенного текста;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использовать знания по синтаксису и пунктуации  при анализе предложенного текста;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7F59">
        <w:rPr>
          <w:sz w:val="22"/>
          <w:szCs w:val="22"/>
        </w:rPr>
        <w:t>для</w:t>
      </w:r>
      <w:proofErr w:type="gramEnd"/>
      <w:r w:rsidRPr="008B7F59">
        <w:rPr>
          <w:sz w:val="22"/>
          <w:szCs w:val="22"/>
        </w:rPr>
        <w:t>: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>осознания русского языка как духовной, нравственной и культурной ценности народа;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совершенствования коммуникативных способностей; </w:t>
      </w:r>
    </w:p>
    <w:p w:rsidR="00DE1F91" w:rsidRPr="008B7F59" w:rsidRDefault="00DE1F91" w:rsidP="00DE1F91">
      <w:pPr>
        <w:pStyle w:val="a4"/>
        <w:ind w:firstLine="709"/>
        <w:jc w:val="both"/>
        <w:rPr>
          <w:sz w:val="22"/>
          <w:szCs w:val="22"/>
        </w:rPr>
      </w:pPr>
      <w:r w:rsidRPr="008B7F59">
        <w:rPr>
          <w:sz w:val="22"/>
          <w:szCs w:val="22"/>
        </w:rPr>
        <w:t xml:space="preserve">развития интеллектуальных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деятельности. </w:t>
      </w:r>
    </w:p>
    <w:p w:rsidR="00DE1F91" w:rsidRDefault="00DE1F91" w:rsidP="00DE1F91">
      <w:pPr>
        <w:pStyle w:val="a4"/>
        <w:ind w:firstLine="709"/>
        <w:jc w:val="both"/>
      </w:pPr>
      <w:r w:rsidRPr="008B7F59">
        <w:rPr>
          <w:b/>
          <w:sz w:val="22"/>
          <w:szCs w:val="22"/>
        </w:rPr>
        <w:t>Содержание элективного курса:</w:t>
      </w:r>
      <w:r w:rsidRPr="008B7F59">
        <w:t xml:space="preserve"> </w:t>
      </w:r>
    </w:p>
    <w:p w:rsidR="00DE1F91" w:rsidRDefault="00DE1F91" w:rsidP="00DE1F91">
      <w:pPr>
        <w:pStyle w:val="a4"/>
        <w:ind w:firstLine="709"/>
        <w:jc w:val="both"/>
        <w:rPr>
          <w:b/>
          <w:sz w:val="22"/>
          <w:szCs w:val="22"/>
        </w:rPr>
      </w:pPr>
      <w:r w:rsidRPr="008B7F59">
        <w:t>Спецификация  третьей части экзаменационной работы</w:t>
      </w:r>
      <w:r>
        <w:t>.</w:t>
      </w:r>
      <w:r w:rsidRPr="008B7F59">
        <w:t xml:space="preserve"> </w:t>
      </w:r>
      <w:proofErr w:type="spellStart"/>
      <w:r w:rsidRPr="008B7F59">
        <w:t>Анадиз</w:t>
      </w:r>
      <w:proofErr w:type="spellEnd"/>
      <w:r w:rsidRPr="008B7F59">
        <w:t xml:space="preserve"> формулировок заданий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>Анализ формулировок заданий С</w:t>
      </w:r>
      <w:proofErr w:type="gramStart"/>
      <w:r w:rsidRPr="008B7F59">
        <w:t>2</w:t>
      </w:r>
      <w:proofErr w:type="gramEnd"/>
      <w:r w:rsidRPr="008B7F59">
        <w:t>.2</w:t>
      </w:r>
      <w:r w:rsidRPr="008B7F59">
        <w:t xml:space="preserve"> </w:t>
      </w:r>
      <w:r>
        <w:t xml:space="preserve">.Понятийно-справочный аппарат. </w:t>
      </w:r>
      <w:r w:rsidRPr="008B7F59">
        <w:t>Терминология формулировок творческого задания</w:t>
      </w:r>
      <w:r>
        <w:t xml:space="preserve">. </w:t>
      </w:r>
      <w:r w:rsidRPr="008B7F59">
        <w:t>Терминология формулировок творческого задания</w:t>
      </w:r>
      <w:r>
        <w:t>.</w:t>
      </w:r>
      <w:r w:rsidRPr="008B7F59">
        <w:t xml:space="preserve"> </w:t>
      </w:r>
      <w:r w:rsidRPr="008B7F59">
        <w:t>Критерии оценивания творческой работы</w:t>
      </w:r>
      <w:r>
        <w:t>.</w:t>
      </w:r>
      <w:r w:rsidRPr="008B7F59">
        <w:t xml:space="preserve"> </w:t>
      </w:r>
      <w:r w:rsidRPr="008B7F59">
        <w:t>Критерии оценивания творческой работы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>Критерии оценивания творческого С</w:t>
      </w:r>
      <w:proofErr w:type="gramStart"/>
      <w:r w:rsidRPr="008B7F59">
        <w:t>2</w:t>
      </w:r>
      <w:proofErr w:type="gramEnd"/>
      <w:r w:rsidRPr="008B7F59">
        <w:t>.2</w:t>
      </w:r>
      <w:r>
        <w:t xml:space="preserve">. </w:t>
      </w:r>
      <w:r w:rsidRPr="008B7F59">
        <w:t>Критерии оценивания грамотности</w:t>
      </w:r>
      <w:r>
        <w:t>.</w:t>
      </w:r>
      <w:r w:rsidRPr="008B7F59">
        <w:t xml:space="preserve"> </w:t>
      </w:r>
      <w:r w:rsidRPr="008B7F59">
        <w:t>Классификация грамматических и речевых ошибок</w:t>
      </w:r>
      <w:r>
        <w:t>.</w:t>
      </w:r>
      <w:r w:rsidRPr="008B7F59">
        <w:t xml:space="preserve"> </w:t>
      </w:r>
      <w:r w:rsidRPr="008B7F59">
        <w:t xml:space="preserve">Нарушение норм </w:t>
      </w:r>
      <w:proofErr w:type="spellStart"/>
      <w:r w:rsidRPr="008B7F59">
        <w:t>словообразования</w:t>
      </w:r>
      <w:proofErr w:type="gramStart"/>
      <w:r w:rsidRPr="008B7F59">
        <w:t>,с</w:t>
      </w:r>
      <w:proofErr w:type="gramEnd"/>
      <w:r w:rsidRPr="008B7F59">
        <w:t>ловоизменения,построения</w:t>
      </w:r>
      <w:proofErr w:type="spellEnd"/>
      <w:r w:rsidRPr="008B7F59">
        <w:t xml:space="preserve"> словосочетания и предложения</w:t>
      </w:r>
      <w:r>
        <w:t>.</w:t>
      </w:r>
      <w:r w:rsidRPr="008B7F59">
        <w:t xml:space="preserve"> </w:t>
      </w:r>
      <w:r w:rsidRPr="008B7F59">
        <w:t>Нарушение речевых норм</w:t>
      </w:r>
      <w:r>
        <w:t>.</w:t>
      </w:r>
      <w:r w:rsidRPr="008B7F59">
        <w:t xml:space="preserve"> </w:t>
      </w:r>
      <w:r w:rsidRPr="008B7F59">
        <w:t>Тренировочные упражнения по определению грамматических и речевых ошибок</w:t>
      </w:r>
      <w:r>
        <w:t>.</w:t>
      </w:r>
      <w:r w:rsidRPr="008B7F59">
        <w:t xml:space="preserve"> </w:t>
      </w:r>
      <w:r w:rsidRPr="008B7F59">
        <w:t>Построение сочинения- рассуждения</w:t>
      </w:r>
      <w:r>
        <w:t>.</w:t>
      </w:r>
      <w:r w:rsidRPr="008B7F59">
        <w:t xml:space="preserve"> </w:t>
      </w:r>
      <w:r w:rsidRPr="008B7F59">
        <w:t>Построение сочинения-</w:t>
      </w:r>
      <w:r w:rsidRPr="008B7F59">
        <w:lastRenderedPageBreak/>
        <w:t>рассуждения на лингвистическую тему</w:t>
      </w:r>
      <w:r>
        <w:t>.</w:t>
      </w:r>
      <w:r w:rsidRPr="008B7F59">
        <w:t xml:space="preserve"> </w:t>
      </w:r>
      <w:r w:rsidRPr="008B7F59">
        <w:t>Тренировочные упражнения по подготовке к выполнению заданий уровня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>Практическая работа С</w:t>
      </w:r>
      <w:proofErr w:type="gramStart"/>
      <w:r w:rsidRPr="008B7F59">
        <w:t>2</w:t>
      </w:r>
      <w:proofErr w:type="gramEnd"/>
      <w:r w:rsidRPr="008B7F59">
        <w:t>.1</w:t>
      </w:r>
      <w:r>
        <w:t>.</w:t>
      </w:r>
      <w:r w:rsidRPr="008B7F59">
        <w:t xml:space="preserve"> </w:t>
      </w:r>
      <w:r w:rsidRPr="008B7F59">
        <w:t xml:space="preserve">Построение </w:t>
      </w:r>
      <w:proofErr w:type="spellStart"/>
      <w:r w:rsidRPr="008B7F59">
        <w:t>сочинения-рассуждения</w:t>
      </w:r>
      <w:proofErr w:type="gramStart"/>
      <w:r w:rsidRPr="008B7F59">
        <w:t>,с</w:t>
      </w:r>
      <w:proofErr w:type="gramEnd"/>
      <w:r w:rsidRPr="008B7F59">
        <w:t>вязанного</w:t>
      </w:r>
      <w:proofErr w:type="spellEnd"/>
      <w:r w:rsidRPr="008B7F59">
        <w:t xml:space="preserve"> с анализом содержания текста</w:t>
      </w:r>
      <w:r>
        <w:t xml:space="preserve">. </w:t>
      </w:r>
      <w:r w:rsidRPr="008B7F59">
        <w:t>Тренировочные упражнения по подготовке к выполнению заданий уровня С</w:t>
      </w:r>
      <w:proofErr w:type="gramStart"/>
      <w:r w:rsidRPr="008B7F59">
        <w:t>2</w:t>
      </w:r>
      <w:proofErr w:type="gramEnd"/>
      <w:r w:rsidRPr="008B7F59">
        <w:t>.2</w:t>
      </w:r>
      <w:r>
        <w:t xml:space="preserve">. </w:t>
      </w:r>
      <w:r w:rsidRPr="008B7F59">
        <w:t>Практическая работа С</w:t>
      </w:r>
      <w:proofErr w:type="gramStart"/>
      <w:r w:rsidRPr="008B7F59">
        <w:t>2</w:t>
      </w:r>
      <w:proofErr w:type="gramEnd"/>
      <w:r w:rsidRPr="008B7F59">
        <w:t>.2</w:t>
      </w:r>
      <w:r>
        <w:t xml:space="preserve">. </w:t>
      </w:r>
      <w:r w:rsidRPr="008B7F59">
        <w:t>Итоговое занятие</w:t>
      </w:r>
      <w:r>
        <w:t>.</w:t>
      </w:r>
    </w:p>
    <w:p w:rsidR="00F03453" w:rsidRPr="00DE1F91" w:rsidRDefault="00F03453">
      <w:pPr>
        <w:rPr>
          <w:rFonts w:ascii="Times New Roman" w:hAnsi="Times New Roman" w:cs="Times New Roman"/>
          <w:color w:val="000000" w:themeColor="text1"/>
        </w:rPr>
      </w:pPr>
    </w:p>
    <w:p w:rsidR="00DE1F91" w:rsidRPr="00DE1F91" w:rsidRDefault="00DE1F91">
      <w:pPr>
        <w:rPr>
          <w:rFonts w:ascii="Times New Roman" w:hAnsi="Times New Roman" w:cs="Times New Roman"/>
          <w:color w:val="000000" w:themeColor="text1"/>
        </w:rPr>
      </w:pPr>
    </w:p>
    <w:sectPr w:rsidR="00DE1F91" w:rsidRPr="00DE1F91" w:rsidSect="00F0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F91"/>
    <w:rsid w:val="00DE1F91"/>
    <w:rsid w:val="00F0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E1F9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2020-01-12T09:05:00Z</dcterms:created>
  <dcterms:modified xsi:type="dcterms:W3CDTF">2020-01-12T09:07:00Z</dcterms:modified>
</cp:coreProperties>
</file>