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F603" w14:textId="2BDB5573" w:rsidR="006419E5" w:rsidRPr="00C251E0" w:rsidRDefault="006419E5" w:rsidP="00C25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Hlk5135649"/>
      <w:r w:rsidRPr="00C251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рабочей программе по физической культуре, 11 класс.</w:t>
      </w:r>
    </w:p>
    <w:p w14:paraId="1869D474" w14:textId="77777777" w:rsidR="006419E5" w:rsidRPr="00C251E0" w:rsidRDefault="006419E5" w:rsidP="00C251E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bookmarkEnd w:id="0"/>
    <w:p w14:paraId="1CC7A6DC" w14:textId="77777777" w:rsidR="00FF18A2" w:rsidRPr="00C251E0" w:rsidRDefault="00FF18A2" w:rsidP="00C251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«Физическая культура» (базовый уровень) для обучающихся 11 класса составлена в соответствии с «Комплексной программой физического воспитания учащихся 1-11 </w:t>
      </w:r>
      <w:proofErr w:type="gramStart"/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классов»  В.И.</w:t>
      </w:r>
      <w:proofErr w:type="gramEnd"/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Ляха, А.А. </w:t>
      </w:r>
      <w:proofErr w:type="spellStart"/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ориентированной на двухчасовой вариант прохождения материала и учебной авторской программой Е.В. </w:t>
      </w:r>
      <w:proofErr w:type="spellStart"/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Кориковой</w:t>
      </w:r>
      <w:proofErr w:type="spellEnd"/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«Поэтапная подготовка учащихся к выполнению нормативов ВФСК «Готов к труду и обороне», ориентированной на одночасовой вариант прохождения материала.</w:t>
      </w:r>
    </w:p>
    <w:p w14:paraId="32590949" w14:textId="77777777" w:rsidR="00FF18A2" w:rsidRPr="00C251E0" w:rsidRDefault="00FF18A2" w:rsidP="00C251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изучение предмета «Физическая культура» в 11 классе в учебном плане МАОУ «Прииртышская СОШ» отводится 3 часа в неделю из них 2 часа в неделю (68 часов в год) по программе В.И. Ляха, А.А. </w:t>
      </w:r>
      <w:proofErr w:type="spellStart"/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Зданевича</w:t>
      </w:r>
      <w:proofErr w:type="spellEnd"/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1 час на подготовку к сдаче ВФСК ГТО (34 часа в год) по авторской программе Е.В. </w:t>
      </w:r>
      <w:proofErr w:type="spellStart"/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Кориковой</w:t>
      </w:r>
      <w:proofErr w:type="spellEnd"/>
      <w:r w:rsidRPr="00C251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целенаправленной подготовки учащихся 5-11 класса к выполнению норм ГТО., итого 102 часа в год.</w:t>
      </w:r>
    </w:p>
    <w:p w14:paraId="1CC5F450" w14:textId="77777777" w:rsidR="00FF18A2" w:rsidRPr="00C251E0" w:rsidRDefault="00FF18A2" w:rsidP="00C251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6B6721AB" w14:textId="77777777" w:rsidR="00C251E0" w:rsidRPr="00C251E0" w:rsidRDefault="00C251E0" w:rsidP="00C251E0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51E0">
        <w:rPr>
          <w:rFonts w:ascii="Times New Roman" w:eastAsia="Calibri" w:hAnsi="Times New Roman" w:cs="Times New Roman"/>
          <w:b/>
          <w:bCs/>
          <w:sz w:val="24"/>
          <w:szCs w:val="24"/>
        </w:rPr>
        <w:t>Планируемые результаты освоения учебного предмета «Физическая культура»</w:t>
      </w:r>
    </w:p>
    <w:p w14:paraId="6E83906F" w14:textId="77777777" w:rsidR="00C251E0" w:rsidRPr="00C251E0" w:rsidRDefault="00C251E0" w:rsidP="00C251E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1E0">
        <w:rPr>
          <w:rFonts w:ascii="Times New Roman" w:hAnsi="Times New Roman" w:cs="Times New Roman"/>
          <w:sz w:val="24"/>
          <w:szCs w:val="24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14:paraId="4848E125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sz w:val="24"/>
          <w:szCs w:val="24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14:paraId="2EF214CB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sz w:val="24"/>
          <w:szCs w:val="24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14:paraId="18148D1C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sz w:val="24"/>
          <w:szCs w:val="24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67762B15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sz w:val="24"/>
          <w:szCs w:val="24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14:paraId="3B5FC282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sz w:val="24"/>
          <w:szCs w:val="24"/>
        </w:rPr>
        <w:t>6) для слепых и слабовидящих обучающихся:</w:t>
      </w:r>
    </w:p>
    <w:p w14:paraId="63B5D50F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51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51E0">
        <w:rPr>
          <w:rFonts w:ascii="Times New Roman" w:hAnsi="Times New Roman" w:cs="Times New Roman"/>
          <w:sz w:val="24"/>
          <w:szCs w:val="24"/>
        </w:rPr>
        <w:t xml:space="preserve"> приемов осязательного и слухового самоконтроля в процессе формирования трудовых действий;</w:t>
      </w:r>
    </w:p>
    <w:p w14:paraId="51BB8680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251E0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251E0">
        <w:rPr>
          <w:rFonts w:ascii="Times New Roman" w:hAnsi="Times New Roman" w:cs="Times New Roman"/>
          <w:sz w:val="24"/>
          <w:szCs w:val="24"/>
        </w:rPr>
        <w:t xml:space="preserve"> представлений о современных бытовых </w:t>
      </w:r>
      <w:proofErr w:type="spellStart"/>
      <w:r w:rsidRPr="00C251E0">
        <w:rPr>
          <w:rFonts w:ascii="Times New Roman" w:hAnsi="Times New Roman" w:cs="Times New Roman"/>
          <w:sz w:val="24"/>
          <w:szCs w:val="24"/>
        </w:rPr>
        <w:t>тифлотехнических</w:t>
      </w:r>
      <w:proofErr w:type="spellEnd"/>
      <w:r w:rsidRPr="00C251E0">
        <w:rPr>
          <w:rFonts w:ascii="Times New Roman" w:hAnsi="Times New Roman" w:cs="Times New Roman"/>
          <w:sz w:val="24"/>
          <w:szCs w:val="24"/>
        </w:rPr>
        <w:t xml:space="preserve"> средствах, приборах и их применении в повседневной жизни;</w:t>
      </w:r>
    </w:p>
    <w:p w14:paraId="2223C57A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sz w:val="24"/>
          <w:szCs w:val="24"/>
        </w:rPr>
        <w:t>7) для обучающихся с нарушениями опорно-двигательного аппарата:</w:t>
      </w:r>
    </w:p>
    <w:p w14:paraId="515B9F27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sz w:val="24"/>
          <w:szCs w:val="24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C251E0">
        <w:rPr>
          <w:rFonts w:ascii="Times New Roman" w:hAnsi="Times New Roman" w:cs="Times New Roman"/>
          <w:sz w:val="24"/>
          <w:szCs w:val="24"/>
        </w:rPr>
        <w:t>речедвигательных</w:t>
      </w:r>
      <w:proofErr w:type="spellEnd"/>
      <w:r w:rsidRPr="00C251E0">
        <w:rPr>
          <w:rFonts w:ascii="Times New Roman" w:hAnsi="Times New Roman" w:cs="Times New Roman"/>
          <w:sz w:val="24"/>
          <w:szCs w:val="24"/>
        </w:rPr>
        <w:t xml:space="preserve"> и сенсорных нарушений;</w:t>
      </w:r>
    </w:p>
    <w:p w14:paraId="42F58019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sz w:val="24"/>
          <w:szCs w:val="24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</w:t>
      </w:r>
      <w:bookmarkStart w:id="1" w:name="_GoBack"/>
      <w:bookmarkEnd w:id="1"/>
      <w:r w:rsidRPr="00C251E0">
        <w:rPr>
          <w:rFonts w:ascii="Times New Roman" w:hAnsi="Times New Roman" w:cs="Times New Roman"/>
          <w:sz w:val="24"/>
          <w:szCs w:val="24"/>
        </w:rPr>
        <w:t>ого развития и физических качеств;</w:t>
      </w:r>
    </w:p>
    <w:p w14:paraId="5F400C42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sz w:val="24"/>
          <w:szCs w:val="24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14:paraId="37231D43" w14:textId="77777777" w:rsidR="00C251E0" w:rsidRPr="00C251E0" w:rsidRDefault="00C251E0" w:rsidP="00C251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sz w:val="24"/>
          <w:szCs w:val="24"/>
        </w:rP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14:paraId="592672A6" w14:textId="77777777" w:rsidR="00C251E0" w:rsidRPr="00C251E0" w:rsidRDefault="00C251E0" w:rsidP="00C251E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30925F1" w14:textId="77777777" w:rsidR="00C251E0" w:rsidRPr="00C251E0" w:rsidRDefault="00C251E0" w:rsidP="00C251E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51E0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научится:</w:t>
      </w:r>
    </w:p>
    <w:p w14:paraId="01016E03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lastRenderedPageBreak/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14:paraId="2EE62C4D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знать способы контроля и оценки физического развития и физической подготовленности;</w:t>
      </w:r>
    </w:p>
    <w:p w14:paraId="4F3E5D31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14:paraId="2689F044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характеризовать индивидуальные особенности физического и психического развития;</w:t>
      </w:r>
    </w:p>
    <w:p w14:paraId="14D31934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14:paraId="017A91B9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14:paraId="563511AA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выполнять комплексы упражнений традиционных и современных оздоровительных систем физического воспитания;</w:t>
      </w:r>
    </w:p>
    <w:p w14:paraId="4CF38E16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14:paraId="369EB371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практически использовать приемы самомассажа и релаксации;</w:t>
      </w:r>
    </w:p>
    <w:p w14:paraId="0156BA8A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практически использовать приемы защиты и самообороны;</w:t>
      </w:r>
    </w:p>
    <w:p w14:paraId="773EF45B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составлять и проводить комплексы физических упражнений различной направленности;</w:t>
      </w:r>
    </w:p>
    <w:p w14:paraId="4531380D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определять уровни индивидуального физического развития и развития физических качеств;</w:t>
      </w:r>
    </w:p>
    <w:p w14:paraId="0C402CCF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проводить мероприятия по профилактике травматизма во время занятий физическими упражнениями;</w:t>
      </w:r>
    </w:p>
    <w:p w14:paraId="1503ABC3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14:paraId="48E111E9" w14:textId="77777777" w:rsidR="00C251E0" w:rsidRPr="00C251E0" w:rsidRDefault="00C251E0" w:rsidP="00C251E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D78E8B7" w14:textId="77777777" w:rsidR="00C251E0" w:rsidRPr="00C251E0" w:rsidRDefault="00C251E0" w:rsidP="00C251E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251E0">
        <w:rPr>
          <w:rFonts w:ascii="Times New Roman" w:eastAsia="Calibri" w:hAnsi="Times New Roman" w:cs="Times New Roman"/>
          <w:b/>
          <w:bCs/>
          <w:sz w:val="24"/>
          <w:szCs w:val="24"/>
        </w:rPr>
        <w:t>Выпускник получит возможность научиться:</w:t>
      </w:r>
    </w:p>
    <w:p w14:paraId="2284A2DA" w14:textId="77777777" w:rsidR="00C251E0" w:rsidRPr="00C251E0" w:rsidRDefault="00C251E0" w:rsidP="00C251E0">
      <w:pPr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55684E19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14:paraId="1D890B2C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14:paraId="2D7E54A7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14:paraId="628250F3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выполнять технические приемы и тактические действия национальных видов спорта;</w:t>
      </w:r>
    </w:p>
    <w:p w14:paraId="3C6862A7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14:paraId="0B9D7B7C" w14:textId="77777777" w:rsidR="00C251E0" w:rsidRPr="00C251E0" w:rsidRDefault="00C251E0" w:rsidP="00C251E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</w:pPr>
      <w:r w:rsidRPr="00C251E0">
        <w:rPr>
          <w:rFonts w:ascii="Times New Roman" w:eastAsia="Calibri" w:hAnsi="Times New Roman" w:cs="Times New Roman"/>
          <w:sz w:val="24"/>
          <w:szCs w:val="24"/>
          <w:bdr w:val="none" w:sz="0" w:space="0" w:color="auto" w:frame="1"/>
        </w:rPr>
        <w:t>осуществлять судейство в избранном виде спорта;</w:t>
      </w:r>
    </w:p>
    <w:p w14:paraId="3396FD38" w14:textId="77777777" w:rsidR="00C251E0" w:rsidRPr="00C251E0" w:rsidRDefault="00C251E0" w:rsidP="00C251E0">
      <w:pPr>
        <w:pStyle w:val="a3"/>
        <w:numPr>
          <w:ilvl w:val="0"/>
          <w:numId w:val="2"/>
        </w:numPr>
        <w:jc w:val="both"/>
        <w:rPr>
          <w:rFonts w:eastAsia="Calibri"/>
          <w:b/>
          <w:bCs/>
          <w:lang w:eastAsia="en-US"/>
        </w:rPr>
      </w:pPr>
      <w:r w:rsidRPr="00C251E0">
        <w:rPr>
          <w:rFonts w:eastAsia="Calibri"/>
          <w:lang w:eastAsia="en-US"/>
        </w:rPr>
        <w:t>составлять и выполнять комплексы специальной физической подготовки</w:t>
      </w:r>
    </w:p>
    <w:p w14:paraId="427D1786" w14:textId="77777777" w:rsidR="00C251E0" w:rsidRPr="00C251E0" w:rsidRDefault="00C251E0" w:rsidP="00C251E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3FC42C6" w14:textId="77777777" w:rsidR="00C251E0" w:rsidRPr="00C251E0" w:rsidRDefault="00C251E0" w:rsidP="00C251E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251E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«Физическая культура» (базовый уровень)</w:t>
      </w:r>
    </w:p>
    <w:p w14:paraId="0F9A90A1" w14:textId="77777777" w:rsidR="00C251E0" w:rsidRPr="00C251E0" w:rsidRDefault="00C251E0" w:rsidP="00C251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Физическая культура и здоровый образ жизни</w:t>
      </w:r>
    </w:p>
    <w:p w14:paraId="37AB3D24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14:paraId="3F5560F3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14:paraId="49752012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14:paraId="2D5C2B8E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C251E0">
        <w:rPr>
          <w:rFonts w:ascii="Times New Roman" w:hAnsi="Times New Roman" w:cs="Times New Roman"/>
          <w:iCs/>
          <w:color w:val="000000"/>
          <w:sz w:val="24"/>
          <w:szCs w:val="24"/>
        </w:rPr>
        <w:t>судейство.</w:t>
      </w:r>
    </w:p>
    <w:p w14:paraId="43FFB855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>Формы организации занятий физической культурой.</w:t>
      </w:r>
    </w:p>
    <w:p w14:paraId="444F753D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14:paraId="37516F44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>Современное состояние физической культуры и спорта в России.</w:t>
      </w:r>
    </w:p>
    <w:p w14:paraId="4A264FD4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iCs/>
          <w:color w:val="000000"/>
          <w:sz w:val="24"/>
          <w:szCs w:val="24"/>
        </w:rPr>
        <w:t>Основы законодательства Российской Федерации в области физической культуры, спорта, туризма, охраны здоровья.</w:t>
      </w:r>
    </w:p>
    <w:p w14:paraId="3AD166D6" w14:textId="77777777" w:rsidR="00C251E0" w:rsidRPr="00C251E0" w:rsidRDefault="00C251E0" w:rsidP="00C251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E62EC06" w14:textId="77777777" w:rsidR="00C251E0" w:rsidRPr="00C251E0" w:rsidRDefault="00C251E0" w:rsidP="00C251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Физкультурно-оздоровительная деятельность</w:t>
      </w:r>
    </w:p>
    <w:p w14:paraId="04055236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>Оздоровительные системы физического воспитания.</w:t>
      </w:r>
    </w:p>
    <w:p w14:paraId="5B2FA5A7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14:paraId="4DF2CECF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 xml:space="preserve">Индивидуально ориентированные </w:t>
      </w:r>
      <w:proofErr w:type="spellStart"/>
      <w:r w:rsidRPr="00C251E0">
        <w:rPr>
          <w:rFonts w:ascii="Times New Roman" w:hAnsi="Times New Roman" w:cs="Times New Roman"/>
          <w:color w:val="000000"/>
          <w:sz w:val="24"/>
          <w:szCs w:val="24"/>
        </w:rPr>
        <w:t>здоровьесберегающие</w:t>
      </w:r>
      <w:proofErr w:type="spellEnd"/>
      <w:r w:rsidRPr="00C251E0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14:paraId="76F4BE8D" w14:textId="77777777" w:rsidR="00C251E0" w:rsidRPr="00C251E0" w:rsidRDefault="00C251E0" w:rsidP="00C251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263F21E2" w14:textId="77777777" w:rsidR="00C251E0" w:rsidRPr="00C251E0" w:rsidRDefault="00C251E0" w:rsidP="00C251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b/>
          <w:bCs/>
          <w:color w:val="000000"/>
          <w:sz w:val="24"/>
          <w:szCs w:val="24"/>
        </w:rPr>
        <w:t>Физическое совершенствование</w:t>
      </w:r>
    </w:p>
    <w:p w14:paraId="5F039BEA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C251E0">
        <w:rPr>
          <w:rFonts w:ascii="Times New Roman" w:hAnsi="Times New Roman" w:cs="Times New Roman"/>
          <w:iCs/>
          <w:color w:val="000000"/>
          <w:sz w:val="24"/>
          <w:szCs w:val="24"/>
        </w:rPr>
        <w:t>техническая и тактическая подготовка в национальных видах спорта.</w:t>
      </w:r>
    </w:p>
    <w:p w14:paraId="28813E6B" w14:textId="77777777" w:rsidR="00C251E0" w:rsidRPr="00C251E0" w:rsidRDefault="00C251E0" w:rsidP="00C251E0">
      <w:pPr>
        <w:suppressAutoHyphens/>
        <w:spacing w:after="0" w:line="240" w:lineRule="auto"/>
        <w:ind w:firstLine="700"/>
        <w:jc w:val="both"/>
        <w:rPr>
          <w:rFonts w:ascii="Times New Roman" w:hAnsi="Times New Roman" w:cs="Times New Roman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C251E0">
        <w:rPr>
          <w:rFonts w:ascii="Times New Roman" w:hAnsi="Times New Roman" w:cs="Times New Roman"/>
          <w:color w:val="000000"/>
          <w:sz w:val="24"/>
          <w:szCs w:val="24"/>
        </w:rPr>
        <w:t>самостраховки</w:t>
      </w:r>
      <w:proofErr w:type="spellEnd"/>
      <w:r w:rsidRPr="00C251E0">
        <w:rPr>
          <w:rFonts w:ascii="Times New Roman" w:hAnsi="Times New Roman" w:cs="Times New Roman"/>
          <w:iCs/>
          <w:color w:val="000000"/>
          <w:sz w:val="24"/>
          <w:szCs w:val="24"/>
        </w:rPr>
        <w:t>.</w:t>
      </w:r>
    </w:p>
    <w:p w14:paraId="0144639F" w14:textId="77777777" w:rsidR="00C251E0" w:rsidRPr="00C251E0" w:rsidRDefault="00C251E0" w:rsidP="00C251E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C251E0">
        <w:rPr>
          <w:rFonts w:ascii="Times New Roman" w:hAnsi="Times New Roman" w:cs="Times New Roman"/>
          <w:color w:val="000000"/>
          <w:sz w:val="24"/>
          <w:szCs w:val="24"/>
        </w:rPr>
        <w:t xml:space="preserve">Прикладная физическая подготовка: полосы препятствий; </w:t>
      </w:r>
      <w:r w:rsidRPr="00C251E0">
        <w:rPr>
          <w:rFonts w:ascii="Times New Roman" w:hAnsi="Times New Roman" w:cs="Times New Roman"/>
          <w:iCs/>
          <w:color w:val="000000"/>
          <w:sz w:val="24"/>
          <w:szCs w:val="24"/>
        </w:rPr>
        <w:t>кросс по пересеченной местности с элементами спортивного ориентирования.</w:t>
      </w:r>
    </w:p>
    <w:p w14:paraId="1678844E" w14:textId="77777777" w:rsidR="00166846" w:rsidRPr="00C251E0" w:rsidRDefault="00166846" w:rsidP="00C251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166846" w:rsidRPr="00C251E0" w:rsidSect="00C251E0">
      <w:pgSz w:w="16838" w:h="11906" w:orient="landscape"/>
      <w:pgMar w:top="850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14166"/>
    <w:multiLevelType w:val="hybridMultilevel"/>
    <w:tmpl w:val="4738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D65"/>
    <w:rsid w:val="00166846"/>
    <w:rsid w:val="00384792"/>
    <w:rsid w:val="006419E5"/>
    <w:rsid w:val="00782D65"/>
    <w:rsid w:val="00C251E0"/>
    <w:rsid w:val="00D833C8"/>
    <w:rsid w:val="00FF1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1C946"/>
  <w15:docId w15:val="{B18F9CB7-04D0-4B01-A1EB-F44436016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51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251E0"/>
    <w:pPr>
      <w:suppressAutoHyphens/>
      <w:spacing w:after="200" w:line="276" w:lineRule="auto"/>
      <w:ind w:left="720"/>
    </w:pPr>
    <w:rPr>
      <w:rFonts w:ascii="Calibri" w:eastAsia="Times New Roman" w:hAnsi="Calibri" w:cs="Calibr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10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1190</Words>
  <Characters>6787</Characters>
  <Application>Microsoft Office Word</Application>
  <DocSecurity>0</DocSecurity>
  <Lines>56</Lines>
  <Paragraphs>15</Paragraphs>
  <ScaleCrop>false</ScaleCrop>
  <Company/>
  <LinksUpToDate>false</LinksUpToDate>
  <CharactersWithSpaces>7962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</dc:creator>
  <cp:keywords/>
  <dc:description/>
  <cp:lastModifiedBy>Школа</cp:lastModifiedBy>
  <cp:revision>6</cp:revision>
  <dcterms:created xsi:type="dcterms:W3CDTF">2019-04-02T17:43:00Z</dcterms:created>
  <dcterms:modified xsi:type="dcterms:W3CDTF">2019-12-23T08:42:00Z</dcterms:modified>
</cp:coreProperties>
</file>