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A3" w:rsidRPr="00376BA3" w:rsidRDefault="00376BA3" w:rsidP="0087761B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87761B" w:rsidRPr="00376BA3" w:rsidRDefault="0087761B" w:rsidP="0087761B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 w:rsidRPr="00376BA3">
        <w:rPr>
          <w:b/>
          <w:bCs/>
          <w:iCs/>
          <w:sz w:val="22"/>
          <w:szCs w:val="22"/>
        </w:rPr>
        <w:t>Муниципальное автономное общеобразовательное учреждение</w:t>
      </w:r>
    </w:p>
    <w:p w:rsidR="0087761B" w:rsidRPr="00376BA3" w:rsidRDefault="0087761B" w:rsidP="0087761B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 w:rsidRPr="00376BA3">
        <w:rPr>
          <w:b/>
          <w:bCs/>
          <w:iCs/>
          <w:sz w:val="22"/>
          <w:szCs w:val="22"/>
        </w:rPr>
        <w:t>«Прииртышская средняя общеобразовательная школа»</w:t>
      </w:r>
    </w:p>
    <w:p w:rsidR="0087761B" w:rsidRPr="0087761B" w:rsidRDefault="0087761B" w:rsidP="0087761B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87761B" w:rsidRPr="0087761B" w:rsidRDefault="0087761B" w:rsidP="0087761B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87761B" w:rsidRPr="0087761B" w:rsidRDefault="0025557F" w:rsidP="0087761B">
      <w:pPr>
        <w:jc w:val="center"/>
        <w:rPr>
          <w:rFonts w:eastAsia="Calibri"/>
          <w:b/>
          <w:sz w:val="22"/>
          <w:szCs w:val="22"/>
          <w:lang w:eastAsia="en-US"/>
        </w:rPr>
      </w:pPr>
      <w:r w:rsidRPr="0048415F">
        <w:rPr>
          <w:noProof/>
        </w:rPr>
        <w:drawing>
          <wp:inline distT="0" distB="0" distL="0" distR="0">
            <wp:extent cx="9251950" cy="1615984"/>
            <wp:effectExtent l="0" t="0" r="0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1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61B" w:rsidRPr="0087761B" w:rsidRDefault="0087761B" w:rsidP="0087761B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87761B" w:rsidRPr="0087761B" w:rsidRDefault="0087761B" w:rsidP="0087761B">
      <w:pPr>
        <w:jc w:val="center"/>
        <w:rPr>
          <w:rFonts w:eastAsia="Calibri"/>
          <w:b/>
          <w:sz w:val="22"/>
          <w:szCs w:val="22"/>
          <w:lang w:eastAsia="en-US"/>
        </w:rPr>
      </w:pPr>
      <w:r w:rsidRPr="0087761B">
        <w:rPr>
          <w:rFonts w:eastAsia="Calibri"/>
          <w:b/>
          <w:sz w:val="22"/>
          <w:szCs w:val="22"/>
          <w:lang w:eastAsia="en-US"/>
        </w:rPr>
        <w:t>РАБОЧАЯ ПРОГРАММА</w:t>
      </w:r>
    </w:p>
    <w:p w:rsidR="0087761B" w:rsidRPr="0087761B" w:rsidRDefault="0087761B" w:rsidP="0087761B">
      <w:pPr>
        <w:jc w:val="center"/>
        <w:rPr>
          <w:rFonts w:eastAsia="Calibri"/>
          <w:sz w:val="22"/>
          <w:szCs w:val="22"/>
          <w:lang w:eastAsia="en-US"/>
        </w:rPr>
      </w:pPr>
      <w:r w:rsidRPr="0087761B">
        <w:rPr>
          <w:rFonts w:eastAsia="Calibri"/>
          <w:sz w:val="22"/>
          <w:szCs w:val="22"/>
          <w:lang w:eastAsia="en-US"/>
        </w:rPr>
        <w:t>по информатике</w:t>
      </w:r>
    </w:p>
    <w:p w:rsidR="0087761B" w:rsidRPr="0087761B" w:rsidRDefault="0087761B" w:rsidP="0087761B">
      <w:pPr>
        <w:jc w:val="center"/>
        <w:rPr>
          <w:rFonts w:eastAsia="Calibri"/>
          <w:sz w:val="22"/>
          <w:szCs w:val="22"/>
          <w:lang w:eastAsia="en-US"/>
        </w:rPr>
      </w:pPr>
      <w:r w:rsidRPr="0087761B">
        <w:rPr>
          <w:rFonts w:eastAsia="Calibri"/>
          <w:sz w:val="22"/>
          <w:szCs w:val="22"/>
          <w:lang w:eastAsia="en-US"/>
        </w:rPr>
        <w:t xml:space="preserve">для </w:t>
      </w:r>
      <w:r>
        <w:rPr>
          <w:rFonts w:eastAsia="Calibri"/>
          <w:sz w:val="22"/>
          <w:szCs w:val="22"/>
          <w:lang w:eastAsia="en-US"/>
        </w:rPr>
        <w:t>8</w:t>
      </w:r>
      <w:r w:rsidRPr="0087761B">
        <w:rPr>
          <w:rFonts w:eastAsia="Calibri"/>
          <w:sz w:val="22"/>
          <w:szCs w:val="22"/>
          <w:lang w:eastAsia="en-US"/>
        </w:rPr>
        <w:t xml:space="preserve"> класса</w:t>
      </w:r>
    </w:p>
    <w:p w:rsidR="0087761B" w:rsidRPr="0087761B" w:rsidRDefault="0025557F" w:rsidP="0087761B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на 2019-2020</w:t>
      </w:r>
      <w:r w:rsidR="0087761B" w:rsidRPr="0087761B">
        <w:rPr>
          <w:rFonts w:eastAsia="Calibri"/>
          <w:sz w:val="22"/>
          <w:szCs w:val="22"/>
          <w:lang w:eastAsia="en-US"/>
        </w:rPr>
        <w:t xml:space="preserve"> учебный год</w:t>
      </w:r>
    </w:p>
    <w:p w:rsidR="0087761B" w:rsidRPr="0087761B" w:rsidRDefault="0087761B" w:rsidP="0087761B">
      <w:pPr>
        <w:jc w:val="center"/>
        <w:rPr>
          <w:rFonts w:eastAsia="Calibri"/>
          <w:sz w:val="22"/>
          <w:szCs w:val="22"/>
          <w:lang w:eastAsia="en-US"/>
        </w:rPr>
      </w:pPr>
    </w:p>
    <w:p w:rsidR="0087761B" w:rsidRPr="0087761B" w:rsidRDefault="0087761B" w:rsidP="0087761B">
      <w:pPr>
        <w:jc w:val="center"/>
        <w:rPr>
          <w:rFonts w:eastAsia="Calibri"/>
          <w:sz w:val="22"/>
          <w:szCs w:val="22"/>
          <w:lang w:eastAsia="en-US"/>
        </w:rPr>
      </w:pPr>
    </w:p>
    <w:p w:rsidR="0087761B" w:rsidRPr="0087761B" w:rsidRDefault="0087761B" w:rsidP="0087761B">
      <w:pPr>
        <w:jc w:val="center"/>
        <w:rPr>
          <w:rFonts w:eastAsia="Calibri"/>
          <w:sz w:val="22"/>
          <w:szCs w:val="22"/>
          <w:lang w:eastAsia="en-US"/>
        </w:rPr>
      </w:pPr>
    </w:p>
    <w:p w:rsidR="0087761B" w:rsidRPr="0087761B" w:rsidRDefault="0087761B" w:rsidP="0087761B">
      <w:pPr>
        <w:jc w:val="center"/>
        <w:rPr>
          <w:rFonts w:eastAsia="Calibri"/>
          <w:sz w:val="22"/>
          <w:szCs w:val="22"/>
          <w:lang w:eastAsia="en-US"/>
        </w:rPr>
      </w:pPr>
    </w:p>
    <w:p w:rsidR="0087761B" w:rsidRPr="0087761B" w:rsidRDefault="0087761B" w:rsidP="0087761B">
      <w:pPr>
        <w:jc w:val="center"/>
        <w:rPr>
          <w:rFonts w:eastAsia="Calibri"/>
          <w:sz w:val="22"/>
          <w:szCs w:val="22"/>
          <w:lang w:eastAsia="en-US"/>
        </w:rPr>
      </w:pPr>
    </w:p>
    <w:p w:rsidR="0087761B" w:rsidRPr="0087761B" w:rsidRDefault="0087761B" w:rsidP="0087761B">
      <w:pPr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jc w:val="center"/>
        <w:tblLook w:val="04A0"/>
      </w:tblPr>
      <w:tblGrid>
        <w:gridCol w:w="7393"/>
        <w:gridCol w:w="7393"/>
      </w:tblGrid>
      <w:tr w:rsidR="0087761B" w:rsidRPr="0087761B" w:rsidTr="00270E57">
        <w:trPr>
          <w:jc w:val="center"/>
        </w:trPr>
        <w:tc>
          <w:tcPr>
            <w:tcW w:w="7393" w:type="dxa"/>
          </w:tcPr>
          <w:p w:rsidR="0087761B" w:rsidRPr="0087761B" w:rsidRDefault="0087761B" w:rsidP="0087761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87761B">
              <w:rPr>
                <w:bCs/>
                <w:iCs/>
                <w:sz w:val="22"/>
                <w:szCs w:val="22"/>
              </w:rPr>
              <w:t>Планирование составлено в соответствии</w:t>
            </w:r>
          </w:p>
          <w:p w:rsidR="0087761B" w:rsidRPr="0087761B" w:rsidRDefault="0087761B" w:rsidP="0087761B">
            <w:pPr>
              <w:autoSpaceDE w:val="0"/>
              <w:autoSpaceDN w:val="0"/>
              <w:adjustRightInd w:val="0"/>
            </w:pPr>
            <w:r w:rsidRPr="0087761B">
              <w:rPr>
                <w:bCs/>
                <w:iCs/>
                <w:sz w:val="22"/>
                <w:szCs w:val="22"/>
              </w:rPr>
              <w:t xml:space="preserve">с </w:t>
            </w:r>
            <w:r w:rsidRPr="0087761B">
              <w:rPr>
                <w:sz w:val="22"/>
                <w:szCs w:val="22"/>
              </w:rPr>
              <w:t xml:space="preserve"> ФГОС ООО</w:t>
            </w:r>
          </w:p>
          <w:p w:rsidR="0087761B" w:rsidRPr="0087761B" w:rsidRDefault="0087761B" w:rsidP="0087761B">
            <w:pPr>
              <w:rPr>
                <w:rFonts w:eastAsia="Calibri"/>
                <w:lang w:eastAsia="en-US"/>
              </w:rPr>
            </w:pPr>
          </w:p>
        </w:tc>
        <w:tc>
          <w:tcPr>
            <w:tcW w:w="7393" w:type="dxa"/>
          </w:tcPr>
          <w:p w:rsidR="0087761B" w:rsidRPr="0087761B" w:rsidRDefault="0087761B" w:rsidP="0087761B">
            <w:pPr>
              <w:jc w:val="right"/>
              <w:rPr>
                <w:rFonts w:eastAsia="Calibri"/>
                <w:lang w:eastAsia="en-US"/>
              </w:rPr>
            </w:pPr>
            <w:r w:rsidRPr="0087761B">
              <w:rPr>
                <w:rFonts w:eastAsia="Calibri"/>
                <w:sz w:val="22"/>
                <w:szCs w:val="22"/>
                <w:lang w:eastAsia="en-US"/>
              </w:rPr>
              <w:t xml:space="preserve">Составитель программы: </w:t>
            </w:r>
          </w:p>
          <w:p w:rsidR="0087761B" w:rsidRPr="0087761B" w:rsidRDefault="0087761B" w:rsidP="0087761B">
            <w:pPr>
              <w:jc w:val="right"/>
              <w:rPr>
                <w:rFonts w:eastAsia="Calibri"/>
                <w:lang w:eastAsia="en-US"/>
              </w:rPr>
            </w:pPr>
            <w:r w:rsidRPr="0087761B">
              <w:rPr>
                <w:rFonts w:eastAsia="Calibri"/>
                <w:sz w:val="22"/>
                <w:szCs w:val="22"/>
                <w:lang w:eastAsia="en-US"/>
              </w:rPr>
              <w:t>учитель информатики</w:t>
            </w:r>
          </w:p>
          <w:p w:rsidR="0087761B" w:rsidRPr="0087761B" w:rsidRDefault="0025557F" w:rsidP="0025557F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Журавлёва И</w:t>
            </w:r>
            <w:r w:rsidR="0087761B" w:rsidRPr="0087761B">
              <w:rPr>
                <w:rFonts w:eastAsia="Calibri"/>
                <w:color w:val="000000"/>
                <w:sz w:val="22"/>
                <w:szCs w:val="22"/>
                <w:lang w:eastAsia="en-US"/>
              </w:rPr>
              <w:t>А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</w:tbl>
    <w:p w:rsidR="0087761B" w:rsidRPr="0087761B" w:rsidRDefault="0087761B" w:rsidP="0087761B">
      <w:pPr>
        <w:jc w:val="center"/>
        <w:rPr>
          <w:rFonts w:eastAsia="Calibri"/>
          <w:sz w:val="22"/>
          <w:szCs w:val="22"/>
          <w:lang w:eastAsia="en-US"/>
        </w:rPr>
      </w:pPr>
    </w:p>
    <w:p w:rsidR="0087761B" w:rsidRPr="0087761B" w:rsidRDefault="0087761B" w:rsidP="0087761B">
      <w:pPr>
        <w:jc w:val="center"/>
        <w:rPr>
          <w:rFonts w:eastAsia="Calibri"/>
          <w:sz w:val="22"/>
          <w:szCs w:val="22"/>
          <w:lang w:eastAsia="en-US"/>
        </w:rPr>
      </w:pPr>
    </w:p>
    <w:p w:rsidR="0087761B" w:rsidRPr="0087761B" w:rsidRDefault="0087761B" w:rsidP="0087761B">
      <w:pPr>
        <w:jc w:val="center"/>
        <w:rPr>
          <w:rFonts w:eastAsia="Calibri"/>
          <w:sz w:val="22"/>
          <w:szCs w:val="22"/>
          <w:lang w:eastAsia="en-US"/>
        </w:rPr>
      </w:pPr>
    </w:p>
    <w:p w:rsidR="0087761B" w:rsidRPr="0087761B" w:rsidRDefault="0087761B" w:rsidP="0087761B">
      <w:pPr>
        <w:jc w:val="center"/>
        <w:rPr>
          <w:rFonts w:eastAsia="Calibri"/>
          <w:sz w:val="22"/>
          <w:szCs w:val="22"/>
          <w:lang w:eastAsia="en-US"/>
        </w:rPr>
      </w:pPr>
    </w:p>
    <w:p w:rsidR="0087761B" w:rsidRPr="0087761B" w:rsidRDefault="0087761B" w:rsidP="0087761B">
      <w:pPr>
        <w:jc w:val="center"/>
        <w:rPr>
          <w:rFonts w:eastAsia="Calibri"/>
          <w:sz w:val="22"/>
          <w:szCs w:val="22"/>
          <w:lang w:eastAsia="en-US"/>
        </w:rPr>
      </w:pPr>
    </w:p>
    <w:p w:rsidR="0087761B" w:rsidRPr="0087761B" w:rsidRDefault="0087761B" w:rsidP="0087761B">
      <w:pPr>
        <w:jc w:val="center"/>
        <w:rPr>
          <w:rFonts w:eastAsia="Calibri"/>
          <w:sz w:val="22"/>
          <w:szCs w:val="22"/>
          <w:lang w:eastAsia="en-US"/>
        </w:rPr>
      </w:pPr>
    </w:p>
    <w:p w:rsidR="0087761B" w:rsidRPr="0087761B" w:rsidRDefault="0087761B" w:rsidP="0087761B">
      <w:pPr>
        <w:jc w:val="center"/>
        <w:rPr>
          <w:rFonts w:eastAsia="Calibri"/>
          <w:sz w:val="22"/>
          <w:szCs w:val="22"/>
          <w:lang w:eastAsia="en-US"/>
        </w:rPr>
      </w:pPr>
      <w:r w:rsidRPr="0087761B">
        <w:rPr>
          <w:rFonts w:eastAsia="Calibri"/>
          <w:sz w:val="22"/>
          <w:szCs w:val="22"/>
          <w:lang w:eastAsia="en-US"/>
        </w:rPr>
        <w:t xml:space="preserve">п. </w:t>
      </w:r>
      <w:proofErr w:type="spellStart"/>
      <w:r w:rsidRPr="0087761B">
        <w:rPr>
          <w:rFonts w:eastAsia="Calibri"/>
          <w:sz w:val="22"/>
          <w:szCs w:val="22"/>
          <w:lang w:eastAsia="en-US"/>
        </w:rPr>
        <w:t>Прииртышский</w:t>
      </w:r>
      <w:proofErr w:type="spellEnd"/>
    </w:p>
    <w:p w:rsidR="0087761B" w:rsidRPr="0087761B" w:rsidRDefault="0025557F" w:rsidP="0087761B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2019</w:t>
      </w:r>
      <w:bookmarkStart w:id="0" w:name="_GoBack"/>
      <w:bookmarkEnd w:id="0"/>
      <w:r w:rsidR="0087761B" w:rsidRPr="0087761B">
        <w:rPr>
          <w:rFonts w:eastAsia="Calibri"/>
          <w:sz w:val="22"/>
          <w:szCs w:val="22"/>
          <w:lang w:eastAsia="en-US"/>
        </w:rPr>
        <w:t xml:space="preserve"> год</w:t>
      </w:r>
    </w:p>
    <w:p w:rsidR="0025557F" w:rsidRDefault="0087761B" w:rsidP="0087761B">
      <w:pPr>
        <w:contextualSpacing/>
        <w:jc w:val="both"/>
        <w:rPr>
          <w:sz w:val="22"/>
          <w:szCs w:val="22"/>
        </w:rPr>
      </w:pPr>
      <w:r w:rsidRPr="0087761B">
        <w:rPr>
          <w:b/>
        </w:rPr>
        <w:br w:type="page"/>
      </w:r>
    </w:p>
    <w:p w:rsidR="005C1772" w:rsidRDefault="009D2E9A" w:rsidP="0087761B">
      <w:pPr>
        <w:contextualSpacing/>
        <w:jc w:val="both"/>
        <w:rPr>
          <w:color w:val="000000"/>
          <w:sz w:val="22"/>
          <w:szCs w:val="22"/>
        </w:rPr>
      </w:pPr>
      <w:r w:rsidRPr="005C6A7B">
        <w:rPr>
          <w:sz w:val="22"/>
          <w:szCs w:val="22"/>
        </w:rPr>
        <w:lastRenderedPageBreak/>
        <w:t xml:space="preserve">Рабочая программа по информатике для обучающихся 8 класса составлена на основе примерной программы основного общего образования по информатике и ИКТ. 7-9 классы опубликованной в сборнике «Информатика. Программы для основной школы: 7-9 классы – М.: БИНОМ. Лаборатория знаний, 2015», Информатика: учебник для 8 класса, </w:t>
      </w:r>
      <w:proofErr w:type="spellStart"/>
      <w:r w:rsidRPr="005C6A7B">
        <w:rPr>
          <w:sz w:val="22"/>
          <w:szCs w:val="22"/>
        </w:rPr>
        <w:t>Угринович</w:t>
      </w:r>
      <w:proofErr w:type="spellEnd"/>
      <w:r w:rsidRPr="005C6A7B">
        <w:rPr>
          <w:sz w:val="22"/>
          <w:szCs w:val="22"/>
        </w:rPr>
        <w:t xml:space="preserve"> Н. Д. - 2-е изд., </w:t>
      </w:r>
      <w:proofErr w:type="spellStart"/>
      <w:r w:rsidRPr="005C6A7B">
        <w:rPr>
          <w:sz w:val="22"/>
          <w:szCs w:val="22"/>
        </w:rPr>
        <w:t>испр</w:t>
      </w:r>
      <w:proofErr w:type="spellEnd"/>
      <w:r w:rsidRPr="005C6A7B">
        <w:rPr>
          <w:sz w:val="22"/>
          <w:szCs w:val="22"/>
        </w:rPr>
        <w:t>. - М.: Бином. Лаборатория знаний, 2012 г</w:t>
      </w:r>
      <w:r w:rsidRPr="005C6A7B">
        <w:rPr>
          <w:color w:val="000000"/>
          <w:sz w:val="22"/>
          <w:szCs w:val="22"/>
        </w:rPr>
        <w:t>.</w:t>
      </w:r>
    </w:p>
    <w:p w:rsidR="009D2E9A" w:rsidRPr="005C1772" w:rsidRDefault="005C1772" w:rsidP="005C1772">
      <w:pPr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  <w:r w:rsidR="009D2E9A" w:rsidRPr="005C6A7B">
        <w:rPr>
          <w:sz w:val="22"/>
          <w:szCs w:val="22"/>
        </w:rPr>
        <w:t>На изучение предмета «Информатика»  для обучающихся 7 класса в учебном плане МАОУ «Прииртышская СОШ» отводится 1 час в неделю, 34 часа в год.</w:t>
      </w:r>
    </w:p>
    <w:p w:rsidR="009D2E9A" w:rsidRPr="005C6A7B" w:rsidRDefault="009D2E9A" w:rsidP="009D2E9A">
      <w:pPr>
        <w:pStyle w:val="af2"/>
        <w:rPr>
          <w:b/>
          <w:sz w:val="22"/>
          <w:szCs w:val="22"/>
        </w:rPr>
      </w:pPr>
    </w:p>
    <w:p w:rsidR="009D2E9A" w:rsidRPr="005C6A7B" w:rsidRDefault="0062110D" w:rsidP="009D2E9A">
      <w:pPr>
        <w:pStyle w:val="af2"/>
        <w:rPr>
          <w:b/>
          <w:sz w:val="22"/>
          <w:szCs w:val="22"/>
        </w:rPr>
      </w:pPr>
      <w:r>
        <w:rPr>
          <w:b/>
          <w:sz w:val="22"/>
          <w:szCs w:val="22"/>
        </w:rPr>
        <w:t>Планируемые</w:t>
      </w:r>
      <w:r w:rsidR="009D2E9A" w:rsidRPr="005C6A7B">
        <w:rPr>
          <w:b/>
          <w:sz w:val="22"/>
          <w:szCs w:val="22"/>
        </w:rPr>
        <w:t xml:space="preserve"> результаты обучения по «Информатике»</w:t>
      </w:r>
    </w:p>
    <w:p w:rsidR="0037222B" w:rsidRPr="00376BA3" w:rsidRDefault="0037222B" w:rsidP="00376BA3">
      <w:pPr>
        <w:pStyle w:val="af2"/>
        <w:jc w:val="center"/>
        <w:rPr>
          <w:b/>
          <w:sz w:val="22"/>
          <w:szCs w:val="22"/>
        </w:rPr>
      </w:pPr>
      <w:r w:rsidRPr="00376BA3">
        <w:rPr>
          <w:b/>
          <w:sz w:val="22"/>
          <w:szCs w:val="22"/>
        </w:rPr>
        <w:t>Информационные процессы</w:t>
      </w:r>
    </w:p>
    <w:p w:rsidR="0037222B" w:rsidRPr="00376BA3" w:rsidRDefault="00376BA3" w:rsidP="0037222B">
      <w:pPr>
        <w:pStyle w:val="af2"/>
        <w:rPr>
          <w:rStyle w:val="a5"/>
          <w:sz w:val="22"/>
          <w:szCs w:val="22"/>
        </w:rPr>
      </w:pPr>
      <w:r w:rsidRPr="00376BA3">
        <w:rPr>
          <w:rStyle w:val="a5"/>
          <w:sz w:val="22"/>
          <w:szCs w:val="22"/>
        </w:rPr>
        <w:t>Ученик</w:t>
      </w:r>
      <w:r w:rsidR="0037222B" w:rsidRPr="00376BA3">
        <w:rPr>
          <w:rStyle w:val="a5"/>
          <w:sz w:val="22"/>
          <w:szCs w:val="22"/>
        </w:rPr>
        <w:t xml:space="preserve"> научится:</w:t>
      </w:r>
    </w:p>
    <w:p w:rsidR="0037222B" w:rsidRPr="005C6A7B" w:rsidRDefault="0037222B" w:rsidP="0037222B">
      <w:pPr>
        <w:pStyle w:val="af2"/>
        <w:rPr>
          <w:rStyle w:val="a5"/>
          <w:b w:val="0"/>
          <w:sz w:val="22"/>
          <w:szCs w:val="22"/>
        </w:rPr>
      </w:pPr>
      <w:r w:rsidRPr="005C6A7B">
        <w:rPr>
          <w:rStyle w:val="a5"/>
          <w:b w:val="0"/>
          <w:sz w:val="22"/>
          <w:szCs w:val="22"/>
        </w:rPr>
        <w:t>находить сходство и различия в протекании информационных процессов у человека, в биологических, технических и социальных системах;</w:t>
      </w:r>
    </w:p>
    <w:p w:rsidR="0037222B" w:rsidRPr="005C6A7B" w:rsidRDefault="0037222B" w:rsidP="0037222B">
      <w:pPr>
        <w:pStyle w:val="af2"/>
        <w:rPr>
          <w:rStyle w:val="a5"/>
          <w:b w:val="0"/>
          <w:sz w:val="22"/>
          <w:szCs w:val="22"/>
        </w:rPr>
      </w:pPr>
      <w:r w:rsidRPr="005C6A7B">
        <w:rPr>
          <w:rStyle w:val="a5"/>
          <w:b w:val="0"/>
          <w:sz w:val="22"/>
          <w:szCs w:val="22"/>
        </w:rPr>
        <w:t>классифицировать информационные процессы по принятому основанию;</w:t>
      </w:r>
    </w:p>
    <w:p w:rsidR="0037222B" w:rsidRPr="005C6A7B" w:rsidRDefault="0037222B" w:rsidP="0037222B">
      <w:pPr>
        <w:pStyle w:val="af2"/>
        <w:rPr>
          <w:rStyle w:val="a5"/>
          <w:b w:val="0"/>
          <w:sz w:val="22"/>
          <w:szCs w:val="22"/>
        </w:rPr>
      </w:pPr>
      <w:r w:rsidRPr="005C6A7B">
        <w:rPr>
          <w:rStyle w:val="a5"/>
          <w:b w:val="0"/>
          <w:sz w:val="22"/>
          <w:szCs w:val="22"/>
        </w:rPr>
        <w:t>выделять основные информационные процессы в реальных системах;</w:t>
      </w:r>
    </w:p>
    <w:p w:rsidR="0037222B" w:rsidRPr="005C6A7B" w:rsidRDefault="0037222B" w:rsidP="0037222B">
      <w:pPr>
        <w:pStyle w:val="af2"/>
        <w:rPr>
          <w:rStyle w:val="a5"/>
          <w:b w:val="0"/>
          <w:sz w:val="22"/>
          <w:szCs w:val="22"/>
        </w:rPr>
      </w:pPr>
      <w:r w:rsidRPr="005C6A7B">
        <w:rPr>
          <w:rStyle w:val="a5"/>
          <w:b w:val="0"/>
          <w:sz w:val="22"/>
          <w:szCs w:val="22"/>
        </w:rPr>
        <w:t>оценивать информацию с позиций её свойств (достоверность, объективность, полнота, актуальность и т. д.).</w:t>
      </w:r>
    </w:p>
    <w:p w:rsidR="0037222B" w:rsidRPr="00376BA3" w:rsidRDefault="00376BA3" w:rsidP="0037222B">
      <w:pPr>
        <w:pStyle w:val="af2"/>
        <w:rPr>
          <w:rStyle w:val="a5"/>
          <w:sz w:val="22"/>
          <w:szCs w:val="22"/>
        </w:rPr>
      </w:pPr>
      <w:r>
        <w:rPr>
          <w:rStyle w:val="a5"/>
          <w:sz w:val="22"/>
          <w:szCs w:val="22"/>
        </w:rPr>
        <w:t>Ученик</w:t>
      </w:r>
      <w:r w:rsidR="0037222B" w:rsidRPr="00376BA3">
        <w:rPr>
          <w:rStyle w:val="a5"/>
          <w:sz w:val="22"/>
          <w:szCs w:val="22"/>
        </w:rPr>
        <w:t xml:space="preserve"> получит возможность научиться:</w:t>
      </w:r>
    </w:p>
    <w:p w:rsidR="0037222B" w:rsidRPr="005C6A7B" w:rsidRDefault="0037222B" w:rsidP="0037222B">
      <w:pPr>
        <w:pStyle w:val="af2"/>
        <w:rPr>
          <w:rStyle w:val="a5"/>
          <w:b w:val="0"/>
          <w:sz w:val="22"/>
          <w:szCs w:val="22"/>
        </w:rPr>
      </w:pPr>
      <w:r w:rsidRPr="005C6A7B">
        <w:rPr>
          <w:rStyle w:val="a5"/>
          <w:b w:val="0"/>
          <w:sz w:val="22"/>
          <w:szCs w:val="22"/>
        </w:rPr>
        <w:t>определять средства информатизации, необходимые для осуществления информационных процессов;</w:t>
      </w:r>
    </w:p>
    <w:p w:rsidR="0037222B" w:rsidRPr="005C6A7B" w:rsidRDefault="0037222B" w:rsidP="0037222B">
      <w:pPr>
        <w:pStyle w:val="af2"/>
        <w:rPr>
          <w:rStyle w:val="a5"/>
          <w:b w:val="0"/>
          <w:sz w:val="22"/>
          <w:szCs w:val="22"/>
        </w:rPr>
      </w:pPr>
      <w:r w:rsidRPr="005C6A7B">
        <w:rPr>
          <w:rStyle w:val="a5"/>
          <w:b w:val="0"/>
          <w:sz w:val="22"/>
          <w:szCs w:val="22"/>
        </w:rPr>
        <w:t>оценивать числовые параметры информационных процессов.</w:t>
      </w:r>
    </w:p>
    <w:p w:rsidR="00376BA3" w:rsidRDefault="00376BA3" w:rsidP="0037222B">
      <w:pPr>
        <w:pStyle w:val="af2"/>
        <w:rPr>
          <w:sz w:val="22"/>
          <w:szCs w:val="22"/>
        </w:rPr>
      </w:pPr>
    </w:p>
    <w:p w:rsidR="0037222B" w:rsidRPr="00376BA3" w:rsidRDefault="0037222B" w:rsidP="00376BA3">
      <w:pPr>
        <w:pStyle w:val="af2"/>
        <w:jc w:val="center"/>
        <w:rPr>
          <w:b/>
          <w:i/>
          <w:iCs/>
          <w:sz w:val="22"/>
          <w:szCs w:val="22"/>
        </w:rPr>
      </w:pPr>
      <w:r w:rsidRPr="00376BA3">
        <w:rPr>
          <w:b/>
          <w:sz w:val="22"/>
          <w:szCs w:val="22"/>
        </w:rPr>
        <w:t>Компьютер как универсальное устройство обработки информации</w:t>
      </w:r>
    </w:p>
    <w:p w:rsidR="0037222B" w:rsidRPr="00376BA3" w:rsidRDefault="00376BA3" w:rsidP="0037222B">
      <w:pPr>
        <w:pStyle w:val="af2"/>
        <w:rPr>
          <w:b/>
          <w:sz w:val="22"/>
          <w:szCs w:val="22"/>
        </w:rPr>
      </w:pPr>
      <w:r w:rsidRPr="00376BA3">
        <w:rPr>
          <w:b/>
          <w:i/>
          <w:iCs/>
          <w:sz w:val="22"/>
          <w:szCs w:val="22"/>
        </w:rPr>
        <w:t>Ученик</w:t>
      </w:r>
      <w:r w:rsidR="0037222B" w:rsidRPr="00376BA3">
        <w:rPr>
          <w:b/>
          <w:i/>
          <w:iCs/>
          <w:sz w:val="22"/>
          <w:szCs w:val="22"/>
        </w:rPr>
        <w:t xml:space="preserve"> научится:</w:t>
      </w:r>
    </w:p>
    <w:p w:rsidR="0037222B" w:rsidRPr="005C6A7B" w:rsidRDefault="0037222B" w:rsidP="0037222B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анализировать компьютер с точки зрения единства аппаратных и программных средств;</w:t>
      </w:r>
    </w:p>
    <w:p w:rsidR="0037222B" w:rsidRPr="005C6A7B" w:rsidRDefault="0037222B" w:rsidP="0037222B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анализировать устройства компьютера с точки зрения организации процедур ввода, хранения, обработки, передачи, вывода информации;</w:t>
      </w:r>
    </w:p>
    <w:p w:rsidR="0037222B" w:rsidRPr="005C6A7B" w:rsidRDefault="0037222B" w:rsidP="0037222B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определять средства, необходимые для осуществления информационных процессов при решении задач;</w:t>
      </w:r>
    </w:p>
    <w:p w:rsidR="0037222B" w:rsidRPr="005C6A7B" w:rsidRDefault="0037222B" w:rsidP="0037222B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осуществлять компьютерный эксперимент для выявления системы команд и системы отказов данного программного средства.</w:t>
      </w:r>
    </w:p>
    <w:p w:rsidR="0037222B" w:rsidRPr="00376BA3" w:rsidRDefault="00376BA3" w:rsidP="0037222B">
      <w:pPr>
        <w:pStyle w:val="af2"/>
        <w:rPr>
          <w:b/>
          <w:sz w:val="22"/>
          <w:szCs w:val="22"/>
        </w:rPr>
      </w:pPr>
      <w:r w:rsidRPr="00376BA3">
        <w:rPr>
          <w:b/>
          <w:i/>
          <w:iCs/>
          <w:sz w:val="22"/>
          <w:szCs w:val="22"/>
        </w:rPr>
        <w:t xml:space="preserve">Ученик </w:t>
      </w:r>
      <w:r w:rsidR="0037222B" w:rsidRPr="00376BA3">
        <w:rPr>
          <w:b/>
          <w:i/>
          <w:iCs/>
          <w:sz w:val="22"/>
          <w:szCs w:val="22"/>
        </w:rPr>
        <w:t xml:space="preserve"> получит возможность научиться:</w:t>
      </w:r>
    </w:p>
    <w:p w:rsidR="0037222B" w:rsidRPr="005C6A7B" w:rsidRDefault="0037222B" w:rsidP="0037222B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кодировать (по таблице) и декодировать (по бинарному дереву) сообщения, используя азбуку Морзе;</w:t>
      </w:r>
    </w:p>
    <w:p w:rsidR="0037222B" w:rsidRPr="005C6A7B" w:rsidRDefault="0037222B" w:rsidP="0037222B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вычислять значения арифметических выражений с помощью программы «Калькулятор»;</w:t>
      </w:r>
    </w:p>
    <w:p w:rsidR="0037222B" w:rsidRPr="005C6A7B" w:rsidRDefault="0037222B" w:rsidP="0037222B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получать с помощью программы «Калькулятор» двоичные представления символов таблицы ASCII по их десятичному порядковому номеру.</w:t>
      </w:r>
    </w:p>
    <w:p w:rsidR="0037222B" w:rsidRPr="00376BA3" w:rsidRDefault="0037222B" w:rsidP="00376BA3">
      <w:pPr>
        <w:pStyle w:val="af2"/>
        <w:jc w:val="center"/>
        <w:rPr>
          <w:b/>
          <w:sz w:val="22"/>
          <w:szCs w:val="22"/>
        </w:rPr>
      </w:pPr>
      <w:r w:rsidRPr="00376BA3">
        <w:rPr>
          <w:b/>
          <w:sz w:val="22"/>
          <w:szCs w:val="22"/>
        </w:rPr>
        <w:t>Коммуникационные технологии</w:t>
      </w:r>
    </w:p>
    <w:p w:rsidR="0037222B" w:rsidRPr="00376BA3" w:rsidRDefault="0037222B" w:rsidP="0037222B">
      <w:pPr>
        <w:pStyle w:val="af2"/>
        <w:rPr>
          <w:b/>
          <w:sz w:val="22"/>
          <w:szCs w:val="22"/>
        </w:rPr>
      </w:pPr>
      <w:r w:rsidRPr="00376BA3">
        <w:rPr>
          <w:b/>
          <w:sz w:val="22"/>
          <w:szCs w:val="22"/>
        </w:rPr>
        <w:t>Ученик научится</w:t>
      </w:r>
    </w:p>
    <w:p w:rsidR="0037222B" w:rsidRPr="005C6A7B" w:rsidRDefault="0037222B" w:rsidP="0037222B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использовать базовый набор понятий, которые позволяют описывать работу основных типов программных средств и сервисов;</w:t>
      </w:r>
    </w:p>
    <w:p w:rsidR="0037222B" w:rsidRPr="005C6A7B" w:rsidRDefault="0037222B" w:rsidP="0037222B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 xml:space="preserve">знаниям, умениям и навыкам, достаточным для работы на базовом уровне с различными программными системами и сервисами указанных типов; </w:t>
      </w:r>
    </w:p>
    <w:p w:rsidR="0037222B" w:rsidRPr="005C6A7B" w:rsidRDefault="0037222B" w:rsidP="0037222B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умению описывать работу этих систем и сервисов с использованием соответствующей терминологии.</w:t>
      </w:r>
    </w:p>
    <w:p w:rsidR="0037222B" w:rsidRPr="00376BA3" w:rsidRDefault="0037222B" w:rsidP="0037222B">
      <w:pPr>
        <w:pStyle w:val="af2"/>
        <w:rPr>
          <w:b/>
          <w:sz w:val="22"/>
          <w:szCs w:val="22"/>
        </w:rPr>
      </w:pPr>
      <w:r w:rsidRPr="00376BA3">
        <w:rPr>
          <w:b/>
          <w:sz w:val="22"/>
          <w:szCs w:val="22"/>
        </w:rPr>
        <w:t>Ученик получит возможность</w:t>
      </w:r>
    </w:p>
    <w:p w:rsidR="0037222B" w:rsidRPr="005C6A7B" w:rsidRDefault="0037222B" w:rsidP="0037222B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познакомиться с программными средствами для работы с аудио- и визуальными данными и соответствующим понятийным аппаратом;</w:t>
      </w:r>
    </w:p>
    <w:p w:rsidR="0037222B" w:rsidRPr="005C6A7B" w:rsidRDefault="0037222B" w:rsidP="0037222B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познакомиться с примерами использования математического моделирования и компьютеров в современных научно-технических исследованиях (биология и медицина, авиация и космонавтика, физика и т. д.).</w:t>
      </w:r>
    </w:p>
    <w:p w:rsidR="00DA3D36" w:rsidRPr="005C6A7B" w:rsidRDefault="00DA3D36" w:rsidP="00C83EE4">
      <w:pPr>
        <w:jc w:val="both"/>
        <w:rPr>
          <w:b/>
          <w:sz w:val="22"/>
          <w:szCs w:val="22"/>
        </w:rPr>
      </w:pPr>
    </w:p>
    <w:p w:rsidR="00376BA3" w:rsidRDefault="00376BA3" w:rsidP="00F635D5">
      <w:pPr>
        <w:pStyle w:val="af2"/>
        <w:rPr>
          <w:b/>
          <w:sz w:val="22"/>
          <w:szCs w:val="22"/>
        </w:rPr>
      </w:pPr>
    </w:p>
    <w:p w:rsidR="00C85907" w:rsidRPr="005C6A7B" w:rsidRDefault="00C85907" w:rsidP="00F635D5">
      <w:pPr>
        <w:pStyle w:val="af2"/>
        <w:rPr>
          <w:b/>
          <w:sz w:val="22"/>
          <w:szCs w:val="22"/>
        </w:rPr>
      </w:pPr>
      <w:r w:rsidRPr="005C6A7B">
        <w:rPr>
          <w:b/>
          <w:sz w:val="22"/>
          <w:szCs w:val="22"/>
        </w:rPr>
        <w:lastRenderedPageBreak/>
        <w:t>Содержание программы  учебного курса</w:t>
      </w:r>
    </w:p>
    <w:p w:rsidR="00C85907" w:rsidRPr="005C6A7B" w:rsidRDefault="00C85907" w:rsidP="00C85907">
      <w:pPr>
        <w:pStyle w:val="af2"/>
        <w:jc w:val="both"/>
        <w:rPr>
          <w:b/>
          <w:sz w:val="22"/>
          <w:szCs w:val="22"/>
        </w:rPr>
      </w:pP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b/>
          <w:bCs/>
          <w:sz w:val="22"/>
          <w:szCs w:val="22"/>
        </w:rPr>
        <w:t xml:space="preserve">1. Информация и информационные процессы </w:t>
      </w:r>
      <w:r w:rsidR="00F635D5" w:rsidRPr="005C6A7B">
        <w:rPr>
          <w:b/>
          <w:bCs/>
          <w:sz w:val="22"/>
          <w:szCs w:val="22"/>
        </w:rPr>
        <w:t>(9 часов)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Информация в природе, обществе и технике. Информация и информационные процессы в неживой природе. Информация и информационные процессы в живой природе. Человек: информация и информационные процессы.  Информация и информационные процессы в технике. Кодирование информации с помощью знаковых систем. Знаки: форма и значение. Знаковые системы. Кодирование информации. Количество информации. Количество информации как мера уменьшения неопределенности знания. Определение количества информации. Алфавитный подход к определению количества информации.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b/>
          <w:bCs/>
          <w:i/>
          <w:iCs/>
          <w:color w:val="000000"/>
          <w:sz w:val="22"/>
          <w:szCs w:val="22"/>
        </w:rPr>
        <w:t>Практические работы:</w:t>
      </w:r>
    </w:p>
    <w:p w:rsidR="00DA3D36" w:rsidRPr="005C6A7B" w:rsidRDefault="00DA3D36" w:rsidP="00C83EE4">
      <w:pPr>
        <w:jc w:val="both"/>
        <w:rPr>
          <w:bCs/>
          <w:color w:val="000000"/>
          <w:sz w:val="22"/>
          <w:szCs w:val="22"/>
        </w:rPr>
      </w:pPr>
      <w:r w:rsidRPr="005C6A7B">
        <w:rPr>
          <w:sz w:val="22"/>
          <w:szCs w:val="22"/>
        </w:rPr>
        <w:t>Практическая работа № 1.1 «</w:t>
      </w:r>
      <w:r w:rsidRPr="005C6A7B">
        <w:rPr>
          <w:bCs/>
          <w:color w:val="000000"/>
          <w:sz w:val="22"/>
          <w:szCs w:val="22"/>
        </w:rPr>
        <w:t>Перевод единиц измерения количества информации с помощью калькулятора</w:t>
      </w:r>
      <w:r w:rsidRPr="005C6A7B">
        <w:rPr>
          <w:sz w:val="22"/>
          <w:szCs w:val="22"/>
        </w:rPr>
        <w:t>».</w:t>
      </w:r>
    </w:p>
    <w:p w:rsidR="00DA3D36" w:rsidRPr="005C6A7B" w:rsidRDefault="00DA3D36" w:rsidP="00C83EE4">
      <w:pPr>
        <w:shd w:val="clear" w:color="auto" w:fill="FFFFFF"/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1.2 «</w:t>
      </w:r>
      <w:r w:rsidRPr="005C6A7B">
        <w:rPr>
          <w:bCs/>
          <w:color w:val="000000"/>
          <w:sz w:val="22"/>
          <w:szCs w:val="22"/>
        </w:rPr>
        <w:t>Тренировка ввода текстовой и числовой информации с помощью клавиатурного тренажера</w:t>
      </w:r>
      <w:r w:rsidRPr="005C6A7B">
        <w:rPr>
          <w:sz w:val="22"/>
          <w:szCs w:val="22"/>
        </w:rPr>
        <w:t>».</w:t>
      </w:r>
    </w:p>
    <w:p w:rsidR="00DA3D36" w:rsidRPr="005C6A7B" w:rsidRDefault="00DA3D36" w:rsidP="00C83EE4">
      <w:pPr>
        <w:shd w:val="clear" w:color="auto" w:fill="FFFFFF"/>
        <w:jc w:val="both"/>
        <w:rPr>
          <w:sz w:val="22"/>
          <w:szCs w:val="22"/>
        </w:rPr>
      </w:pPr>
      <w:r w:rsidRPr="005C6A7B">
        <w:rPr>
          <w:i/>
          <w:sz w:val="22"/>
          <w:szCs w:val="22"/>
        </w:rPr>
        <w:t>Тест № 1.</w:t>
      </w:r>
      <w:r w:rsidRPr="005C6A7B">
        <w:rPr>
          <w:sz w:val="22"/>
          <w:szCs w:val="22"/>
        </w:rPr>
        <w:t xml:space="preserve"> «Количество информации».</w:t>
      </w:r>
    </w:p>
    <w:p w:rsidR="00DA3D36" w:rsidRPr="005C6A7B" w:rsidRDefault="00DA3D36" w:rsidP="00C83EE4">
      <w:pPr>
        <w:shd w:val="clear" w:color="auto" w:fill="FFFFFF"/>
        <w:jc w:val="both"/>
        <w:rPr>
          <w:sz w:val="22"/>
          <w:szCs w:val="22"/>
        </w:rPr>
      </w:pPr>
      <w:r w:rsidRPr="005C6A7B">
        <w:rPr>
          <w:sz w:val="22"/>
          <w:szCs w:val="22"/>
        </w:rPr>
        <w:t> </w:t>
      </w:r>
      <w:r w:rsidRPr="005C6A7B">
        <w:rPr>
          <w:b/>
          <w:bCs/>
          <w:color w:val="000000"/>
          <w:sz w:val="22"/>
          <w:szCs w:val="22"/>
        </w:rPr>
        <w:t xml:space="preserve">2. Компьютер как универсальное устройство обработки информации </w:t>
      </w:r>
      <w:r w:rsidR="00F635D5" w:rsidRPr="005C6A7B">
        <w:rPr>
          <w:b/>
          <w:bCs/>
          <w:color w:val="000000"/>
          <w:sz w:val="22"/>
          <w:szCs w:val="22"/>
        </w:rPr>
        <w:t>(10 часов)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Программная обработка данных на компьютере. Устройство компьютера. Процессор и системная плата. Устройства ввода информации. Устройства вывода информации. Оперативная память. Долговременная память.  Файлы и файловая система. Файл. Файловая система. Работа с  файлами и дисками. Программное обеспечение компьютера.  Операционная система.  Прикладное программное обеспечение. Графический интерфейс операционных систем и приложений. Представление информационного пространства с помощью графического интерфейса. Компьютерные вирусы и антивирусные программы. Правовая охрана  программ и данных. Защита информации.  Правовая охрана информации. Лицензионные, условно бесплатные и свободно распространяемые программы</w:t>
      </w:r>
    </w:p>
    <w:p w:rsidR="00DA3D36" w:rsidRPr="005C6A7B" w:rsidRDefault="00DA3D36" w:rsidP="00C83EE4">
      <w:pPr>
        <w:shd w:val="clear" w:color="auto" w:fill="FFFFFF"/>
        <w:jc w:val="both"/>
        <w:rPr>
          <w:sz w:val="22"/>
          <w:szCs w:val="22"/>
        </w:rPr>
      </w:pPr>
      <w:r w:rsidRPr="005C6A7B">
        <w:rPr>
          <w:sz w:val="22"/>
          <w:szCs w:val="22"/>
        </w:rPr>
        <w:t>Защита информации.</w:t>
      </w:r>
    </w:p>
    <w:p w:rsidR="00DA3D36" w:rsidRPr="005C6A7B" w:rsidRDefault="00DA3D36" w:rsidP="00C83EE4">
      <w:pPr>
        <w:shd w:val="clear" w:color="auto" w:fill="FFFFFF"/>
        <w:jc w:val="both"/>
        <w:rPr>
          <w:sz w:val="22"/>
          <w:szCs w:val="22"/>
        </w:rPr>
      </w:pPr>
      <w:r w:rsidRPr="005C6A7B">
        <w:rPr>
          <w:b/>
          <w:bCs/>
          <w:i/>
          <w:iCs/>
          <w:color w:val="000000"/>
          <w:sz w:val="22"/>
          <w:szCs w:val="22"/>
        </w:rPr>
        <w:t>Практические работы: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2.1 «</w:t>
      </w:r>
      <w:r w:rsidRPr="005C6A7B">
        <w:rPr>
          <w:bCs/>
          <w:color w:val="000000"/>
          <w:sz w:val="22"/>
          <w:szCs w:val="22"/>
        </w:rPr>
        <w:t>Работа с файлами с использованием файлового менеджера</w:t>
      </w:r>
      <w:r w:rsidRPr="005C6A7B">
        <w:rPr>
          <w:sz w:val="22"/>
          <w:szCs w:val="22"/>
        </w:rPr>
        <w:t>».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2.2 «Форматирование, проверка и дефрагментация дискет».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2.3 «Определение разрешающей способности мыши».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2.4 «Установка даты и времени».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2.5 «Защита от вирусов: обнаружение и лечение».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b/>
          <w:bCs/>
          <w:sz w:val="22"/>
          <w:szCs w:val="22"/>
        </w:rPr>
        <w:t> </w:t>
      </w:r>
      <w:r w:rsidRPr="005C6A7B">
        <w:rPr>
          <w:i/>
          <w:sz w:val="22"/>
          <w:szCs w:val="22"/>
        </w:rPr>
        <w:t>Тест № 2.</w:t>
      </w:r>
      <w:r w:rsidRPr="005C6A7B">
        <w:rPr>
          <w:sz w:val="22"/>
          <w:szCs w:val="22"/>
        </w:rPr>
        <w:t xml:space="preserve"> «Компьютер как универсальное устройство обработки информации».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b/>
          <w:bCs/>
          <w:sz w:val="22"/>
          <w:szCs w:val="22"/>
        </w:rPr>
        <w:t xml:space="preserve">3. Коммуникационные технологии </w:t>
      </w:r>
      <w:r w:rsidR="00F635D5" w:rsidRPr="005C6A7B">
        <w:rPr>
          <w:b/>
          <w:bCs/>
          <w:sz w:val="22"/>
          <w:szCs w:val="22"/>
        </w:rPr>
        <w:t>(13 часов)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Передача информации. Локальные компьютерные сети. Глобальная компьютерная сеть. Интернет. Состав Интернета. Адресация в Интернете. Маршрутизация и транспортировка данных по компьютерным сетям. Информационные ресурсы Интернета. Всемирная паутина. Электронная почта. Файловые архивы. Общение в Интернете. Мобильный Интернет. Звук и видео в Интернете. Поиск информации в Интернете. Электронная коммерция в Интернете. Разработка Web-сайтов с использованием языка разметки гипертекста HTML. Web-страницы и Web-сайты. Структура Web-страницы. Форматирование текста на Web-странице. Вставка изображений в Web-страницы. Гиперссылки на Web-страницах. Списки на Web-страницах. Интерактивные формы на Web-страницах.</w:t>
      </w:r>
    </w:p>
    <w:p w:rsidR="00DA3D36" w:rsidRPr="005C6A7B" w:rsidRDefault="00DA3D36" w:rsidP="00C83EE4">
      <w:pPr>
        <w:shd w:val="clear" w:color="auto" w:fill="FFFFFF"/>
        <w:jc w:val="both"/>
        <w:rPr>
          <w:sz w:val="22"/>
          <w:szCs w:val="22"/>
        </w:rPr>
      </w:pPr>
      <w:r w:rsidRPr="005C6A7B">
        <w:rPr>
          <w:b/>
          <w:bCs/>
          <w:i/>
          <w:iCs/>
          <w:color w:val="000000"/>
          <w:sz w:val="22"/>
          <w:szCs w:val="22"/>
        </w:rPr>
        <w:t>Практические работы: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3.1 «Предоставление доступа к диску на компьютере в локальной сети».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3.2 «Подключение к Интернету».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3.3 «География Интернета».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lastRenderedPageBreak/>
        <w:t>Практическая работа №3.4 «Путешествие по Всемирной паутине».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3.5 «Работа с электронной</w:t>
      </w:r>
      <w:r w:rsidRPr="005C6A7B">
        <w:rPr>
          <w:sz w:val="22"/>
          <w:szCs w:val="22"/>
          <w:lang w:val="en-US"/>
        </w:rPr>
        <w:t>Web</w:t>
      </w:r>
      <w:r w:rsidRPr="005C6A7B">
        <w:rPr>
          <w:sz w:val="22"/>
          <w:szCs w:val="22"/>
        </w:rPr>
        <w:t>-почтой».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3.6 «Загрузка файлов из Интернета».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3.7 «Поиск информации в Интернете».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 xml:space="preserve">Практическая работа № 3.8 «Разработка сайта с использованием языка разметки текста </w:t>
      </w:r>
      <w:r w:rsidRPr="005C6A7B">
        <w:rPr>
          <w:sz w:val="22"/>
          <w:szCs w:val="22"/>
          <w:lang w:val="en-US"/>
        </w:rPr>
        <w:t>HTML</w:t>
      </w:r>
      <w:r w:rsidRPr="005C6A7B">
        <w:rPr>
          <w:sz w:val="22"/>
          <w:szCs w:val="22"/>
        </w:rPr>
        <w:t>».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b/>
          <w:bCs/>
          <w:sz w:val="22"/>
          <w:szCs w:val="22"/>
        </w:rPr>
        <w:t> </w:t>
      </w:r>
      <w:r w:rsidRPr="005C6A7B">
        <w:rPr>
          <w:i/>
          <w:sz w:val="22"/>
          <w:szCs w:val="22"/>
        </w:rPr>
        <w:t>Тест  № 3.</w:t>
      </w:r>
      <w:r w:rsidRPr="005C6A7B">
        <w:rPr>
          <w:sz w:val="22"/>
          <w:szCs w:val="22"/>
        </w:rPr>
        <w:t xml:space="preserve"> «Коммуникационные технологии»</w:t>
      </w:r>
    </w:p>
    <w:p w:rsidR="00F635D5" w:rsidRPr="005C6A7B" w:rsidRDefault="00F635D5" w:rsidP="0065410C">
      <w:pPr>
        <w:pStyle w:val="af2"/>
        <w:rPr>
          <w:sz w:val="22"/>
          <w:szCs w:val="22"/>
        </w:rPr>
      </w:pPr>
    </w:p>
    <w:p w:rsidR="00F635D5" w:rsidRPr="005C6A7B" w:rsidRDefault="00F635D5" w:rsidP="00F635D5">
      <w:pPr>
        <w:pStyle w:val="af2"/>
        <w:rPr>
          <w:b/>
          <w:sz w:val="22"/>
          <w:szCs w:val="22"/>
        </w:rPr>
      </w:pPr>
      <w:r w:rsidRPr="005C6A7B">
        <w:rPr>
          <w:b/>
          <w:sz w:val="22"/>
          <w:szCs w:val="22"/>
        </w:rPr>
        <w:t>Тематическое планирование</w:t>
      </w:r>
    </w:p>
    <w:tbl>
      <w:tblPr>
        <w:tblW w:w="15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024"/>
        <w:gridCol w:w="708"/>
        <w:gridCol w:w="3332"/>
        <w:gridCol w:w="8691"/>
      </w:tblGrid>
      <w:tr w:rsidR="00F635D5" w:rsidRPr="005C6A7B" w:rsidTr="005C6A7B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D5" w:rsidRPr="005C6A7B" w:rsidRDefault="00F635D5" w:rsidP="0065410C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5C6A7B">
              <w:rPr>
                <w:b/>
                <w:sz w:val="22"/>
                <w:szCs w:val="22"/>
              </w:rPr>
              <w:t>№</w:t>
            </w:r>
          </w:p>
          <w:p w:rsidR="00F635D5" w:rsidRPr="005C6A7B" w:rsidRDefault="00F635D5" w:rsidP="0065410C">
            <w:pPr>
              <w:pStyle w:val="af2"/>
              <w:jc w:val="center"/>
              <w:rPr>
                <w:b/>
                <w:sz w:val="22"/>
                <w:szCs w:val="22"/>
              </w:rPr>
            </w:pPr>
            <w:proofErr w:type="spellStart"/>
            <w:r w:rsidRPr="005C6A7B">
              <w:rPr>
                <w:b/>
                <w:sz w:val="22"/>
                <w:szCs w:val="22"/>
              </w:rPr>
              <w:t>п</w:t>
            </w:r>
            <w:proofErr w:type="spellEnd"/>
            <w:r w:rsidRPr="005C6A7B">
              <w:rPr>
                <w:b/>
                <w:sz w:val="22"/>
                <w:szCs w:val="22"/>
              </w:rPr>
              <w:t>/</w:t>
            </w:r>
            <w:proofErr w:type="spellStart"/>
            <w:r w:rsidRPr="005C6A7B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D5" w:rsidRPr="005C6A7B" w:rsidRDefault="00F635D5" w:rsidP="0065410C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5C6A7B">
              <w:rPr>
                <w:b/>
                <w:sz w:val="22"/>
                <w:szCs w:val="22"/>
              </w:rPr>
              <w:t>Название темы,  раздела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D5" w:rsidRPr="005C6A7B" w:rsidRDefault="00F635D5" w:rsidP="0065410C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5C6A7B">
              <w:rPr>
                <w:b/>
                <w:sz w:val="22"/>
                <w:szCs w:val="22"/>
              </w:rPr>
              <w:t>Кол-во</w:t>
            </w:r>
          </w:p>
          <w:p w:rsidR="00F635D5" w:rsidRPr="005C6A7B" w:rsidRDefault="00F635D5" w:rsidP="0065410C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5C6A7B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D5" w:rsidRPr="005C6A7B" w:rsidRDefault="00F635D5" w:rsidP="0065410C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5C6A7B">
              <w:rPr>
                <w:b/>
                <w:sz w:val="22"/>
                <w:szCs w:val="22"/>
              </w:rPr>
              <w:t>Практическая часть программы (практические работы)</w:t>
            </w: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D5" w:rsidRPr="005C6A7B" w:rsidRDefault="00F635D5" w:rsidP="0065410C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5C6A7B">
              <w:rPr>
                <w:b/>
                <w:sz w:val="22"/>
                <w:szCs w:val="22"/>
              </w:rPr>
              <w:t>Основные  виды деятельности обучающихся (на основе учебных действий)</w:t>
            </w:r>
          </w:p>
        </w:tc>
      </w:tr>
      <w:tr w:rsidR="00F635D5" w:rsidRPr="005C6A7B" w:rsidTr="005C6A7B">
        <w:trPr>
          <w:trHeight w:val="88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D5" w:rsidRPr="005C6A7B" w:rsidRDefault="00F635D5" w:rsidP="00F635D5">
            <w:pPr>
              <w:pStyle w:val="af2"/>
              <w:rPr>
                <w:sz w:val="22"/>
                <w:szCs w:val="22"/>
              </w:rPr>
            </w:pPr>
            <w:r w:rsidRPr="005C6A7B">
              <w:rPr>
                <w:sz w:val="22"/>
                <w:szCs w:val="22"/>
                <w:lang w:val="en-US"/>
              </w:rPr>
              <w:t>I</w:t>
            </w:r>
          </w:p>
          <w:p w:rsidR="00F635D5" w:rsidRPr="005C6A7B" w:rsidRDefault="00F635D5" w:rsidP="00F635D5">
            <w:pPr>
              <w:pStyle w:val="af2"/>
              <w:rPr>
                <w:sz w:val="22"/>
                <w:szCs w:val="22"/>
              </w:rPr>
            </w:pPr>
          </w:p>
          <w:p w:rsidR="00F635D5" w:rsidRPr="005C6A7B" w:rsidRDefault="00F635D5" w:rsidP="00F635D5">
            <w:pPr>
              <w:pStyle w:val="af2"/>
              <w:rPr>
                <w:sz w:val="22"/>
                <w:szCs w:val="22"/>
              </w:rPr>
            </w:pPr>
          </w:p>
          <w:p w:rsidR="00F635D5" w:rsidRPr="005C6A7B" w:rsidRDefault="00F635D5" w:rsidP="00F635D5">
            <w:pPr>
              <w:pStyle w:val="af2"/>
              <w:rPr>
                <w:sz w:val="22"/>
                <w:szCs w:val="22"/>
              </w:rPr>
            </w:pPr>
          </w:p>
          <w:p w:rsidR="00F635D5" w:rsidRPr="005C6A7B" w:rsidRDefault="00F635D5" w:rsidP="00F635D5">
            <w:pPr>
              <w:pStyle w:val="af2"/>
              <w:rPr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D5" w:rsidRPr="005C6A7B" w:rsidRDefault="00F635D5" w:rsidP="00F635D5">
            <w:pPr>
              <w:rPr>
                <w:rFonts w:eastAsia="Batang"/>
              </w:rPr>
            </w:pPr>
            <w:r w:rsidRPr="005C6A7B">
              <w:rPr>
                <w:bCs/>
                <w:sz w:val="22"/>
                <w:szCs w:val="22"/>
              </w:rPr>
              <w:t>Информация и информационные процессы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D5" w:rsidRPr="005C6A7B" w:rsidRDefault="00F635D5" w:rsidP="00F635D5">
            <w:pPr>
              <w:rPr>
                <w:rFonts w:eastAsia="Batang"/>
              </w:rPr>
            </w:pPr>
            <w:r w:rsidRPr="005C6A7B">
              <w:rPr>
                <w:rFonts w:eastAsia="Batang"/>
                <w:sz w:val="22"/>
                <w:szCs w:val="22"/>
              </w:rPr>
              <w:t>9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D5" w:rsidRPr="005C6A7B" w:rsidRDefault="00F635D5" w:rsidP="00F635D5">
            <w:pPr>
              <w:pStyle w:val="af2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2B" w:rsidRPr="005C6A7B" w:rsidRDefault="0037222B" w:rsidP="0037222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5C6A7B">
              <w:rPr>
                <w:i/>
                <w:iCs/>
                <w:sz w:val="22"/>
                <w:szCs w:val="22"/>
              </w:rPr>
              <w:t>Аналитическая деятельность:</w:t>
            </w:r>
          </w:p>
          <w:p w:rsidR="0037222B" w:rsidRPr="005C6A7B" w:rsidRDefault="0037222B" w:rsidP="0037222B">
            <w:pPr>
              <w:autoSpaceDE w:val="0"/>
              <w:autoSpaceDN w:val="0"/>
              <w:adjustRightInd w:val="0"/>
            </w:pPr>
            <w:r w:rsidRPr="005C6A7B">
              <w:rPr>
                <w:sz w:val="22"/>
                <w:szCs w:val="22"/>
              </w:rPr>
              <w:t>оценивать информацию с позиции ее свойств (актуальность, достоверность, полнота и пр.);</w:t>
            </w:r>
            <w:r w:rsidR="005C6A7B" w:rsidRPr="005C6A7B">
              <w:rPr>
                <w:sz w:val="22"/>
                <w:szCs w:val="22"/>
              </w:rPr>
              <w:t xml:space="preserve"> </w:t>
            </w:r>
            <w:r w:rsidRPr="005C6A7B">
              <w:rPr>
                <w:sz w:val="22"/>
                <w:szCs w:val="22"/>
              </w:rPr>
              <w:t>приводить примеры кодирования с использованием различных алфавитов, встречающиеся в жизни;</w:t>
            </w:r>
            <w:r w:rsidR="005C6A7B" w:rsidRPr="005C6A7B">
              <w:rPr>
                <w:sz w:val="22"/>
                <w:szCs w:val="22"/>
              </w:rPr>
              <w:t xml:space="preserve"> </w:t>
            </w:r>
            <w:r w:rsidRPr="005C6A7B">
              <w:rPr>
                <w:sz w:val="22"/>
                <w:szCs w:val="22"/>
              </w:rPr>
              <w:t>классифицировать информационные процессы по принятому основанию;</w:t>
            </w:r>
            <w:r w:rsidR="005C6A7B" w:rsidRPr="005C6A7B">
              <w:rPr>
                <w:sz w:val="22"/>
                <w:szCs w:val="22"/>
              </w:rPr>
              <w:t xml:space="preserve"> </w:t>
            </w:r>
            <w:r w:rsidRPr="005C6A7B">
              <w:rPr>
                <w:sz w:val="22"/>
                <w:szCs w:val="22"/>
              </w:rPr>
              <w:t>выделять информационную составляющую процессов в биологических, технических и социальных системах;</w:t>
            </w:r>
            <w:r w:rsidR="005C6A7B" w:rsidRPr="005C6A7B">
              <w:rPr>
                <w:sz w:val="22"/>
                <w:szCs w:val="22"/>
              </w:rPr>
              <w:t xml:space="preserve"> </w:t>
            </w:r>
            <w:r w:rsidRPr="005C6A7B">
              <w:rPr>
                <w:sz w:val="22"/>
                <w:szCs w:val="22"/>
              </w:rPr>
              <w:t>анализировать отношения в живой природе, технических и социальных (школа, семья и пр.) системах с позиций управления.</w:t>
            </w:r>
          </w:p>
          <w:p w:rsidR="0037222B" w:rsidRPr="005C6A7B" w:rsidRDefault="0037222B" w:rsidP="0037222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5C6A7B">
              <w:rPr>
                <w:i/>
                <w:iCs/>
                <w:sz w:val="22"/>
                <w:szCs w:val="22"/>
              </w:rPr>
              <w:t>Практическая деятельность:</w:t>
            </w:r>
          </w:p>
          <w:p w:rsidR="00F635D5" w:rsidRPr="005C6A7B" w:rsidRDefault="0037222B" w:rsidP="005C6A7B">
            <w:pPr>
              <w:autoSpaceDE w:val="0"/>
              <w:autoSpaceDN w:val="0"/>
              <w:adjustRightInd w:val="0"/>
            </w:pPr>
            <w:r w:rsidRPr="005C6A7B">
              <w:rPr>
                <w:sz w:val="22"/>
                <w:szCs w:val="22"/>
              </w:rPr>
              <w:t>кодировать и декодировать сообщения по известным правилам кодирова</w:t>
            </w:r>
            <w:r w:rsidR="005C6A7B" w:rsidRPr="005C6A7B">
              <w:rPr>
                <w:sz w:val="22"/>
                <w:szCs w:val="22"/>
              </w:rPr>
              <w:t>ния;</w:t>
            </w:r>
            <w:r w:rsidRPr="005C6A7B">
              <w:rPr>
                <w:sz w:val="22"/>
                <w:szCs w:val="22"/>
              </w:rPr>
              <w:t xml:space="preserve"> определять количество различных символов, которые могут быть закодированы с помощью двоичного кода фиксированной длины (раз</w:t>
            </w:r>
            <w:r w:rsidR="005C6A7B" w:rsidRPr="005C6A7B">
              <w:rPr>
                <w:sz w:val="22"/>
                <w:szCs w:val="22"/>
              </w:rPr>
              <w:t>рядности);</w:t>
            </w:r>
            <w:r w:rsidRPr="005C6A7B">
              <w:rPr>
                <w:sz w:val="22"/>
                <w:szCs w:val="22"/>
              </w:rPr>
              <w:t>определять разрядность двоичного кода, необходимого для кодирования всех символов алфавит</w:t>
            </w:r>
            <w:r w:rsidR="005C6A7B" w:rsidRPr="005C6A7B">
              <w:rPr>
                <w:sz w:val="22"/>
                <w:szCs w:val="22"/>
              </w:rPr>
              <w:t>а заданной мощности;</w:t>
            </w:r>
            <w:r w:rsidRPr="005C6A7B">
              <w:rPr>
                <w:sz w:val="22"/>
                <w:szCs w:val="22"/>
              </w:rPr>
              <w:t xml:space="preserve"> оперировать с единицами измерения количества информации (бит, байт, килобайт, мегабайт, гига</w:t>
            </w:r>
            <w:r w:rsidR="005C6A7B" w:rsidRPr="005C6A7B">
              <w:rPr>
                <w:sz w:val="22"/>
                <w:szCs w:val="22"/>
              </w:rPr>
              <w:t xml:space="preserve">байт); </w:t>
            </w:r>
            <w:r w:rsidRPr="005C6A7B">
              <w:rPr>
                <w:sz w:val="22"/>
                <w:szCs w:val="22"/>
              </w:rPr>
              <w:t xml:space="preserve"> оценивать числовые параметры информационных процессов (объем памяти, необходимой для хранения информации; скорость передачи информации, пропускную  способность выбранного канала и пр.)</w:t>
            </w:r>
          </w:p>
        </w:tc>
      </w:tr>
      <w:tr w:rsidR="005C6A7B" w:rsidRPr="005C6A7B" w:rsidTr="005C6A7B">
        <w:trPr>
          <w:trHeight w:val="2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pStyle w:val="af2"/>
              <w:rPr>
                <w:sz w:val="22"/>
                <w:szCs w:val="22"/>
                <w:lang w:val="en-US"/>
              </w:rPr>
            </w:pPr>
            <w:r w:rsidRPr="005C6A7B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jc w:val="both"/>
            </w:pPr>
            <w:r w:rsidRPr="005C6A7B">
              <w:rPr>
                <w:bCs/>
                <w:color w:val="000000"/>
                <w:sz w:val="22"/>
                <w:szCs w:val="22"/>
              </w:rPr>
              <w:t>Компьютер как универсальное устройство обработки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jc w:val="both"/>
            </w:pPr>
            <w:r w:rsidRPr="005C6A7B">
              <w:rPr>
                <w:sz w:val="22"/>
                <w:szCs w:val="22"/>
              </w:rPr>
              <w:t>10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pStyle w:val="af2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pStyle w:val="af2"/>
              <w:rPr>
                <w:i/>
                <w:color w:val="000000"/>
                <w:sz w:val="22"/>
                <w:szCs w:val="22"/>
              </w:rPr>
            </w:pPr>
            <w:r w:rsidRPr="005C6A7B">
              <w:rPr>
                <w:i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5C6A7B" w:rsidRPr="005C6A7B" w:rsidRDefault="005C6A7B" w:rsidP="005C6A7B">
            <w:pPr>
              <w:pStyle w:val="af2"/>
              <w:rPr>
                <w:color w:val="000000"/>
                <w:sz w:val="22"/>
                <w:szCs w:val="22"/>
              </w:rPr>
            </w:pPr>
            <w:r w:rsidRPr="005C6A7B">
              <w:rPr>
                <w:color w:val="000000"/>
                <w:sz w:val="22"/>
                <w:szCs w:val="22"/>
              </w:rPr>
              <w:t>анализировать компьютер с точки зрения единства программных и аппаратных средств;</w:t>
            </w:r>
          </w:p>
          <w:p w:rsidR="005C6A7B" w:rsidRPr="005C6A7B" w:rsidRDefault="005C6A7B" w:rsidP="005C6A7B">
            <w:pPr>
              <w:pStyle w:val="af2"/>
              <w:rPr>
                <w:color w:val="000000"/>
                <w:sz w:val="22"/>
                <w:szCs w:val="22"/>
              </w:rPr>
            </w:pPr>
            <w:r w:rsidRPr="005C6A7B">
              <w:rPr>
                <w:color w:val="000000"/>
                <w:sz w:val="22"/>
                <w:szCs w:val="22"/>
              </w:rPr>
              <w:t>анализировать устройства компьютера с точки зрения организации процедур ввода, хранения, обработки, вывода и передачи информации;</w:t>
            </w:r>
          </w:p>
          <w:p w:rsidR="005C6A7B" w:rsidRPr="005C6A7B" w:rsidRDefault="005C6A7B" w:rsidP="005C6A7B">
            <w:pPr>
              <w:pStyle w:val="af2"/>
              <w:rPr>
                <w:color w:val="000000"/>
                <w:sz w:val="22"/>
                <w:szCs w:val="22"/>
              </w:rPr>
            </w:pPr>
            <w:r w:rsidRPr="005C6A7B">
              <w:rPr>
                <w:color w:val="000000"/>
                <w:sz w:val="22"/>
                <w:szCs w:val="22"/>
              </w:rPr>
              <w:t>определять программные и аппаратные средства, необходимые для осуществления информационных процессов при решении задач;</w:t>
            </w:r>
          </w:p>
          <w:p w:rsidR="005C6A7B" w:rsidRPr="005C6A7B" w:rsidRDefault="005C6A7B" w:rsidP="005C6A7B">
            <w:pPr>
              <w:pStyle w:val="af2"/>
              <w:rPr>
                <w:color w:val="000000"/>
                <w:sz w:val="22"/>
                <w:szCs w:val="22"/>
              </w:rPr>
            </w:pPr>
            <w:r w:rsidRPr="005C6A7B">
              <w:rPr>
                <w:color w:val="000000"/>
                <w:sz w:val="22"/>
                <w:szCs w:val="22"/>
              </w:rPr>
              <w:t xml:space="preserve">анализировать информацию (сигналы о готовности и неполадке) при включении компьютера; </w:t>
            </w:r>
          </w:p>
          <w:p w:rsidR="005C6A7B" w:rsidRPr="005C6A7B" w:rsidRDefault="005C6A7B" w:rsidP="005C6A7B">
            <w:pPr>
              <w:pStyle w:val="af2"/>
              <w:rPr>
                <w:color w:val="000000"/>
                <w:sz w:val="22"/>
                <w:szCs w:val="22"/>
              </w:rPr>
            </w:pPr>
            <w:r w:rsidRPr="005C6A7B">
              <w:rPr>
                <w:color w:val="000000"/>
                <w:sz w:val="22"/>
                <w:szCs w:val="22"/>
              </w:rPr>
              <w:t>определять основные характеристики операционной системы;</w:t>
            </w:r>
          </w:p>
          <w:p w:rsidR="005C6A7B" w:rsidRPr="005C6A7B" w:rsidRDefault="005C6A7B" w:rsidP="005C6A7B">
            <w:pPr>
              <w:pStyle w:val="af2"/>
              <w:rPr>
                <w:color w:val="000000"/>
                <w:sz w:val="22"/>
                <w:szCs w:val="22"/>
              </w:rPr>
            </w:pPr>
            <w:r w:rsidRPr="005C6A7B">
              <w:rPr>
                <w:color w:val="000000"/>
                <w:sz w:val="22"/>
                <w:szCs w:val="22"/>
              </w:rPr>
              <w:t>планировать собственное информационное пространство.</w:t>
            </w:r>
          </w:p>
          <w:p w:rsidR="005C6A7B" w:rsidRPr="005C6A7B" w:rsidRDefault="005C6A7B" w:rsidP="005C6A7B">
            <w:pPr>
              <w:pStyle w:val="af2"/>
              <w:rPr>
                <w:i/>
                <w:color w:val="000000"/>
                <w:sz w:val="22"/>
                <w:szCs w:val="22"/>
              </w:rPr>
            </w:pPr>
            <w:r w:rsidRPr="005C6A7B">
              <w:rPr>
                <w:i/>
                <w:color w:val="000000"/>
                <w:sz w:val="22"/>
                <w:szCs w:val="22"/>
              </w:rPr>
              <w:lastRenderedPageBreak/>
              <w:t>Практическая деятельность:</w:t>
            </w:r>
          </w:p>
          <w:p w:rsidR="005C6A7B" w:rsidRPr="005C6A7B" w:rsidRDefault="005C6A7B" w:rsidP="005C6A7B">
            <w:pPr>
              <w:pStyle w:val="af2"/>
              <w:rPr>
                <w:color w:val="000000"/>
                <w:sz w:val="22"/>
                <w:szCs w:val="22"/>
              </w:rPr>
            </w:pPr>
            <w:r w:rsidRPr="005C6A7B">
              <w:rPr>
                <w:color w:val="000000"/>
                <w:sz w:val="22"/>
                <w:szCs w:val="22"/>
              </w:rPr>
              <w:t>получать информацию о характеристиках компьютера; 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пр.);</w:t>
            </w:r>
          </w:p>
          <w:p w:rsidR="005C6A7B" w:rsidRPr="005C6A7B" w:rsidRDefault="005C6A7B" w:rsidP="005C6A7B">
            <w:pPr>
              <w:pStyle w:val="af2"/>
              <w:rPr>
                <w:color w:val="000000"/>
                <w:sz w:val="22"/>
                <w:szCs w:val="22"/>
              </w:rPr>
            </w:pPr>
            <w:r w:rsidRPr="005C6A7B">
              <w:rPr>
                <w:color w:val="000000"/>
                <w:sz w:val="22"/>
                <w:szCs w:val="22"/>
              </w:rPr>
              <w:t>выполнять основные операции с файлами и папками;</w:t>
            </w:r>
          </w:p>
          <w:p w:rsidR="005C6A7B" w:rsidRPr="005C6A7B" w:rsidRDefault="005C6A7B" w:rsidP="005C6A7B">
            <w:pPr>
              <w:pStyle w:val="af2"/>
              <w:rPr>
                <w:sz w:val="22"/>
                <w:szCs w:val="22"/>
              </w:rPr>
            </w:pPr>
            <w:r w:rsidRPr="005C6A7B">
              <w:rPr>
                <w:color w:val="000000"/>
                <w:sz w:val="22"/>
                <w:szCs w:val="22"/>
              </w:rPr>
              <w:t>оперировать компьютерными информационными объектами в наглядно-графической форме; оценивать размеры файлов, подготовленных с использованием различных устройств ввода информации в заданный интервал времени (клавиатура, сканер, микрофон, фотокамера, видеокамера); использовать программы-архиваторы;</w:t>
            </w:r>
          </w:p>
          <w:p w:rsidR="005C6A7B" w:rsidRPr="005C6A7B" w:rsidRDefault="005C6A7B" w:rsidP="005C6A7B">
            <w:pPr>
              <w:pStyle w:val="af2"/>
              <w:rPr>
                <w:sz w:val="22"/>
                <w:szCs w:val="22"/>
              </w:rPr>
            </w:pPr>
            <w:r w:rsidRPr="005C6A7B">
              <w:rPr>
                <w:color w:val="000000"/>
                <w:sz w:val="22"/>
                <w:szCs w:val="22"/>
              </w:rPr>
              <w:t>осуществлять защиту информации от компьютерных вирусов  помощью антивирусных программ.</w:t>
            </w:r>
          </w:p>
        </w:tc>
      </w:tr>
      <w:tr w:rsidR="005C6A7B" w:rsidRPr="005C6A7B" w:rsidTr="005C6A7B">
        <w:trPr>
          <w:trHeight w:val="109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pStyle w:val="af2"/>
              <w:rPr>
                <w:sz w:val="22"/>
                <w:szCs w:val="22"/>
                <w:lang w:val="en-US"/>
              </w:rPr>
            </w:pPr>
            <w:r w:rsidRPr="005C6A7B">
              <w:rPr>
                <w:sz w:val="22"/>
                <w:szCs w:val="22"/>
                <w:lang w:val="en-US"/>
              </w:rPr>
              <w:lastRenderedPageBreak/>
              <w:t>III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jc w:val="both"/>
            </w:pPr>
            <w:r w:rsidRPr="005C6A7B">
              <w:rPr>
                <w:bCs/>
                <w:sz w:val="22"/>
                <w:szCs w:val="22"/>
              </w:rPr>
              <w:t xml:space="preserve"> Коммуникационные технологии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jc w:val="both"/>
            </w:pPr>
            <w:r w:rsidRPr="005C6A7B">
              <w:rPr>
                <w:sz w:val="22"/>
                <w:szCs w:val="22"/>
              </w:rPr>
              <w:t>13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pStyle w:val="af2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5C6A7B">
              <w:rPr>
                <w:i/>
                <w:iCs/>
                <w:sz w:val="22"/>
                <w:szCs w:val="22"/>
              </w:rPr>
              <w:t>Аналитическая деятельность:</w:t>
            </w:r>
          </w:p>
          <w:p w:rsidR="005C6A7B" w:rsidRPr="005C6A7B" w:rsidRDefault="005C6A7B" w:rsidP="005C6A7B">
            <w:pPr>
              <w:autoSpaceDE w:val="0"/>
              <w:autoSpaceDN w:val="0"/>
              <w:adjustRightInd w:val="0"/>
            </w:pPr>
            <w:r w:rsidRPr="005C6A7B">
              <w:rPr>
                <w:sz w:val="22"/>
                <w:szCs w:val="22"/>
              </w:rPr>
              <w:t>выявлять общие черты и отличия способов взаимодействия на основе компьютерных сетей; анализировать доменные имена компьютеров и адреса документов в Интернете;</w:t>
            </w:r>
          </w:p>
          <w:p w:rsidR="005C6A7B" w:rsidRPr="005C6A7B" w:rsidRDefault="005C6A7B" w:rsidP="005C6A7B">
            <w:pPr>
              <w:autoSpaceDE w:val="0"/>
              <w:autoSpaceDN w:val="0"/>
              <w:adjustRightInd w:val="0"/>
            </w:pPr>
            <w:r w:rsidRPr="005C6A7B">
              <w:rPr>
                <w:sz w:val="22"/>
                <w:szCs w:val="22"/>
              </w:rPr>
              <w:t>приводить примеры ситуаций, в которых требуется поиск информации; анализировать и сопоставлять различные источники информации, оценивать достоверность найденной информации; распознавать потенциальные</w:t>
            </w:r>
          </w:p>
          <w:p w:rsidR="005C6A7B" w:rsidRPr="005C6A7B" w:rsidRDefault="005C6A7B" w:rsidP="005C6A7B">
            <w:pPr>
              <w:autoSpaceDE w:val="0"/>
              <w:autoSpaceDN w:val="0"/>
              <w:adjustRightInd w:val="0"/>
            </w:pPr>
            <w:r w:rsidRPr="005C6A7B">
              <w:rPr>
                <w:sz w:val="22"/>
                <w:szCs w:val="22"/>
              </w:rPr>
              <w:t>угрозы и вредные воздействия, связанные с ИКТ; оценивать предлагаемые пути их устранения.</w:t>
            </w:r>
          </w:p>
          <w:p w:rsidR="005C6A7B" w:rsidRPr="005C6A7B" w:rsidRDefault="005C6A7B" w:rsidP="005C6A7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5C6A7B">
              <w:rPr>
                <w:i/>
                <w:iCs/>
                <w:sz w:val="22"/>
                <w:szCs w:val="22"/>
              </w:rPr>
              <w:t>Практическая деятельность:</w:t>
            </w:r>
            <w:r w:rsidRPr="005C6A7B">
              <w:rPr>
                <w:sz w:val="22"/>
                <w:szCs w:val="22"/>
              </w:rPr>
              <w:t xml:space="preserve"> осуществлять взаимодействие посредством электронной почты, чата, форума;</w:t>
            </w:r>
            <w:r w:rsidRPr="005C6A7B">
              <w:rPr>
                <w:i/>
                <w:iCs/>
                <w:sz w:val="22"/>
                <w:szCs w:val="22"/>
              </w:rPr>
              <w:t xml:space="preserve"> </w:t>
            </w:r>
            <w:r w:rsidRPr="005C6A7B">
              <w:rPr>
                <w:sz w:val="22"/>
                <w:szCs w:val="22"/>
              </w:rPr>
              <w:t>определять минимальное время, необходимое для передачи известного объема данных по каналу связи с известными характеристиками;</w:t>
            </w:r>
          </w:p>
          <w:p w:rsidR="005C6A7B" w:rsidRPr="005C6A7B" w:rsidRDefault="005C6A7B" w:rsidP="005C6A7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5C6A7B">
              <w:rPr>
                <w:sz w:val="22"/>
                <w:szCs w:val="22"/>
              </w:rPr>
              <w:t>проводить поиск информации в сети Интернет по запросам с использованием логических операций; создавать с использованием конструкторов (шаблонов) комплексные информационные объекты в виде web-страницы, включающей графические объекты</w:t>
            </w:r>
          </w:p>
        </w:tc>
      </w:tr>
      <w:tr w:rsidR="005C6A7B" w:rsidRPr="005C6A7B" w:rsidTr="005C6A7B">
        <w:trPr>
          <w:trHeight w:val="27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pStyle w:val="af2"/>
              <w:rPr>
                <w:sz w:val="22"/>
                <w:szCs w:val="22"/>
              </w:rPr>
            </w:pPr>
            <w:r w:rsidRPr="005C6A7B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jc w:val="both"/>
            </w:pPr>
            <w:r w:rsidRPr="005C6A7B">
              <w:rPr>
                <w:sz w:val="22"/>
                <w:szCs w:val="22"/>
              </w:rPr>
              <w:t>Итоговое повторение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jc w:val="both"/>
            </w:pPr>
            <w:r w:rsidRPr="005C6A7B">
              <w:rPr>
                <w:sz w:val="22"/>
                <w:szCs w:val="22"/>
              </w:rPr>
              <w:t>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pStyle w:val="af2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pStyle w:val="af2"/>
              <w:rPr>
                <w:sz w:val="22"/>
                <w:szCs w:val="22"/>
              </w:rPr>
            </w:pPr>
          </w:p>
        </w:tc>
      </w:tr>
      <w:tr w:rsidR="005C6A7B" w:rsidRPr="005C6A7B" w:rsidTr="005C6A7B">
        <w:trPr>
          <w:trHeight w:val="70"/>
          <w:jc w:val="center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pStyle w:val="af2"/>
              <w:jc w:val="right"/>
              <w:rPr>
                <w:b/>
                <w:sz w:val="22"/>
                <w:szCs w:val="22"/>
              </w:rPr>
            </w:pPr>
            <w:r w:rsidRPr="005C6A7B">
              <w:rPr>
                <w:b/>
                <w:sz w:val="22"/>
                <w:szCs w:val="22"/>
              </w:rPr>
              <w:t>1 четверть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jc w:val="both"/>
            </w:pPr>
            <w:r w:rsidRPr="005C6A7B">
              <w:rPr>
                <w:sz w:val="22"/>
                <w:szCs w:val="22"/>
              </w:rPr>
              <w:t>5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jc w:val="both"/>
            </w:pP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pStyle w:val="af2"/>
              <w:rPr>
                <w:i/>
                <w:color w:val="000000"/>
                <w:sz w:val="22"/>
                <w:szCs w:val="22"/>
              </w:rPr>
            </w:pPr>
          </w:p>
        </w:tc>
      </w:tr>
      <w:tr w:rsidR="005C6A7B" w:rsidRPr="005C6A7B" w:rsidTr="005C6A7B">
        <w:trPr>
          <w:trHeight w:val="70"/>
          <w:jc w:val="center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pStyle w:val="af2"/>
              <w:jc w:val="right"/>
              <w:rPr>
                <w:b/>
                <w:sz w:val="22"/>
                <w:szCs w:val="22"/>
              </w:rPr>
            </w:pPr>
            <w:r w:rsidRPr="005C6A7B">
              <w:rPr>
                <w:b/>
                <w:sz w:val="22"/>
                <w:szCs w:val="22"/>
              </w:rPr>
              <w:t>2 четверть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jc w:val="both"/>
            </w:pPr>
            <w:r w:rsidRPr="005C6A7B">
              <w:rPr>
                <w:sz w:val="22"/>
                <w:szCs w:val="22"/>
              </w:rPr>
              <w:t>11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jc w:val="both"/>
            </w:pP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pStyle w:val="af2"/>
              <w:rPr>
                <w:i/>
                <w:color w:val="000000"/>
                <w:sz w:val="22"/>
                <w:szCs w:val="22"/>
              </w:rPr>
            </w:pPr>
          </w:p>
        </w:tc>
      </w:tr>
      <w:tr w:rsidR="005C6A7B" w:rsidRPr="005C6A7B" w:rsidTr="005C6A7B">
        <w:trPr>
          <w:trHeight w:val="70"/>
          <w:jc w:val="center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pStyle w:val="af2"/>
              <w:jc w:val="right"/>
              <w:rPr>
                <w:b/>
                <w:sz w:val="22"/>
                <w:szCs w:val="22"/>
              </w:rPr>
            </w:pPr>
            <w:r w:rsidRPr="005C6A7B">
              <w:rPr>
                <w:b/>
                <w:sz w:val="22"/>
                <w:szCs w:val="22"/>
              </w:rPr>
              <w:t>3 четверть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jc w:val="both"/>
            </w:pPr>
            <w:r w:rsidRPr="005C6A7B">
              <w:rPr>
                <w:sz w:val="22"/>
                <w:szCs w:val="22"/>
              </w:rPr>
              <w:t>10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jc w:val="both"/>
            </w:pP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pStyle w:val="af2"/>
              <w:rPr>
                <w:i/>
                <w:color w:val="000000"/>
                <w:sz w:val="22"/>
                <w:szCs w:val="22"/>
              </w:rPr>
            </w:pPr>
          </w:p>
        </w:tc>
      </w:tr>
      <w:tr w:rsidR="005C6A7B" w:rsidRPr="005C6A7B" w:rsidTr="005C6A7B">
        <w:trPr>
          <w:trHeight w:val="70"/>
          <w:jc w:val="center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pStyle w:val="af2"/>
              <w:jc w:val="right"/>
              <w:rPr>
                <w:b/>
                <w:sz w:val="22"/>
                <w:szCs w:val="22"/>
              </w:rPr>
            </w:pPr>
            <w:r w:rsidRPr="005C6A7B">
              <w:rPr>
                <w:b/>
                <w:sz w:val="22"/>
                <w:szCs w:val="22"/>
              </w:rPr>
              <w:t>4 четверть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jc w:val="both"/>
            </w:pPr>
            <w:r w:rsidRPr="005C6A7B">
              <w:rPr>
                <w:sz w:val="22"/>
                <w:szCs w:val="22"/>
              </w:rPr>
              <w:t>8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jc w:val="both"/>
            </w:pP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pStyle w:val="af2"/>
              <w:rPr>
                <w:i/>
                <w:color w:val="000000"/>
                <w:sz w:val="22"/>
                <w:szCs w:val="22"/>
              </w:rPr>
            </w:pPr>
          </w:p>
        </w:tc>
      </w:tr>
      <w:tr w:rsidR="005C6A7B" w:rsidRPr="005C6A7B" w:rsidTr="005C6A7B">
        <w:trPr>
          <w:trHeight w:val="70"/>
          <w:jc w:val="center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pStyle w:val="af2"/>
              <w:jc w:val="right"/>
              <w:rPr>
                <w:b/>
                <w:sz w:val="22"/>
                <w:szCs w:val="22"/>
              </w:rPr>
            </w:pPr>
            <w:r w:rsidRPr="005C6A7B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jc w:val="both"/>
            </w:pPr>
            <w:r w:rsidRPr="005C6A7B">
              <w:rPr>
                <w:sz w:val="22"/>
                <w:szCs w:val="22"/>
              </w:rPr>
              <w:t>34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jc w:val="both"/>
            </w:pP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7B" w:rsidRPr="005C6A7B" w:rsidRDefault="005C6A7B" w:rsidP="005C6A7B">
            <w:pPr>
              <w:pStyle w:val="af2"/>
              <w:rPr>
                <w:i/>
                <w:color w:val="000000"/>
                <w:sz w:val="22"/>
                <w:szCs w:val="22"/>
              </w:rPr>
            </w:pPr>
          </w:p>
        </w:tc>
      </w:tr>
    </w:tbl>
    <w:p w:rsidR="00F635D5" w:rsidRPr="005C6A7B" w:rsidRDefault="00F635D5" w:rsidP="00F635D5">
      <w:pPr>
        <w:pStyle w:val="af2"/>
        <w:rPr>
          <w:b/>
          <w:sz w:val="22"/>
          <w:szCs w:val="22"/>
        </w:rPr>
      </w:pPr>
    </w:p>
    <w:p w:rsidR="005C1772" w:rsidRDefault="005C1772" w:rsidP="00DA3D36">
      <w:pPr>
        <w:ind w:left="360"/>
        <w:jc w:val="center"/>
        <w:rPr>
          <w:b/>
          <w:sz w:val="22"/>
          <w:szCs w:val="22"/>
        </w:rPr>
      </w:pPr>
    </w:p>
    <w:p w:rsidR="005C1772" w:rsidRDefault="005C1772" w:rsidP="00DA3D36">
      <w:pPr>
        <w:ind w:left="360"/>
        <w:jc w:val="center"/>
        <w:rPr>
          <w:b/>
          <w:sz w:val="22"/>
          <w:szCs w:val="22"/>
        </w:rPr>
      </w:pPr>
    </w:p>
    <w:p w:rsidR="005C1772" w:rsidRDefault="005C1772" w:rsidP="00DA3D36">
      <w:pPr>
        <w:ind w:left="360"/>
        <w:jc w:val="center"/>
        <w:rPr>
          <w:b/>
          <w:sz w:val="22"/>
          <w:szCs w:val="22"/>
        </w:rPr>
      </w:pPr>
    </w:p>
    <w:p w:rsidR="0087761B" w:rsidRDefault="0087761B" w:rsidP="00DA3D36">
      <w:pPr>
        <w:ind w:left="360"/>
        <w:jc w:val="center"/>
        <w:rPr>
          <w:b/>
          <w:sz w:val="22"/>
          <w:szCs w:val="22"/>
        </w:rPr>
      </w:pPr>
    </w:p>
    <w:sectPr w:rsidR="0087761B" w:rsidSect="005C6A7B">
      <w:headerReference w:type="default" r:id="rId9"/>
      <w:footerReference w:type="default" r:id="rId10"/>
      <w:footerReference w:type="first" r:id="rId11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26A" w:rsidRDefault="00A3026A">
      <w:r>
        <w:separator/>
      </w:r>
    </w:p>
  </w:endnote>
  <w:endnote w:type="continuationSeparator" w:id="0">
    <w:p w:rsidR="00A3026A" w:rsidRDefault="00A30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E7000EFF" w:usb1="5200FDFF" w:usb2="0A242021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E9A" w:rsidRDefault="00222AD9">
    <w:pPr>
      <w:pStyle w:val="ac"/>
      <w:jc w:val="right"/>
    </w:pPr>
    <w:r>
      <w:fldChar w:fldCharType="begin"/>
    </w:r>
    <w:r w:rsidR="009D2E9A">
      <w:instrText xml:space="preserve"> PAGE   \* MERGEFORMAT </w:instrText>
    </w:r>
    <w:r>
      <w:fldChar w:fldCharType="separate"/>
    </w:r>
    <w:r w:rsidR="00376BA3">
      <w:rPr>
        <w:noProof/>
      </w:rPr>
      <w:t>1</w:t>
    </w:r>
    <w:r>
      <w:fldChar w:fldCharType="end"/>
    </w:r>
  </w:p>
  <w:p w:rsidR="009D2E9A" w:rsidRDefault="009D2E9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E9A" w:rsidRDefault="009D2E9A">
    <w:pPr>
      <w:pStyle w:val="ac"/>
      <w:jc w:val="right"/>
    </w:pPr>
  </w:p>
  <w:p w:rsidR="009D2E9A" w:rsidRDefault="009D2E9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26A" w:rsidRDefault="00A3026A">
      <w:r>
        <w:separator/>
      </w:r>
    </w:p>
  </w:footnote>
  <w:footnote w:type="continuationSeparator" w:id="0">
    <w:p w:rsidR="00A3026A" w:rsidRDefault="00A302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E9A" w:rsidRPr="00AA6D13" w:rsidRDefault="009D2E9A" w:rsidP="00435751">
    <w:pPr>
      <w:pStyle w:val="aa"/>
      <w:jc w:val="right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EB8"/>
    <w:multiLevelType w:val="multilevel"/>
    <w:tmpl w:val="B19AE396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3C37BB3"/>
    <w:multiLevelType w:val="hybridMultilevel"/>
    <w:tmpl w:val="859294E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5E55B86"/>
    <w:multiLevelType w:val="hybridMultilevel"/>
    <w:tmpl w:val="CAB2B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2511F"/>
    <w:multiLevelType w:val="hybridMultilevel"/>
    <w:tmpl w:val="BDDC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D0D75"/>
    <w:multiLevelType w:val="hybridMultilevel"/>
    <w:tmpl w:val="8D162C18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6261CA"/>
    <w:multiLevelType w:val="hybridMultilevel"/>
    <w:tmpl w:val="36F60ABC"/>
    <w:lvl w:ilvl="0" w:tplc="25B887D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D4B1B"/>
    <w:multiLevelType w:val="multilevel"/>
    <w:tmpl w:val="15BC55EC"/>
    <w:styleLink w:val="WW8Num3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14C27CB2"/>
    <w:multiLevelType w:val="hybridMultilevel"/>
    <w:tmpl w:val="1BF02BF4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6659E3"/>
    <w:multiLevelType w:val="hybridMultilevel"/>
    <w:tmpl w:val="CAB2B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41D74"/>
    <w:multiLevelType w:val="hybridMultilevel"/>
    <w:tmpl w:val="67467C4A"/>
    <w:lvl w:ilvl="0" w:tplc="477CDDA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5157A0"/>
    <w:multiLevelType w:val="hybridMultilevel"/>
    <w:tmpl w:val="5054145C"/>
    <w:lvl w:ilvl="0" w:tplc="926A586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4D5CD8"/>
    <w:multiLevelType w:val="hybridMultilevel"/>
    <w:tmpl w:val="17F095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F8508D"/>
    <w:multiLevelType w:val="multilevel"/>
    <w:tmpl w:val="F63AB9B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">
    <w:nsid w:val="2BC96C0E"/>
    <w:multiLevelType w:val="hybridMultilevel"/>
    <w:tmpl w:val="462A17DC"/>
    <w:lvl w:ilvl="0" w:tplc="F688866E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4">
    <w:nsid w:val="2C4B00C5"/>
    <w:multiLevelType w:val="hybridMultilevel"/>
    <w:tmpl w:val="BDDC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132CD"/>
    <w:multiLevelType w:val="hybridMultilevel"/>
    <w:tmpl w:val="569C37AE"/>
    <w:lvl w:ilvl="0" w:tplc="2EA603BC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Tahoma" w:hAnsi="Tahoma" w:cs="Times New Roman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C025F3"/>
    <w:multiLevelType w:val="hybridMultilevel"/>
    <w:tmpl w:val="489C1E36"/>
    <w:lvl w:ilvl="0" w:tplc="68DE64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38551D"/>
    <w:multiLevelType w:val="multilevel"/>
    <w:tmpl w:val="07A0E584"/>
    <w:styleLink w:val="WW8Num3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3D6A4C7E"/>
    <w:multiLevelType w:val="hybridMultilevel"/>
    <w:tmpl w:val="F5FEAEDA"/>
    <w:lvl w:ilvl="0" w:tplc="85F0BCE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3C725A04">
      <w:start w:val="1"/>
      <w:numFmt w:val="bullet"/>
      <w:lvlText w:val="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31012"/>
    <w:multiLevelType w:val="hybridMultilevel"/>
    <w:tmpl w:val="BDDC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0166D4"/>
    <w:multiLevelType w:val="multilevel"/>
    <w:tmpl w:val="50C88E1C"/>
    <w:styleLink w:val="WW8Num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40386DE5"/>
    <w:multiLevelType w:val="multilevel"/>
    <w:tmpl w:val="7DD82F04"/>
    <w:styleLink w:val="WW8Num22"/>
    <w:lvl w:ilvl="0">
      <w:numFmt w:val="bullet"/>
      <w:lvlText w:val=""/>
      <w:lvlJc w:val="left"/>
      <w:rPr>
        <w:rFonts w:ascii="Symbol" w:hAnsi="Symbol"/>
        <w:sz w:val="22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439D14EA"/>
    <w:multiLevelType w:val="hybridMultilevel"/>
    <w:tmpl w:val="0BFE4FC0"/>
    <w:lvl w:ilvl="0" w:tplc="68DE64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BA01EC"/>
    <w:multiLevelType w:val="multilevel"/>
    <w:tmpl w:val="CC021046"/>
    <w:lvl w:ilvl="0">
      <w:numFmt w:val="bullet"/>
      <w:lvlText w:val=""/>
      <w:lvlJc w:val="left"/>
      <w:rPr>
        <w:rFonts w:ascii="Symbol" w:hAnsi="Symbol"/>
        <w:sz w:val="22"/>
      </w:rPr>
    </w:lvl>
    <w:lvl w:ilvl="1">
      <w:start w:val="1"/>
      <w:numFmt w:val="bullet"/>
      <w:lvlText w:val=""/>
      <w:lvlJc w:val="left"/>
      <w:rPr>
        <w:rFonts w:ascii="Wingdings" w:hAnsi="Wingdings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4C7452AF"/>
    <w:multiLevelType w:val="hybridMultilevel"/>
    <w:tmpl w:val="D2546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84187A"/>
    <w:multiLevelType w:val="hybridMultilevel"/>
    <w:tmpl w:val="82C42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A749B9"/>
    <w:multiLevelType w:val="hybridMultilevel"/>
    <w:tmpl w:val="BDDC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1510EC"/>
    <w:multiLevelType w:val="hybridMultilevel"/>
    <w:tmpl w:val="B49AE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4807A5"/>
    <w:multiLevelType w:val="multilevel"/>
    <w:tmpl w:val="0D060902"/>
    <w:lvl w:ilvl="0">
      <w:numFmt w:val="bullet"/>
      <w:lvlText w:val=""/>
      <w:lvlJc w:val="left"/>
      <w:rPr>
        <w:rFonts w:ascii="Symbol" w:hAnsi="Symbol"/>
        <w:sz w:val="22"/>
      </w:rPr>
    </w:lvl>
    <w:lvl w:ilvl="1">
      <w:start w:val="1"/>
      <w:numFmt w:val="bullet"/>
      <w:lvlText w:val=""/>
      <w:lvlJc w:val="left"/>
      <w:rPr>
        <w:rFonts w:ascii="Symbol" w:hAnsi="Symbol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>
    <w:nsid w:val="546036EA"/>
    <w:multiLevelType w:val="multilevel"/>
    <w:tmpl w:val="CCE05D08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54BA1CE3"/>
    <w:multiLevelType w:val="hybridMultilevel"/>
    <w:tmpl w:val="8DB611E6"/>
    <w:lvl w:ilvl="0" w:tplc="1E44686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3C725A04">
      <w:start w:val="1"/>
      <w:numFmt w:val="bullet"/>
      <w:lvlText w:val="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1837E3"/>
    <w:multiLevelType w:val="hybridMultilevel"/>
    <w:tmpl w:val="83A85210"/>
    <w:lvl w:ilvl="0" w:tplc="68DE64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E0185E"/>
    <w:multiLevelType w:val="hybridMultilevel"/>
    <w:tmpl w:val="3B324ACC"/>
    <w:lvl w:ilvl="0" w:tplc="D5000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4C7980"/>
    <w:multiLevelType w:val="hybridMultilevel"/>
    <w:tmpl w:val="CAB2B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124E02"/>
    <w:multiLevelType w:val="hybridMultilevel"/>
    <w:tmpl w:val="D3C85640"/>
    <w:lvl w:ilvl="0" w:tplc="6CDA4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40E3C36"/>
    <w:multiLevelType w:val="multilevel"/>
    <w:tmpl w:val="6AC69676"/>
    <w:lvl w:ilvl="0">
      <w:numFmt w:val="bullet"/>
      <w:lvlText w:val=""/>
      <w:lvlJc w:val="left"/>
      <w:rPr>
        <w:rFonts w:ascii="Symbol" w:hAnsi="Symbol"/>
        <w:sz w:val="22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>
    <w:nsid w:val="66313160"/>
    <w:multiLevelType w:val="hybridMultilevel"/>
    <w:tmpl w:val="DC08B948"/>
    <w:lvl w:ilvl="0" w:tplc="9B466F5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91D3E2E"/>
    <w:multiLevelType w:val="hybridMultilevel"/>
    <w:tmpl w:val="A06CF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EE1DE6"/>
    <w:multiLevelType w:val="hybridMultilevel"/>
    <w:tmpl w:val="70E69E9C"/>
    <w:lvl w:ilvl="0" w:tplc="68DE64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645293"/>
    <w:multiLevelType w:val="hybridMultilevel"/>
    <w:tmpl w:val="B906B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F34084"/>
    <w:multiLevelType w:val="hybridMultilevel"/>
    <w:tmpl w:val="CAB2B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A6707A"/>
    <w:multiLevelType w:val="hybridMultilevel"/>
    <w:tmpl w:val="D61ECDB6"/>
    <w:lvl w:ilvl="0" w:tplc="C0D2C0B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3C725A04">
      <w:start w:val="1"/>
      <w:numFmt w:val="bullet"/>
      <w:lvlText w:val="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  <w:sz w:val="20"/>
        <w:szCs w:val="20"/>
      </w:rPr>
    </w:lvl>
    <w:lvl w:ilvl="2" w:tplc="1D28F83A">
      <w:start w:val="1"/>
      <w:numFmt w:val="bullet"/>
      <w:lvlText w:val=""/>
      <w:lvlJc w:val="left"/>
      <w:pPr>
        <w:tabs>
          <w:tab w:val="num" w:pos="2157"/>
        </w:tabs>
        <w:ind w:left="2157" w:hanging="357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9"/>
  </w:num>
  <w:num w:numId="4">
    <w:abstractNumId w:val="29"/>
  </w:num>
  <w:num w:numId="5">
    <w:abstractNumId w:val="0"/>
  </w:num>
  <w:num w:numId="6">
    <w:abstractNumId w:val="0"/>
  </w:num>
  <w:num w:numId="7">
    <w:abstractNumId w:val="17"/>
  </w:num>
  <w:num w:numId="8">
    <w:abstractNumId w:val="20"/>
  </w:num>
  <w:num w:numId="9">
    <w:abstractNumId w:val="12"/>
  </w:num>
  <w:num w:numId="10">
    <w:abstractNumId w:val="20"/>
  </w:num>
  <w:num w:numId="11">
    <w:abstractNumId w:val="21"/>
  </w:num>
  <w:num w:numId="12">
    <w:abstractNumId w:val="21"/>
  </w:num>
  <w:num w:numId="13">
    <w:abstractNumId w:val="28"/>
  </w:num>
  <w:num w:numId="14">
    <w:abstractNumId w:val="3"/>
  </w:num>
  <w:num w:numId="15">
    <w:abstractNumId w:val="2"/>
  </w:num>
  <w:num w:numId="16">
    <w:abstractNumId w:val="5"/>
  </w:num>
  <w:num w:numId="17">
    <w:abstractNumId w:val="38"/>
  </w:num>
  <w:num w:numId="18">
    <w:abstractNumId w:val="13"/>
  </w:num>
  <w:num w:numId="19">
    <w:abstractNumId w:val="36"/>
  </w:num>
  <w:num w:numId="20">
    <w:abstractNumId w:val="23"/>
  </w:num>
  <w:num w:numId="21">
    <w:abstractNumId w:val="10"/>
  </w:num>
  <w:num w:numId="22">
    <w:abstractNumId w:val="37"/>
  </w:num>
  <w:num w:numId="23">
    <w:abstractNumId w:val="42"/>
  </w:num>
  <w:num w:numId="24">
    <w:abstractNumId w:val="30"/>
  </w:num>
  <w:num w:numId="25">
    <w:abstractNumId w:val="18"/>
  </w:num>
  <w:num w:numId="26">
    <w:abstractNumId w:val="35"/>
  </w:num>
  <w:num w:numId="27">
    <w:abstractNumId w:val="32"/>
  </w:num>
  <w:num w:numId="28">
    <w:abstractNumId w:val="34"/>
  </w:num>
  <w:num w:numId="29">
    <w:abstractNumId w:val="8"/>
  </w:num>
  <w:num w:numId="30">
    <w:abstractNumId w:val="26"/>
  </w:num>
  <w:num w:numId="31">
    <w:abstractNumId w:val="14"/>
  </w:num>
  <w:num w:numId="32">
    <w:abstractNumId w:val="19"/>
  </w:num>
  <w:num w:numId="33">
    <w:abstractNumId w:val="41"/>
  </w:num>
  <w:num w:numId="34">
    <w:abstractNumId w:val="33"/>
  </w:num>
  <w:num w:numId="35">
    <w:abstractNumId w:val="24"/>
  </w:num>
  <w:num w:numId="36">
    <w:abstractNumId w:val="7"/>
  </w:num>
  <w:num w:numId="37">
    <w:abstractNumId w:val="4"/>
  </w:num>
  <w:num w:numId="38">
    <w:abstractNumId w:val="25"/>
  </w:num>
  <w:num w:numId="39">
    <w:abstractNumId w:val="1"/>
  </w:num>
  <w:num w:numId="40">
    <w:abstractNumId w:val="40"/>
  </w:num>
  <w:num w:numId="41">
    <w:abstractNumId w:val="15"/>
  </w:num>
  <w:num w:numId="42">
    <w:abstractNumId w:val="10"/>
  </w:num>
  <w:num w:numId="43">
    <w:abstractNumId w:val="11"/>
  </w:num>
  <w:num w:numId="44">
    <w:abstractNumId w:val="27"/>
  </w:num>
  <w:num w:numId="45">
    <w:abstractNumId w:val="16"/>
  </w:num>
  <w:num w:numId="46">
    <w:abstractNumId w:val="22"/>
  </w:num>
  <w:num w:numId="47">
    <w:abstractNumId w:val="39"/>
  </w:num>
  <w:num w:numId="4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D36"/>
    <w:rsid w:val="000230EE"/>
    <w:rsid w:val="00070CBF"/>
    <w:rsid w:val="000B4AFC"/>
    <w:rsid w:val="000D64AF"/>
    <w:rsid w:val="00102043"/>
    <w:rsid w:val="001755EF"/>
    <w:rsid w:val="001B1FB8"/>
    <w:rsid w:val="00216B62"/>
    <w:rsid w:val="00222AD9"/>
    <w:rsid w:val="0025557F"/>
    <w:rsid w:val="00295C3A"/>
    <w:rsid w:val="002B58DE"/>
    <w:rsid w:val="002F342F"/>
    <w:rsid w:val="0037222B"/>
    <w:rsid w:val="00376BA3"/>
    <w:rsid w:val="003B1309"/>
    <w:rsid w:val="00435751"/>
    <w:rsid w:val="004927CE"/>
    <w:rsid w:val="00507543"/>
    <w:rsid w:val="00564C41"/>
    <w:rsid w:val="005C0204"/>
    <w:rsid w:val="005C1772"/>
    <w:rsid w:val="005C5FB1"/>
    <w:rsid w:val="005C6A7B"/>
    <w:rsid w:val="0062110D"/>
    <w:rsid w:val="00686577"/>
    <w:rsid w:val="006A05B2"/>
    <w:rsid w:val="006F5514"/>
    <w:rsid w:val="00790811"/>
    <w:rsid w:val="00855D1E"/>
    <w:rsid w:val="0087761B"/>
    <w:rsid w:val="008A2DB1"/>
    <w:rsid w:val="009C27FE"/>
    <w:rsid w:val="009D0100"/>
    <w:rsid w:val="009D2E9A"/>
    <w:rsid w:val="00A3026A"/>
    <w:rsid w:val="00AC1CC7"/>
    <w:rsid w:val="00AD0298"/>
    <w:rsid w:val="00AE63BC"/>
    <w:rsid w:val="00B7262B"/>
    <w:rsid w:val="00B901BE"/>
    <w:rsid w:val="00BB419D"/>
    <w:rsid w:val="00BD2EED"/>
    <w:rsid w:val="00C41518"/>
    <w:rsid w:val="00C83EE4"/>
    <w:rsid w:val="00C85907"/>
    <w:rsid w:val="00DA3D36"/>
    <w:rsid w:val="00DE1F30"/>
    <w:rsid w:val="00E75038"/>
    <w:rsid w:val="00E97883"/>
    <w:rsid w:val="00F635D5"/>
    <w:rsid w:val="00F757D5"/>
    <w:rsid w:val="00F77B42"/>
    <w:rsid w:val="00FE4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A3D36"/>
    <w:pPr>
      <w:keepNext/>
      <w:keepLines/>
      <w:overflowPunct w:val="0"/>
      <w:autoSpaceDE w:val="0"/>
      <w:autoSpaceDN w:val="0"/>
      <w:adjustRightInd w:val="0"/>
      <w:spacing w:before="200"/>
      <w:outlineLvl w:val="2"/>
    </w:pPr>
    <w:rPr>
      <w:rFonts w:ascii="Cambria" w:hAnsi="Cambria"/>
      <w:b/>
      <w:color w:val="8080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A3D36"/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paragraph" w:customStyle="1" w:styleId="1">
    <w:name w:val="Знак1"/>
    <w:basedOn w:val="a"/>
    <w:rsid w:val="00DA3D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DA3D36"/>
    <w:pPr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A3D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qFormat/>
    <w:rsid w:val="00DA3D36"/>
    <w:rPr>
      <w:b/>
    </w:rPr>
  </w:style>
  <w:style w:type="table" w:styleId="a6">
    <w:name w:val="Table Grid"/>
    <w:basedOn w:val="a1"/>
    <w:rsid w:val="00DA3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DA3D36"/>
    <w:rPr>
      <w:color w:val="0000FF"/>
      <w:u w:val="single"/>
    </w:rPr>
  </w:style>
  <w:style w:type="paragraph" w:customStyle="1" w:styleId="10">
    <w:name w:val="Знак1"/>
    <w:basedOn w:val="a"/>
    <w:rsid w:val="00DA3D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uiPriority w:val="99"/>
    <w:rsid w:val="00DA3D36"/>
    <w:pPr>
      <w:spacing w:before="100" w:beforeAutospacing="1" w:after="100" w:afterAutospacing="1"/>
    </w:pPr>
  </w:style>
  <w:style w:type="numbering" w:customStyle="1" w:styleId="WW8Num3">
    <w:name w:val="WW8Num3"/>
    <w:basedOn w:val="a2"/>
    <w:rsid w:val="00DA3D36"/>
    <w:pPr>
      <w:numPr>
        <w:numId w:val="2"/>
      </w:numPr>
    </w:pPr>
  </w:style>
  <w:style w:type="numbering" w:customStyle="1" w:styleId="WW8Num4">
    <w:name w:val="WW8Num4"/>
    <w:basedOn w:val="a2"/>
    <w:rsid w:val="00DA3D36"/>
    <w:pPr>
      <w:numPr>
        <w:numId w:val="3"/>
      </w:numPr>
    </w:pPr>
  </w:style>
  <w:style w:type="numbering" w:customStyle="1" w:styleId="WW8Num8">
    <w:name w:val="WW8Num8"/>
    <w:basedOn w:val="a2"/>
    <w:rsid w:val="00DA3D36"/>
    <w:pPr>
      <w:numPr>
        <w:numId w:val="5"/>
      </w:numPr>
    </w:pPr>
  </w:style>
  <w:style w:type="paragraph" w:customStyle="1" w:styleId="Standard">
    <w:name w:val="Standard"/>
    <w:rsid w:val="00DA3D3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numbering" w:customStyle="1" w:styleId="WW8Num34">
    <w:name w:val="WW8Num34"/>
    <w:basedOn w:val="a2"/>
    <w:rsid w:val="00DA3D36"/>
    <w:pPr>
      <w:numPr>
        <w:numId w:val="7"/>
      </w:numPr>
    </w:pPr>
  </w:style>
  <w:style w:type="numbering" w:customStyle="1" w:styleId="WW8Num9">
    <w:name w:val="WW8Num9"/>
    <w:basedOn w:val="a2"/>
    <w:rsid w:val="00DA3D36"/>
    <w:pPr>
      <w:numPr>
        <w:numId w:val="8"/>
      </w:numPr>
    </w:pPr>
  </w:style>
  <w:style w:type="numbering" w:customStyle="1" w:styleId="WW8Num22">
    <w:name w:val="WW8Num22"/>
    <w:basedOn w:val="a2"/>
    <w:rsid w:val="00DA3D36"/>
    <w:pPr>
      <w:numPr>
        <w:numId w:val="11"/>
      </w:numPr>
    </w:pPr>
  </w:style>
  <w:style w:type="character" w:styleId="a9">
    <w:name w:val="FollowedHyperlink"/>
    <w:rsid w:val="00DA3D36"/>
    <w:rPr>
      <w:color w:val="800080"/>
      <w:u w:val="single"/>
    </w:rPr>
  </w:style>
  <w:style w:type="paragraph" w:styleId="aa">
    <w:name w:val="header"/>
    <w:basedOn w:val="a"/>
    <w:link w:val="ab"/>
    <w:rsid w:val="00DA3D3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A3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DA3D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3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DA3D3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H3">
    <w:name w:val="H3"/>
    <w:basedOn w:val="a"/>
    <w:next w:val="a"/>
    <w:rsid w:val="00DA3D36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styleId="ae">
    <w:name w:val="List Paragraph"/>
    <w:basedOn w:val="a"/>
    <w:uiPriority w:val="99"/>
    <w:qFormat/>
    <w:rsid w:val="00DA3D36"/>
    <w:pPr>
      <w:overflowPunct w:val="0"/>
      <w:autoSpaceDE w:val="0"/>
      <w:autoSpaceDN w:val="0"/>
      <w:adjustRightInd w:val="0"/>
      <w:spacing w:after="200" w:line="276" w:lineRule="auto"/>
      <w:ind w:left="720"/>
    </w:pPr>
    <w:rPr>
      <w:rFonts w:ascii="Calibri" w:hAnsi="Calibri"/>
      <w:sz w:val="22"/>
      <w:szCs w:val="20"/>
    </w:rPr>
  </w:style>
  <w:style w:type="paragraph" w:styleId="af">
    <w:name w:val="Body Text Indent"/>
    <w:basedOn w:val="a"/>
    <w:link w:val="af0"/>
    <w:rsid w:val="00DA3D3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DA3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"/>
    <w:basedOn w:val="a"/>
    <w:rsid w:val="004357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C83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1F30"/>
  </w:style>
  <w:style w:type="paragraph" w:styleId="af3">
    <w:name w:val="Balloon Text"/>
    <w:basedOn w:val="a"/>
    <w:link w:val="af4"/>
    <w:uiPriority w:val="99"/>
    <w:semiHidden/>
    <w:unhideWhenUsed/>
    <w:rsid w:val="0062110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211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7B68B-27E6-4AAD-BCEC-9DD5A9122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vik</cp:lastModifiedBy>
  <cp:revision>4</cp:revision>
  <dcterms:created xsi:type="dcterms:W3CDTF">2019-10-20T08:03:00Z</dcterms:created>
  <dcterms:modified xsi:type="dcterms:W3CDTF">2019-10-31T11:17:00Z</dcterms:modified>
</cp:coreProperties>
</file>