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BF0" w:rsidRPr="004D1022" w:rsidRDefault="00EB6BF0" w:rsidP="00823786"/>
    <w:p w:rsidR="00EB6BF0" w:rsidRPr="004D1022" w:rsidRDefault="00DB76DA" w:rsidP="008F2713">
      <w:pPr>
        <w:autoSpaceDE w:val="0"/>
        <w:autoSpaceDN w:val="0"/>
        <w:adjustRightInd w:val="0"/>
        <w:jc w:val="center"/>
        <w:rPr>
          <w:bCs/>
          <w:iCs/>
          <w:sz w:val="22"/>
          <w:szCs w:val="22"/>
        </w:rPr>
      </w:pPr>
      <w:r w:rsidRPr="004D1022">
        <w:rPr>
          <w:bCs/>
          <w:iCs/>
          <w:sz w:val="22"/>
          <w:szCs w:val="22"/>
        </w:rPr>
        <w:t xml:space="preserve"> </w:t>
      </w:r>
    </w:p>
    <w:p w:rsidR="00EB6BF0" w:rsidRPr="004D1022" w:rsidRDefault="00EB6BF0" w:rsidP="008F2713">
      <w:pPr>
        <w:autoSpaceDE w:val="0"/>
        <w:autoSpaceDN w:val="0"/>
        <w:adjustRightInd w:val="0"/>
        <w:jc w:val="center"/>
        <w:rPr>
          <w:b/>
          <w:bCs/>
          <w:iCs/>
          <w:sz w:val="22"/>
          <w:szCs w:val="22"/>
        </w:rPr>
      </w:pPr>
      <w:r w:rsidRPr="004D1022">
        <w:rPr>
          <w:b/>
          <w:bCs/>
          <w:iCs/>
          <w:sz w:val="22"/>
          <w:szCs w:val="22"/>
        </w:rPr>
        <w:t xml:space="preserve">Муниципальное </w:t>
      </w:r>
      <w:r w:rsidR="00BB41DB" w:rsidRPr="004D1022">
        <w:rPr>
          <w:b/>
          <w:bCs/>
          <w:iCs/>
          <w:sz w:val="22"/>
          <w:szCs w:val="22"/>
        </w:rPr>
        <w:t>автономное</w:t>
      </w:r>
      <w:r w:rsidRPr="004D1022">
        <w:rPr>
          <w:b/>
          <w:bCs/>
          <w:iCs/>
          <w:sz w:val="22"/>
          <w:szCs w:val="22"/>
        </w:rPr>
        <w:t xml:space="preserve"> общеобразовательное учреждение</w:t>
      </w:r>
    </w:p>
    <w:p w:rsidR="00EB6BF0" w:rsidRPr="004D1022" w:rsidRDefault="00EB6BF0" w:rsidP="008F2713">
      <w:pPr>
        <w:autoSpaceDE w:val="0"/>
        <w:autoSpaceDN w:val="0"/>
        <w:adjustRightInd w:val="0"/>
        <w:jc w:val="center"/>
        <w:rPr>
          <w:b/>
          <w:bCs/>
          <w:iCs/>
          <w:sz w:val="22"/>
          <w:szCs w:val="22"/>
        </w:rPr>
      </w:pPr>
      <w:r w:rsidRPr="004D1022">
        <w:rPr>
          <w:b/>
          <w:bCs/>
          <w:iCs/>
          <w:sz w:val="22"/>
          <w:szCs w:val="22"/>
        </w:rPr>
        <w:t>«Прииртышская средняя общеобразовательная школа»</w:t>
      </w:r>
    </w:p>
    <w:p w:rsidR="00EB6BF0" w:rsidRPr="004D1022" w:rsidRDefault="008C3211" w:rsidP="007E4AD0">
      <w:pPr>
        <w:autoSpaceDE w:val="0"/>
        <w:autoSpaceDN w:val="0"/>
        <w:adjustRightInd w:val="0"/>
        <w:rPr>
          <w:bCs/>
          <w:iCs/>
          <w:sz w:val="22"/>
          <w:szCs w:val="22"/>
        </w:rPr>
      </w:pPr>
      <w:r w:rsidRPr="004D1022">
        <w:rPr>
          <w:noProof/>
        </w:rPr>
        <w:drawing>
          <wp:inline distT="0" distB="0" distL="0" distR="0">
            <wp:extent cx="9721215" cy="1697947"/>
            <wp:effectExtent l="19050" t="0" r="0" b="0"/>
            <wp:docPr id="1" name="Рисунок 1" descr="шап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pic:cNvPicPr>
                      <a:picLocks noChangeAspect="1" noChangeArrowheads="1"/>
                    </pic:cNvPicPr>
                  </pic:nvPicPr>
                  <pic:blipFill>
                    <a:blip r:embed="rId8" cstate="print"/>
                    <a:srcRect/>
                    <a:stretch>
                      <a:fillRect/>
                    </a:stretch>
                  </pic:blipFill>
                  <pic:spPr bwMode="auto">
                    <a:xfrm>
                      <a:off x="0" y="0"/>
                      <a:ext cx="9721215" cy="1697947"/>
                    </a:xfrm>
                    <a:prstGeom prst="rect">
                      <a:avLst/>
                    </a:prstGeom>
                    <a:noFill/>
                    <a:ln w="9525">
                      <a:noFill/>
                      <a:miter lim="800000"/>
                      <a:headEnd/>
                      <a:tailEnd/>
                    </a:ln>
                  </pic:spPr>
                </pic:pic>
              </a:graphicData>
            </a:graphic>
          </wp:inline>
        </w:drawing>
      </w:r>
    </w:p>
    <w:p w:rsidR="00EB6BF0" w:rsidRPr="004D1022" w:rsidRDefault="00EB6BF0" w:rsidP="007E4AD0">
      <w:pPr>
        <w:autoSpaceDE w:val="0"/>
        <w:autoSpaceDN w:val="0"/>
        <w:adjustRightInd w:val="0"/>
        <w:rPr>
          <w:b/>
          <w:bCs/>
          <w:iCs/>
          <w:sz w:val="22"/>
          <w:szCs w:val="22"/>
        </w:rPr>
      </w:pPr>
    </w:p>
    <w:p w:rsidR="00EB6BF0" w:rsidRPr="004D1022" w:rsidRDefault="00EB6BF0" w:rsidP="007E4AD0">
      <w:pPr>
        <w:autoSpaceDE w:val="0"/>
        <w:autoSpaceDN w:val="0"/>
        <w:adjustRightInd w:val="0"/>
        <w:rPr>
          <w:b/>
          <w:bCs/>
          <w:iCs/>
          <w:sz w:val="22"/>
          <w:szCs w:val="22"/>
        </w:rPr>
      </w:pPr>
    </w:p>
    <w:p w:rsidR="00EB6BF0" w:rsidRPr="004D1022" w:rsidRDefault="00EB6BF0" w:rsidP="008F2713">
      <w:pPr>
        <w:autoSpaceDE w:val="0"/>
        <w:autoSpaceDN w:val="0"/>
        <w:adjustRightInd w:val="0"/>
        <w:jc w:val="center"/>
        <w:rPr>
          <w:b/>
          <w:bCs/>
          <w:iCs/>
          <w:sz w:val="22"/>
          <w:szCs w:val="22"/>
        </w:rPr>
      </w:pPr>
      <w:r w:rsidRPr="004D1022">
        <w:rPr>
          <w:b/>
          <w:bCs/>
          <w:iCs/>
          <w:sz w:val="22"/>
          <w:szCs w:val="22"/>
        </w:rPr>
        <w:t>РАБОЧАЯ ПРОГРАММА</w:t>
      </w:r>
    </w:p>
    <w:p w:rsidR="00EB6BF0" w:rsidRPr="004D1022" w:rsidRDefault="00EB6BF0" w:rsidP="008F2713">
      <w:pPr>
        <w:autoSpaceDE w:val="0"/>
        <w:autoSpaceDN w:val="0"/>
        <w:adjustRightInd w:val="0"/>
        <w:jc w:val="center"/>
        <w:rPr>
          <w:bCs/>
          <w:iCs/>
          <w:sz w:val="22"/>
          <w:szCs w:val="22"/>
        </w:rPr>
      </w:pPr>
      <w:r w:rsidRPr="004D1022">
        <w:rPr>
          <w:bCs/>
          <w:iCs/>
          <w:sz w:val="22"/>
          <w:szCs w:val="22"/>
        </w:rPr>
        <w:t xml:space="preserve">по </w:t>
      </w:r>
      <w:r w:rsidR="001F40DB" w:rsidRPr="004D1022">
        <w:rPr>
          <w:bCs/>
          <w:iCs/>
          <w:sz w:val="22"/>
          <w:szCs w:val="22"/>
        </w:rPr>
        <w:t xml:space="preserve">геометрии </w:t>
      </w:r>
    </w:p>
    <w:p w:rsidR="00EB6BF0" w:rsidRPr="004D1022" w:rsidRDefault="001F40DB" w:rsidP="008F2713">
      <w:pPr>
        <w:autoSpaceDE w:val="0"/>
        <w:autoSpaceDN w:val="0"/>
        <w:adjustRightInd w:val="0"/>
        <w:jc w:val="center"/>
        <w:rPr>
          <w:bCs/>
          <w:iCs/>
          <w:sz w:val="22"/>
          <w:szCs w:val="22"/>
        </w:rPr>
      </w:pPr>
      <w:r w:rsidRPr="004D1022">
        <w:rPr>
          <w:bCs/>
          <w:iCs/>
          <w:sz w:val="22"/>
          <w:szCs w:val="22"/>
        </w:rPr>
        <w:t>для  9</w:t>
      </w:r>
      <w:r w:rsidR="00EB6BF0" w:rsidRPr="004D1022">
        <w:rPr>
          <w:bCs/>
          <w:iCs/>
          <w:sz w:val="22"/>
          <w:szCs w:val="22"/>
        </w:rPr>
        <w:t xml:space="preserve"> класса</w:t>
      </w:r>
    </w:p>
    <w:p w:rsidR="00EB6BF0" w:rsidRPr="004D1022" w:rsidRDefault="00AD3E8E" w:rsidP="008F2713">
      <w:pPr>
        <w:autoSpaceDE w:val="0"/>
        <w:autoSpaceDN w:val="0"/>
        <w:adjustRightInd w:val="0"/>
        <w:jc w:val="center"/>
        <w:rPr>
          <w:bCs/>
          <w:iCs/>
          <w:sz w:val="22"/>
          <w:szCs w:val="22"/>
        </w:rPr>
      </w:pPr>
      <w:r w:rsidRPr="004D1022">
        <w:rPr>
          <w:bCs/>
          <w:iCs/>
          <w:sz w:val="22"/>
          <w:szCs w:val="22"/>
        </w:rPr>
        <w:t>на 20</w:t>
      </w:r>
      <w:r w:rsidR="008C3211" w:rsidRPr="004D1022">
        <w:rPr>
          <w:bCs/>
          <w:iCs/>
          <w:sz w:val="22"/>
          <w:szCs w:val="22"/>
        </w:rPr>
        <w:t>19</w:t>
      </w:r>
      <w:r w:rsidRPr="004D1022">
        <w:rPr>
          <w:bCs/>
          <w:iCs/>
          <w:sz w:val="22"/>
          <w:szCs w:val="22"/>
        </w:rPr>
        <w:t>-20</w:t>
      </w:r>
      <w:r w:rsidR="008C3211" w:rsidRPr="004D1022">
        <w:rPr>
          <w:bCs/>
          <w:iCs/>
          <w:sz w:val="22"/>
          <w:szCs w:val="22"/>
        </w:rPr>
        <w:t xml:space="preserve">20 </w:t>
      </w:r>
      <w:r w:rsidR="00EB6BF0" w:rsidRPr="004D1022">
        <w:rPr>
          <w:bCs/>
          <w:iCs/>
          <w:sz w:val="22"/>
          <w:szCs w:val="22"/>
        </w:rPr>
        <w:t>учебный год</w:t>
      </w:r>
    </w:p>
    <w:p w:rsidR="00EB6BF0" w:rsidRPr="004D1022" w:rsidRDefault="00EB6BF0" w:rsidP="008F2713">
      <w:pPr>
        <w:autoSpaceDE w:val="0"/>
        <w:autoSpaceDN w:val="0"/>
        <w:adjustRightInd w:val="0"/>
        <w:jc w:val="center"/>
        <w:rPr>
          <w:bCs/>
          <w:iCs/>
          <w:sz w:val="22"/>
          <w:szCs w:val="22"/>
        </w:rPr>
      </w:pPr>
    </w:p>
    <w:p w:rsidR="00EB6BF0" w:rsidRPr="004D1022" w:rsidRDefault="00EB6BF0" w:rsidP="008F2713">
      <w:pPr>
        <w:autoSpaceDE w:val="0"/>
        <w:autoSpaceDN w:val="0"/>
        <w:adjustRightInd w:val="0"/>
        <w:jc w:val="center"/>
        <w:rPr>
          <w:bCs/>
          <w:iCs/>
          <w:sz w:val="22"/>
          <w:szCs w:val="22"/>
        </w:rPr>
      </w:pPr>
    </w:p>
    <w:p w:rsidR="00D27A63" w:rsidRPr="004D1022" w:rsidRDefault="00D27A63" w:rsidP="008F2713">
      <w:pPr>
        <w:autoSpaceDE w:val="0"/>
        <w:autoSpaceDN w:val="0"/>
        <w:adjustRightInd w:val="0"/>
        <w:jc w:val="center"/>
        <w:rPr>
          <w:bCs/>
          <w:iCs/>
          <w:sz w:val="22"/>
          <w:szCs w:val="22"/>
        </w:rPr>
      </w:pPr>
    </w:p>
    <w:p w:rsidR="00EB6BF0" w:rsidRPr="004D1022" w:rsidRDefault="00EB6BF0" w:rsidP="007E4AD0">
      <w:pPr>
        <w:autoSpaceDE w:val="0"/>
        <w:autoSpaceDN w:val="0"/>
        <w:adjustRightInd w:val="0"/>
        <w:rPr>
          <w:bCs/>
          <w:iCs/>
          <w:sz w:val="22"/>
          <w:szCs w:val="22"/>
        </w:rPr>
      </w:pPr>
    </w:p>
    <w:p w:rsidR="00EB6BF0" w:rsidRPr="004D1022" w:rsidRDefault="00EB6BF0" w:rsidP="007E4AD0">
      <w:pPr>
        <w:autoSpaceDE w:val="0"/>
        <w:autoSpaceDN w:val="0"/>
        <w:adjustRightInd w:val="0"/>
        <w:rPr>
          <w:bCs/>
          <w:iCs/>
          <w:sz w:val="22"/>
          <w:szCs w:val="22"/>
        </w:rPr>
      </w:pPr>
      <w:r w:rsidRPr="004D1022">
        <w:rPr>
          <w:bCs/>
          <w:iCs/>
          <w:sz w:val="22"/>
          <w:szCs w:val="22"/>
        </w:rPr>
        <w:t>Планирование составлено в соответствии</w:t>
      </w:r>
    </w:p>
    <w:p w:rsidR="00EB6BF0" w:rsidRPr="004D1022" w:rsidRDefault="00EB6BF0" w:rsidP="007E4AD0">
      <w:pPr>
        <w:autoSpaceDE w:val="0"/>
        <w:autoSpaceDN w:val="0"/>
        <w:adjustRightInd w:val="0"/>
        <w:rPr>
          <w:bCs/>
          <w:iCs/>
          <w:sz w:val="22"/>
          <w:szCs w:val="22"/>
        </w:rPr>
      </w:pPr>
      <w:r w:rsidRPr="004D1022">
        <w:rPr>
          <w:bCs/>
          <w:iCs/>
          <w:sz w:val="22"/>
          <w:szCs w:val="22"/>
        </w:rPr>
        <w:t xml:space="preserve">с </w:t>
      </w:r>
      <w:r w:rsidR="00E643D4" w:rsidRPr="004D1022">
        <w:rPr>
          <w:i/>
          <w:sz w:val="22"/>
          <w:szCs w:val="22"/>
        </w:rPr>
        <w:t>ФГОС  основного общего образования</w:t>
      </w:r>
      <w:r w:rsidR="00E643D4" w:rsidRPr="004D1022">
        <w:rPr>
          <w:bCs/>
          <w:iCs/>
          <w:sz w:val="22"/>
          <w:szCs w:val="22"/>
        </w:rPr>
        <w:t xml:space="preserve"> </w:t>
      </w:r>
    </w:p>
    <w:p w:rsidR="00EB6BF0" w:rsidRPr="004D1022" w:rsidRDefault="00E643D4" w:rsidP="007E4AD0">
      <w:pPr>
        <w:autoSpaceDE w:val="0"/>
        <w:autoSpaceDN w:val="0"/>
        <w:adjustRightInd w:val="0"/>
        <w:rPr>
          <w:bCs/>
          <w:iCs/>
          <w:sz w:val="22"/>
          <w:szCs w:val="22"/>
        </w:rPr>
      </w:pPr>
      <w:r w:rsidRPr="004D1022">
        <w:rPr>
          <w:bCs/>
          <w:iCs/>
          <w:sz w:val="22"/>
          <w:szCs w:val="22"/>
        </w:rPr>
        <w:t xml:space="preserve"> </w:t>
      </w:r>
    </w:p>
    <w:p w:rsidR="00EB6BF0" w:rsidRPr="004D1022" w:rsidRDefault="00AD3E8E" w:rsidP="00D27A63">
      <w:pPr>
        <w:jc w:val="right"/>
      </w:pPr>
      <w:r w:rsidRPr="004D1022">
        <w:t>Составитель программы Журавлёва Ирина Анатольевна</w:t>
      </w:r>
    </w:p>
    <w:p w:rsidR="00EB6BF0" w:rsidRPr="004D1022" w:rsidRDefault="00EB6BF0" w:rsidP="00D27A63">
      <w:pPr>
        <w:jc w:val="right"/>
        <w:rPr>
          <w:i/>
        </w:rPr>
      </w:pPr>
      <w:r w:rsidRPr="004D1022">
        <w:rPr>
          <w:i/>
        </w:rPr>
        <w:t xml:space="preserve"> </w:t>
      </w:r>
    </w:p>
    <w:p w:rsidR="00EB6BF0" w:rsidRPr="004D1022" w:rsidRDefault="00603EA6" w:rsidP="00D27A63">
      <w:pPr>
        <w:jc w:val="right"/>
        <w:rPr>
          <w:i/>
        </w:rPr>
      </w:pPr>
      <w:r w:rsidRPr="004D1022">
        <w:rPr>
          <w:i/>
        </w:rPr>
        <w:t>учитель высшей квалификационной категории</w:t>
      </w:r>
    </w:p>
    <w:p w:rsidR="00EB6BF0" w:rsidRPr="004D1022" w:rsidRDefault="00EB6BF0" w:rsidP="00D27A63">
      <w:pPr>
        <w:jc w:val="right"/>
      </w:pPr>
    </w:p>
    <w:p w:rsidR="00EB6BF0" w:rsidRPr="004D1022" w:rsidRDefault="00EB6BF0" w:rsidP="007E4AD0">
      <w:pPr>
        <w:autoSpaceDE w:val="0"/>
        <w:autoSpaceDN w:val="0"/>
        <w:adjustRightInd w:val="0"/>
        <w:rPr>
          <w:bCs/>
          <w:iCs/>
          <w:sz w:val="22"/>
          <w:szCs w:val="22"/>
        </w:rPr>
      </w:pPr>
    </w:p>
    <w:p w:rsidR="00EB6BF0" w:rsidRPr="004D1022" w:rsidRDefault="00EB6BF0" w:rsidP="007E4AD0">
      <w:pPr>
        <w:autoSpaceDE w:val="0"/>
        <w:autoSpaceDN w:val="0"/>
        <w:adjustRightInd w:val="0"/>
        <w:rPr>
          <w:bCs/>
          <w:iCs/>
          <w:sz w:val="22"/>
          <w:szCs w:val="22"/>
        </w:rPr>
      </w:pPr>
    </w:p>
    <w:p w:rsidR="00EB6BF0" w:rsidRPr="004D1022" w:rsidRDefault="00EB6BF0" w:rsidP="007E4AD0">
      <w:pPr>
        <w:autoSpaceDE w:val="0"/>
        <w:autoSpaceDN w:val="0"/>
        <w:adjustRightInd w:val="0"/>
        <w:rPr>
          <w:bCs/>
          <w:iCs/>
          <w:sz w:val="22"/>
          <w:szCs w:val="22"/>
        </w:rPr>
      </w:pPr>
    </w:p>
    <w:p w:rsidR="008F2713" w:rsidRPr="004D1022" w:rsidRDefault="008F2713" w:rsidP="009D7228"/>
    <w:p w:rsidR="008F2713" w:rsidRPr="004D1022" w:rsidRDefault="008F2713" w:rsidP="008F2713">
      <w:pPr>
        <w:autoSpaceDE w:val="0"/>
        <w:autoSpaceDN w:val="0"/>
        <w:adjustRightInd w:val="0"/>
        <w:jc w:val="center"/>
        <w:rPr>
          <w:bCs/>
          <w:iCs/>
          <w:sz w:val="22"/>
          <w:szCs w:val="22"/>
        </w:rPr>
      </w:pPr>
    </w:p>
    <w:p w:rsidR="008F2713" w:rsidRPr="004D1022" w:rsidRDefault="008F2713" w:rsidP="008F2713">
      <w:pPr>
        <w:autoSpaceDE w:val="0"/>
        <w:autoSpaceDN w:val="0"/>
        <w:adjustRightInd w:val="0"/>
        <w:jc w:val="center"/>
        <w:rPr>
          <w:bCs/>
          <w:iCs/>
          <w:sz w:val="22"/>
          <w:szCs w:val="22"/>
        </w:rPr>
      </w:pPr>
    </w:p>
    <w:p w:rsidR="00EB6BF0" w:rsidRPr="004D1022" w:rsidRDefault="00EB6BF0" w:rsidP="008F2713">
      <w:pPr>
        <w:autoSpaceDE w:val="0"/>
        <w:autoSpaceDN w:val="0"/>
        <w:adjustRightInd w:val="0"/>
        <w:jc w:val="center"/>
        <w:rPr>
          <w:bCs/>
          <w:iCs/>
          <w:sz w:val="22"/>
          <w:szCs w:val="22"/>
        </w:rPr>
      </w:pPr>
      <w:r w:rsidRPr="004D1022">
        <w:rPr>
          <w:bCs/>
          <w:iCs/>
          <w:sz w:val="22"/>
          <w:szCs w:val="22"/>
        </w:rPr>
        <w:t xml:space="preserve">п. </w:t>
      </w:r>
      <w:proofErr w:type="spellStart"/>
      <w:r w:rsidRPr="004D1022">
        <w:rPr>
          <w:bCs/>
          <w:iCs/>
          <w:sz w:val="22"/>
          <w:szCs w:val="22"/>
        </w:rPr>
        <w:t>Прииртышский</w:t>
      </w:r>
      <w:proofErr w:type="spellEnd"/>
    </w:p>
    <w:p w:rsidR="00EB6BF0" w:rsidRPr="004D1022" w:rsidRDefault="00AD3E8E" w:rsidP="008F2713">
      <w:pPr>
        <w:autoSpaceDE w:val="0"/>
        <w:autoSpaceDN w:val="0"/>
        <w:adjustRightInd w:val="0"/>
        <w:jc w:val="center"/>
        <w:rPr>
          <w:bCs/>
          <w:iCs/>
          <w:sz w:val="22"/>
          <w:szCs w:val="22"/>
        </w:rPr>
      </w:pPr>
      <w:r w:rsidRPr="004D1022">
        <w:rPr>
          <w:bCs/>
          <w:iCs/>
          <w:sz w:val="22"/>
          <w:szCs w:val="22"/>
        </w:rPr>
        <w:t>201</w:t>
      </w:r>
      <w:r w:rsidR="008C3211" w:rsidRPr="004D1022">
        <w:rPr>
          <w:bCs/>
          <w:iCs/>
          <w:sz w:val="22"/>
          <w:szCs w:val="22"/>
        </w:rPr>
        <w:t>9</w:t>
      </w:r>
      <w:r w:rsidR="00EB6BF0" w:rsidRPr="004D1022">
        <w:rPr>
          <w:bCs/>
          <w:iCs/>
          <w:sz w:val="22"/>
          <w:szCs w:val="22"/>
        </w:rPr>
        <w:t xml:space="preserve"> год</w:t>
      </w:r>
    </w:p>
    <w:p w:rsidR="00EB6BF0" w:rsidRPr="004D1022" w:rsidRDefault="00EB6BF0" w:rsidP="007E4AD0">
      <w:pPr>
        <w:autoSpaceDE w:val="0"/>
        <w:autoSpaceDN w:val="0"/>
        <w:adjustRightInd w:val="0"/>
        <w:rPr>
          <w:bCs/>
          <w:iCs/>
          <w:sz w:val="22"/>
          <w:szCs w:val="22"/>
        </w:rPr>
        <w:sectPr w:rsidR="00EB6BF0" w:rsidRPr="004D1022" w:rsidSect="00867D17">
          <w:pgSz w:w="16838" w:h="11906" w:orient="landscape"/>
          <w:pgMar w:top="709" w:right="820" w:bottom="709" w:left="709" w:header="709" w:footer="709" w:gutter="0"/>
          <w:cols w:space="708"/>
          <w:docGrid w:linePitch="360"/>
        </w:sectPr>
      </w:pPr>
    </w:p>
    <w:p w:rsidR="0014368B" w:rsidRPr="004D1022" w:rsidRDefault="00595843" w:rsidP="007E4AD0">
      <w:pPr>
        <w:rPr>
          <w:sz w:val="22"/>
          <w:szCs w:val="22"/>
        </w:rPr>
      </w:pPr>
      <w:r w:rsidRPr="004D1022">
        <w:rPr>
          <w:sz w:val="22"/>
          <w:szCs w:val="22"/>
        </w:rPr>
        <w:lastRenderedPageBreak/>
        <w:t xml:space="preserve">    </w:t>
      </w:r>
    </w:p>
    <w:p w:rsidR="00EB6BF0" w:rsidRPr="004D1022" w:rsidRDefault="00595843" w:rsidP="007E4AD0">
      <w:pPr>
        <w:rPr>
          <w:sz w:val="22"/>
          <w:szCs w:val="22"/>
        </w:rPr>
      </w:pPr>
      <w:r w:rsidRPr="004D1022">
        <w:rPr>
          <w:sz w:val="22"/>
          <w:szCs w:val="22"/>
        </w:rPr>
        <w:t xml:space="preserve">    Рабочая программа по </w:t>
      </w:r>
      <w:r w:rsidR="001F40DB" w:rsidRPr="004D1022">
        <w:rPr>
          <w:sz w:val="22"/>
          <w:szCs w:val="22"/>
        </w:rPr>
        <w:t>геометрии для обучающихся 9</w:t>
      </w:r>
      <w:r w:rsidRPr="004D1022">
        <w:rPr>
          <w:sz w:val="22"/>
          <w:szCs w:val="22"/>
        </w:rPr>
        <w:t xml:space="preserve"> класса составлена в соответствии с программой к завершенной предметной  линии учебников </w:t>
      </w:r>
      <w:r w:rsidR="001F40DB" w:rsidRPr="004D1022">
        <w:rPr>
          <w:sz w:val="22"/>
          <w:szCs w:val="22"/>
        </w:rPr>
        <w:t xml:space="preserve"> </w:t>
      </w:r>
      <w:proofErr w:type="spellStart"/>
      <w:r w:rsidR="0014368B" w:rsidRPr="004D1022">
        <w:rPr>
          <w:sz w:val="22"/>
          <w:szCs w:val="22"/>
        </w:rPr>
        <w:t>Л.С.Атанасян,В.Ф.Бутузов,С.Б.Кадомцев,Э.Г.Поздняк,И.И.Юдина</w:t>
      </w:r>
      <w:proofErr w:type="spellEnd"/>
      <w:r w:rsidR="0014368B" w:rsidRPr="004D1022">
        <w:rPr>
          <w:sz w:val="22"/>
          <w:szCs w:val="22"/>
        </w:rPr>
        <w:t>.</w:t>
      </w:r>
    </w:p>
    <w:p w:rsidR="001F40DB" w:rsidRPr="004D1022" w:rsidRDefault="001F40DB" w:rsidP="00595843">
      <w:pPr>
        <w:rPr>
          <w:sz w:val="22"/>
          <w:szCs w:val="22"/>
        </w:rPr>
      </w:pPr>
    </w:p>
    <w:p w:rsidR="0014368B" w:rsidRPr="004D1022" w:rsidRDefault="0014368B" w:rsidP="00595843">
      <w:pPr>
        <w:rPr>
          <w:sz w:val="22"/>
          <w:szCs w:val="22"/>
        </w:rPr>
      </w:pPr>
      <w:r w:rsidRPr="004D1022">
        <w:rPr>
          <w:sz w:val="22"/>
          <w:szCs w:val="22"/>
        </w:rPr>
        <w:t xml:space="preserve">   </w:t>
      </w:r>
      <w:r w:rsidR="00BE4755" w:rsidRPr="004D1022">
        <w:rPr>
          <w:sz w:val="22"/>
          <w:szCs w:val="22"/>
        </w:rPr>
        <w:t xml:space="preserve">На изучение  предмета </w:t>
      </w:r>
      <w:r w:rsidR="001F40DB" w:rsidRPr="004D1022">
        <w:rPr>
          <w:i/>
          <w:sz w:val="22"/>
          <w:szCs w:val="22"/>
        </w:rPr>
        <w:t xml:space="preserve">геометрии </w:t>
      </w:r>
      <w:r w:rsidR="001F40DB" w:rsidRPr="004D1022">
        <w:rPr>
          <w:sz w:val="22"/>
          <w:szCs w:val="22"/>
        </w:rPr>
        <w:t>в 9</w:t>
      </w:r>
      <w:r w:rsidR="00BE4755" w:rsidRPr="004D1022">
        <w:rPr>
          <w:sz w:val="22"/>
          <w:szCs w:val="22"/>
        </w:rPr>
        <w:t xml:space="preserve"> классе в учебном плане МАОУ «Прииртышская СОШ»  отводится 3 часа в неделю, 102 часа в год. </w:t>
      </w:r>
      <w:r w:rsidR="00310F76" w:rsidRPr="004D1022">
        <w:rPr>
          <w:sz w:val="22"/>
          <w:szCs w:val="22"/>
        </w:rPr>
        <w:t xml:space="preserve"> </w:t>
      </w:r>
    </w:p>
    <w:p w:rsidR="00EB6BF0" w:rsidRPr="004D1022" w:rsidRDefault="00595843" w:rsidP="00595843">
      <w:pPr>
        <w:rPr>
          <w:i/>
          <w:sz w:val="22"/>
          <w:szCs w:val="22"/>
        </w:rPr>
      </w:pPr>
      <w:r w:rsidRPr="004D1022">
        <w:rPr>
          <w:sz w:val="22"/>
          <w:szCs w:val="22"/>
        </w:rPr>
        <w:t xml:space="preserve"> </w:t>
      </w:r>
    </w:p>
    <w:p w:rsidR="0014368B" w:rsidRPr="004D1022" w:rsidRDefault="008C3211" w:rsidP="007E4AD0">
      <w:pPr>
        <w:pStyle w:val="a4"/>
        <w:shd w:val="clear" w:color="auto" w:fill="FFFFFF"/>
        <w:spacing w:before="0" w:beforeAutospacing="0" w:line="300" w:lineRule="atLeast"/>
        <w:rPr>
          <w:rFonts w:ascii="Times New Roman" w:hAnsi="Times New Roman"/>
          <w:b/>
          <w:bCs/>
          <w:color w:val="767676"/>
          <w:sz w:val="22"/>
          <w:szCs w:val="22"/>
        </w:rPr>
      </w:pPr>
      <w:r w:rsidRPr="004D1022">
        <w:rPr>
          <w:rFonts w:ascii="Times New Roman" w:hAnsi="Times New Roman"/>
          <w:b/>
          <w:sz w:val="22"/>
          <w:szCs w:val="22"/>
        </w:rPr>
        <w:t>Планируемые</w:t>
      </w:r>
      <w:r w:rsidR="00EB6BF0" w:rsidRPr="004D1022">
        <w:rPr>
          <w:rFonts w:ascii="Times New Roman" w:hAnsi="Times New Roman"/>
          <w:b/>
          <w:sz w:val="22"/>
          <w:szCs w:val="22"/>
        </w:rPr>
        <w:t xml:space="preserve"> результаты</w:t>
      </w:r>
      <w:r w:rsidR="00EB6BF0" w:rsidRPr="004D1022">
        <w:rPr>
          <w:rFonts w:ascii="Times New Roman" w:hAnsi="Times New Roman"/>
          <w:b/>
          <w:i/>
          <w:sz w:val="22"/>
          <w:szCs w:val="22"/>
        </w:rPr>
        <w:t>:</w:t>
      </w:r>
      <w:r w:rsidR="00BB0429" w:rsidRPr="004D1022">
        <w:rPr>
          <w:rFonts w:ascii="Times New Roman" w:hAnsi="Times New Roman"/>
          <w:b/>
          <w:bCs/>
          <w:color w:val="767676"/>
          <w:sz w:val="22"/>
          <w:szCs w:val="22"/>
        </w:rPr>
        <w:t xml:space="preserve">  </w:t>
      </w:r>
    </w:p>
    <w:p w:rsidR="004D1022" w:rsidRPr="004D1022" w:rsidRDefault="004D1022" w:rsidP="004D1022">
      <w:pPr>
        <w:ind w:firstLine="709"/>
        <w:jc w:val="both"/>
        <w:rPr>
          <w:b/>
          <w:color w:val="000000" w:themeColor="text1"/>
        </w:rPr>
      </w:pPr>
      <w:r w:rsidRPr="004D1022">
        <w:rPr>
          <w:b/>
          <w:color w:val="000000" w:themeColor="text1"/>
        </w:rPr>
        <w:t>Геометрические фигуры</w:t>
      </w:r>
    </w:p>
    <w:p w:rsidR="004D1022" w:rsidRPr="004D1022" w:rsidRDefault="004D1022" w:rsidP="004D1022">
      <w:pPr>
        <w:pStyle w:val="a"/>
        <w:numPr>
          <w:ilvl w:val="0"/>
          <w:numId w:val="15"/>
        </w:numPr>
        <w:tabs>
          <w:tab w:val="left" w:pos="1134"/>
        </w:tabs>
        <w:ind w:left="0" w:firstLine="709"/>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t>Оперировать на базовом уровне понятиями геометрических фигур;</w:t>
      </w:r>
    </w:p>
    <w:p w:rsidR="004D1022" w:rsidRPr="004D1022" w:rsidRDefault="004D1022" w:rsidP="004D1022">
      <w:pPr>
        <w:pStyle w:val="a"/>
        <w:numPr>
          <w:ilvl w:val="0"/>
          <w:numId w:val="15"/>
        </w:numPr>
        <w:tabs>
          <w:tab w:val="left" w:pos="1134"/>
        </w:tabs>
        <w:ind w:left="0" w:firstLine="709"/>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t>извлекать информацию о геометрических фигурах, представленную на чертежах в явном виде;</w:t>
      </w:r>
    </w:p>
    <w:p w:rsidR="004D1022" w:rsidRPr="004D1022" w:rsidRDefault="004D1022" w:rsidP="004D1022">
      <w:pPr>
        <w:pStyle w:val="a"/>
        <w:numPr>
          <w:ilvl w:val="0"/>
          <w:numId w:val="15"/>
        </w:numPr>
        <w:tabs>
          <w:tab w:val="left" w:pos="1134"/>
        </w:tabs>
        <w:ind w:left="0" w:firstLine="709"/>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t>применять для решения задач геометрические факты, если условия их применения заданы в явной форме;</w:t>
      </w:r>
    </w:p>
    <w:p w:rsidR="004D1022" w:rsidRPr="004D1022" w:rsidRDefault="004D1022" w:rsidP="004D1022">
      <w:pPr>
        <w:pStyle w:val="a"/>
        <w:numPr>
          <w:ilvl w:val="0"/>
          <w:numId w:val="15"/>
        </w:numPr>
        <w:tabs>
          <w:tab w:val="left" w:pos="1134"/>
        </w:tabs>
        <w:ind w:left="0" w:firstLine="709"/>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t xml:space="preserve">решать задачи на нахождение геометрических величин по образцам или алгоритмам. </w:t>
      </w:r>
    </w:p>
    <w:p w:rsidR="004D1022" w:rsidRPr="004D1022" w:rsidRDefault="004D1022" w:rsidP="004D1022">
      <w:pPr>
        <w:pStyle w:val="a"/>
        <w:numPr>
          <w:ilvl w:val="0"/>
          <w:numId w:val="0"/>
        </w:numPr>
        <w:tabs>
          <w:tab w:val="left" w:pos="1134"/>
        </w:tabs>
        <w:ind w:firstLine="709"/>
        <w:rPr>
          <w:rFonts w:ascii="Times New Roman" w:hAnsi="Times New Roman" w:cs="Times New Roman"/>
          <w:b/>
          <w:color w:val="000000" w:themeColor="text1"/>
          <w:sz w:val="24"/>
          <w:szCs w:val="24"/>
        </w:rPr>
      </w:pPr>
      <w:r w:rsidRPr="004D1022">
        <w:rPr>
          <w:rFonts w:ascii="Times New Roman" w:hAnsi="Times New Roman" w:cs="Times New Roman"/>
          <w:b/>
          <w:color w:val="000000" w:themeColor="text1"/>
          <w:sz w:val="24"/>
          <w:szCs w:val="24"/>
        </w:rPr>
        <w:t>В повседневной жизни и при изучении других предметов:</w:t>
      </w:r>
    </w:p>
    <w:p w:rsidR="004D1022" w:rsidRPr="004D1022" w:rsidRDefault="004D1022" w:rsidP="004D1022">
      <w:pPr>
        <w:numPr>
          <w:ilvl w:val="0"/>
          <w:numId w:val="16"/>
        </w:numPr>
        <w:tabs>
          <w:tab w:val="left" w:pos="1134"/>
        </w:tabs>
        <w:ind w:left="0" w:firstLine="709"/>
        <w:jc w:val="both"/>
        <w:rPr>
          <w:color w:val="000000" w:themeColor="text1"/>
        </w:rPr>
      </w:pPr>
      <w:r w:rsidRPr="004D1022">
        <w:rPr>
          <w:color w:val="000000" w:themeColor="text1"/>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4D1022" w:rsidRPr="004D1022" w:rsidRDefault="004D1022" w:rsidP="004D1022">
      <w:pPr>
        <w:ind w:firstLine="709"/>
        <w:jc w:val="both"/>
        <w:rPr>
          <w:b/>
          <w:bCs/>
          <w:color w:val="000000" w:themeColor="text1"/>
        </w:rPr>
      </w:pPr>
      <w:r w:rsidRPr="004D1022">
        <w:rPr>
          <w:b/>
          <w:bCs/>
          <w:color w:val="000000" w:themeColor="text1"/>
        </w:rPr>
        <w:t>Отношения</w:t>
      </w:r>
    </w:p>
    <w:p w:rsidR="004D1022" w:rsidRPr="004D1022" w:rsidRDefault="004D1022" w:rsidP="004D1022">
      <w:pPr>
        <w:numPr>
          <w:ilvl w:val="0"/>
          <w:numId w:val="9"/>
        </w:numPr>
        <w:tabs>
          <w:tab w:val="left" w:pos="34"/>
          <w:tab w:val="left" w:pos="1134"/>
        </w:tabs>
        <w:ind w:left="0" w:firstLine="709"/>
        <w:jc w:val="both"/>
        <w:rPr>
          <w:color w:val="000000" w:themeColor="text1"/>
        </w:rPr>
      </w:pPr>
      <w:r w:rsidRPr="004D1022">
        <w:rPr>
          <w:color w:val="000000" w:themeColor="text1"/>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4D1022" w:rsidRPr="004D1022" w:rsidRDefault="004D1022" w:rsidP="004D1022">
      <w:pPr>
        <w:pStyle w:val="a"/>
        <w:numPr>
          <w:ilvl w:val="0"/>
          <w:numId w:val="0"/>
        </w:numPr>
        <w:tabs>
          <w:tab w:val="left" w:pos="1134"/>
        </w:tabs>
        <w:ind w:firstLine="709"/>
        <w:rPr>
          <w:rFonts w:ascii="Times New Roman" w:hAnsi="Times New Roman" w:cs="Times New Roman"/>
          <w:b/>
          <w:color w:val="000000" w:themeColor="text1"/>
          <w:sz w:val="24"/>
          <w:szCs w:val="24"/>
        </w:rPr>
      </w:pPr>
      <w:r w:rsidRPr="004D1022">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4D1022" w:rsidRPr="004D1022" w:rsidRDefault="004D1022" w:rsidP="004D1022">
      <w:pPr>
        <w:pStyle w:val="a5"/>
        <w:numPr>
          <w:ilvl w:val="0"/>
          <w:numId w:val="9"/>
        </w:numPr>
        <w:tabs>
          <w:tab w:val="left" w:pos="34"/>
          <w:tab w:val="left" w:pos="1134"/>
        </w:tabs>
        <w:suppressAutoHyphens w:val="0"/>
        <w:spacing w:after="0" w:line="240" w:lineRule="auto"/>
        <w:ind w:left="0" w:firstLine="709"/>
        <w:contextualSpacing/>
        <w:jc w:val="both"/>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t>использовать отношения для решения простейших задач, возникающих в реальной жизни.</w:t>
      </w:r>
    </w:p>
    <w:p w:rsidR="004D1022" w:rsidRPr="004D1022" w:rsidRDefault="004D1022" w:rsidP="004D1022">
      <w:pPr>
        <w:ind w:firstLine="709"/>
        <w:jc w:val="both"/>
        <w:rPr>
          <w:b/>
          <w:color w:val="000000" w:themeColor="text1"/>
        </w:rPr>
      </w:pPr>
      <w:r w:rsidRPr="004D1022">
        <w:rPr>
          <w:b/>
          <w:color w:val="000000" w:themeColor="text1"/>
        </w:rPr>
        <w:t>Измерения и вычисления</w:t>
      </w:r>
    </w:p>
    <w:p w:rsidR="004D1022" w:rsidRPr="004D1022" w:rsidRDefault="004D1022" w:rsidP="004D1022">
      <w:pPr>
        <w:pStyle w:val="a"/>
        <w:numPr>
          <w:ilvl w:val="0"/>
          <w:numId w:val="9"/>
        </w:numPr>
        <w:tabs>
          <w:tab w:val="left" w:pos="1134"/>
        </w:tabs>
        <w:ind w:left="0" w:firstLine="709"/>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t>Выполнять измерение длин, расстояний, величин углов, с помощью инструментов для измерений длин и углов;</w:t>
      </w:r>
    </w:p>
    <w:p w:rsidR="004D1022" w:rsidRPr="004D1022" w:rsidRDefault="004D1022" w:rsidP="004D1022">
      <w:pPr>
        <w:pStyle w:val="a"/>
        <w:numPr>
          <w:ilvl w:val="0"/>
          <w:numId w:val="9"/>
        </w:numPr>
        <w:tabs>
          <w:tab w:val="left" w:pos="1134"/>
        </w:tabs>
        <w:ind w:left="0" w:firstLine="709"/>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t>применять формулы периметра, площади и объема, площади поверхности отдельных многогранников при вычислениях, когда все данные имеются в условии;</w:t>
      </w:r>
    </w:p>
    <w:p w:rsidR="004D1022" w:rsidRPr="004D1022" w:rsidRDefault="004D1022" w:rsidP="004D1022">
      <w:pPr>
        <w:pStyle w:val="a"/>
        <w:numPr>
          <w:ilvl w:val="0"/>
          <w:numId w:val="9"/>
        </w:numPr>
        <w:tabs>
          <w:tab w:val="left" w:pos="1134"/>
        </w:tabs>
        <w:ind w:left="0" w:firstLine="709"/>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4D1022" w:rsidRPr="004D1022" w:rsidRDefault="004D1022" w:rsidP="004D1022">
      <w:pPr>
        <w:tabs>
          <w:tab w:val="left" w:pos="1134"/>
        </w:tabs>
        <w:ind w:firstLine="709"/>
        <w:jc w:val="both"/>
        <w:rPr>
          <w:b/>
          <w:color w:val="000000" w:themeColor="text1"/>
        </w:rPr>
      </w:pPr>
      <w:r w:rsidRPr="004D1022">
        <w:rPr>
          <w:b/>
          <w:color w:val="000000" w:themeColor="text1"/>
        </w:rPr>
        <w:t>В повседневной жизни и при изучении других предметов:</w:t>
      </w:r>
    </w:p>
    <w:p w:rsidR="004D1022" w:rsidRPr="004D1022" w:rsidRDefault="004D1022" w:rsidP="004D1022">
      <w:pPr>
        <w:pStyle w:val="a"/>
        <w:numPr>
          <w:ilvl w:val="0"/>
          <w:numId w:val="17"/>
        </w:numPr>
        <w:tabs>
          <w:tab w:val="left" w:pos="1134"/>
        </w:tabs>
        <w:ind w:left="0" w:firstLine="709"/>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4D1022" w:rsidRPr="004D1022" w:rsidRDefault="004D1022" w:rsidP="004D1022">
      <w:pPr>
        <w:ind w:firstLine="709"/>
        <w:jc w:val="both"/>
        <w:rPr>
          <w:b/>
          <w:color w:val="000000" w:themeColor="text1"/>
        </w:rPr>
      </w:pPr>
      <w:r w:rsidRPr="004D1022">
        <w:rPr>
          <w:b/>
          <w:color w:val="000000" w:themeColor="text1"/>
        </w:rPr>
        <w:t>Геометрические построения</w:t>
      </w:r>
    </w:p>
    <w:p w:rsidR="004D1022" w:rsidRPr="004D1022" w:rsidRDefault="004D1022" w:rsidP="004D1022">
      <w:pPr>
        <w:numPr>
          <w:ilvl w:val="0"/>
          <w:numId w:val="18"/>
        </w:numPr>
        <w:tabs>
          <w:tab w:val="left" w:pos="0"/>
          <w:tab w:val="left" w:pos="1134"/>
        </w:tabs>
        <w:ind w:left="0" w:firstLine="709"/>
        <w:jc w:val="both"/>
        <w:rPr>
          <w:color w:val="000000" w:themeColor="text1"/>
        </w:rPr>
      </w:pPr>
      <w:r w:rsidRPr="004D1022">
        <w:rPr>
          <w:color w:val="000000" w:themeColor="text1"/>
        </w:rPr>
        <w:t>Изображать типовые плоские фигуры и фигуры в пространстве от руки и с помощью инструментов.</w:t>
      </w:r>
    </w:p>
    <w:p w:rsidR="004D1022" w:rsidRPr="004D1022" w:rsidRDefault="004D1022" w:rsidP="004D1022">
      <w:pPr>
        <w:pStyle w:val="a"/>
        <w:numPr>
          <w:ilvl w:val="0"/>
          <w:numId w:val="0"/>
        </w:numPr>
        <w:tabs>
          <w:tab w:val="left" w:pos="1134"/>
        </w:tabs>
        <w:ind w:firstLine="709"/>
        <w:rPr>
          <w:rFonts w:ascii="Times New Roman" w:hAnsi="Times New Roman" w:cs="Times New Roman"/>
          <w:b/>
          <w:color w:val="000000" w:themeColor="text1"/>
          <w:sz w:val="24"/>
          <w:szCs w:val="24"/>
        </w:rPr>
      </w:pPr>
      <w:r w:rsidRPr="004D1022">
        <w:rPr>
          <w:rFonts w:ascii="Times New Roman" w:hAnsi="Times New Roman" w:cs="Times New Roman"/>
          <w:b/>
          <w:color w:val="000000" w:themeColor="text1"/>
          <w:sz w:val="24"/>
          <w:szCs w:val="24"/>
        </w:rPr>
        <w:t>В повседневной жизни и при изучении других предметов:</w:t>
      </w:r>
    </w:p>
    <w:p w:rsidR="004D1022" w:rsidRPr="004D1022" w:rsidRDefault="004D1022" w:rsidP="004D1022">
      <w:pPr>
        <w:numPr>
          <w:ilvl w:val="0"/>
          <w:numId w:val="18"/>
        </w:numPr>
        <w:tabs>
          <w:tab w:val="left" w:pos="0"/>
          <w:tab w:val="left" w:pos="1134"/>
        </w:tabs>
        <w:ind w:left="0" w:firstLine="709"/>
        <w:jc w:val="both"/>
        <w:rPr>
          <w:color w:val="000000" w:themeColor="text1"/>
        </w:rPr>
      </w:pPr>
      <w:r w:rsidRPr="004D1022">
        <w:rPr>
          <w:color w:val="000000" w:themeColor="text1"/>
        </w:rPr>
        <w:t>выполнять простейшие построения на местности, необходимые в реальной жизни.</w:t>
      </w:r>
    </w:p>
    <w:p w:rsidR="004D1022" w:rsidRPr="004D1022" w:rsidRDefault="004D1022" w:rsidP="004D1022">
      <w:pPr>
        <w:ind w:firstLine="709"/>
        <w:jc w:val="both"/>
        <w:rPr>
          <w:b/>
          <w:color w:val="000000" w:themeColor="text1"/>
          <w:lang w:eastAsia="en-US"/>
        </w:rPr>
      </w:pPr>
      <w:r w:rsidRPr="004D1022">
        <w:rPr>
          <w:b/>
          <w:color w:val="000000" w:themeColor="text1"/>
        </w:rPr>
        <w:t>Геометрические преобразования</w:t>
      </w:r>
    </w:p>
    <w:p w:rsidR="004D1022" w:rsidRPr="004D1022" w:rsidRDefault="004D1022" w:rsidP="004D1022">
      <w:pPr>
        <w:pStyle w:val="a"/>
        <w:numPr>
          <w:ilvl w:val="0"/>
          <w:numId w:val="19"/>
        </w:numPr>
        <w:tabs>
          <w:tab w:val="left" w:pos="1134"/>
        </w:tabs>
        <w:ind w:left="0" w:firstLine="709"/>
        <w:rPr>
          <w:rFonts w:ascii="Times New Roman" w:hAnsi="Times New Roman" w:cs="Times New Roman"/>
          <w:color w:val="000000" w:themeColor="text1"/>
          <w:sz w:val="24"/>
          <w:szCs w:val="24"/>
          <w:lang w:eastAsia="ru-RU"/>
        </w:rPr>
      </w:pPr>
      <w:r w:rsidRPr="004D1022">
        <w:rPr>
          <w:rFonts w:ascii="Times New Roman" w:hAnsi="Times New Roman" w:cs="Times New Roman"/>
          <w:color w:val="000000" w:themeColor="text1"/>
          <w:sz w:val="24"/>
          <w:szCs w:val="24"/>
        </w:rPr>
        <w:t>Строить фигуру, симметричную данной фигуре относительно оси и точки.</w:t>
      </w:r>
    </w:p>
    <w:p w:rsidR="004D1022" w:rsidRPr="004D1022" w:rsidRDefault="004D1022" w:rsidP="004D1022">
      <w:pPr>
        <w:tabs>
          <w:tab w:val="left" w:pos="1134"/>
        </w:tabs>
        <w:ind w:firstLine="709"/>
        <w:jc w:val="both"/>
        <w:rPr>
          <w:b/>
          <w:color w:val="000000" w:themeColor="text1"/>
        </w:rPr>
      </w:pPr>
      <w:r w:rsidRPr="004D1022">
        <w:rPr>
          <w:b/>
          <w:color w:val="000000" w:themeColor="text1"/>
        </w:rPr>
        <w:t>В повседневной жизни и при изучении других предметов:</w:t>
      </w:r>
    </w:p>
    <w:p w:rsidR="004D1022" w:rsidRPr="004D1022" w:rsidRDefault="004D1022" w:rsidP="004D1022">
      <w:pPr>
        <w:pStyle w:val="a"/>
        <w:numPr>
          <w:ilvl w:val="0"/>
          <w:numId w:val="19"/>
        </w:numPr>
        <w:tabs>
          <w:tab w:val="left" w:pos="1134"/>
        </w:tabs>
        <w:ind w:left="0" w:firstLine="709"/>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t>распознавать движение объектов в окружающем мире;</w:t>
      </w:r>
    </w:p>
    <w:p w:rsidR="004D1022" w:rsidRPr="004D1022" w:rsidRDefault="004D1022" w:rsidP="004D1022">
      <w:pPr>
        <w:pStyle w:val="a"/>
        <w:numPr>
          <w:ilvl w:val="0"/>
          <w:numId w:val="19"/>
        </w:numPr>
        <w:tabs>
          <w:tab w:val="left" w:pos="1134"/>
        </w:tabs>
        <w:ind w:left="0" w:firstLine="709"/>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lastRenderedPageBreak/>
        <w:t>распознавать симметричные фигуры в окружающем мире.</w:t>
      </w:r>
    </w:p>
    <w:p w:rsidR="004D1022" w:rsidRPr="004D1022" w:rsidRDefault="004D1022" w:rsidP="004D1022">
      <w:pPr>
        <w:ind w:firstLine="709"/>
        <w:jc w:val="both"/>
        <w:rPr>
          <w:b/>
          <w:color w:val="000000" w:themeColor="text1"/>
        </w:rPr>
      </w:pPr>
      <w:r w:rsidRPr="004D1022">
        <w:rPr>
          <w:b/>
          <w:color w:val="000000" w:themeColor="text1"/>
        </w:rPr>
        <w:t>Векторы и координаты на плоскости</w:t>
      </w:r>
    </w:p>
    <w:p w:rsidR="004D1022" w:rsidRPr="004D1022" w:rsidRDefault="004D1022" w:rsidP="004D1022">
      <w:pPr>
        <w:pStyle w:val="a"/>
        <w:numPr>
          <w:ilvl w:val="0"/>
          <w:numId w:val="20"/>
        </w:numPr>
        <w:tabs>
          <w:tab w:val="left" w:pos="1134"/>
        </w:tabs>
        <w:ind w:left="0" w:firstLine="709"/>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t>Оперировать на базовом уровне понятиями вектор, сумма векторов, произведение вектора на число, координаты на плоскости;</w:t>
      </w:r>
    </w:p>
    <w:p w:rsidR="004D1022" w:rsidRPr="004D1022" w:rsidRDefault="004D1022" w:rsidP="004D1022">
      <w:pPr>
        <w:pStyle w:val="a"/>
        <w:numPr>
          <w:ilvl w:val="0"/>
          <w:numId w:val="20"/>
        </w:numPr>
        <w:tabs>
          <w:tab w:val="left" w:pos="1134"/>
        </w:tabs>
        <w:ind w:left="0" w:firstLine="709"/>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t>определять приближенно координаты точки по ее изображению на координатной плоскости.</w:t>
      </w:r>
    </w:p>
    <w:p w:rsidR="004D1022" w:rsidRPr="004D1022" w:rsidRDefault="004D1022" w:rsidP="004D1022">
      <w:pPr>
        <w:pStyle w:val="a"/>
        <w:numPr>
          <w:ilvl w:val="0"/>
          <w:numId w:val="0"/>
        </w:numPr>
        <w:tabs>
          <w:tab w:val="left" w:pos="1134"/>
        </w:tabs>
        <w:ind w:firstLine="709"/>
        <w:rPr>
          <w:rFonts w:ascii="Times New Roman" w:hAnsi="Times New Roman" w:cs="Times New Roman"/>
          <w:b/>
          <w:color w:val="000000" w:themeColor="text1"/>
          <w:sz w:val="24"/>
          <w:szCs w:val="24"/>
        </w:rPr>
      </w:pPr>
      <w:r w:rsidRPr="004D1022">
        <w:rPr>
          <w:rFonts w:ascii="Times New Roman" w:hAnsi="Times New Roman" w:cs="Times New Roman"/>
          <w:b/>
          <w:color w:val="000000" w:themeColor="text1"/>
          <w:sz w:val="24"/>
          <w:szCs w:val="24"/>
        </w:rPr>
        <w:t xml:space="preserve">В повседневной жизни и при изучении других предметов: </w:t>
      </w:r>
    </w:p>
    <w:p w:rsidR="004D1022" w:rsidRPr="004D1022" w:rsidRDefault="004D1022" w:rsidP="004D1022">
      <w:pPr>
        <w:pStyle w:val="a"/>
        <w:numPr>
          <w:ilvl w:val="0"/>
          <w:numId w:val="20"/>
        </w:numPr>
        <w:tabs>
          <w:tab w:val="left" w:pos="1134"/>
        </w:tabs>
        <w:ind w:left="0" w:firstLine="709"/>
        <w:rPr>
          <w:rFonts w:ascii="Times New Roman" w:hAnsi="Times New Roman" w:cs="Times New Roman"/>
          <w:color w:val="000000" w:themeColor="text1"/>
          <w:sz w:val="24"/>
          <w:szCs w:val="24"/>
        </w:rPr>
      </w:pPr>
      <w:r w:rsidRPr="004D1022">
        <w:rPr>
          <w:rFonts w:ascii="Times New Roman" w:hAnsi="Times New Roman" w:cs="Times New Roman"/>
          <w:color w:val="000000" w:themeColor="text1"/>
          <w:sz w:val="24"/>
          <w:szCs w:val="24"/>
        </w:rPr>
        <w:t>использовать векторы для решения простейших задач на определение скорости относительного движения.</w:t>
      </w:r>
    </w:p>
    <w:p w:rsidR="004D1022" w:rsidRPr="004D1022" w:rsidRDefault="004D1022" w:rsidP="004D1022">
      <w:pPr>
        <w:ind w:firstLine="709"/>
        <w:jc w:val="both"/>
        <w:rPr>
          <w:b/>
          <w:bCs/>
          <w:color w:val="000000" w:themeColor="text1"/>
        </w:rPr>
      </w:pPr>
      <w:r w:rsidRPr="004D1022">
        <w:rPr>
          <w:b/>
          <w:bCs/>
          <w:color w:val="000000" w:themeColor="text1"/>
        </w:rPr>
        <w:t>История математики</w:t>
      </w:r>
    </w:p>
    <w:p w:rsidR="004D1022" w:rsidRPr="004D1022" w:rsidRDefault="004D1022" w:rsidP="004D1022">
      <w:pPr>
        <w:numPr>
          <w:ilvl w:val="0"/>
          <w:numId w:val="21"/>
        </w:numPr>
        <w:tabs>
          <w:tab w:val="left" w:pos="34"/>
          <w:tab w:val="left" w:pos="1134"/>
        </w:tabs>
        <w:ind w:left="0" w:firstLine="709"/>
        <w:jc w:val="both"/>
        <w:rPr>
          <w:color w:val="000000" w:themeColor="text1"/>
        </w:rPr>
      </w:pPr>
      <w:r w:rsidRPr="004D1022">
        <w:rPr>
          <w:color w:val="000000" w:themeColor="text1"/>
        </w:rPr>
        <w:t>Описывать отдельные выдающиеся результаты, полученные в ходе развития математики как науки;</w:t>
      </w:r>
    </w:p>
    <w:p w:rsidR="004D1022" w:rsidRPr="004D1022" w:rsidRDefault="004D1022" w:rsidP="004D1022">
      <w:pPr>
        <w:numPr>
          <w:ilvl w:val="0"/>
          <w:numId w:val="21"/>
        </w:numPr>
        <w:tabs>
          <w:tab w:val="left" w:pos="34"/>
          <w:tab w:val="left" w:pos="1134"/>
        </w:tabs>
        <w:ind w:left="0" w:firstLine="709"/>
        <w:jc w:val="both"/>
        <w:rPr>
          <w:color w:val="000000" w:themeColor="text1"/>
        </w:rPr>
      </w:pPr>
      <w:r w:rsidRPr="004D1022">
        <w:rPr>
          <w:color w:val="000000" w:themeColor="text1"/>
        </w:rPr>
        <w:t>знать примеры математических открытий и их авторов, в связи с отечественной и всемирной историей;</w:t>
      </w:r>
    </w:p>
    <w:p w:rsidR="004D1022" w:rsidRPr="004D1022" w:rsidRDefault="004D1022" w:rsidP="004D1022">
      <w:pPr>
        <w:numPr>
          <w:ilvl w:val="0"/>
          <w:numId w:val="21"/>
        </w:numPr>
        <w:tabs>
          <w:tab w:val="left" w:pos="34"/>
          <w:tab w:val="left" w:pos="1134"/>
        </w:tabs>
        <w:ind w:left="0" w:firstLine="709"/>
        <w:jc w:val="both"/>
        <w:rPr>
          <w:color w:val="000000" w:themeColor="text1"/>
        </w:rPr>
      </w:pPr>
      <w:r w:rsidRPr="004D1022">
        <w:rPr>
          <w:color w:val="000000" w:themeColor="text1"/>
        </w:rPr>
        <w:t>понимать роль математики в развитии России.</w:t>
      </w:r>
    </w:p>
    <w:p w:rsidR="004D1022" w:rsidRPr="004D1022" w:rsidRDefault="004D1022" w:rsidP="004D1022">
      <w:pPr>
        <w:ind w:firstLine="709"/>
        <w:jc w:val="both"/>
        <w:rPr>
          <w:b/>
          <w:bCs/>
          <w:color w:val="000000" w:themeColor="text1"/>
          <w:lang w:eastAsia="en-US"/>
        </w:rPr>
      </w:pPr>
      <w:r w:rsidRPr="004D1022">
        <w:rPr>
          <w:b/>
          <w:bCs/>
          <w:color w:val="000000" w:themeColor="text1"/>
        </w:rPr>
        <w:t xml:space="preserve">Методы математики </w:t>
      </w:r>
    </w:p>
    <w:p w:rsidR="004D1022" w:rsidRPr="004D1022" w:rsidRDefault="004D1022" w:rsidP="004D1022">
      <w:pPr>
        <w:numPr>
          <w:ilvl w:val="0"/>
          <w:numId w:val="21"/>
        </w:numPr>
        <w:tabs>
          <w:tab w:val="left" w:pos="34"/>
          <w:tab w:val="left" w:pos="1134"/>
        </w:tabs>
        <w:ind w:left="0" w:firstLine="709"/>
        <w:jc w:val="both"/>
        <w:rPr>
          <w:color w:val="000000" w:themeColor="text1"/>
        </w:rPr>
      </w:pPr>
      <w:r w:rsidRPr="004D1022">
        <w:rPr>
          <w:color w:val="000000" w:themeColor="text1"/>
        </w:rPr>
        <w:t>Выбирать подходящий изученный метод для решения изученных типов математических задач;</w:t>
      </w:r>
    </w:p>
    <w:p w:rsidR="004D1022" w:rsidRPr="004D1022" w:rsidRDefault="004D1022" w:rsidP="004D1022">
      <w:pPr>
        <w:numPr>
          <w:ilvl w:val="0"/>
          <w:numId w:val="21"/>
        </w:numPr>
        <w:tabs>
          <w:tab w:val="left" w:pos="34"/>
          <w:tab w:val="left" w:pos="1134"/>
        </w:tabs>
        <w:ind w:left="0" w:firstLine="709"/>
        <w:jc w:val="both"/>
        <w:rPr>
          <w:color w:val="000000" w:themeColor="text1"/>
        </w:rPr>
      </w:pPr>
      <w:r w:rsidRPr="004D1022">
        <w:rPr>
          <w:color w:val="000000" w:themeColor="text1"/>
        </w:rPr>
        <w:t>Приводить примеры математических закономерностей в окружающей действительности и произведениях искусства.</w:t>
      </w:r>
    </w:p>
    <w:p w:rsidR="004D1022" w:rsidRPr="004D1022" w:rsidRDefault="004D1022" w:rsidP="004D1022">
      <w:pPr>
        <w:pStyle w:val="3"/>
        <w:spacing w:before="0"/>
        <w:ind w:firstLine="709"/>
        <w:jc w:val="both"/>
        <w:rPr>
          <w:rFonts w:ascii="Times New Roman" w:hAnsi="Times New Roman" w:cs="Times New Roman"/>
          <w:color w:val="000000" w:themeColor="text1"/>
        </w:rPr>
      </w:pPr>
    </w:p>
    <w:p w:rsidR="00EB6BF0" w:rsidRPr="004D1022" w:rsidRDefault="00736122" w:rsidP="007E4AD0">
      <w:pPr>
        <w:pStyle w:val="FR2"/>
        <w:tabs>
          <w:tab w:val="left" w:pos="720"/>
        </w:tabs>
        <w:ind w:firstLine="426"/>
        <w:jc w:val="left"/>
        <w:rPr>
          <w:rFonts w:cs="Times New Roman"/>
          <w:sz w:val="22"/>
          <w:szCs w:val="22"/>
        </w:rPr>
      </w:pPr>
      <w:r w:rsidRPr="004D1022">
        <w:rPr>
          <w:rFonts w:cs="Times New Roman"/>
          <w:sz w:val="22"/>
          <w:szCs w:val="22"/>
        </w:rPr>
        <w:t xml:space="preserve"> </w:t>
      </w:r>
    </w:p>
    <w:p w:rsidR="004D045F" w:rsidRPr="004D1022" w:rsidRDefault="00EA72AF" w:rsidP="00EA72AF">
      <w:pPr>
        <w:pStyle w:val="FR2"/>
        <w:tabs>
          <w:tab w:val="left" w:pos="720"/>
        </w:tabs>
        <w:jc w:val="left"/>
        <w:rPr>
          <w:rFonts w:cs="Times New Roman"/>
          <w:sz w:val="22"/>
          <w:szCs w:val="22"/>
        </w:rPr>
      </w:pPr>
      <w:r w:rsidRPr="004D1022">
        <w:rPr>
          <w:rFonts w:cs="Times New Roman"/>
          <w:sz w:val="22"/>
          <w:szCs w:val="22"/>
        </w:rPr>
        <w:t>Содержание предмета</w:t>
      </w:r>
    </w:p>
    <w:p w:rsidR="00EA72AF" w:rsidRPr="004D1022" w:rsidRDefault="00EA72AF" w:rsidP="00EA72AF">
      <w:pPr>
        <w:pStyle w:val="FR2"/>
        <w:tabs>
          <w:tab w:val="left" w:pos="720"/>
        </w:tabs>
        <w:jc w:val="left"/>
        <w:rPr>
          <w:rFonts w:cs="Times New Roman"/>
          <w:sz w:val="22"/>
          <w:szCs w:val="22"/>
        </w:rPr>
      </w:pPr>
    </w:p>
    <w:p w:rsidR="00E71F87" w:rsidRPr="004D1022" w:rsidRDefault="00E71F87" w:rsidP="00E71F87">
      <w:pPr>
        <w:pStyle w:val="FR2"/>
        <w:tabs>
          <w:tab w:val="left" w:pos="720"/>
        </w:tabs>
        <w:jc w:val="left"/>
        <w:rPr>
          <w:rFonts w:cs="Times New Roman"/>
          <w:b w:val="0"/>
          <w:sz w:val="22"/>
          <w:szCs w:val="22"/>
        </w:rPr>
      </w:pPr>
      <w:r w:rsidRPr="004D1022">
        <w:rPr>
          <w:rFonts w:cs="Times New Roman"/>
          <w:sz w:val="22"/>
          <w:szCs w:val="22"/>
        </w:rPr>
        <w:t xml:space="preserve">Наглядная геометрия. </w:t>
      </w:r>
      <w:r w:rsidRPr="004D1022">
        <w:rPr>
          <w:rFonts w:cs="Times New Roman"/>
          <w:b w:val="0"/>
          <w:sz w:val="22"/>
          <w:szCs w:val="22"/>
        </w:rPr>
        <w:t>Наг</w:t>
      </w:r>
      <w:r w:rsidR="00581800" w:rsidRPr="004D1022">
        <w:rPr>
          <w:rFonts w:cs="Times New Roman"/>
          <w:b w:val="0"/>
          <w:sz w:val="22"/>
          <w:szCs w:val="22"/>
        </w:rPr>
        <w:t>лядные  представления о про</w:t>
      </w:r>
      <w:r w:rsidRPr="004D1022">
        <w:rPr>
          <w:rFonts w:cs="Times New Roman"/>
          <w:b w:val="0"/>
          <w:sz w:val="22"/>
          <w:szCs w:val="22"/>
        </w:rPr>
        <w:t xml:space="preserve">странственных фигурах: </w:t>
      </w:r>
      <w:r w:rsidR="0014368B" w:rsidRPr="004D1022">
        <w:rPr>
          <w:rFonts w:cs="Times New Roman"/>
          <w:b w:val="0"/>
          <w:sz w:val="22"/>
          <w:szCs w:val="22"/>
        </w:rPr>
        <w:t xml:space="preserve"> </w:t>
      </w:r>
      <w:r w:rsidRPr="004D1022">
        <w:rPr>
          <w:rFonts w:cs="Times New Roman"/>
          <w:b w:val="0"/>
          <w:sz w:val="22"/>
          <w:szCs w:val="22"/>
        </w:rPr>
        <w:t xml:space="preserve">куб, </w:t>
      </w:r>
      <w:r w:rsidR="00581800" w:rsidRPr="004D1022">
        <w:rPr>
          <w:rFonts w:cs="Times New Roman"/>
          <w:b w:val="0"/>
          <w:sz w:val="22"/>
          <w:szCs w:val="22"/>
        </w:rPr>
        <w:t>параллелепипед, призма,  пирами</w:t>
      </w:r>
      <w:r w:rsidRPr="004D1022">
        <w:rPr>
          <w:rFonts w:cs="Times New Roman"/>
          <w:b w:val="0"/>
          <w:sz w:val="22"/>
          <w:szCs w:val="22"/>
        </w:rPr>
        <w:t>да, шар, сфера, конус, цили</w:t>
      </w:r>
      <w:r w:rsidR="00581800" w:rsidRPr="004D1022">
        <w:rPr>
          <w:rFonts w:cs="Times New Roman"/>
          <w:b w:val="0"/>
          <w:sz w:val="22"/>
          <w:szCs w:val="22"/>
        </w:rPr>
        <w:t>ндр. Изображение пространствен</w:t>
      </w:r>
      <w:r w:rsidRPr="004D1022">
        <w:rPr>
          <w:rFonts w:cs="Times New Roman"/>
          <w:b w:val="0"/>
          <w:sz w:val="22"/>
          <w:szCs w:val="22"/>
        </w:rPr>
        <w:t>ных фигур. Примеры сечений. Многогранники. Правильные многогранники. Примеры ра</w:t>
      </w:r>
      <w:r w:rsidR="00581800" w:rsidRPr="004D1022">
        <w:rPr>
          <w:rFonts w:cs="Times New Roman"/>
          <w:b w:val="0"/>
          <w:sz w:val="22"/>
          <w:szCs w:val="22"/>
        </w:rPr>
        <w:t>звёрток многогранников, цилинд</w:t>
      </w:r>
      <w:r w:rsidRPr="004D1022">
        <w:rPr>
          <w:rFonts w:cs="Times New Roman"/>
          <w:b w:val="0"/>
          <w:sz w:val="22"/>
          <w:szCs w:val="22"/>
        </w:rPr>
        <w:t xml:space="preserve">ра и конуса. Понятие объёма; единицы объёма. Объём прямоугольного параллелепипеда, куба. </w:t>
      </w:r>
    </w:p>
    <w:p w:rsidR="0014368B" w:rsidRPr="004D1022" w:rsidRDefault="0014368B" w:rsidP="00E71F87">
      <w:pPr>
        <w:pStyle w:val="FR2"/>
        <w:tabs>
          <w:tab w:val="left" w:pos="720"/>
        </w:tabs>
        <w:jc w:val="left"/>
        <w:rPr>
          <w:rFonts w:cs="Times New Roman"/>
          <w:sz w:val="22"/>
          <w:szCs w:val="22"/>
        </w:rPr>
      </w:pPr>
    </w:p>
    <w:p w:rsidR="00E71F87" w:rsidRPr="004D1022" w:rsidRDefault="00E71F87" w:rsidP="00E71F87">
      <w:pPr>
        <w:pStyle w:val="FR2"/>
        <w:tabs>
          <w:tab w:val="left" w:pos="720"/>
        </w:tabs>
        <w:jc w:val="left"/>
        <w:rPr>
          <w:rFonts w:cs="Times New Roman"/>
          <w:b w:val="0"/>
          <w:sz w:val="22"/>
          <w:szCs w:val="22"/>
        </w:rPr>
      </w:pPr>
      <w:r w:rsidRPr="004D1022">
        <w:rPr>
          <w:rFonts w:cs="Times New Roman"/>
          <w:sz w:val="22"/>
          <w:szCs w:val="22"/>
        </w:rPr>
        <w:t>Измерение геометрических величин.</w:t>
      </w:r>
      <w:r w:rsidR="00581800" w:rsidRPr="004D1022">
        <w:rPr>
          <w:rFonts w:cs="Times New Roman"/>
          <w:b w:val="0"/>
          <w:sz w:val="22"/>
          <w:szCs w:val="22"/>
        </w:rPr>
        <w:t xml:space="preserve"> Длина отрезка. Рас</w:t>
      </w:r>
      <w:r w:rsidRPr="004D1022">
        <w:rPr>
          <w:rFonts w:cs="Times New Roman"/>
          <w:b w:val="0"/>
          <w:sz w:val="22"/>
          <w:szCs w:val="22"/>
        </w:rPr>
        <w:t>стояние от точки до прямой. Расстояние между параллельными прямыми. Периметр многоугольника. Длина окружности, число π; длина дуги окружности. Градусная мера угла, со</w:t>
      </w:r>
      <w:r w:rsidR="00581800" w:rsidRPr="004D1022">
        <w:rPr>
          <w:rFonts w:cs="Times New Roman"/>
          <w:b w:val="0"/>
          <w:sz w:val="22"/>
          <w:szCs w:val="22"/>
        </w:rPr>
        <w:t>ответствие между величиной цент</w:t>
      </w:r>
      <w:r w:rsidRPr="004D1022">
        <w:rPr>
          <w:rFonts w:cs="Times New Roman"/>
          <w:b w:val="0"/>
          <w:sz w:val="22"/>
          <w:szCs w:val="22"/>
        </w:rPr>
        <w:t>рального угла и длиной дуги окружности. Понятие площади плоских фигур. Равносоставленные и равновеликие фигуры. Площ</w:t>
      </w:r>
      <w:r w:rsidR="00581800" w:rsidRPr="004D1022">
        <w:rPr>
          <w:rFonts w:cs="Times New Roman"/>
          <w:b w:val="0"/>
          <w:sz w:val="22"/>
          <w:szCs w:val="22"/>
        </w:rPr>
        <w:t>адь прямоугольника. Площади па</w:t>
      </w:r>
      <w:r w:rsidRPr="004D1022">
        <w:rPr>
          <w:rFonts w:cs="Times New Roman"/>
          <w:b w:val="0"/>
          <w:sz w:val="22"/>
          <w:szCs w:val="22"/>
        </w:rPr>
        <w:t>раллелограмма, треуголь</w:t>
      </w:r>
      <w:r w:rsidR="00581800" w:rsidRPr="004D1022">
        <w:rPr>
          <w:rFonts w:cs="Times New Roman"/>
          <w:b w:val="0"/>
          <w:sz w:val="22"/>
          <w:szCs w:val="22"/>
        </w:rPr>
        <w:t>ника и трапеции. Площадь много</w:t>
      </w:r>
      <w:r w:rsidRPr="004D1022">
        <w:rPr>
          <w:rFonts w:cs="Times New Roman"/>
          <w:b w:val="0"/>
          <w:sz w:val="22"/>
          <w:szCs w:val="22"/>
        </w:rPr>
        <w:t xml:space="preserve">угольника. Площадь круга и площадь сектора. Соотношение между площадями подобных фигур. Решение задач на вычисление и доказательство с </w:t>
      </w:r>
      <w:proofErr w:type="spellStart"/>
      <w:r w:rsidRPr="004D1022">
        <w:rPr>
          <w:rFonts w:cs="Times New Roman"/>
          <w:b w:val="0"/>
          <w:sz w:val="22"/>
          <w:szCs w:val="22"/>
        </w:rPr>
        <w:t>исполь</w:t>
      </w:r>
      <w:proofErr w:type="spellEnd"/>
      <w:r w:rsidRPr="004D1022">
        <w:rPr>
          <w:rFonts w:cs="Times New Roman"/>
          <w:b w:val="0"/>
          <w:sz w:val="22"/>
          <w:szCs w:val="22"/>
        </w:rPr>
        <w:t xml:space="preserve">- </w:t>
      </w:r>
      <w:proofErr w:type="spellStart"/>
      <w:r w:rsidRPr="004D1022">
        <w:rPr>
          <w:rFonts w:cs="Times New Roman"/>
          <w:b w:val="0"/>
          <w:sz w:val="22"/>
          <w:szCs w:val="22"/>
        </w:rPr>
        <w:t>зованием</w:t>
      </w:r>
      <w:proofErr w:type="spellEnd"/>
      <w:r w:rsidRPr="004D1022">
        <w:rPr>
          <w:rFonts w:cs="Times New Roman"/>
          <w:b w:val="0"/>
          <w:sz w:val="22"/>
          <w:szCs w:val="22"/>
        </w:rPr>
        <w:t xml:space="preserve"> изученных формул. </w:t>
      </w:r>
    </w:p>
    <w:p w:rsidR="0014368B" w:rsidRPr="004D1022" w:rsidRDefault="0014368B" w:rsidP="00E71F87">
      <w:pPr>
        <w:pStyle w:val="FR2"/>
        <w:tabs>
          <w:tab w:val="left" w:pos="720"/>
        </w:tabs>
        <w:jc w:val="left"/>
        <w:rPr>
          <w:rFonts w:cs="Times New Roman"/>
          <w:b w:val="0"/>
          <w:sz w:val="22"/>
          <w:szCs w:val="22"/>
        </w:rPr>
      </w:pPr>
    </w:p>
    <w:p w:rsidR="0014368B" w:rsidRPr="004D1022" w:rsidRDefault="00E71F87" w:rsidP="0014368B">
      <w:pPr>
        <w:pStyle w:val="FR2"/>
        <w:tabs>
          <w:tab w:val="left" w:pos="720"/>
        </w:tabs>
        <w:jc w:val="left"/>
        <w:rPr>
          <w:rFonts w:cs="Times New Roman"/>
          <w:b w:val="0"/>
          <w:sz w:val="22"/>
          <w:szCs w:val="22"/>
        </w:rPr>
      </w:pPr>
      <w:r w:rsidRPr="004D1022">
        <w:rPr>
          <w:rFonts w:cs="Times New Roman"/>
          <w:sz w:val="22"/>
          <w:szCs w:val="22"/>
        </w:rPr>
        <w:t>Координаты</w:t>
      </w:r>
      <w:r w:rsidRPr="004D1022">
        <w:rPr>
          <w:rFonts w:cs="Times New Roman"/>
          <w:b w:val="0"/>
          <w:sz w:val="22"/>
          <w:szCs w:val="22"/>
        </w:rPr>
        <w:t>. Уравнение прямой. Координаты середины отрезка. Формула расстояния между двумя точками плоскости. Уравнение окружности.</w:t>
      </w:r>
    </w:p>
    <w:p w:rsidR="0014368B" w:rsidRPr="004D1022" w:rsidRDefault="0014368B" w:rsidP="0014368B">
      <w:pPr>
        <w:pStyle w:val="FR2"/>
        <w:tabs>
          <w:tab w:val="left" w:pos="720"/>
        </w:tabs>
        <w:jc w:val="left"/>
        <w:rPr>
          <w:rFonts w:cs="Times New Roman"/>
          <w:b w:val="0"/>
          <w:sz w:val="22"/>
          <w:szCs w:val="22"/>
        </w:rPr>
      </w:pPr>
    </w:p>
    <w:p w:rsidR="00E71F87" w:rsidRPr="004D1022" w:rsidRDefault="00E71F87" w:rsidP="0014368B">
      <w:pPr>
        <w:pStyle w:val="FR2"/>
        <w:tabs>
          <w:tab w:val="left" w:pos="720"/>
        </w:tabs>
        <w:jc w:val="left"/>
        <w:rPr>
          <w:rFonts w:cs="Times New Roman"/>
          <w:b w:val="0"/>
          <w:sz w:val="22"/>
          <w:szCs w:val="22"/>
        </w:rPr>
      </w:pPr>
      <w:r w:rsidRPr="004D1022">
        <w:rPr>
          <w:rFonts w:cs="Times New Roman"/>
          <w:sz w:val="22"/>
          <w:szCs w:val="22"/>
        </w:rPr>
        <w:t>Векторы</w:t>
      </w:r>
      <w:r w:rsidRPr="004D1022">
        <w:rPr>
          <w:rFonts w:cs="Times New Roman"/>
          <w:b w:val="0"/>
          <w:sz w:val="22"/>
          <w:szCs w:val="22"/>
        </w:rPr>
        <w:t xml:space="preserve">. Длина (модуль) вектора. Равенство векторов. Коллинеарные векторы. Координаты вектора. Умножение век- тора на число, сумма векторов, разложение вектора по двум неколлинеарным векторам. Скалярное произведение векторов. </w:t>
      </w:r>
    </w:p>
    <w:p w:rsidR="0014368B" w:rsidRPr="004D1022" w:rsidRDefault="0014368B" w:rsidP="0014368B">
      <w:pPr>
        <w:pStyle w:val="FR2"/>
        <w:tabs>
          <w:tab w:val="left" w:pos="720"/>
        </w:tabs>
        <w:jc w:val="left"/>
        <w:rPr>
          <w:rFonts w:cs="Times New Roman"/>
          <w:b w:val="0"/>
          <w:sz w:val="22"/>
          <w:szCs w:val="22"/>
        </w:rPr>
      </w:pPr>
    </w:p>
    <w:p w:rsidR="00E71F87" w:rsidRPr="004D1022" w:rsidRDefault="00E71F87" w:rsidP="0014368B">
      <w:pPr>
        <w:pStyle w:val="FR2"/>
        <w:tabs>
          <w:tab w:val="left" w:pos="720"/>
        </w:tabs>
        <w:jc w:val="left"/>
        <w:rPr>
          <w:rFonts w:cs="Times New Roman"/>
          <w:b w:val="0"/>
          <w:sz w:val="22"/>
          <w:szCs w:val="22"/>
        </w:rPr>
      </w:pPr>
      <w:r w:rsidRPr="004D1022">
        <w:rPr>
          <w:rFonts w:cs="Times New Roman"/>
          <w:sz w:val="22"/>
          <w:szCs w:val="22"/>
        </w:rPr>
        <w:t>Теоретико-множественные понятия</w:t>
      </w:r>
      <w:r w:rsidRPr="004D1022">
        <w:rPr>
          <w:rFonts w:cs="Times New Roman"/>
          <w:b w:val="0"/>
          <w:sz w:val="22"/>
          <w:szCs w:val="22"/>
        </w:rPr>
        <w:t>. Множество, элемент множества. Задание множес</w:t>
      </w:r>
      <w:r w:rsidR="0014368B" w:rsidRPr="004D1022">
        <w:rPr>
          <w:rFonts w:cs="Times New Roman"/>
          <w:b w:val="0"/>
          <w:sz w:val="22"/>
          <w:szCs w:val="22"/>
        </w:rPr>
        <w:t>тв перечислением элементов, ха</w:t>
      </w:r>
      <w:r w:rsidRPr="004D1022">
        <w:rPr>
          <w:rFonts w:cs="Times New Roman"/>
          <w:b w:val="0"/>
          <w:sz w:val="22"/>
          <w:szCs w:val="22"/>
        </w:rPr>
        <w:t xml:space="preserve">рактеристическим свойством. Подмножество. Объединение и пересечение множеств. </w:t>
      </w:r>
    </w:p>
    <w:p w:rsidR="0014368B" w:rsidRPr="004D1022" w:rsidRDefault="0014368B" w:rsidP="0014368B">
      <w:pPr>
        <w:pStyle w:val="FR2"/>
        <w:tabs>
          <w:tab w:val="left" w:pos="720"/>
        </w:tabs>
        <w:jc w:val="left"/>
        <w:rPr>
          <w:rFonts w:cs="Times New Roman"/>
          <w:b w:val="0"/>
          <w:sz w:val="22"/>
          <w:szCs w:val="22"/>
        </w:rPr>
      </w:pPr>
    </w:p>
    <w:p w:rsidR="004D045F" w:rsidRPr="004D1022" w:rsidRDefault="00E71F87" w:rsidP="0014368B">
      <w:pPr>
        <w:pStyle w:val="FR2"/>
        <w:tabs>
          <w:tab w:val="left" w:pos="720"/>
        </w:tabs>
        <w:jc w:val="left"/>
        <w:rPr>
          <w:rFonts w:cs="Times New Roman"/>
          <w:b w:val="0"/>
          <w:sz w:val="22"/>
          <w:szCs w:val="22"/>
        </w:rPr>
      </w:pPr>
      <w:r w:rsidRPr="004D1022">
        <w:rPr>
          <w:rFonts w:cs="Times New Roman"/>
          <w:sz w:val="22"/>
          <w:szCs w:val="22"/>
        </w:rPr>
        <w:t>Элементы логики</w:t>
      </w:r>
      <w:r w:rsidRPr="004D1022">
        <w:rPr>
          <w:rFonts w:cs="Times New Roman"/>
          <w:b w:val="0"/>
          <w:sz w:val="22"/>
          <w:szCs w:val="22"/>
        </w:rPr>
        <w:t>. Определение. Аксиомы и теоремы. Доказательство. Доказательство</w:t>
      </w:r>
      <w:r w:rsidR="00581800" w:rsidRPr="004D1022">
        <w:rPr>
          <w:rFonts w:cs="Times New Roman"/>
          <w:b w:val="0"/>
          <w:sz w:val="22"/>
          <w:szCs w:val="22"/>
        </w:rPr>
        <w:t xml:space="preserve"> от противного. Теорема, обрат</w:t>
      </w:r>
      <w:r w:rsidRPr="004D1022">
        <w:rPr>
          <w:rFonts w:cs="Times New Roman"/>
          <w:b w:val="0"/>
          <w:sz w:val="22"/>
          <w:szCs w:val="22"/>
        </w:rPr>
        <w:t xml:space="preserve">ная данной. Пример и </w:t>
      </w:r>
      <w:proofErr w:type="spellStart"/>
      <w:r w:rsidRPr="004D1022">
        <w:rPr>
          <w:rFonts w:cs="Times New Roman"/>
          <w:b w:val="0"/>
          <w:sz w:val="22"/>
          <w:szCs w:val="22"/>
        </w:rPr>
        <w:t>контрпример</w:t>
      </w:r>
      <w:proofErr w:type="spellEnd"/>
      <w:r w:rsidRPr="004D1022">
        <w:rPr>
          <w:rFonts w:cs="Times New Roman"/>
          <w:b w:val="0"/>
          <w:sz w:val="22"/>
          <w:szCs w:val="22"/>
        </w:rPr>
        <w:t>. Понятие о равносильност</w:t>
      </w:r>
      <w:r w:rsidR="00581800" w:rsidRPr="004D1022">
        <w:rPr>
          <w:rFonts w:cs="Times New Roman"/>
          <w:b w:val="0"/>
          <w:sz w:val="22"/>
          <w:szCs w:val="22"/>
        </w:rPr>
        <w:t>и, следовании, употребление ло</w:t>
      </w:r>
      <w:r w:rsidRPr="004D1022">
        <w:rPr>
          <w:rFonts w:cs="Times New Roman"/>
          <w:b w:val="0"/>
          <w:sz w:val="22"/>
          <w:szCs w:val="22"/>
        </w:rPr>
        <w:t>гических связок если ..., то ..., в том и только в том случае, логические связки и, или.</w:t>
      </w:r>
    </w:p>
    <w:p w:rsidR="00736122" w:rsidRPr="004D1022" w:rsidRDefault="00736122" w:rsidP="007E4AD0">
      <w:pPr>
        <w:rPr>
          <w:b/>
          <w:sz w:val="22"/>
          <w:szCs w:val="22"/>
        </w:rPr>
      </w:pPr>
    </w:p>
    <w:p w:rsidR="00EB6BF0" w:rsidRPr="004D1022" w:rsidRDefault="00EB6BF0" w:rsidP="007E4AD0">
      <w:pPr>
        <w:rPr>
          <w:b/>
          <w:sz w:val="22"/>
          <w:szCs w:val="22"/>
        </w:rPr>
      </w:pPr>
      <w:r w:rsidRPr="004D1022">
        <w:rPr>
          <w:b/>
          <w:sz w:val="22"/>
          <w:szCs w:val="22"/>
        </w:rPr>
        <w:t>Тематическое планирование</w:t>
      </w:r>
    </w:p>
    <w:p w:rsidR="00736122" w:rsidRPr="004D1022" w:rsidRDefault="00736122" w:rsidP="007E4AD0">
      <w:pPr>
        <w:rPr>
          <w:b/>
          <w:sz w:val="22"/>
          <w:szCs w:val="22"/>
        </w:rPr>
      </w:pPr>
    </w:p>
    <w:tbl>
      <w:tblPr>
        <w:tblW w:w="156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5"/>
        <w:gridCol w:w="3171"/>
        <w:gridCol w:w="1362"/>
        <w:gridCol w:w="1318"/>
        <w:gridCol w:w="2246"/>
        <w:gridCol w:w="6899"/>
      </w:tblGrid>
      <w:tr w:rsidR="00581800" w:rsidRPr="004D1022" w:rsidTr="00581800">
        <w:trPr>
          <w:trHeight w:val="234"/>
          <w:jc w:val="center"/>
        </w:trPr>
        <w:tc>
          <w:tcPr>
            <w:tcW w:w="645" w:type="dxa"/>
            <w:vMerge w:val="restart"/>
            <w:shd w:val="clear" w:color="auto" w:fill="auto"/>
            <w:vAlign w:val="center"/>
          </w:tcPr>
          <w:p w:rsidR="00581800" w:rsidRPr="004D1022" w:rsidRDefault="00581800" w:rsidP="003A2DD6">
            <w:pPr>
              <w:rPr>
                <w:rFonts w:eastAsia="Calibri"/>
                <w:b/>
              </w:rPr>
            </w:pPr>
            <w:r w:rsidRPr="004D1022">
              <w:rPr>
                <w:rFonts w:eastAsia="Calibri"/>
                <w:b/>
                <w:sz w:val="22"/>
                <w:szCs w:val="22"/>
              </w:rPr>
              <w:t xml:space="preserve"> </w:t>
            </w:r>
          </w:p>
        </w:tc>
        <w:tc>
          <w:tcPr>
            <w:tcW w:w="3171" w:type="dxa"/>
            <w:vMerge w:val="restart"/>
            <w:shd w:val="clear" w:color="auto" w:fill="auto"/>
            <w:vAlign w:val="center"/>
          </w:tcPr>
          <w:p w:rsidR="00581800" w:rsidRPr="004D1022" w:rsidRDefault="00581800" w:rsidP="007E4AD0">
            <w:pPr>
              <w:rPr>
                <w:rFonts w:eastAsia="Calibri"/>
                <w:b/>
              </w:rPr>
            </w:pPr>
            <w:r w:rsidRPr="004D1022">
              <w:rPr>
                <w:rFonts w:eastAsia="Calibri"/>
                <w:b/>
                <w:sz w:val="22"/>
                <w:szCs w:val="22"/>
              </w:rPr>
              <w:t>Разделы, темы</w:t>
            </w:r>
          </w:p>
        </w:tc>
        <w:tc>
          <w:tcPr>
            <w:tcW w:w="2680" w:type="dxa"/>
            <w:gridSpan w:val="2"/>
            <w:tcBorders>
              <w:bottom w:val="single" w:sz="4" w:space="0" w:color="auto"/>
            </w:tcBorders>
            <w:shd w:val="clear" w:color="auto" w:fill="auto"/>
          </w:tcPr>
          <w:p w:rsidR="00581800" w:rsidRPr="004D1022" w:rsidRDefault="00581800" w:rsidP="007E4AD0">
            <w:pPr>
              <w:rPr>
                <w:rFonts w:eastAsia="Calibri"/>
                <w:b/>
              </w:rPr>
            </w:pPr>
            <w:r w:rsidRPr="004D1022">
              <w:rPr>
                <w:rFonts w:eastAsia="Calibri"/>
                <w:b/>
                <w:sz w:val="22"/>
                <w:szCs w:val="22"/>
              </w:rPr>
              <w:t>Количество часов</w:t>
            </w:r>
          </w:p>
        </w:tc>
        <w:tc>
          <w:tcPr>
            <w:tcW w:w="2246" w:type="dxa"/>
            <w:vMerge w:val="restart"/>
          </w:tcPr>
          <w:p w:rsidR="00581800" w:rsidRPr="004D1022" w:rsidRDefault="00581800" w:rsidP="007E4AD0">
            <w:pPr>
              <w:rPr>
                <w:rFonts w:eastAsia="Calibri"/>
                <w:b/>
              </w:rPr>
            </w:pPr>
            <w:r w:rsidRPr="004D1022">
              <w:rPr>
                <w:rFonts w:eastAsia="Calibri"/>
                <w:b/>
                <w:sz w:val="22"/>
                <w:szCs w:val="22"/>
              </w:rPr>
              <w:t xml:space="preserve">Практическая </w:t>
            </w:r>
            <w:r w:rsidRPr="004D1022">
              <w:rPr>
                <w:rFonts w:eastAsia="Calibri"/>
                <w:b/>
                <w:sz w:val="22"/>
                <w:szCs w:val="22"/>
              </w:rPr>
              <w:lastRenderedPageBreak/>
              <w:t>часть программы (лабораторные, практические работы, развитие речи)</w:t>
            </w:r>
          </w:p>
        </w:tc>
        <w:tc>
          <w:tcPr>
            <w:tcW w:w="6899" w:type="dxa"/>
            <w:vMerge w:val="restart"/>
            <w:vAlign w:val="center"/>
          </w:tcPr>
          <w:p w:rsidR="00581800" w:rsidRPr="004D1022" w:rsidRDefault="00581800" w:rsidP="007E4AD0">
            <w:pPr>
              <w:rPr>
                <w:rFonts w:eastAsia="Calibri"/>
                <w:b/>
              </w:rPr>
            </w:pPr>
            <w:r w:rsidRPr="004D1022">
              <w:rPr>
                <w:rFonts w:eastAsia="Calibri"/>
                <w:b/>
              </w:rPr>
              <w:lastRenderedPageBreak/>
              <w:t>Основные виды деятельности</w:t>
            </w:r>
          </w:p>
        </w:tc>
      </w:tr>
      <w:tr w:rsidR="00581800" w:rsidRPr="004D1022" w:rsidTr="00581800">
        <w:trPr>
          <w:trHeight w:val="402"/>
          <w:jc w:val="center"/>
        </w:trPr>
        <w:tc>
          <w:tcPr>
            <w:tcW w:w="645" w:type="dxa"/>
            <w:vMerge/>
            <w:shd w:val="clear" w:color="auto" w:fill="auto"/>
          </w:tcPr>
          <w:p w:rsidR="00581800" w:rsidRPr="004D1022" w:rsidRDefault="00581800" w:rsidP="007E4AD0">
            <w:pPr>
              <w:rPr>
                <w:rFonts w:eastAsia="Calibri"/>
              </w:rPr>
            </w:pPr>
          </w:p>
        </w:tc>
        <w:tc>
          <w:tcPr>
            <w:tcW w:w="3171" w:type="dxa"/>
            <w:vMerge/>
            <w:shd w:val="clear" w:color="auto" w:fill="auto"/>
          </w:tcPr>
          <w:p w:rsidR="00581800" w:rsidRPr="004D1022" w:rsidRDefault="00581800" w:rsidP="007E4AD0">
            <w:pPr>
              <w:rPr>
                <w:rFonts w:eastAsia="Calibri"/>
              </w:rPr>
            </w:pPr>
          </w:p>
        </w:tc>
        <w:tc>
          <w:tcPr>
            <w:tcW w:w="1362" w:type="dxa"/>
            <w:tcBorders>
              <w:top w:val="single" w:sz="4" w:space="0" w:color="auto"/>
            </w:tcBorders>
            <w:shd w:val="clear" w:color="auto" w:fill="auto"/>
          </w:tcPr>
          <w:p w:rsidR="00581800" w:rsidRPr="004D1022" w:rsidRDefault="00581800" w:rsidP="007E4AD0">
            <w:pPr>
              <w:rPr>
                <w:rFonts w:eastAsia="Calibri"/>
                <w:b/>
              </w:rPr>
            </w:pPr>
            <w:r w:rsidRPr="004D1022">
              <w:rPr>
                <w:rFonts w:eastAsia="Calibri"/>
                <w:b/>
                <w:sz w:val="22"/>
                <w:szCs w:val="22"/>
              </w:rPr>
              <w:t>Примерная</w:t>
            </w:r>
          </w:p>
          <w:p w:rsidR="00581800" w:rsidRPr="004D1022" w:rsidRDefault="00581800" w:rsidP="007E4AD0">
            <w:pPr>
              <w:rPr>
                <w:rFonts w:eastAsia="Calibri"/>
                <w:b/>
              </w:rPr>
            </w:pPr>
            <w:r w:rsidRPr="004D1022">
              <w:rPr>
                <w:rFonts w:eastAsia="Calibri"/>
                <w:b/>
                <w:sz w:val="22"/>
                <w:szCs w:val="22"/>
              </w:rPr>
              <w:t>программа</w:t>
            </w:r>
          </w:p>
        </w:tc>
        <w:tc>
          <w:tcPr>
            <w:tcW w:w="1318" w:type="dxa"/>
            <w:tcBorders>
              <w:top w:val="single" w:sz="4" w:space="0" w:color="auto"/>
            </w:tcBorders>
            <w:shd w:val="clear" w:color="auto" w:fill="auto"/>
          </w:tcPr>
          <w:p w:rsidR="00581800" w:rsidRPr="004D1022" w:rsidRDefault="00581800" w:rsidP="007E4AD0">
            <w:pPr>
              <w:rPr>
                <w:rFonts w:eastAsia="Calibri"/>
                <w:b/>
              </w:rPr>
            </w:pPr>
            <w:r w:rsidRPr="004D1022">
              <w:rPr>
                <w:rFonts w:eastAsia="Calibri"/>
                <w:b/>
                <w:sz w:val="22"/>
                <w:szCs w:val="22"/>
              </w:rPr>
              <w:t>Рабочая программа</w:t>
            </w:r>
          </w:p>
        </w:tc>
        <w:tc>
          <w:tcPr>
            <w:tcW w:w="2246" w:type="dxa"/>
            <w:vMerge/>
          </w:tcPr>
          <w:p w:rsidR="00581800" w:rsidRPr="004D1022" w:rsidRDefault="00581800" w:rsidP="007E4AD0">
            <w:pPr>
              <w:rPr>
                <w:rFonts w:eastAsia="Calibri"/>
                <w:i/>
              </w:rPr>
            </w:pPr>
          </w:p>
        </w:tc>
        <w:tc>
          <w:tcPr>
            <w:tcW w:w="6899" w:type="dxa"/>
            <w:vMerge/>
          </w:tcPr>
          <w:p w:rsidR="00581800" w:rsidRPr="004D1022" w:rsidRDefault="00581800" w:rsidP="007E4AD0">
            <w:pPr>
              <w:rPr>
                <w:rFonts w:eastAsia="Calibri"/>
                <w:i/>
              </w:rPr>
            </w:pPr>
          </w:p>
        </w:tc>
      </w:tr>
      <w:tr w:rsidR="00581800" w:rsidRPr="004D1022" w:rsidTr="00581800">
        <w:trPr>
          <w:jc w:val="center"/>
        </w:trPr>
        <w:tc>
          <w:tcPr>
            <w:tcW w:w="645" w:type="dxa"/>
            <w:shd w:val="clear" w:color="auto" w:fill="auto"/>
          </w:tcPr>
          <w:p w:rsidR="00581800" w:rsidRPr="004D1022" w:rsidRDefault="00581800" w:rsidP="007E4AD0">
            <w:pPr>
              <w:rPr>
                <w:rFonts w:eastAsia="Calibri"/>
              </w:rPr>
            </w:pPr>
            <w:r w:rsidRPr="004D1022">
              <w:rPr>
                <w:rFonts w:eastAsia="Calibri"/>
                <w:sz w:val="22"/>
                <w:szCs w:val="22"/>
              </w:rPr>
              <w:lastRenderedPageBreak/>
              <w:t>1</w:t>
            </w:r>
          </w:p>
        </w:tc>
        <w:tc>
          <w:tcPr>
            <w:tcW w:w="3171" w:type="dxa"/>
            <w:shd w:val="clear" w:color="auto" w:fill="auto"/>
          </w:tcPr>
          <w:p w:rsidR="00581800" w:rsidRPr="004D1022" w:rsidRDefault="00581800" w:rsidP="00E71F87">
            <w:pPr>
              <w:pStyle w:val="a4"/>
              <w:spacing w:before="0" w:beforeAutospacing="0" w:line="300" w:lineRule="atLeast"/>
              <w:rPr>
                <w:rFonts w:ascii="Times New Roman" w:hAnsi="Times New Roman"/>
                <w:b/>
                <w:sz w:val="22"/>
                <w:szCs w:val="22"/>
              </w:rPr>
            </w:pPr>
            <w:r w:rsidRPr="004D1022">
              <w:rPr>
                <w:rFonts w:ascii="Times New Roman" w:hAnsi="Times New Roman"/>
                <w:b/>
                <w:bCs/>
                <w:sz w:val="22"/>
                <w:szCs w:val="22"/>
              </w:rPr>
              <w:t>Глава</w:t>
            </w:r>
            <w:r w:rsidRPr="004D1022">
              <w:rPr>
                <w:rStyle w:val="apple-converted-space"/>
                <w:rFonts w:ascii="Times New Roman" w:hAnsi="Times New Roman"/>
                <w:b/>
                <w:bCs/>
                <w:sz w:val="22"/>
                <w:szCs w:val="22"/>
              </w:rPr>
              <w:t> </w:t>
            </w:r>
            <w:r w:rsidRPr="004D1022">
              <w:rPr>
                <w:rFonts w:ascii="Times New Roman" w:hAnsi="Times New Roman"/>
                <w:b/>
                <w:bCs/>
                <w:sz w:val="22"/>
                <w:szCs w:val="22"/>
              </w:rPr>
              <w:t>I</w:t>
            </w:r>
            <w:r w:rsidRPr="004D1022">
              <w:rPr>
                <w:rFonts w:ascii="Times New Roman" w:hAnsi="Times New Roman"/>
                <w:b/>
                <w:sz w:val="22"/>
                <w:szCs w:val="22"/>
              </w:rPr>
              <w:t xml:space="preserve">. </w:t>
            </w:r>
            <w:r w:rsidRPr="004D1022">
              <w:rPr>
                <w:rFonts w:ascii="Times New Roman" w:hAnsi="Times New Roman"/>
                <w:b/>
                <w:bCs/>
                <w:sz w:val="22"/>
                <w:szCs w:val="22"/>
              </w:rPr>
              <w:t xml:space="preserve"> </w:t>
            </w:r>
            <w:r w:rsidRPr="004D1022">
              <w:rPr>
                <w:rFonts w:ascii="Times New Roman" w:hAnsi="Times New Roman"/>
                <w:sz w:val="22"/>
                <w:szCs w:val="22"/>
              </w:rPr>
              <w:t>Векторы</w:t>
            </w:r>
          </w:p>
        </w:tc>
        <w:tc>
          <w:tcPr>
            <w:tcW w:w="1362" w:type="dxa"/>
            <w:shd w:val="clear" w:color="auto" w:fill="auto"/>
          </w:tcPr>
          <w:p w:rsidR="00581800" w:rsidRPr="004D1022" w:rsidRDefault="00581800"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8</w:t>
            </w:r>
          </w:p>
        </w:tc>
        <w:tc>
          <w:tcPr>
            <w:tcW w:w="1318" w:type="dxa"/>
            <w:shd w:val="clear" w:color="auto" w:fill="auto"/>
          </w:tcPr>
          <w:p w:rsidR="00581800" w:rsidRPr="004D1022" w:rsidRDefault="00581800"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8</w:t>
            </w:r>
          </w:p>
        </w:tc>
        <w:tc>
          <w:tcPr>
            <w:tcW w:w="2246" w:type="dxa"/>
          </w:tcPr>
          <w:p w:rsidR="00581800" w:rsidRPr="004D1022" w:rsidRDefault="00603EA6" w:rsidP="00603EA6">
            <w:pPr>
              <w:pStyle w:val="a4"/>
              <w:spacing w:before="0" w:beforeAutospacing="0" w:line="300" w:lineRule="atLeast"/>
              <w:rPr>
                <w:rFonts w:ascii="Times New Roman" w:hAnsi="Times New Roman"/>
                <w:sz w:val="22"/>
                <w:szCs w:val="22"/>
              </w:rPr>
            </w:pPr>
            <w:r w:rsidRPr="004D1022">
              <w:rPr>
                <w:rFonts w:ascii="Times New Roman" w:hAnsi="Times New Roman"/>
                <w:bCs/>
                <w:iCs/>
                <w:sz w:val="22"/>
                <w:szCs w:val="22"/>
              </w:rPr>
              <w:t xml:space="preserve"> </w:t>
            </w:r>
            <w:r w:rsidR="00581800" w:rsidRPr="004D1022">
              <w:rPr>
                <w:rFonts w:ascii="Times New Roman" w:hAnsi="Times New Roman"/>
                <w:bCs/>
                <w:iCs/>
                <w:sz w:val="22"/>
                <w:szCs w:val="22"/>
              </w:rPr>
              <w:t xml:space="preserve"> </w:t>
            </w:r>
            <w:r w:rsidRPr="004D1022">
              <w:rPr>
                <w:rFonts w:ascii="Times New Roman" w:hAnsi="Times New Roman"/>
                <w:bCs/>
                <w:iCs/>
                <w:sz w:val="22"/>
                <w:szCs w:val="22"/>
              </w:rPr>
              <w:t xml:space="preserve"> </w:t>
            </w:r>
          </w:p>
        </w:tc>
        <w:tc>
          <w:tcPr>
            <w:tcW w:w="6899" w:type="dxa"/>
          </w:tcPr>
          <w:p w:rsidR="00581800" w:rsidRPr="004D1022" w:rsidRDefault="00581800"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 xml:space="preserve">Формулировать определения и иллюстрировать понятия вектора, его длины, коллинеарных и равных векторов; мотивировать введение понятий и действий, связанных с векторами, соответствующими примерами, относящимися к физическим векторным величинам; применять векторы и действия над ними при решении </w:t>
            </w:r>
            <w:proofErr w:type="spellStart"/>
            <w:r w:rsidRPr="004D1022">
              <w:rPr>
                <w:rFonts w:ascii="Times New Roman" w:hAnsi="Times New Roman"/>
                <w:sz w:val="22"/>
                <w:szCs w:val="22"/>
              </w:rPr>
              <w:t>геометриче</w:t>
            </w:r>
            <w:proofErr w:type="spellEnd"/>
            <w:r w:rsidRPr="004D1022">
              <w:rPr>
                <w:rFonts w:ascii="Times New Roman" w:hAnsi="Times New Roman"/>
                <w:sz w:val="22"/>
                <w:szCs w:val="22"/>
              </w:rPr>
              <w:t xml:space="preserve">- </w:t>
            </w:r>
            <w:proofErr w:type="spellStart"/>
            <w:r w:rsidRPr="004D1022">
              <w:rPr>
                <w:rFonts w:ascii="Times New Roman" w:hAnsi="Times New Roman"/>
                <w:sz w:val="22"/>
                <w:szCs w:val="22"/>
              </w:rPr>
              <w:t>ских</w:t>
            </w:r>
            <w:proofErr w:type="spellEnd"/>
            <w:r w:rsidRPr="004D1022">
              <w:rPr>
                <w:rFonts w:ascii="Times New Roman" w:hAnsi="Times New Roman"/>
                <w:sz w:val="22"/>
                <w:szCs w:val="22"/>
              </w:rPr>
              <w:t xml:space="preserve"> задач</w:t>
            </w:r>
          </w:p>
        </w:tc>
      </w:tr>
      <w:tr w:rsidR="00581800" w:rsidRPr="004D1022" w:rsidTr="00581800">
        <w:trPr>
          <w:jc w:val="center"/>
        </w:trPr>
        <w:tc>
          <w:tcPr>
            <w:tcW w:w="645" w:type="dxa"/>
            <w:shd w:val="clear" w:color="auto" w:fill="auto"/>
          </w:tcPr>
          <w:p w:rsidR="00581800" w:rsidRPr="004D1022" w:rsidRDefault="00581800" w:rsidP="007E4AD0">
            <w:pPr>
              <w:rPr>
                <w:rFonts w:eastAsia="Calibri"/>
              </w:rPr>
            </w:pPr>
            <w:r w:rsidRPr="004D1022">
              <w:rPr>
                <w:rFonts w:eastAsia="Calibri"/>
                <w:sz w:val="22"/>
                <w:szCs w:val="22"/>
              </w:rPr>
              <w:t>2</w:t>
            </w:r>
          </w:p>
        </w:tc>
        <w:tc>
          <w:tcPr>
            <w:tcW w:w="3171" w:type="dxa"/>
            <w:shd w:val="clear" w:color="auto" w:fill="auto"/>
          </w:tcPr>
          <w:p w:rsidR="00581800" w:rsidRPr="004D1022" w:rsidRDefault="00581800" w:rsidP="00E71F87">
            <w:pPr>
              <w:pStyle w:val="a4"/>
              <w:spacing w:before="0" w:beforeAutospacing="0" w:line="300" w:lineRule="atLeast"/>
              <w:rPr>
                <w:rFonts w:ascii="Times New Roman" w:hAnsi="Times New Roman"/>
                <w:b/>
                <w:sz w:val="22"/>
                <w:szCs w:val="22"/>
              </w:rPr>
            </w:pPr>
            <w:r w:rsidRPr="004D1022">
              <w:rPr>
                <w:rFonts w:ascii="Times New Roman" w:hAnsi="Times New Roman"/>
                <w:b/>
                <w:sz w:val="22"/>
                <w:szCs w:val="22"/>
              </w:rPr>
              <w:t xml:space="preserve">Глава </w:t>
            </w:r>
            <w:r w:rsidRPr="004D1022">
              <w:rPr>
                <w:rFonts w:ascii="Times New Roman" w:hAnsi="Times New Roman"/>
                <w:b/>
                <w:sz w:val="22"/>
                <w:szCs w:val="22"/>
                <w:lang w:val="en-US"/>
              </w:rPr>
              <w:t>II</w:t>
            </w:r>
            <w:r w:rsidRPr="004D1022">
              <w:rPr>
                <w:rFonts w:ascii="Times New Roman" w:hAnsi="Times New Roman"/>
                <w:b/>
                <w:sz w:val="22"/>
                <w:szCs w:val="22"/>
              </w:rPr>
              <w:t xml:space="preserve">. </w:t>
            </w:r>
            <w:r w:rsidRPr="004D1022">
              <w:rPr>
                <w:rFonts w:ascii="Times New Roman" w:hAnsi="Times New Roman"/>
                <w:sz w:val="22"/>
                <w:szCs w:val="22"/>
              </w:rPr>
              <w:t>Метод координат</w:t>
            </w:r>
          </w:p>
        </w:tc>
        <w:tc>
          <w:tcPr>
            <w:tcW w:w="1362" w:type="dxa"/>
            <w:shd w:val="clear" w:color="auto" w:fill="auto"/>
          </w:tcPr>
          <w:p w:rsidR="00581800" w:rsidRPr="004D1022" w:rsidRDefault="00581800" w:rsidP="007E4AD0">
            <w:pPr>
              <w:pStyle w:val="a4"/>
              <w:spacing w:before="0" w:beforeAutospacing="0" w:line="300" w:lineRule="atLeast"/>
              <w:rPr>
                <w:rFonts w:ascii="Times New Roman" w:hAnsi="Times New Roman"/>
                <w:b/>
                <w:sz w:val="22"/>
                <w:szCs w:val="22"/>
              </w:rPr>
            </w:pPr>
            <w:r w:rsidRPr="004D1022">
              <w:rPr>
                <w:rFonts w:ascii="Times New Roman" w:hAnsi="Times New Roman"/>
                <w:b/>
                <w:sz w:val="22"/>
                <w:szCs w:val="22"/>
              </w:rPr>
              <w:t>10</w:t>
            </w:r>
          </w:p>
        </w:tc>
        <w:tc>
          <w:tcPr>
            <w:tcW w:w="1318" w:type="dxa"/>
            <w:shd w:val="clear" w:color="auto" w:fill="auto"/>
          </w:tcPr>
          <w:p w:rsidR="00581800" w:rsidRPr="004D1022" w:rsidRDefault="00603EA6"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10</w:t>
            </w:r>
          </w:p>
        </w:tc>
        <w:tc>
          <w:tcPr>
            <w:tcW w:w="2246" w:type="dxa"/>
          </w:tcPr>
          <w:p w:rsidR="00581800" w:rsidRPr="004D1022" w:rsidRDefault="00603EA6" w:rsidP="007E4AD0">
            <w:pPr>
              <w:pStyle w:val="a4"/>
              <w:spacing w:before="0" w:beforeAutospacing="0" w:line="300" w:lineRule="atLeast"/>
              <w:rPr>
                <w:rFonts w:ascii="Times New Roman" w:hAnsi="Times New Roman"/>
                <w:sz w:val="22"/>
                <w:szCs w:val="22"/>
              </w:rPr>
            </w:pPr>
            <w:r w:rsidRPr="004D1022">
              <w:rPr>
                <w:rFonts w:ascii="Times New Roman" w:hAnsi="Times New Roman"/>
                <w:bCs/>
                <w:iCs/>
                <w:sz w:val="22"/>
                <w:szCs w:val="22"/>
              </w:rPr>
              <w:t xml:space="preserve"> </w:t>
            </w:r>
            <w:bookmarkStart w:id="0" w:name="_GoBack"/>
            <w:r w:rsidR="00554F13" w:rsidRPr="004D1022">
              <w:rPr>
                <w:rFonts w:ascii="Times New Roman" w:hAnsi="Times New Roman"/>
                <w:bCs/>
                <w:iCs/>
                <w:sz w:val="22"/>
                <w:szCs w:val="22"/>
              </w:rPr>
              <w:t xml:space="preserve">Урок </w:t>
            </w:r>
            <w:proofErr w:type="spellStart"/>
            <w:r w:rsidR="00554F13" w:rsidRPr="004D1022">
              <w:rPr>
                <w:rFonts w:ascii="Times New Roman" w:hAnsi="Times New Roman"/>
                <w:bCs/>
                <w:iCs/>
                <w:sz w:val="22"/>
                <w:szCs w:val="22"/>
              </w:rPr>
              <w:t>обощения</w:t>
            </w:r>
            <w:proofErr w:type="spellEnd"/>
            <w:r w:rsidR="00554F13" w:rsidRPr="004D1022">
              <w:rPr>
                <w:rFonts w:ascii="Times New Roman" w:hAnsi="Times New Roman"/>
                <w:bCs/>
                <w:iCs/>
                <w:sz w:val="22"/>
                <w:szCs w:val="22"/>
              </w:rPr>
              <w:t xml:space="preserve"> и систематизации знаний</w:t>
            </w:r>
            <w:bookmarkEnd w:id="0"/>
            <w:r w:rsidRPr="004D1022">
              <w:rPr>
                <w:rFonts w:ascii="Times New Roman" w:hAnsi="Times New Roman"/>
                <w:bCs/>
                <w:iCs/>
                <w:sz w:val="22"/>
                <w:szCs w:val="22"/>
              </w:rPr>
              <w:t xml:space="preserve"> №1</w:t>
            </w:r>
          </w:p>
        </w:tc>
        <w:tc>
          <w:tcPr>
            <w:tcW w:w="6899" w:type="dxa"/>
          </w:tcPr>
          <w:p w:rsidR="00581800" w:rsidRPr="004D1022" w:rsidRDefault="00581800"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 xml:space="preserve">Объяснять и иллюстрировать понятия прямоугольной си- </w:t>
            </w:r>
            <w:proofErr w:type="spellStart"/>
            <w:r w:rsidRPr="004D1022">
              <w:rPr>
                <w:rFonts w:ascii="Times New Roman" w:hAnsi="Times New Roman"/>
                <w:sz w:val="22"/>
                <w:szCs w:val="22"/>
              </w:rPr>
              <w:t>стемы</w:t>
            </w:r>
            <w:proofErr w:type="spellEnd"/>
            <w:r w:rsidRPr="004D1022">
              <w:rPr>
                <w:rFonts w:ascii="Times New Roman" w:hAnsi="Times New Roman"/>
                <w:sz w:val="22"/>
                <w:szCs w:val="22"/>
              </w:rPr>
              <w:t xml:space="preserve"> координат, координат точки и координат вектора; выводить и использовать при решении задач формулы координат середины отрезка, длины вектора, расстояния между двумя точками, уравнения окружности и прямой</w:t>
            </w:r>
          </w:p>
        </w:tc>
      </w:tr>
      <w:tr w:rsidR="00581800" w:rsidRPr="004D1022" w:rsidTr="00581800">
        <w:trPr>
          <w:jc w:val="center"/>
        </w:trPr>
        <w:tc>
          <w:tcPr>
            <w:tcW w:w="645" w:type="dxa"/>
            <w:shd w:val="clear" w:color="auto" w:fill="auto"/>
          </w:tcPr>
          <w:p w:rsidR="00581800" w:rsidRPr="004D1022" w:rsidRDefault="00581800" w:rsidP="007E4AD0">
            <w:pPr>
              <w:rPr>
                <w:rFonts w:eastAsia="Calibri"/>
              </w:rPr>
            </w:pPr>
            <w:r w:rsidRPr="004D1022">
              <w:rPr>
                <w:rFonts w:eastAsia="Calibri"/>
                <w:sz w:val="22"/>
                <w:szCs w:val="22"/>
              </w:rPr>
              <w:t>3</w:t>
            </w:r>
          </w:p>
        </w:tc>
        <w:tc>
          <w:tcPr>
            <w:tcW w:w="3171" w:type="dxa"/>
            <w:shd w:val="clear" w:color="auto" w:fill="auto"/>
          </w:tcPr>
          <w:p w:rsidR="00581800" w:rsidRPr="004D1022" w:rsidRDefault="00581800" w:rsidP="00E71F87">
            <w:pPr>
              <w:pStyle w:val="a4"/>
              <w:spacing w:before="0" w:beforeAutospacing="0" w:line="300" w:lineRule="atLeast"/>
              <w:rPr>
                <w:rFonts w:ascii="Times New Roman" w:hAnsi="Times New Roman"/>
                <w:sz w:val="22"/>
                <w:szCs w:val="22"/>
              </w:rPr>
            </w:pPr>
            <w:r w:rsidRPr="004D1022">
              <w:rPr>
                <w:rFonts w:ascii="Times New Roman" w:hAnsi="Times New Roman"/>
                <w:b/>
                <w:bCs/>
                <w:sz w:val="22"/>
                <w:szCs w:val="22"/>
              </w:rPr>
              <w:t>Глава</w:t>
            </w:r>
            <w:r w:rsidRPr="004D1022">
              <w:rPr>
                <w:rStyle w:val="apple-converted-space"/>
                <w:rFonts w:ascii="Times New Roman" w:hAnsi="Times New Roman"/>
                <w:b/>
                <w:bCs/>
                <w:sz w:val="22"/>
                <w:szCs w:val="22"/>
              </w:rPr>
              <w:t> </w:t>
            </w:r>
            <w:r w:rsidRPr="004D1022">
              <w:rPr>
                <w:rFonts w:ascii="Times New Roman" w:hAnsi="Times New Roman"/>
                <w:b/>
                <w:bCs/>
                <w:sz w:val="22"/>
                <w:szCs w:val="22"/>
              </w:rPr>
              <w:t xml:space="preserve">III.  </w:t>
            </w:r>
            <w:r w:rsidRPr="004D1022">
              <w:rPr>
                <w:rFonts w:ascii="Times New Roman" w:hAnsi="Times New Roman"/>
                <w:sz w:val="22"/>
                <w:szCs w:val="22"/>
              </w:rPr>
              <w:t>Соотношения между сторонами и углами треугольника. Скалярное произведение векторов</w:t>
            </w:r>
          </w:p>
        </w:tc>
        <w:tc>
          <w:tcPr>
            <w:tcW w:w="1362" w:type="dxa"/>
            <w:shd w:val="clear" w:color="auto" w:fill="auto"/>
          </w:tcPr>
          <w:p w:rsidR="00581800" w:rsidRPr="004D1022" w:rsidRDefault="00581800"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11</w:t>
            </w:r>
          </w:p>
        </w:tc>
        <w:tc>
          <w:tcPr>
            <w:tcW w:w="1318" w:type="dxa"/>
            <w:shd w:val="clear" w:color="auto" w:fill="auto"/>
          </w:tcPr>
          <w:p w:rsidR="00581800" w:rsidRPr="004D1022" w:rsidRDefault="00603EA6"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11</w:t>
            </w:r>
          </w:p>
        </w:tc>
        <w:tc>
          <w:tcPr>
            <w:tcW w:w="2246" w:type="dxa"/>
          </w:tcPr>
          <w:p w:rsidR="00581800" w:rsidRPr="004D1022" w:rsidRDefault="00554F13" w:rsidP="007E4AD0">
            <w:pPr>
              <w:pStyle w:val="a4"/>
              <w:spacing w:before="0" w:beforeAutospacing="0" w:line="300" w:lineRule="atLeast"/>
              <w:rPr>
                <w:rFonts w:ascii="Times New Roman" w:hAnsi="Times New Roman"/>
                <w:sz w:val="22"/>
                <w:szCs w:val="22"/>
              </w:rPr>
            </w:pPr>
            <w:r w:rsidRPr="004D1022">
              <w:rPr>
                <w:rFonts w:ascii="Times New Roman" w:hAnsi="Times New Roman"/>
                <w:bCs/>
                <w:iCs/>
                <w:sz w:val="22"/>
                <w:szCs w:val="22"/>
              </w:rPr>
              <w:t xml:space="preserve">Урок </w:t>
            </w:r>
            <w:proofErr w:type="spellStart"/>
            <w:r w:rsidRPr="004D1022">
              <w:rPr>
                <w:rFonts w:ascii="Times New Roman" w:hAnsi="Times New Roman"/>
                <w:bCs/>
                <w:iCs/>
                <w:sz w:val="22"/>
                <w:szCs w:val="22"/>
              </w:rPr>
              <w:t>обощения</w:t>
            </w:r>
            <w:proofErr w:type="spellEnd"/>
            <w:r w:rsidRPr="004D1022">
              <w:rPr>
                <w:rFonts w:ascii="Times New Roman" w:hAnsi="Times New Roman"/>
                <w:bCs/>
                <w:iCs/>
                <w:sz w:val="22"/>
                <w:szCs w:val="22"/>
              </w:rPr>
              <w:t xml:space="preserve"> и систематизации знаний</w:t>
            </w:r>
            <w:r w:rsidR="00603EA6" w:rsidRPr="004D1022">
              <w:rPr>
                <w:rFonts w:ascii="Times New Roman" w:hAnsi="Times New Roman"/>
                <w:bCs/>
                <w:iCs/>
                <w:sz w:val="22"/>
                <w:szCs w:val="22"/>
              </w:rPr>
              <w:t xml:space="preserve"> №2</w:t>
            </w:r>
          </w:p>
        </w:tc>
        <w:tc>
          <w:tcPr>
            <w:tcW w:w="6899" w:type="dxa"/>
          </w:tcPr>
          <w:p w:rsidR="00581800" w:rsidRPr="004D1022" w:rsidRDefault="00581800"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Формулировать и иллюстрировать определения синуса, косинуса, тангенса и котангенса углов от 0 до 180°;  выводить основное тригонометрическое тождество и формулы приведения; формулировать и доказывать теоремы синусов и косинусов, применять их при решении треугольников; объяснять, как используются тригонометрические формулы в измерительных работах на местности; формулировать определения угла между векторами и скалярного произведения векторов; выводить формулу скалярного произведения через координаты векторов; формулировать и обосновывать утверждение о свойствах скалярного произведения; использовать скалярное про- изведение векторов при решении задач</w:t>
            </w:r>
          </w:p>
        </w:tc>
      </w:tr>
      <w:tr w:rsidR="00581800" w:rsidRPr="004D1022" w:rsidTr="00581800">
        <w:trPr>
          <w:jc w:val="center"/>
        </w:trPr>
        <w:tc>
          <w:tcPr>
            <w:tcW w:w="645" w:type="dxa"/>
            <w:shd w:val="clear" w:color="auto" w:fill="auto"/>
          </w:tcPr>
          <w:p w:rsidR="00581800" w:rsidRPr="004D1022" w:rsidRDefault="00581800" w:rsidP="007E4AD0">
            <w:pPr>
              <w:rPr>
                <w:rFonts w:eastAsia="Calibri"/>
              </w:rPr>
            </w:pPr>
            <w:r w:rsidRPr="004D1022">
              <w:rPr>
                <w:rFonts w:eastAsia="Calibri"/>
                <w:sz w:val="22"/>
                <w:szCs w:val="22"/>
              </w:rPr>
              <w:t>4</w:t>
            </w:r>
          </w:p>
        </w:tc>
        <w:tc>
          <w:tcPr>
            <w:tcW w:w="3171" w:type="dxa"/>
            <w:shd w:val="clear" w:color="auto" w:fill="auto"/>
          </w:tcPr>
          <w:p w:rsidR="00581800" w:rsidRPr="004D1022" w:rsidRDefault="00581800" w:rsidP="00E71F87">
            <w:pPr>
              <w:pStyle w:val="a4"/>
              <w:spacing w:before="0" w:beforeAutospacing="0" w:line="300" w:lineRule="atLeast"/>
              <w:rPr>
                <w:rFonts w:ascii="Times New Roman" w:hAnsi="Times New Roman"/>
                <w:sz w:val="22"/>
                <w:szCs w:val="22"/>
              </w:rPr>
            </w:pPr>
            <w:r w:rsidRPr="004D1022">
              <w:rPr>
                <w:rFonts w:ascii="Times New Roman" w:hAnsi="Times New Roman"/>
                <w:b/>
                <w:bCs/>
                <w:sz w:val="22"/>
                <w:szCs w:val="22"/>
              </w:rPr>
              <w:t>Глава</w:t>
            </w:r>
            <w:r w:rsidRPr="004D1022">
              <w:rPr>
                <w:rStyle w:val="apple-converted-space"/>
                <w:rFonts w:ascii="Times New Roman" w:hAnsi="Times New Roman"/>
                <w:b/>
                <w:bCs/>
                <w:sz w:val="22"/>
                <w:szCs w:val="22"/>
              </w:rPr>
              <w:t> </w:t>
            </w:r>
            <w:r w:rsidRPr="004D1022">
              <w:rPr>
                <w:rFonts w:ascii="Times New Roman" w:hAnsi="Times New Roman"/>
                <w:b/>
                <w:bCs/>
                <w:sz w:val="22"/>
                <w:szCs w:val="22"/>
              </w:rPr>
              <w:t xml:space="preserve">IV.  </w:t>
            </w:r>
            <w:r w:rsidRPr="004D1022">
              <w:rPr>
                <w:rFonts w:ascii="Times New Roman" w:hAnsi="Times New Roman"/>
                <w:sz w:val="22"/>
                <w:szCs w:val="22"/>
              </w:rPr>
              <w:t>Длина окружности и площадь круга</w:t>
            </w:r>
          </w:p>
        </w:tc>
        <w:tc>
          <w:tcPr>
            <w:tcW w:w="1362" w:type="dxa"/>
            <w:shd w:val="clear" w:color="auto" w:fill="auto"/>
          </w:tcPr>
          <w:p w:rsidR="00581800" w:rsidRPr="004D1022" w:rsidRDefault="00581800"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12</w:t>
            </w:r>
          </w:p>
        </w:tc>
        <w:tc>
          <w:tcPr>
            <w:tcW w:w="1318" w:type="dxa"/>
            <w:shd w:val="clear" w:color="auto" w:fill="auto"/>
          </w:tcPr>
          <w:p w:rsidR="00581800" w:rsidRPr="004D1022" w:rsidRDefault="00603EA6"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12</w:t>
            </w:r>
          </w:p>
        </w:tc>
        <w:tc>
          <w:tcPr>
            <w:tcW w:w="2246" w:type="dxa"/>
          </w:tcPr>
          <w:p w:rsidR="00581800" w:rsidRPr="004D1022" w:rsidRDefault="00554F13" w:rsidP="007E4AD0">
            <w:pPr>
              <w:pStyle w:val="a4"/>
              <w:spacing w:before="0" w:beforeAutospacing="0" w:line="300" w:lineRule="atLeast"/>
              <w:rPr>
                <w:rFonts w:ascii="Times New Roman" w:hAnsi="Times New Roman"/>
                <w:bCs/>
                <w:iCs/>
                <w:sz w:val="22"/>
                <w:szCs w:val="22"/>
              </w:rPr>
            </w:pPr>
            <w:r w:rsidRPr="004D1022">
              <w:rPr>
                <w:rFonts w:ascii="Times New Roman" w:hAnsi="Times New Roman"/>
                <w:bCs/>
                <w:iCs/>
                <w:sz w:val="22"/>
                <w:szCs w:val="22"/>
              </w:rPr>
              <w:t xml:space="preserve">Урок </w:t>
            </w:r>
            <w:proofErr w:type="spellStart"/>
            <w:r w:rsidRPr="004D1022">
              <w:rPr>
                <w:rFonts w:ascii="Times New Roman" w:hAnsi="Times New Roman"/>
                <w:bCs/>
                <w:iCs/>
                <w:sz w:val="22"/>
                <w:szCs w:val="22"/>
              </w:rPr>
              <w:t>обощения</w:t>
            </w:r>
            <w:proofErr w:type="spellEnd"/>
            <w:r w:rsidRPr="004D1022">
              <w:rPr>
                <w:rFonts w:ascii="Times New Roman" w:hAnsi="Times New Roman"/>
                <w:bCs/>
                <w:iCs/>
                <w:sz w:val="22"/>
                <w:szCs w:val="22"/>
              </w:rPr>
              <w:t xml:space="preserve"> и систематизации знаний</w:t>
            </w:r>
            <w:r w:rsidR="00603EA6" w:rsidRPr="004D1022">
              <w:rPr>
                <w:rFonts w:ascii="Times New Roman" w:hAnsi="Times New Roman"/>
                <w:bCs/>
                <w:iCs/>
                <w:sz w:val="22"/>
                <w:szCs w:val="22"/>
              </w:rPr>
              <w:t xml:space="preserve"> №3</w:t>
            </w:r>
          </w:p>
          <w:p w:rsidR="00581800" w:rsidRPr="004D1022" w:rsidRDefault="00603EA6" w:rsidP="007E4AD0">
            <w:pPr>
              <w:pStyle w:val="a4"/>
              <w:spacing w:before="0" w:beforeAutospacing="0" w:line="300" w:lineRule="atLeast"/>
              <w:rPr>
                <w:rFonts w:ascii="Times New Roman" w:hAnsi="Times New Roman"/>
                <w:sz w:val="22"/>
                <w:szCs w:val="22"/>
              </w:rPr>
            </w:pPr>
            <w:r w:rsidRPr="004D1022">
              <w:rPr>
                <w:rFonts w:ascii="Times New Roman" w:hAnsi="Times New Roman"/>
                <w:bCs/>
                <w:iCs/>
                <w:sz w:val="22"/>
                <w:szCs w:val="22"/>
              </w:rPr>
              <w:t xml:space="preserve"> </w:t>
            </w:r>
          </w:p>
        </w:tc>
        <w:tc>
          <w:tcPr>
            <w:tcW w:w="6899" w:type="dxa"/>
          </w:tcPr>
          <w:p w:rsidR="00581800" w:rsidRPr="004D1022" w:rsidRDefault="00581800"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 xml:space="preserve">Формулировать определение правильного многоугольника; формулировать и доказывать теоремы об окружностях, описанной около правильного многоугольника и вписанной в него; выводить и использовать формулы для вычисления площади правильного многоугольника, его стороны и радиуса вписанной окружности; решать задачи на построение правильных многоугольников; </w:t>
            </w:r>
            <w:proofErr w:type="spellStart"/>
            <w:r w:rsidRPr="004D1022">
              <w:rPr>
                <w:rFonts w:ascii="Times New Roman" w:hAnsi="Times New Roman"/>
                <w:sz w:val="22"/>
                <w:szCs w:val="22"/>
              </w:rPr>
              <w:t>объ</w:t>
            </w:r>
            <w:proofErr w:type="spellEnd"/>
            <w:r w:rsidRPr="004D1022">
              <w:rPr>
                <w:rFonts w:ascii="Times New Roman" w:hAnsi="Times New Roman"/>
                <w:sz w:val="22"/>
                <w:szCs w:val="22"/>
              </w:rPr>
              <w:t xml:space="preserve">- </w:t>
            </w:r>
            <w:proofErr w:type="spellStart"/>
            <w:r w:rsidRPr="004D1022">
              <w:rPr>
                <w:rFonts w:ascii="Times New Roman" w:hAnsi="Times New Roman"/>
                <w:sz w:val="22"/>
                <w:szCs w:val="22"/>
              </w:rPr>
              <w:t>яснять</w:t>
            </w:r>
            <w:proofErr w:type="spellEnd"/>
            <w:r w:rsidRPr="004D1022">
              <w:rPr>
                <w:rFonts w:ascii="Times New Roman" w:hAnsi="Times New Roman"/>
                <w:sz w:val="22"/>
                <w:szCs w:val="22"/>
              </w:rPr>
              <w:t xml:space="preserve"> понятия длины окружности и площади круга; выводить формулы для вычисления длины окружности и длины дуги, площади круга и площади кругового сек- тора; применять эти формулы при </w:t>
            </w:r>
            <w:r w:rsidRPr="004D1022">
              <w:rPr>
                <w:rFonts w:ascii="Times New Roman" w:hAnsi="Times New Roman"/>
                <w:sz w:val="22"/>
                <w:szCs w:val="22"/>
              </w:rPr>
              <w:lastRenderedPageBreak/>
              <w:t>решении задач</w:t>
            </w:r>
          </w:p>
        </w:tc>
      </w:tr>
      <w:tr w:rsidR="00581800" w:rsidRPr="004D1022" w:rsidTr="00581800">
        <w:trPr>
          <w:jc w:val="center"/>
        </w:trPr>
        <w:tc>
          <w:tcPr>
            <w:tcW w:w="645" w:type="dxa"/>
            <w:shd w:val="clear" w:color="auto" w:fill="auto"/>
          </w:tcPr>
          <w:p w:rsidR="00581800" w:rsidRPr="004D1022" w:rsidRDefault="00581800" w:rsidP="007E4AD0">
            <w:pPr>
              <w:rPr>
                <w:rFonts w:eastAsia="Calibri"/>
              </w:rPr>
            </w:pPr>
            <w:r w:rsidRPr="004D1022">
              <w:rPr>
                <w:rFonts w:eastAsia="Calibri"/>
                <w:sz w:val="22"/>
                <w:szCs w:val="22"/>
              </w:rPr>
              <w:lastRenderedPageBreak/>
              <w:t>5</w:t>
            </w:r>
          </w:p>
        </w:tc>
        <w:tc>
          <w:tcPr>
            <w:tcW w:w="3171" w:type="dxa"/>
            <w:shd w:val="clear" w:color="auto" w:fill="auto"/>
          </w:tcPr>
          <w:p w:rsidR="00581800" w:rsidRPr="004D1022" w:rsidRDefault="00581800" w:rsidP="00E71F87">
            <w:pPr>
              <w:pStyle w:val="a4"/>
              <w:spacing w:before="0" w:beforeAutospacing="0" w:line="300" w:lineRule="atLeast"/>
              <w:rPr>
                <w:rFonts w:ascii="Times New Roman" w:hAnsi="Times New Roman"/>
                <w:sz w:val="22"/>
                <w:szCs w:val="22"/>
              </w:rPr>
            </w:pPr>
            <w:r w:rsidRPr="004D1022">
              <w:rPr>
                <w:rFonts w:ascii="Times New Roman" w:hAnsi="Times New Roman"/>
                <w:b/>
                <w:bCs/>
                <w:sz w:val="22"/>
                <w:szCs w:val="22"/>
              </w:rPr>
              <w:t>Глава</w:t>
            </w:r>
            <w:r w:rsidRPr="004D1022">
              <w:rPr>
                <w:rStyle w:val="apple-converted-space"/>
                <w:rFonts w:ascii="Times New Roman" w:hAnsi="Times New Roman"/>
                <w:b/>
                <w:bCs/>
                <w:sz w:val="22"/>
                <w:szCs w:val="22"/>
              </w:rPr>
              <w:t> </w:t>
            </w:r>
            <w:r w:rsidRPr="004D1022">
              <w:rPr>
                <w:rFonts w:ascii="Times New Roman" w:hAnsi="Times New Roman"/>
                <w:b/>
                <w:bCs/>
                <w:sz w:val="22"/>
                <w:szCs w:val="22"/>
              </w:rPr>
              <w:t xml:space="preserve">V.  </w:t>
            </w:r>
            <w:r w:rsidRPr="004D1022">
              <w:rPr>
                <w:rFonts w:ascii="Times New Roman" w:hAnsi="Times New Roman"/>
                <w:sz w:val="22"/>
                <w:szCs w:val="22"/>
              </w:rPr>
              <w:t>Движения</w:t>
            </w:r>
          </w:p>
        </w:tc>
        <w:tc>
          <w:tcPr>
            <w:tcW w:w="1362" w:type="dxa"/>
            <w:shd w:val="clear" w:color="auto" w:fill="auto"/>
          </w:tcPr>
          <w:p w:rsidR="00581800" w:rsidRPr="004D1022" w:rsidRDefault="00581800"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8</w:t>
            </w:r>
          </w:p>
        </w:tc>
        <w:tc>
          <w:tcPr>
            <w:tcW w:w="1318" w:type="dxa"/>
            <w:shd w:val="clear" w:color="auto" w:fill="auto"/>
          </w:tcPr>
          <w:p w:rsidR="00581800" w:rsidRPr="004D1022" w:rsidRDefault="00603EA6"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8</w:t>
            </w:r>
          </w:p>
        </w:tc>
        <w:tc>
          <w:tcPr>
            <w:tcW w:w="2246" w:type="dxa"/>
          </w:tcPr>
          <w:p w:rsidR="00581800" w:rsidRPr="004D1022" w:rsidRDefault="00554F13"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 xml:space="preserve">Урок </w:t>
            </w:r>
            <w:proofErr w:type="spellStart"/>
            <w:r w:rsidRPr="004D1022">
              <w:rPr>
                <w:rFonts w:ascii="Times New Roman" w:hAnsi="Times New Roman"/>
                <w:sz w:val="22"/>
                <w:szCs w:val="22"/>
              </w:rPr>
              <w:t>обощения</w:t>
            </w:r>
            <w:proofErr w:type="spellEnd"/>
            <w:r w:rsidRPr="004D1022">
              <w:rPr>
                <w:rFonts w:ascii="Times New Roman" w:hAnsi="Times New Roman"/>
                <w:sz w:val="22"/>
                <w:szCs w:val="22"/>
              </w:rPr>
              <w:t xml:space="preserve"> и систематизации знаний</w:t>
            </w:r>
            <w:r w:rsidR="00603EA6" w:rsidRPr="004D1022">
              <w:rPr>
                <w:rFonts w:ascii="Times New Roman" w:hAnsi="Times New Roman"/>
                <w:sz w:val="22"/>
                <w:szCs w:val="22"/>
              </w:rPr>
              <w:t xml:space="preserve"> №4</w:t>
            </w:r>
          </w:p>
        </w:tc>
        <w:tc>
          <w:tcPr>
            <w:tcW w:w="6899" w:type="dxa"/>
          </w:tcPr>
          <w:p w:rsidR="00581800" w:rsidRPr="004D1022" w:rsidRDefault="00581800"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Объяснять, что такое отображение плоскости на себя и в каком случае оно называется движением плоскости; объяснять, что такое осевая симметрия, центральная симметрия, параллельный перенос и поворот; обосновывать, что эти отображения плоскости на себя являются движениями; объяснять, какова связь между движениями и наложениями; иллюстрировать основные виды движений, в том числе с помощью компьютерных программ</w:t>
            </w:r>
          </w:p>
        </w:tc>
      </w:tr>
      <w:tr w:rsidR="00581800" w:rsidRPr="004D1022" w:rsidTr="00581800">
        <w:trPr>
          <w:jc w:val="center"/>
        </w:trPr>
        <w:tc>
          <w:tcPr>
            <w:tcW w:w="645" w:type="dxa"/>
            <w:shd w:val="clear" w:color="auto" w:fill="auto"/>
          </w:tcPr>
          <w:p w:rsidR="00581800" w:rsidRPr="004D1022" w:rsidRDefault="00581800" w:rsidP="007E4AD0">
            <w:pPr>
              <w:rPr>
                <w:rFonts w:eastAsia="Calibri"/>
              </w:rPr>
            </w:pPr>
          </w:p>
        </w:tc>
        <w:tc>
          <w:tcPr>
            <w:tcW w:w="3171" w:type="dxa"/>
            <w:shd w:val="clear" w:color="auto" w:fill="auto"/>
          </w:tcPr>
          <w:p w:rsidR="00581800" w:rsidRPr="004D1022" w:rsidRDefault="00581800" w:rsidP="00E71F87">
            <w:pPr>
              <w:pStyle w:val="a4"/>
              <w:spacing w:before="0" w:beforeAutospacing="0" w:line="300" w:lineRule="atLeast"/>
              <w:rPr>
                <w:rFonts w:ascii="Times New Roman" w:hAnsi="Times New Roman"/>
                <w:b/>
                <w:bCs/>
                <w:sz w:val="22"/>
                <w:szCs w:val="22"/>
              </w:rPr>
            </w:pPr>
            <w:r w:rsidRPr="004D1022">
              <w:rPr>
                <w:rFonts w:ascii="Times New Roman" w:hAnsi="Times New Roman"/>
                <w:b/>
                <w:bCs/>
                <w:sz w:val="22"/>
                <w:szCs w:val="22"/>
              </w:rPr>
              <w:t xml:space="preserve">Глава </w:t>
            </w:r>
            <w:r w:rsidRPr="004D1022">
              <w:rPr>
                <w:rFonts w:ascii="Times New Roman" w:hAnsi="Times New Roman"/>
                <w:b/>
                <w:bCs/>
                <w:sz w:val="22"/>
                <w:szCs w:val="22"/>
                <w:lang w:val="en-US"/>
              </w:rPr>
              <w:t>VI</w:t>
            </w:r>
            <w:r w:rsidRPr="004D1022">
              <w:rPr>
                <w:rFonts w:ascii="Times New Roman" w:hAnsi="Times New Roman"/>
                <w:b/>
                <w:bCs/>
                <w:sz w:val="22"/>
                <w:szCs w:val="22"/>
              </w:rPr>
              <w:t>.</w:t>
            </w:r>
            <w:r w:rsidRPr="004D1022">
              <w:rPr>
                <w:rFonts w:ascii="Times New Roman" w:hAnsi="Times New Roman"/>
                <w:sz w:val="22"/>
                <w:szCs w:val="22"/>
              </w:rPr>
              <w:t>Начальные сведения из стереометрии</w:t>
            </w:r>
          </w:p>
        </w:tc>
        <w:tc>
          <w:tcPr>
            <w:tcW w:w="1362" w:type="dxa"/>
            <w:shd w:val="clear" w:color="auto" w:fill="auto"/>
          </w:tcPr>
          <w:p w:rsidR="00581800" w:rsidRPr="004D1022" w:rsidRDefault="00581800"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8</w:t>
            </w:r>
          </w:p>
        </w:tc>
        <w:tc>
          <w:tcPr>
            <w:tcW w:w="1318" w:type="dxa"/>
            <w:shd w:val="clear" w:color="auto" w:fill="auto"/>
          </w:tcPr>
          <w:p w:rsidR="00581800" w:rsidRPr="004D1022" w:rsidRDefault="00603EA6"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8</w:t>
            </w:r>
          </w:p>
        </w:tc>
        <w:tc>
          <w:tcPr>
            <w:tcW w:w="2246" w:type="dxa"/>
          </w:tcPr>
          <w:p w:rsidR="00581800" w:rsidRPr="004D1022" w:rsidRDefault="00603EA6" w:rsidP="007E4AD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 xml:space="preserve">Итоговая </w:t>
            </w:r>
            <w:r w:rsidR="00554F13" w:rsidRPr="004D1022">
              <w:rPr>
                <w:rFonts w:ascii="Times New Roman" w:hAnsi="Times New Roman"/>
                <w:sz w:val="22"/>
                <w:szCs w:val="22"/>
              </w:rPr>
              <w:t xml:space="preserve">урок </w:t>
            </w:r>
            <w:proofErr w:type="spellStart"/>
            <w:r w:rsidR="00554F13" w:rsidRPr="004D1022">
              <w:rPr>
                <w:rFonts w:ascii="Times New Roman" w:hAnsi="Times New Roman"/>
                <w:sz w:val="22"/>
                <w:szCs w:val="22"/>
              </w:rPr>
              <w:t>обощения</w:t>
            </w:r>
            <w:proofErr w:type="spellEnd"/>
            <w:r w:rsidR="00554F13" w:rsidRPr="004D1022">
              <w:rPr>
                <w:rFonts w:ascii="Times New Roman" w:hAnsi="Times New Roman"/>
                <w:sz w:val="22"/>
                <w:szCs w:val="22"/>
              </w:rPr>
              <w:t xml:space="preserve"> и систематизации знаний</w:t>
            </w:r>
            <w:r w:rsidRPr="004D1022">
              <w:rPr>
                <w:rFonts w:ascii="Times New Roman" w:hAnsi="Times New Roman"/>
                <w:sz w:val="22"/>
                <w:szCs w:val="22"/>
              </w:rPr>
              <w:t xml:space="preserve"> №5</w:t>
            </w:r>
          </w:p>
        </w:tc>
        <w:tc>
          <w:tcPr>
            <w:tcW w:w="6899" w:type="dxa"/>
          </w:tcPr>
          <w:p w:rsidR="00581800" w:rsidRPr="004D1022" w:rsidRDefault="00581800" w:rsidP="00581800">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 xml:space="preserve">Объяснять, что такое многогранник, его грани, рёбра, вершины, диагонали, какой многогранник называется выпуклым, что такое n-угольная призма, её основания, боковые грани и боковые рёбра, какая призма называется прямой и какая наклонной, что такое высота призмы, какая призма называется параллелепипедом и какой па- </w:t>
            </w:r>
            <w:proofErr w:type="spellStart"/>
            <w:r w:rsidRPr="004D1022">
              <w:rPr>
                <w:rFonts w:ascii="Times New Roman" w:hAnsi="Times New Roman"/>
                <w:sz w:val="22"/>
                <w:szCs w:val="22"/>
              </w:rPr>
              <w:t>раллелепипед</w:t>
            </w:r>
            <w:proofErr w:type="spellEnd"/>
            <w:r w:rsidRPr="004D1022">
              <w:rPr>
                <w:rFonts w:ascii="Times New Roman" w:hAnsi="Times New Roman"/>
                <w:sz w:val="22"/>
                <w:szCs w:val="22"/>
              </w:rPr>
              <w:t xml:space="preserve"> называется прямоугольным; формулировать и обосновывать утверждения о свойстве диагоналей параллелепипеда и о квадрате диагонали прямоугольного параллелепипеда; объяснять, что такое объём многогранника; выводить (с помощью принципа Кавальери) формулу объёма прямоугольного параллелепипеда; </w:t>
            </w:r>
            <w:proofErr w:type="spellStart"/>
            <w:r w:rsidRPr="004D1022">
              <w:rPr>
                <w:rFonts w:ascii="Times New Roman" w:hAnsi="Times New Roman"/>
                <w:sz w:val="22"/>
                <w:szCs w:val="22"/>
              </w:rPr>
              <w:t>объ</w:t>
            </w:r>
            <w:proofErr w:type="spellEnd"/>
            <w:r w:rsidRPr="004D1022">
              <w:rPr>
                <w:rFonts w:ascii="Times New Roman" w:hAnsi="Times New Roman"/>
                <w:sz w:val="22"/>
                <w:szCs w:val="22"/>
              </w:rPr>
              <w:t xml:space="preserve">- </w:t>
            </w:r>
            <w:proofErr w:type="spellStart"/>
            <w:r w:rsidRPr="004D1022">
              <w:rPr>
                <w:rFonts w:ascii="Times New Roman" w:hAnsi="Times New Roman"/>
                <w:sz w:val="22"/>
                <w:szCs w:val="22"/>
              </w:rPr>
              <w:t>яснять</w:t>
            </w:r>
            <w:proofErr w:type="spellEnd"/>
            <w:r w:rsidRPr="004D1022">
              <w:rPr>
                <w:rFonts w:ascii="Times New Roman" w:hAnsi="Times New Roman"/>
                <w:sz w:val="22"/>
                <w:szCs w:val="22"/>
              </w:rPr>
              <w:t xml:space="preserve">, какой многогранник называется пирамидой, что такое основание, вершина, боковые грани, боковые рёбра и высота пирамиды, какая пирамида называется </w:t>
            </w:r>
            <w:proofErr w:type="spellStart"/>
            <w:r w:rsidRPr="004D1022">
              <w:rPr>
                <w:rFonts w:ascii="Times New Roman" w:hAnsi="Times New Roman"/>
                <w:sz w:val="22"/>
                <w:szCs w:val="22"/>
              </w:rPr>
              <w:t>пра</w:t>
            </w:r>
            <w:proofErr w:type="spellEnd"/>
            <w:r w:rsidRPr="004D1022">
              <w:rPr>
                <w:rFonts w:ascii="Times New Roman" w:hAnsi="Times New Roman"/>
                <w:sz w:val="22"/>
                <w:szCs w:val="22"/>
              </w:rPr>
              <w:t xml:space="preserve"> вильной, что такое апофема правильной пирамиды, приводить формулу объёма пирамиды; объяснять, какое тело называется цилиндром, что такое его ось, высота, основания, радиус, боковая поверхность, образующие, развёртка боковой поверхности, какими формулами выражаются объём и площадь боковой поверхности цилиндра; объяснять, какое тело называется конусом, что такое его ось, высота, основание, боковая поверхность, образующие, развёртка боковой поверхности, какими формулами выражаются объём конуса и площадь боковой поверхности; объяснять, какая поверхность называется сферой и какое тело называется шаром, что такое радиус и диаметр сферы (шара), какими формулами выражаются объём шара и площадь сферы; изображать и распознавать на рисунках призму, параллелепипед, пирамиду, цилиндр, конус, шар.</w:t>
            </w:r>
          </w:p>
        </w:tc>
      </w:tr>
      <w:tr w:rsidR="00581800" w:rsidRPr="004D1022" w:rsidTr="00581800">
        <w:trPr>
          <w:jc w:val="center"/>
        </w:trPr>
        <w:tc>
          <w:tcPr>
            <w:tcW w:w="645" w:type="dxa"/>
            <w:shd w:val="clear" w:color="auto" w:fill="auto"/>
          </w:tcPr>
          <w:p w:rsidR="00581800" w:rsidRPr="004D1022" w:rsidRDefault="00581800" w:rsidP="007E4AD0">
            <w:pPr>
              <w:rPr>
                <w:rFonts w:eastAsia="Calibri"/>
              </w:rPr>
            </w:pPr>
            <w:r w:rsidRPr="004D1022">
              <w:rPr>
                <w:rFonts w:eastAsia="Calibri"/>
                <w:sz w:val="22"/>
                <w:szCs w:val="22"/>
              </w:rPr>
              <w:t>7</w:t>
            </w:r>
          </w:p>
        </w:tc>
        <w:tc>
          <w:tcPr>
            <w:tcW w:w="3171" w:type="dxa"/>
            <w:shd w:val="clear" w:color="auto" w:fill="auto"/>
          </w:tcPr>
          <w:p w:rsidR="00581800" w:rsidRPr="004D1022" w:rsidRDefault="00581800" w:rsidP="003A2DD6">
            <w:pPr>
              <w:pStyle w:val="a4"/>
              <w:spacing w:before="0" w:beforeAutospacing="0" w:line="300" w:lineRule="atLeast"/>
              <w:rPr>
                <w:rFonts w:ascii="Times New Roman" w:hAnsi="Times New Roman"/>
                <w:b/>
                <w:sz w:val="22"/>
                <w:szCs w:val="22"/>
              </w:rPr>
            </w:pPr>
            <w:r w:rsidRPr="004D1022">
              <w:rPr>
                <w:rFonts w:ascii="Times New Roman" w:hAnsi="Times New Roman"/>
                <w:b/>
                <w:bCs/>
                <w:sz w:val="22"/>
                <w:szCs w:val="22"/>
              </w:rPr>
              <w:t xml:space="preserve"> Аксиомы стереометрии</w:t>
            </w:r>
          </w:p>
        </w:tc>
        <w:tc>
          <w:tcPr>
            <w:tcW w:w="1362" w:type="dxa"/>
            <w:shd w:val="clear" w:color="auto" w:fill="auto"/>
          </w:tcPr>
          <w:p w:rsidR="00581800" w:rsidRPr="004D1022" w:rsidRDefault="00581800" w:rsidP="003A2DD6">
            <w:pPr>
              <w:pStyle w:val="a4"/>
              <w:spacing w:before="0" w:beforeAutospacing="0" w:line="300" w:lineRule="atLeast"/>
              <w:rPr>
                <w:rFonts w:ascii="Times New Roman" w:hAnsi="Times New Roman"/>
                <w:b/>
                <w:sz w:val="22"/>
                <w:szCs w:val="22"/>
              </w:rPr>
            </w:pPr>
            <w:r w:rsidRPr="004D1022">
              <w:rPr>
                <w:rFonts w:ascii="Times New Roman" w:hAnsi="Times New Roman"/>
                <w:b/>
                <w:sz w:val="22"/>
                <w:szCs w:val="22"/>
              </w:rPr>
              <w:t>2</w:t>
            </w:r>
          </w:p>
        </w:tc>
        <w:tc>
          <w:tcPr>
            <w:tcW w:w="1318" w:type="dxa"/>
            <w:shd w:val="clear" w:color="auto" w:fill="auto"/>
          </w:tcPr>
          <w:p w:rsidR="00581800" w:rsidRPr="004D1022" w:rsidRDefault="00603EA6" w:rsidP="003A2DD6">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2</w:t>
            </w:r>
          </w:p>
        </w:tc>
        <w:tc>
          <w:tcPr>
            <w:tcW w:w="2246" w:type="dxa"/>
          </w:tcPr>
          <w:p w:rsidR="00581800" w:rsidRPr="004D1022" w:rsidRDefault="00581800" w:rsidP="003A2DD6">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 xml:space="preserve"> </w:t>
            </w:r>
          </w:p>
        </w:tc>
        <w:tc>
          <w:tcPr>
            <w:tcW w:w="6899" w:type="dxa"/>
          </w:tcPr>
          <w:p w:rsidR="00581800" w:rsidRPr="004D1022" w:rsidRDefault="00581800" w:rsidP="007E4AD0">
            <w:pPr>
              <w:rPr>
                <w:rFonts w:eastAsia="Calibri"/>
              </w:rPr>
            </w:pPr>
          </w:p>
        </w:tc>
      </w:tr>
      <w:tr w:rsidR="00581800" w:rsidRPr="004D1022" w:rsidTr="00581800">
        <w:trPr>
          <w:jc w:val="center"/>
        </w:trPr>
        <w:tc>
          <w:tcPr>
            <w:tcW w:w="645" w:type="dxa"/>
            <w:shd w:val="clear" w:color="auto" w:fill="auto"/>
          </w:tcPr>
          <w:p w:rsidR="00581800" w:rsidRPr="004D1022" w:rsidRDefault="00581800" w:rsidP="007E4AD0">
            <w:pPr>
              <w:rPr>
                <w:rFonts w:eastAsia="Calibri"/>
              </w:rPr>
            </w:pPr>
            <w:r w:rsidRPr="004D1022">
              <w:rPr>
                <w:rFonts w:eastAsia="Calibri"/>
                <w:sz w:val="22"/>
                <w:szCs w:val="22"/>
              </w:rPr>
              <w:t>8</w:t>
            </w:r>
          </w:p>
        </w:tc>
        <w:tc>
          <w:tcPr>
            <w:tcW w:w="3171" w:type="dxa"/>
            <w:shd w:val="clear" w:color="auto" w:fill="auto"/>
          </w:tcPr>
          <w:p w:rsidR="00581800" w:rsidRPr="004D1022" w:rsidRDefault="00581800" w:rsidP="003A2DD6">
            <w:pPr>
              <w:pStyle w:val="a4"/>
              <w:spacing w:before="0" w:beforeAutospacing="0" w:line="300" w:lineRule="atLeast"/>
              <w:rPr>
                <w:rFonts w:ascii="Times New Roman" w:hAnsi="Times New Roman"/>
                <w:b/>
                <w:bCs/>
                <w:sz w:val="22"/>
                <w:szCs w:val="22"/>
              </w:rPr>
            </w:pPr>
            <w:r w:rsidRPr="004D1022">
              <w:rPr>
                <w:rFonts w:ascii="Times New Roman" w:hAnsi="Times New Roman"/>
                <w:b/>
                <w:bCs/>
                <w:sz w:val="22"/>
                <w:szCs w:val="22"/>
              </w:rPr>
              <w:t>Повторение</w:t>
            </w:r>
          </w:p>
        </w:tc>
        <w:tc>
          <w:tcPr>
            <w:tcW w:w="1362" w:type="dxa"/>
            <w:shd w:val="clear" w:color="auto" w:fill="auto"/>
          </w:tcPr>
          <w:p w:rsidR="00581800" w:rsidRPr="004D1022" w:rsidRDefault="00581800" w:rsidP="003A2DD6">
            <w:pPr>
              <w:pStyle w:val="a4"/>
              <w:spacing w:before="0" w:beforeAutospacing="0" w:line="300" w:lineRule="atLeast"/>
              <w:rPr>
                <w:rFonts w:ascii="Times New Roman" w:hAnsi="Times New Roman"/>
                <w:b/>
                <w:sz w:val="22"/>
                <w:szCs w:val="22"/>
              </w:rPr>
            </w:pPr>
            <w:r w:rsidRPr="004D1022">
              <w:rPr>
                <w:rFonts w:ascii="Times New Roman" w:hAnsi="Times New Roman"/>
                <w:b/>
                <w:sz w:val="22"/>
                <w:szCs w:val="22"/>
              </w:rPr>
              <w:t>9</w:t>
            </w:r>
          </w:p>
        </w:tc>
        <w:tc>
          <w:tcPr>
            <w:tcW w:w="1318" w:type="dxa"/>
            <w:shd w:val="clear" w:color="auto" w:fill="auto"/>
          </w:tcPr>
          <w:p w:rsidR="00581800" w:rsidRPr="004D1022" w:rsidRDefault="00603EA6" w:rsidP="003A2DD6">
            <w:pPr>
              <w:pStyle w:val="a4"/>
              <w:spacing w:before="0" w:beforeAutospacing="0" w:line="300" w:lineRule="atLeast"/>
              <w:rPr>
                <w:rFonts w:ascii="Times New Roman" w:hAnsi="Times New Roman"/>
                <w:sz w:val="22"/>
                <w:szCs w:val="22"/>
              </w:rPr>
            </w:pPr>
            <w:r w:rsidRPr="004D1022">
              <w:rPr>
                <w:rFonts w:ascii="Times New Roman" w:hAnsi="Times New Roman"/>
                <w:sz w:val="22"/>
                <w:szCs w:val="22"/>
              </w:rPr>
              <w:t>9</w:t>
            </w:r>
          </w:p>
        </w:tc>
        <w:tc>
          <w:tcPr>
            <w:tcW w:w="2246" w:type="dxa"/>
          </w:tcPr>
          <w:p w:rsidR="00581800" w:rsidRPr="004D1022" w:rsidRDefault="00581800" w:rsidP="003A2DD6">
            <w:pPr>
              <w:pStyle w:val="a4"/>
              <w:spacing w:before="0" w:beforeAutospacing="0" w:line="300" w:lineRule="atLeast"/>
              <w:rPr>
                <w:rFonts w:ascii="Times New Roman" w:hAnsi="Times New Roman"/>
                <w:sz w:val="22"/>
                <w:szCs w:val="22"/>
              </w:rPr>
            </w:pPr>
          </w:p>
        </w:tc>
        <w:tc>
          <w:tcPr>
            <w:tcW w:w="6899" w:type="dxa"/>
          </w:tcPr>
          <w:p w:rsidR="00581800" w:rsidRPr="004D1022" w:rsidRDefault="00581800" w:rsidP="007E4AD0">
            <w:pPr>
              <w:rPr>
                <w:rFonts w:eastAsia="Calibri"/>
              </w:rPr>
            </w:pPr>
          </w:p>
        </w:tc>
      </w:tr>
      <w:tr w:rsidR="00581800" w:rsidRPr="004D1022" w:rsidTr="00581800">
        <w:trPr>
          <w:jc w:val="center"/>
        </w:trPr>
        <w:tc>
          <w:tcPr>
            <w:tcW w:w="645" w:type="dxa"/>
            <w:shd w:val="clear" w:color="auto" w:fill="auto"/>
          </w:tcPr>
          <w:p w:rsidR="00581800" w:rsidRPr="004D1022" w:rsidRDefault="00581800" w:rsidP="007E4AD0">
            <w:pPr>
              <w:rPr>
                <w:rFonts w:eastAsia="Calibri"/>
              </w:rPr>
            </w:pPr>
          </w:p>
        </w:tc>
        <w:tc>
          <w:tcPr>
            <w:tcW w:w="3171" w:type="dxa"/>
            <w:shd w:val="clear" w:color="auto" w:fill="auto"/>
          </w:tcPr>
          <w:p w:rsidR="00581800" w:rsidRPr="004D1022" w:rsidRDefault="00581800" w:rsidP="007E4AD0">
            <w:pPr>
              <w:snapToGrid w:val="0"/>
              <w:rPr>
                <w:b/>
              </w:rPr>
            </w:pPr>
            <w:r w:rsidRPr="004D1022">
              <w:rPr>
                <w:b/>
                <w:sz w:val="22"/>
                <w:szCs w:val="22"/>
              </w:rPr>
              <w:t>итого за 1 четверть</w:t>
            </w:r>
          </w:p>
        </w:tc>
        <w:tc>
          <w:tcPr>
            <w:tcW w:w="1362" w:type="dxa"/>
            <w:shd w:val="clear" w:color="auto" w:fill="auto"/>
          </w:tcPr>
          <w:p w:rsidR="00581800" w:rsidRPr="004D1022" w:rsidRDefault="00581800" w:rsidP="007E4AD0">
            <w:pPr>
              <w:snapToGrid w:val="0"/>
            </w:pPr>
          </w:p>
        </w:tc>
        <w:tc>
          <w:tcPr>
            <w:tcW w:w="1318" w:type="dxa"/>
            <w:shd w:val="clear" w:color="auto" w:fill="auto"/>
          </w:tcPr>
          <w:p w:rsidR="00581800" w:rsidRPr="004D1022" w:rsidRDefault="001F1B02" w:rsidP="00BE4755">
            <w:pPr>
              <w:snapToGrid w:val="0"/>
            </w:pPr>
            <w:r w:rsidRPr="004D1022">
              <w:t>18</w:t>
            </w:r>
          </w:p>
        </w:tc>
        <w:tc>
          <w:tcPr>
            <w:tcW w:w="2246" w:type="dxa"/>
          </w:tcPr>
          <w:p w:rsidR="00581800" w:rsidRPr="004D1022" w:rsidRDefault="00581800" w:rsidP="007E4AD0">
            <w:pPr>
              <w:pStyle w:val="a4"/>
              <w:spacing w:before="0" w:beforeAutospacing="0" w:line="300" w:lineRule="atLeast"/>
              <w:rPr>
                <w:rFonts w:ascii="Times New Roman" w:hAnsi="Times New Roman"/>
                <w:sz w:val="22"/>
                <w:szCs w:val="22"/>
              </w:rPr>
            </w:pPr>
          </w:p>
        </w:tc>
        <w:tc>
          <w:tcPr>
            <w:tcW w:w="6899" w:type="dxa"/>
          </w:tcPr>
          <w:p w:rsidR="00581800" w:rsidRPr="004D1022" w:rsidRDefault="00581800" w:rsidP="007E4AD0">
            <w:pPr>
              <w:rPr>
                <w:rFonts w:eastAsia="Calibri"/>
              </w:rPr>
            </w:pPr>
          </w:p>
        </w:tc>
      </w:tr>
      <w:tr w:rsidR="00581800" w:rsidRPr="004D1022" w:rsidTr="00581800">
        <w:trPr>
          <w:jc w:val="center"/>
        </w:trPr>
        <w:tc>
          <w:tcPr>
            <w:tcW w:w="645" w:type="dxa"/>
            <w:shd w:val="clear" w:color="auto" w:fill="auto"/>
          </w:tcPr>
          <w:p w:rsidR="00581800" w:rsidRPr="004D1022" w:rsidRDefault="00581800" w:rsidP="007E4AD0">
            <w:pPr>
              <w:rPr>
                <w:rFonts w:eastAsia="Calibri"/>
              </w:rPr>
            </w:pPr>
          </w:p>
        </w:tc>
        <w:tc>
          <w:tcPr>
            <w:tcW w:w="3171" w:type="dxa"/>
            <w:shd w:val="clear" w:color="auto" w:fill="auto"/>
          </w:tcPr>
          <w:p w:rsidR="00581800" w:rsidRPr="004D1022" w:rsidRDefault="00581800" w:rsidP="007E4AD0">
            <w:pPr>
              <w:snapToGrid w:val="0"/>
              <w:rPr>
                <w:b/>
              </w:rPr>
            </w:pPr>
            <w:r w:rsidRPr="004D1022">
              <w:rPr>
                <w:b/>
                <w:sz w:val="22"/>
                <w:szCs w:val="22"/>
              </w:rPr>
              <w:t>итого за2 четверть</w:t>
            </w:r>
          </w:p>
        </w:tc>
        <w:tc>
          <w:tcPr>
            <w:tcW w:w="1362" w:type="dxa"/>
            <w:shd w:val="clear" w:color="auto" w:fill="auto"/>
          </w:tcPr>
          <w:p w:rsidR="00581800" w:rsidRPr="004D1022" w:rsidRDefault="00581800" w:rsidP="007E4AD0">
            <w:pPr>
              <w:snapToGrid w:val="0"/>
            </w:pPr>
          </w:p>
        </w:tc>
        <w:tc>
          <w:tcPr>
            <w:tcW w:w="1318" w:type="dxa"/>
            <w:shd w:val="clear" w:color="auto" w:fill="auto"/>
          </w:tcPr>
          <w:p w:rsidR="00581800" w:rsidRPr="004D1022" w:rsidRDefault="001F1B02" w:rsidP="00BE4755">
            <w:pPr>
              <w:snapToGrid w:val="0"/>
            </w:pPr>
            <w:r w:rsidRPr="004D1022">
              <w:t>14</w:t>
            </w:r>
          </w:p>
        </w:tc>
        <w:tc>
          <w:tcPr>
            <w:tcW w:w="2246" w:type="dxa"/>
          </w:tcPr>
          <w:p w:rsidR="00581800" w:rsidRPr="004D1022" w:rsidRDefault="00581800" w:rsidP="007E4AD0">
            <w:pPr>
              <w:pStyle w:val="a4"/>
              <w:spacing w:before="0" w:beforeAutospacing="0" w:line="300" w:lineRule="atLeast"/>
              <w:rPr>
                <w:rFonts w:ascii="Times New Roman" w:hAnsi="Times New Roman"/>
                <w:sz w:val="22"/>
                <w:szCs w:val="22"/>
              </w:rPr>
            </w:pPr>
          </w:p>
        </w:tc>
        <w:tc>
          <w:tcPr>
            <w:tcW w:w="6899" w:type="dxa"/>
          </w:tcPr>
          <w:p w:rsidR="00581800" w:rsidRPr="004D1022" w:rsidRDefault="00581800" w:rsidP="007E4AD0">
            <w:pPr>
              <w:rPr>
                <w:rFonts w:eastAsia="Calibri"/>
              </w:rPr>
            </w:pPr>
          </w:p>
        </w:tc>
      </w:tr>
      <w:tr w:rsidR="00581800" w:rsidRPr="004D1022" w:rsidTr="00581800">
        <w:trPr>
          <w:jc w:val="center"/>
        </w:trPr>
        <w:tc>
          <w:tcPr>
            <w:tcW w:w="645" w:type="dxa"/>
            <w:shd w:val="clear" w:color="auto" w:fill="auto"/>
          </w:tcPr>
          <w:p w:rsidR="00581800" w:rsidRPr="004D1022" w:rsidRDefault="00581800" w:rsidP="007E4AD0">
            <w:pPr>
              <w:rPr>
                <w:rFonts w:eastAsia="Calibri"/>
              </w:rPr>
            </w:pPr>
          </w:p>
        </w:tc>
        <w:tc>
          <w:tcPr>
            <w:tcW w:w="3171" w:type="dxa"/>
            <w:shd w:val="clear" w:color="auto" w:fill="auto"/>
          </w:tcPr>
          <w:p w:rsidR="00581800" w:rsidRPr="004D1022" w:rsidRDefault="00581800" w:rsidP="007E4AD0">
            <w:pPr>
              <w:snapToGrid w:val="0"/>
              <w:rPr>
                <w:b/>
              </w:rPr>
            </w:pPr>
            <w:r w:rsidRPr="004D1022">
              <w:rPr>
                <w:b/>
                <w:sz w:val="22"/>
                <w:szCs w:val="22"/>
              </w:rPr>
              <w:t>итого за 3 четверть</w:t>
            </w:r>
          </w:p>
        </w:tc>
        <w:tc>
          <w:tcPr>
            <w:tcW w:w="1362" w:type="dxa"/>
            <w:shd w:val="clear" w:color="auto" w:fill="auto"/>
          </w:tcPr>
          <w:p w:rsidR="00581800" w:rsidRPr="004D1022" w:rsidRDefault="00581800" w:rsidP="007E4AD0">
            <w:pPr>
              <w:snapToGrid w:val="0"/>
            </w:pPr>
          </w:p>
        </w:tc>
        <w:tc>
          <w:tcPr>
            <w:tcW w:w="1318" w:type="dxa"/>
            <w:shd w:val="clear" w:color="auto" w:fill="auto"/>
          </w:tcPr>
          <w:p w:rsidR="00581800" w:rsidRPr="004D1022" w:rsidRDefault="001F1B02" w:rsidP="00BE4755">
            <w:pPr>
              <w:snapToGrid w:val="0"/>
            </w:pPr>
            <w:r w:rsidRPr="004D1022">
              <w:t>20</w:t>
            </w:r>
          </w:p>
        </w:tc>
        <w:tc>
          <w:tcPr>
            <w:tcW w:w="2246" w:type="dxa"/>
          </w:tcPr>
          <w:p w:rsidR="00581800" w:rsidRPr="004D1022" w:rsidRDefault="00581800" w:rsidP="007E4AD0">
            <w:pPr>
              <w:pStyle w:val="a4"/>
              <w:spacing w:before="0" w:beforeAutospacing="0" w:line="300" w:lineRule="atLeast"/>
              <w:rPr>
                <w:rFonts w:ascii="Times New Roman" w:hAnsi="Times New Roman"/>
                <w:sz w:val="22"/>
                <w:szCs w:val="22"/>
              </w:rPr>
            </w:pPr>
          </w:p>
        </w:tc>
        <w:tc>
          <w:tcPr>
            <w:tcW w:w="6899" w:type="dxa"/>
          </w:tcPr>
          <w:p w:rsidR="00581800" w:rsidRPr="004D1022" w:rsidRDefault="00581800" w:rsidP="007E4AD0">
            <w:pPr>
              <w:rPr>
                <w:rFonts w:eastAsia="Calibri"/>
              </w:rPr>
            </w:pPr>
          </w:p>
        </w:tc>
      </w:tr>
      <w:tr w:rsidR="00581800" w:rsidRPr="004D1022" w:rsidTr="00581800">
        <w:trPr>
          <w:jc w:val="center"/>
        </w:trPr>
        <w:tc>
          <w:tcPr>
            <w:tcW w:w="645" w:type="dxa"/>
            <w:shd w:val="clear" w:color="auto" w:fill="auto"/>
          </w:tcPr>
          <w:p w:rsidR="00581800" w:rsidRPr="004D1022" w:rsidRDefault="00581800" w:rsidP="007E4AD0">
            <w:pPr>
              <w:rPr>
                <w:rFonts w:eastAsia="Calibri"/>
              </w:rPr>
            </w:pPr>
          </w:p>
        </w:tc>
        <w:tc>
          <w:tcPr>
            <w:tcW w:w="3171" w:type="dxa"/>
            <w:shd w:val="clear" w:color="auto" w:fill="auto"/>
          </w:tcPr>
          <w:p w:rsidR="00581800" w:rsidRPr="004D1022" w:rsidRDefault="00581800" w:rsidP="007E4AD0">
            <w:pPr>
              <w:snapToGrid w:val="0"/>
              <w:rPr>
                <w:b/>
              </w:rPr>
            </w:pPr>
            <w:r w:rsidRPr="004D1022">
              <w:rPr>
                <w:b/>
                <w:sz w:val="22"/>
                <w:szCs w:val="22"/>
              </w:rPr>
              <w:t>итого за 4четверть</w:t>
            </w:r>
          </w:p>
        </w:tc>
        <w:tc>
          <w:tcPr>
            <w:tcW w:w="1362" w:type="dxa"/>
            <w:shd w:val="clear" w:color="auto" w:fill="auto"/>
          </w:tcPr>
          <w:p w:rsidR="00581800" w:rsidRPr="004D1022" w:rsidRDefault="00581800" w:rsidP="007E4AD0">
            <w:pPr>
              <w:snapToGrid w:val="0"/>
            </w:pPr>
          </w:p>
        </w:tc>
        <w:tc>
          <w:tcPr>
            <w:tcW w:w="1318" w:type="dxa"/>
            <w:shd w:val="clear" w:color="auto" w:fill="auto"/>
          </w:tcPr>
          <w:p w:rsidR="00581800" w:rsidRPr="004D1022" w:rsidRDefault="001F1B02" w:rsidP="00BE4755">
            <w:pPr>
              <w:snapToGrid w:val="0"/>
            </w:pPr>
            <w:r w:rsidRPr="004D1022">
              <w:t>16</w:t>
            </w:r>
          </w:p>
        </w:tc>
        <w:tc>
          <w:tcPr>
            <w:tcW w:w="2246" w:type="dxa"/>
          </w:tcPr>
          <w:p w:rsidR="00581800" w:rsidRPr="004D1022" w:rsidRDefault="00581800" w:rsidP="007E4AD0">
            <w:pPr>
              <w:pStyle w:val="a4"/>
              <w:spacing w:before="0" w:beforeAutospacing="0" w:line="300" w:lineRule="atLeast"/>
              <w:rPr>
                <w:rFonts w:ascii="Times New Roman" w:hAnsi="Times New Roman"/>
                <w:sz w:val="22"/>
                <w:szCs w:val="22"/>
              </w:rPr>
            </w:pPr>
          </w:p>
        </w:tc>
        <w:tc>
          <w:tcPr>
            <w:tcW w:w="6899" w:type="dxa"/>
          </w:tcPr>
          <w:p w:rsidR="00581800" w:rsidRPr="004D1022" w:rsidRDefault="00581800" w:rsidP="007E4AD0">
            <w:pPr>
              <w:rPr>
                <w:rFonts w:eastAsia="Calibri"/>
              </w:rPr>
            </w:pPr>
          </w:p>
        </w:tc>
      </w:tr>
      <w:tr w:rsidR="00581800" w:rsidRPr="004D1022" w:rsidTr="00581800">
        <w:trPr>
          <w:jc w:val="center"/>
        </w:trPr>
        <w:tc>
          <w:tcPr>
            <w:tcW w:w="645" w:type="dxa"/>
            <w:shd w:val="clear" w:color="auto" w:fill="auto"/>
          </w:tcPr>
          <w:p w:rsidR="00581800" w:rsidRPr="004D1022" w:rsidRDefault="00581800" w:rsidP="007E4AD0">
            <w:pPr>
              <w:rPr>
                <w:rFonts w:eastAsia="Calibri"/>
              </w:rPr>
            </w:pPr>
          </w:p>
        </w:tc>
        <w:tc>
          <w:tcPr>
            <w:tcW w:w="3171" w:type="dxa"/>
            <w:shd w:val="clear" w:color="auto" w:fill="auto"/>
          </w:tcPr>
          <w:p w:rsidR="00581800" w:rsidRPr="004D1022" w:rsidRDefault="00581800" w:rsidP="007E4AD0">
            <w:pPr>
              <w:snapToGrid w:val="0"/>
              <w:rPr>
                <w:b/>
              </w:rPr>
            </w:pPr>
            <w:r w:rsidRPr="004D1022">
              <w:rPr>
                <w:b/>
                <w:sz w:val="22"/>
                <w:szCs w:val="22"/>
              </w:rPr>
              <w:t>итого:</w:t>
            </w:r>
          </w:p>
        </w:tc>
        <w:tc>
          <w:tcPr>
            <w:tcW w:w="1362" w:type="dxa"/>
            <w:shd w:val="clear" w:color="auto" w:fill="auto"/>
          </w:tcPr>
          <w:p w:rsidR="00581800" w:rsidRPr="004D1022" w:rsidRDefault="00581800" w:rsidP="007E4AD0">
            <w:pPr>
              <w:snapToGrid w:val="0"/>
              <w:rPr>
                <w:b/>
              </w:rPr>
            </w:pPr>
            <w:r w:rsidRPr="004D1022">
              <w:rPr>
                <w:b/>
              </w:rPr>
              <w:t>68</w:t>
            </w:r>
          </w:p>
        </w:tc>
        <w:tc>
          <w:tcPr>
            <w:tcW w:w="1318" w:type="dxa"/>
            <w:shd w:val="clear" w:color="auto" w:fill="auto"/>
          </w:tcPr>
          <w:p w:rsidR="00581800" w:rsidRPr="004D1022" w:rsidRDefault="00581800" w:rsidP="007E4AD0">
            <w:pPr>
              <w:pStyle w:val="a4"/>
              <w:spacing w:before="0" w:beforeAutospacing="0" w:line="300" w:lineRule="atLeast"/>
              <w:rPr>
                <w:rFonts w:ascii="Times New Roman" w:hAnsi="Times New Roman"/>
                <w:b/>
                <w:sz w:val="22"/>
                <w:szCs w:val="22"/>
              </w:rPr>
            </w:pPr>
            <w:r w:rsidRPr="004D1022">
              <w:rPr>
                <w:rFonts w:ascii="Times New Roman" w:hAnsi="Times New Roman"/>
                <w:b/>
                <w:sz w:val="22"/>
                <w:szCs w:val="22"/>
              </w:rPr>
              <w:t>68</w:t>
            </w:r>
          </w:p>
        </w:tc>
        <w:tc>
          <w:tcPr>
            <w:tcW w:w="2246" w:type="dxa"/>
          </w:tcPr>
          <w:p w:rsidR="00581800" w:rsidRPr="004D1022" w:rsidRDefault="00581800" w:rsidP="007E4AD0">
            <w:pPr>
              <w:pStyle w:val="a4"/>
              <w:spacing w:before="0" w:beforeAutospacing="0" w:line="300" w:lineRule="atLeast"/>
              <w:rPr>
                <w:rFonts w:ascii="Times New Roman" w:hAnsi="Times New Roman"/>
                <w:sz w:val="22"/>
                <w:szCs w:val="22"/>
              </w:rPr>
            </w:pPr>
          </w:p>
        </w:tc>
        <w:tc>
          <w:tcPr>
            <w:tcW w:w="6899" w:type="dxa"/>
          </w:tcPr>
          <w:p w:rsidR="00581800" w:rsidRPr="004D1022" w:rsidRDefault="00581800" w:rsidP="007E4AD0">
            <w:pPr>
              <w:rPr>
                <w:rFonts w:eastAsia="Calibri"/>
              </w:rPr>
            </w:pPr>
          </w:p>
        </w:tc>
      </w:tr>
    </w:tbl>
    <w:p w:rsidR="00EB6BF0" w:rsidRPr="004D1022" w:rsidRDefault="00EB6BF0" w:rsidP="007E4AD0">
      <w:pPr>
        <w:ind w:left="360"/>
        <w:rPr>
          <w:rFonts w:eastAsia="Calibri"/>
          <w:b/>
          <w:sz w:val="22"/>
          <w:szCs w:val="22"/>
        </w:rPr>
      </w:pPr>
      <w:r w:rsidRPr="004D1022">
        <w:rPr>
          <w:rFonts w:eastAsia="Calibri"/>
          <w:color w:val="000000"/>
          <w:sz w:val="22"/>
          <w:szCs w:val="22"/>
        </w:rPr>
        <w:t xml:space="preserve">              </w:t>
      </w:r>
    </w:p>
    <w:p w:rsidR="003309DA" w:rsidRPr="004D1022" w:rsidRDefault="00EB6BF0" w:rsidP="0014368B">
      <w:pPr>
        <w:widowControl w:val="0"/>
        <w:shd w:val="clear" w:color="auto" w:fill="FFFFFF"/>
        <w:tabs>
          <w:tab w:val="left" w:pos="0"/>
        </w:tabs>
        <w:autoSpaceDE w:val="0"/>
        <w:rPr>
          <w:sz w:val="22"/>
          <w:szCs w:val="22"/>
          <w:lang w:val="en-US"/>
        </w:rPr>
      </w:pPr>
      <w:r w:rsidRPr="004D1022">
        <w:rPr>
          <w:sz w:val="22"/>
          <w:szCs w:val="22"/>
        </w:rPr>
        <w:tab/>
      </w:r>
      <w:r w:rsidR="00C2499B" w:rsidRPr="004D1022">
        <w:rPr>
          <w:sz w:val="22"/>
          <w:szCs w:val="22"/>
        </w:rPr>
        <w:t xml:space="preserve"> </w:t>
      </w: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p w:rsidR="007004B2" w:rsidRPr="004D1022" w:rsidRDefault="007004B2" w:rsidP="0014368B">
      <w:pPr>
        <w:widowControl w:val="0"/>
        <w:shd w:val="clear" w:color="auto" w:fill="FFFFFF"/>
        <w:tabs>
          <w:tab w:val="left" w:pos="0"/>
        </w:tabs>
        <w:autoSpaceDE w:val="0"/>
        <w:rPr>
          <w:sz w:val="22"/>
          <w:szCs w:val="22"/>
          <w:lang w:val="en-US"/>
        </w:rPr>
      </w:pPr>
    </w:p>
    <w:sectPr w:rsidR="007004B2" w:rsidRPr="004D1022" w:rsidSect="00BB41DB">
      <w:pgSz w:w="16838" w:h="11906" w:orient="landscape"/>
      <w:pgMar w:top="568" w:right="678"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834" w:rsidRDefault="00587834" w:rsidP="004D1022">
      <w:r>
        <w:separator/>
      </w:r>
    </w:p>
  </w:endnote>
  <w:endnote w:type="continuationSeparator" w:id="0">
    <w:p w:rsidR="00587834" w:rsidRDefault="00587834" w:rsidP="004D10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834" w:rsidRDefault="00587834" w:rsidP="004D1022">
      <w:r>
        <w:separator/>
      </w:r>
    </w:p>
  </w:footnote>
  <w:footnote w:type="continuationSeparator" w:id="0">
    <w:p w:rsidR="00587834" w:rsidRDefault="00587834" w:rsidP="004D10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2">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3">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5">
    <w:nsid w:val="36F50B86"/>
    <w:multiLevelType w:val="hybridMultilevel"/>
    <w:tmpl w:val="FD30D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7">
    <w:nsid w:val="3B8E6F27"/>
    <w:multiLevelType w:val="hybridMultilevel"/>
    <w:tmpl w:val="C8923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7C2133"/>
    <w:multiLevelType w:val="hybridMultilevel"/>
    <w:tmpl w:val="64F476FE"/>
    <w:lvl w:ilvl="0" w:tplc="B6E61AC6">
      <w:start w:val="1"/>
      <w:numFmt w:val="decimal"/>
      <w:pStyle w:val="a"/>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1">
    <w:nsid w:val="3FEE3F89"/>
    <w:multiLevelType w:val="hybridMultilevel"/>
    <w:tmpl w:val="9740F66E"/>
    <w:lvl w:ilvl="0" w:tplc="E00844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3">
    <w:nsid w:val="446D4111"/>
    <w:multiLevelType w:val="hybridMultilevel"/>
    <w:tmpl w:val="873EF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5">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6">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nsid w:val="7BE4282C"/>
    <w:multiLevelType w:val="hybridMultilevel"/>
    <w:tmpl w:val="B2168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C4A690C"/>
    <w:multiLevelType w:val="hybridMultilevel"/>
    <w:tmpl w:val="96744DFC"/>
    <w:lvl w:ilvl="0" w:tplc="E008445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start w:val="1"/>
      <w:numFmt w:val="bullet"/>
      <w:lvlText w:val="o"/>
      <w:lvlJc w:val="left"/>
      <w:pPr>
        <w:ind w:left="1473" w:hanging="360"/>
      </w:pPr>
      <w:rPr>
        <w:rFonts w:ascii="Courier New" w:hAnsi="Courier New" w:cs="Times New Roman" w:hint="default"/>
      </w:rPr>
    </w:lvl>
    <w:lvl w:ilvl="2" w:tplc="04190005">
      <w:start w:val="1"/>
      <w:numFmt w:val="bullet"/>
      <w:lvlText w:val=""/>
      <w:lvlJc w:val="left"/>
      <w:pPr>
        <w:ind w:left="2193" w:hanging="360"/>
      </w:pPr>
      <w:rPr>
        <w:rFonts w:ascii="Wingdings" w:hAnsi="Wingdings" w:hint="default"/>
      </w:rPr>
    </w:lvl>
    <w:lvl w:ilvl="3" w:tplc="04190001">
      <w:start w:val="1"/>
      <w:numFmt w:val="bullet"/>
      <w:lvlText w:val=""/>
      <w:lvlJc w:val="left"/>
      <w:pPr>
        <w:ind w:left="2913" w:hanging="360"/>
      </w:pPr>
      <w:rPr>
        <w:rFonts w:ascii="Symbol" w:hAnsi="Symbol" w:hint="default"/>
      </w:rPr>
    </w:lvl>
    <w:lvl w:ilvl="4" w:tplc="04190003">
      <w:start w:val="1"/>
      <w:numFmt w:val="bullet"/>
      <w:lvlText w:val="o"/>
      <w:lvlJc w:val="left"/>
      <w:pPr>
        <w:ind w:left="3633" w:hanging="360"/>
      </w:pPr>
      <w:rPr>
        <w:rFonts w:ascii="Courier New" w:hAnsi="Courier New" w:cs="Times New Roman" w:hint="default"/>
      </w:rPr>
    </w:lvl>
    <w:lvl w:ilvl="5" w:tplc="04190005">
      <w:start w:val="1"/>
      <w:numFmt w:val="bullet"/>
      <w:lvlText w:val=""/>
      <w:lvlJc w:val="left"/>
      <w:pPr>
        <w:ind w:left="4353" w:hanging="360"/>
      </w:pPr>
      <w:rPr>
        <w:rFonts w:ascii="Wingdings" w:hAnsi="Wingdings" w:hint="default"/>
      </w:rPr>
    </w:lvl>
    <w:lvl w:ilvl="6" w:tplc="04190001">
      <w:start w:val="1"/>
      <w:numFmt w:val="bullet"/>
      <w:lvlText w:val=""/>
      <w:lvlJc w:val="left"/>
      <w:pPr>
        <w:ind w:left="5073" w:hanging="360"/>
      </w:pPr>
      <w:rPr>
        <w:rFonts w:ascii="Symbol" w:hAnsi="Symbol" w:hint="default"/>
      </w:rPr>
    </w:lvl>
    <w:lvl w:ilvl="7" w:tplc="04190003">
      <w:start w:val="1"/>
      <w:numFmt w:val="bullet"/>
      <w:lvlText w:val="o"/>
      <w:lvlJc w:val="left"/>
      <w:pPr>
        <w:ind w:left="5793" w:hanging="360"/>
      </w:pPr>
      <w:rPr>
        <w:rFonts w:ascii="Courier New" w:hAnsi="Courier New" w:cs="Times New Roman" w:hint="default"/>
      </w:rPr>
    </w:lvl>
    <w:lvl w:ilvl="8" w:tplc="04190005">
      <w:start w:val="1"/>
      <w:numFmt w:val="bullet"/>
      <w:lvlText w:val=""/>
      <w:lvlJc w:val="left"/>
      <w:pPr>
        <w:ind w:left="6513" w:hanging="360"/>
      </w:pPr>
      <w:rPr>
        <w:rFonts w:ascii="Wingdings" w:hAnsi="Wingdings" w:hint="default"/>
      </w:rPr>
    </w:lvl>
  </w:abstractNum>
  <w:num w:numId="1">
    <w:abstractNumId w:val="5"/>
  </w:num>
  <w:num w:numId="2">
    <w:abstractNumId w:val="13"/>
  </w:num>
  <w:num w:numId="3">
    <w:abstractNumId w:val="7"/>
  </w:num>
  <w:num w:numId="4">
    <w:abstractNumId w:val="18"/>
  </w:num>
  <w:num w:numId="5">
    <w:abstractNumId w:val="11"/>
  </w:num>
  <w:num w:numId="6">
    <w:abstractNumId w:val="19"/>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lvlOverride w:ilvl="2"/>
    <w:lvlOverride w:ilvl="3"/>
    <w:lvlOverride w:ilvl="4"/>
    <w:lvlOverride w:ilvl="5"/>
    <w:lvlOverride w:ilvl="6"/>
    <w:lvlOverride w:ilvl="7"/>
    <w:lvlOverride w:ilvl="8"/>
  </w:num>
  <w:num w:numId="9">
    <w:abstractNumId w:val="17"/>
    <w:lvlOverride w:ilvl="0"/>
    <w:lvlOverride w:ilvl="1"/>
    <w:lvlOverride w:ilvl="2"/>
    <w:lvlOverride w:ilvl="3"/>
    <w:lvlOverride w:ilvl="4"/>
    <w:lvlOverride w:ilvl="5"/>
    <w:lvlOverride w:ilvl="6"/>
    <w:lvlOverride w:ilvl="7"/>
    <w:lvlOverride w:ilvl="8"/>
  </w:num>
  <w:num w:numId="10">
    <w:abstractNumId w:val="15"/>
    <w:lvlOverride w:ilvl="0"/>
    <w:lvlOverride w:ilvl="1"/>
    <w:lvlOverride w:ilvl="2"/>
    <w:lvlOverride w:ilvl="3"/>
    <w:lvlOverride w:ilvl="4"/>
    <w:lvlOverride w:ilvl="5"/>
    <w:lvlOverride w:ilvl="6"/>
    <w:lvlOverride w:ilvl="7"/>
    <w:lvlOverride w:ilvl="8"/>
  </w:num>
  <w:num w:numId="11">
    <w:abstractNumId w:val="20"/>
    <w:lvlOverride w:ilvl="0"/>
    <w:lvlOverride w:ilvl="1"/>
    <w:lvlOverride w:ilvl="2"/>
    <w:lvlOverride w:ilvl="3"/>
    <w:lvlOverride w:ilvl="4"/>
    <w:lvlOverride w:ilvl="5"/>
    <w:lvlOverride w:ilvl="6"/>
    <w:lvlOverride w:ilvl="7"/>
    <w:lvlOverride w:ilvl="8"/>
  </w:num>
  <w:num w:numId="12">
    <w:abstractNumId w:val="4"/>
    <w:lvlOverride w:ilvl="0"/>
    <w:lvlOverride w:ilvl="1"/>
    <w:lvlOverride w:ilvl="2"/>
    <w:lvlOverride w:ilvl="3"/>
    <w:lvlOverride w:ilvl="4"/>
    <w:lvlOverride w:ilvl="5"/>
    <w:lvlOverride w:ilvl="6"/>
    <w:lvlOverride w:ilvl="7"/>
    <w:lvlOverride w:ilvl="8"/>
  </w:num>
  <w:num w:numId="13">
    <w:abstractNumId w:val="9"/>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 w:numId="15">
    <w:abstractNumId w:val="3"/>
    <w:lvlOverride w:ilvl="0"/>
    <w:lvlOverride w:ilvl="1"/>
    <w:lvlOverride w:ilvl="2"/>
    <w:lvlOverride w:ilvl="3"/>
    <w:lvlOverride w:ilvl="4"/>
    <w:lvlOverride w:ilvl="5"/>
    <w:lvlOverride w:ilvl="6"/>
    <w:lvlOverride w:ilvl="7"/>
    <w:lvlOverride w:ilvl="8"/>
  </w:num>
  <w:num w:numId="16">
    <w:abstractNumId w:val="12"/>
    <w:lvlOverride w:ilvl="0"/>
    <w:lvlOverride w:ilvl="1"/>
    <w:lvlOverride w:ilvl="2"/>
    <w:lvlOverride w:ilvl="3"/>
    <w:lvlOverride w:ilvl="4"/>
    <w:lvlOverride w:ilvl="5"/>
    <w:lvlOverride w:ilvl="6"/>
    <w:lvlOverride w:ilvl="7"/>
    <w:lvlOverride w:ilvl="8"/>
  </w:num>
  <w:num w:numId="17">
    <w:abstractNumId w:val="2"/>
    <w:lvlOverride w:ilvl="0"/>
    <w:lvlOverride w:ilvl="1"/>
    <w:lvlOverride w:ilvl="2"/>
    <w:lvlOverride w:ilvl="3"/>
    <w:lvlOverride w:ilvl="4"/>
    <w:lvlOverride w:ilvl="5"/>
    <w:lvlOverride w:ilvl="6"/>
    <w:lvlOverride w:ilvl="7"/>
    <w:lvlOverride w:ilvl="8"/>
  </w:num>
  <w:num w:numId="18">
    <w:abstractNumId w:val="6"/>
    <w:lvlOverride w:ilvl="0"/>
    <w:lvlOverride w:ilvl="1"/>
    <w:lvlOverride w:ilvl="2"/>
    <w:lvlOverride w:ilvl="3"/>
    <w:lvlOverride w:ilvl="4"/>
    <w:lvlOverride w:ilvl="5"/>
    <w:lvlOverride w:ilvl="6"/>
    <w:lvlOverride w:ilvl="7"/>
    <w:lvlOverride w:ilvl="8"/>
  </w:num>
  <w:num w:numId="19">
    <w:abstractNumId w:val="10"/>
    <w:lvlOverride w:ilvl="0"/>
    <w:lvlOverride w:ilvl="1"/>
    <w:lvlOverride w:ilvl="2"/>
    <w:lvlOverride w:ilvl="3"/>
    <w:lvlOverride w:ilvl="4"/>
    <w:lvlOverride w:ilvl="5"/>
    <w:lvlOverride w:ilvl="6"/>
    <w:lvlOverride w:ilvl="7"/>
    <w:lvlOverride w:ilvl="8"/>
  </w:num>
  <w:num w:numId="20">
    <w:abstractNumId w:val="1"/>
    <w:lvlOverride w:ilvl="0"/>
    <w:lvlOverride w:ilvl="1"/>
    <w:lvlOverride w:ilvl="2"/>
    <w:lvlOverride w:ilvl="3"/>
    <w:lvlOverride w:ilvl="4"/>
    <w:lvlOverride w:ilvl="5"/>
    <w:lvlOverride w:ilvl="6"/>
    <w:lvlOverride w:ilvl="7"/>
    <w:lvlOverride w:ilvl="8"/>
  </w:num>
  <w:num w:numId="21">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B6BF0"/>
    <w:rsid w:val="00017E3A"/>
    <w:rsid w:val="00041BE1"/>
    <w:rsid w:val="0005658F"/>
    <w:rsid w:val="000C126F"/>
    <w:rsid w:val="000C2561"/>
    <w:rsid w:val="000D13CC"/>
    <w:rsid w:val="000D5A8A"/>
    <w:rsid w:val="000E57BF"/>
    <w:rsid w:val="0014368B"/>
    <w:rsid w:val="00152713"/>
    <w:rsid w:val="00152D24"/>
    <w:rsid w:val="00165589"/>
    <w:rsid w:val="00174A71"/>
    <w:rsid w:val="00196F86"/>
    <w:rsid w:val="001B5E3E"/>
    <w:rsid w:val="001D66A8"/>
    <w:rsid w:val="001F1B02"/>
    <w:rsid w:val="001F40DB"/>
    <w:rsid w:val="00221B02"/>
    <w:rsid w:val="00263D68"/>
    <w:rsid w:val="0027767E"/>
    <w:rsid w:val="002B2D1D"/>
    <w:rsid w:val="0030417A"/>
    <w:rsid w:val="00310F76"/>
    <w:rsid w:val="003309DA"/>
    <w:rsid w:val="003A2DD6"/>
    <w:rsid w:val="003B75EA"/>
    <w:rsid w:val="003E7DD5"/>
    <w:rsid w:val="00401571"/>
    <w:rsid w:val="004A4975"/>
    <w:rsid w:val="004B61A1"/>
    <w:rsid w:val="004B7D88"/>
    <w:rsid w:val="004C415D"/>
    <w:rsid w:val="004D045F"/>
    <w:rsid w:val="004D1022"/>
    <w:rsid w:val="00526FED"/>
    <w:rsid w:val="00554F13"/>
    <w:rsid w:val="00581800"/>
    <w:rsid w:val="00587834"/>
    <w:rsid w:val="00595843"/>
    <w:rsid w:val="005A2BF9"/>
    <w:rsid w:val="005A3F9C"/>
    <w:rsid w:val="005A4BC6"/>
    <w:rsid w:val="005B3305"/>
    <w:rsid w:val="005D13C2"/>
    <w:rsid w:val="00603EA6"/>
    <w:rsid w:val="00642366"/>
    <w:rsid w:val="00644664"/>
    <w:rsid w:val="006627AC"/>
    <w:rsid w:val="006763D9"/>
    <w:rsid w:val="00682CE8"/>
    <w:rsid w:val="006E5A9A"/>
    <w:rsid w:val="007004B2"/>
    <w:rsid w:val="00712495"/>
    <w:rsid w:val="00720A60"/>
    <w:rsid w:val="00736122"/>
    <w:rsid w:val="007562A0"/>
    <w:rsid w:val="007C0C96"/>
    <w:rsid w:val="007D08B1"/>
    <w:rsid w:val="007E4AD0"/>
    <w:rsid w:val="00803335"/>
    <w:rsid w:val="008160B6"/>
    <w:rsid w:val="00823786"/>
    <w:rsid w:val="0084169E"/>
    <w:rsid w:val="008521D8"/>
    <w:rsid w:val="00866A21"/>
    <w:rsid w:val="00867D17"/>
    <w:rsid w:val="008C30CF"/>
    <w:rsid w:val="008C3211"/>
    <w:rsid w:val="008C469C"/>
    <w:rsid w:val="008F2713"/>
    <w:rsid w:val="008F4C39"/>
    <w:rsid w:val="00972BD4"/>
    <w:rsid w:val="00982D7C"/>
    <w:rsid w:val="009D7228"/>
    <w:rsid w:val="009F3FC5"/>
    <w:rsid w:val="00A01964"/>
    <w:rsid w:val="00A02512"/>
    <w:rsid w:val="00A04EC1"/>
    <w:rsid w:val="00A12C6B"/>
    <w:rsid w:val="00A80510"/>
    <w:rsid w:val="00AA002B"/>
    <w:rsid w:val="00AA352F"/>
    <w:rsid w:val="00AA69EB"/>
    <w:rsid w:val="00AD3E8E"/>
    <w:rsid w:val="00B04CAF"/>
    <w:rsid w:val="00B236C9"/>
    <w:rsid w:val="00B821A8"/>
    <w:rsid w:val="00B861F4"/>
    <w:rsid w:val="00B87D53"/>
    <w:rsid w:val="00B9482B"/>
    <w:rsid w:val="00BB0429"/>
    <w:rsid w:val="00BB41DB"/>
    <w:rsid w:val="00BE4755"/>
    <w:rsid w:val="00C2499B"/>
    <w:rsid w:val="00C80EA8"/>
    <w:rsid w:val="00CA042B"/>
    <w:rsid w:val="00CB1B73"/>
    <w:rsid w:val="00CE77A4"/>
    <w:rsid w:val="00D27A63"/>
    <w:rsid w:val="00DB76DA"/>
    <w:rsid w:val="00DF1E81"/>
    <w:rsid w:val="00DF32F2"/>
    <w:rsid w:val="00E02F55"/>
    <w:rsid w:val="00E32AC0"/>
    <w:rsid w:val="00E643D4"/>
    <w:rsid w:val="00E673CC"/>
    <w:rsid w:val="00E71F87"/>
    <w:rsid w:val="00E97B31"/>
    <w:rsid w:val="00E97E5A"/>
    <w:rsid w:val="00EA27B7"/>
    <w:rsid w:val="00EA72AF"/>
    <w:rsid w:val="00EB6BF0"/>
    <w:rsid w:val="00ED3FB3"/>
    <w:rsid w:val="00EE2FB6"/>
    <w:rsid w:val="00EF331B"/>
    <w:rsid w:val="00F02E51"/>
    <w:rsid w:val="00F15598"/>
    <w:rsid w:val="00F610F7"/>
    <w:rsid w:val="00F64E54"/>
    <w:rsid w:val="00F950A6"/>
    <w:rsid w:val="00FB2AB2"/>
    <w:rsid w:val="00FC63CE"/>
    <w:rsid w:val="00FD46A9"/>
    <w:rsid w:val="00FF56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6BF0"/>
    <w:pPr>
      <w:spacing w:after="0" w:line="240" w:lineRule="auto"/>
    </w:pPr>
    <w:rPr>
      <w:rFonts w:ascii="Times New Roman" w:eastAsia="Times New Roman" w:hAnsi="Times New Roman" w:cs="Times New Roman"/>
      <w:sz w:val="24"/>
      <w:szCs w:val="24"/>
      <w:lang w:eastAsia="ru-RU"/>
    </w:rPr>
  </w:style>
  <w:style w:type="paragraph" w:styleId="2">
    <w:name w:val="heading 2"/>
    <w:basedOn w:val="a0"/>
    <w:next w:val="a0"/>
    <w:link w:val="20"/>
    <w:qFormat/>
    <w:rsid w:val="00EB6BF0"/>
    <w:pPr>
      <w:keepNext/>
      <w:jc w:val="center"/>
      <w:outlineLvl w:val="1"/>
    </w:pPr>
    <w:rPr>
      <w:sz w:val="28"/>
      <w:szCs w:val="20"/>
    </w:rPr>
  </w:style>
  <w:style w:type="paragraph" w:styleId="3">
    <w:name w:val="heading 3"/>
    <w:basedOn w:val="a0"/>
    <w:next w:val="a0"/>
    <w:link w:val="30"/>
    <w:uiPriority w:val="9"/>
    <w:semiHidden/>
    <w:unhideWhenUsed/>
    <w:qFormat/>
    <w:rsid w:val="004D1022"/>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EB6BF0"/>
    <w:rPr>
      <w:rFonts w:ascii="Times New Roman" w:eastAsia="Times New Roman" w:hAnsi="Times New Roman" w:cs="Times New Roman"/>
      <w:sz w:val="28"/>
      <w:szCs w:val="20"/>
      <w:lang w:eastAsia="ru-RU"/>
    </w:rPr>
  </w:style>
  <w:style w:type="paragraph" w:styleId="a4">
    <w:name w:val="Normal (Web)"/>
    <w:basedOn w:val="a0"/>
    <w:uiPriority w:val="99"/>
    <w:rsid w:val="00EB6BF0"/>
    <w:pPr>
      <w:spacing w:before="100" w:beforeAutospacing="1" w:after="100" w:afterAutospacing="1"/>
    </w:pPr>
    <w:rPr>
      <w:rFonts w:ascii="Verdana" w:hAnsi="Verdana"/>
      <w:sz w:val="18"/>
      <w:szCs w:val="18"/>
    </w:rPr>
  </w:style>
  <w:style w:type="paragraph" w:customStyle="1" w:styleId="FR2">
    <w:name w:val="FR2"/>
    <w:rsid w:val="00EB6BF0"/>
    <w:pPr>
      <w:widowControl w:val="0"/>
      <w:suppressAutoHyphens/>
      <w:spacing w:after="0" w:line="240" w:lineRule="auto"/>
      <w:jc w:val="center"/>
    </w:pPr>
    <w:rPr>
      <w:rFonts w:ascii="Times New Roman" w:eastAsia="Arial" w:hAnsi="Times New Roman" w:cs="Calibri"/>
      <w:b/>
      <w:sz w:val="32"/>
      <w:szCs w:val="20"/>
      <w:lang w:eastAsia="ar-SA"/>
    </w:rPr>
  </w:style>
  <w:style w:type="paragraph" w:styleId="a5">
    <w:name w:val="List Paragraph"/>
    <w:basedOn w:val="a0"/>
    <w:link w:val="a6"/>
    <w:qFormat/>
    <w:rsid w:val="00EB6BF0"/>
    <w:pPr>
      <w:suppressAutoHyphens/>
      <w:spacing w:after="200" w:line="276" w:lineRule="auto"/>
      <w:ind w:left="720"/>
    </w:pPr>
    <w:rPr>
      <w:rFonts w:ascii="Calibri" w:hAnsi="Calibri" w:cs="Calibri"/>
      <w:sz w:val="22"/>
      <w:szCs w:val="22"/>
      <w:lang w:eastAsia="ar-SA"/>
    </w:rPr>
  </w:style>
  <w:style w:type="paragraph" w:styleId="a7">
    <w:name w:val="Balloon Text"/>
    <w:basedOn w:val="a0"/>
    <w:link w:val="a8"/>
    <w:uiPriority w:val="99"/>
    <w:semiHidden/>
    <w:unhideWhenUsed/>
    <w:rsid w:val="005B3305"/>
    <w:rPr>
      <w:rFonts w:ascii="Tahoma" w:hAnsi="Tahoma" w:cs="Tahoma"/>
      <w:sz w:val="16"/>
      <w:szCs w:val="16"/>
    </w:rPr>
  </w:style>
  <w:style w:type="character" w:customStyle="1" w:styleId="a8">
    <w:name w:val="Текст выноски Знак"/>
    <w:basedOn w:val="a1"/>
    <w:link w:val="a7"/>
    <w:uiPriority w:val="99"/>
    <w:semiHidden/>
    <w:rsid w:val="005B3305"/>
    <w:rPr>
      <w:rFonts w:ascii="Tahoma" w:eastAsia="Times New Roman" w:hAnsi="Tahoma" w:cs="Tahoma"/>
      <w:sz w:val="16"/>
      <w:szCs w:val="16"/>
      <w:lang w:eastAsia="ru-RU"/>
    </w:rPr>
  </w:style>
  <w:style w:type="character" w:customStyle="1" w:styleId="apple-converted-space">
    <w:name w:val="apple-converted-space"/>
    <w:basedOn w:val="a1"/>
    <w:rsid w:val="00BB0429"/>
  </w:style>
  <w:style w:type="paragraph" w:styleId="a9">
    <w:name w:val="No Spacing"/>
    <w:uiPriority w:val="1"/>
    <w:qFormat/>
    <w:rsid w:val="00AA002B"/>
    <w:pPr>
      <w:spacing w:after="0" w:line="240" w:lineRule="auto"/>
    </w:pPr>
    <w:rPr>
      <w:rFonts w:ascii="Calibri" w:eastAsia="Calibri" w:hAnsi="Calibri" w:cs="Times New Roman"/>
    </w:rPr>
  </w:style>
  <w:style w:type="character" w:customStyle="1" w:styleId="30">
    <w:name w:val="Заголовок 3 Знак"/>
    <w:basedOn w:val="a1"/>
    <w:link w:val="3"/>
    <w:uiPriority w:val="9"/>
    <w:semiHidden/>
    <w:rsid w:val="004D1022"/>
    <w:rPr>
      <w:rFonts w:asciiTheme="majorHAnsi" w:eastAsiaTheme="majorEastAsia" w:hAnsiTheme="majorHAnsi" w:cstheme="majorBidi"/>
      <w:b/>
      <w:bCs/>
      <w:color w:val="4F81BD" w:themeColor="accent1"/>
      <w:sz w:val="24"/>
      <w:szCs w:val="24"/>
      <w:lang w:eastAsia="ru-RU"/>
    </w:rPr>
  </w:style>
  <w:style w:type="character" w:customStyle="1" w:styleId="aa">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1"/>
    <w:link w:val="ab"/>
    <w:semiHidden/>
    <w:locked/>
    <w:rsid w:val="004D1022"/>
    <w:rPr>
      <w:rFonts w:ascii="Times New Roman" w:eastAsia="Times New Roman" w:hAnsi="Times New Roman" w:cs="Times New Roman"/>
      <w:sz w:val="24"/>
      <w:szCs w:val="24"/>
    </w:rPr>
  </w:style>
  <w:style w:type="paragraph" w:styleId="ab">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a"/>
    <w:semiHidden/>
    <w:unhideWhenUsed/>
    <w:rsid w:val="004D1022"/>
    <w:pPr>
      <w:widowControl w:val="0"/>
      <w:ind w:firstLine="400"/>
      <w:jc w:val="both"/>
    </w:pPr>
    <w:rPr>
      <w:lang w:eastAsia="en-US"/>
    </w:rPr>
  </w:style>
  <w:style w:type="character" w:customStyle="1" w:styleId="1">
    <w:name w:val="Текст сноски Знак1"/>
    <w:basedOn w:val="a1"/>
    <w:link w:val="ab"/>
    <w:uiPriority w:val="99"/>
    <w:semiHidden/>
    <w:rsid w:val="004D1022"/>
    <w:rPr>
      <w:rFonts w:ascii="Times New Roman" w:eastAsia="Times New Roman" w:hAnsi="Times New Roman" w:cs="Times New Roman"/>
      <w:sz w:val="20"/>
      <w:szCs w:val="20"/>
      <w:lang w:eastAsia="ru-RU"/>
    </w:rPr>
  </w:style>
  <w:style w:type="character" w:customStyle="1" w:styleId="a6">
    <w:name w:val="Абзац списка Знак"/>
    <w:link w:val="a5"/>
    <w:locked/>
    <w:rsid w:val="004D1022"/>
    <w:rPr>
      <w:rFonts w:ascii="Calibri" w:eastAsia="Times New Roman" w:hAnsi="Calibri" w:cs="Calibri"/>
      <w:lang w:eastAsia="ar-SA"/>
    </w:rPr>
  </w:style>
  <w:style w:type="character" w:customStyle="1" w:styleId="ac">
    <w:name w:val="НОМЕРА Знак"/>
    <w:link w:val="a"/>
    <w:uiPriority w:val="99"/>
    <w:semiHidden/>
    <w:locked/>
    <w:rsid w:val="004D1022"/>
    <w:rPr>
      <w:rFonts w:ascii="Arial Narrow" w:hAnsi="Arial Narrow"/>
      <w:sz w:val="18"/>
      <w:szCs w:val="18"/>
    </w:rPr>
  </w:style>
  <w:style w:type="paragraph" w:customStyle="1" w:styleId="a">
    <w:name w:val="НОМЕРА"/>
    <w:basedOn w:val="a4"/>
    <w:link w:val="ac"/>
    <w:uiPriority w:val="99"/>
    <w:semiHidden/>
    <w:qFormat/>
    <w:rsid w:val="004D1022"/>
    <w:pPr>
      <w:numPr>
        <w:numId w:val="7"/>
      </w:numPr>
      <w:spacing w:before="0" w:beforeAutospacing="0" w:after="0" w:afterAutospacing="0"/>
      <w:jc w:val="both"/>
    </w:pPr>
    <w:rPr>
      <w:rFonts w:ascii="Arial Narrow" w:eastAsiaTheme="minorHAnsi" w:hAnsi="Arial Narrow" w:cstheme="minorBidi"/>
      <w:lang w:eastAsia="en-US"/>
    </w:rPr>
  </w:style>
  <w:style w:type="character" w:customStyle="1" w:styleId="dash041e0431044b0447043d044b0439char1">
    <w:name w:val="dash041e_0431_044b_0447_043d_044b_0439__char1"/>
    <w:rsid w:val="004D1022"/>
    <w:rPr>
      <w:rFonts w:ascii="Times New Roman" w:hAnsi="Times New Roman" w:cs="Times New Roman" w:hint="default"/>
      <w:strike w:val="0"/>
      <w:dstrike w:val="0"/>
      <w:sz w:val="24"/>
      <w:szCs w:val="24"/>
      <w:u w:val="none"/>
      <w:effect w:val="none"/>
    </w:rPr>
  </w:style>
  <w:style w:type="character" w:styleId="ad">
    <w:name w:val="footnote reference"/>
    <w:basedOn w:val="a1"/>
    <w:semiHidden/>
    <w:unhideWhenUsed/>
    <w:rsid w:val="004D1022"/>
  </w:style>
</w:styles>
</file>

<file path=word/webSettings.xml><?xml version="1.0" encoding="utf-8"?>
<w:webSettings xmlns:r="http://schemas.openxmlformats.org/officeDocument/2006/relationships" xmlns:w="http://schemas.openxmlformats.org/wordprocessingml/2006/main">
  <w:divs>
    <w:div w:id="157774134">
      <w:bodyDiv w:val="1"/>
      <w:marLeft w:val="0"/>
      <w:marRight w:val="0"/>
      <w:marTop w:val="0"/>
      <w:marBottom w:val="0"/>
      <w:divBdr>
        <w:top w:val="none" w:sz="0" w:space="0" w:color="auto"/>
        <w:left w:val="none" w:sz="0" w:space="0" w:color="auto"/>
        <w:bottom w:val="none" w:sz="0" w:space="0" w:color="auto"/>
        <w:right w:val="none" w:sz="0" w:space="0" w:color="auto"/>
      </w:divBdr>
      <w:divsChild>
        <w:div w:id="545871898">
          <w:marLeft w:val="0"/>
          <w:marRight w:val="0"/>
          <w:marTop w:val="0"/>
          <w:marBottom w:val="0"/>
          <w:divBdr>
            <w:top w:val="none" w:sz="0" w:space="0" w:color="auto"/>
            <w:left w:val="none" w:sz="0" w:space="0" w:color="auto"/>
            <w:bottom w:val="none" w:sz="0" w:space="0" w:color="auto"/>
            <w:right w:val="none" w:sz="0" w:space="0" w:color="auto"/>
          </w:divBdr>
        </w:div>
      </w:divsChild>
    </w:div>
    <w:div w:id="213852195">
      <w:bodyDiv w:val="1"/>
      <w:marLeft w:val="0"/>
      <w:marRight w:val="0"/>
      <w:marTop w:val="0"/>
      <w:marBottom w:val="0"/>
      <w:divBdr>
        <w:top w:val="none" w:sz="0" w:space="0" w:color="auto"/>
        <w:left w:val="none" w:sz="0" w:space="0" w:color="auto"/>
        <w:bottom w:val="none" w:sz="0" w:space="0" w:color="auto"/>
        <w:right w:val="none" w:sz="0" w:space="0" w:color="auto"/>
      </w:divBdr>
      <w:divsChild>
        <w:div w:id="747381833">
          <w:marLeft w:val="0"/>
          <w:marRight w:val="0"/>
          <w:marTop w:val="0"/>
          <w:marBottom w:val="0"/>
          <w:divBdr>
            <w:top w:val="none" w:sz="0" w:space="0" w:color="auto"/>
            <w:left w:val="none" w:sz="0" w:space="0" w:color="auto"/>
            <w:bottom w:val="none" w:sz="0" w:space="0" w:color="auto"/>
            <w:right w:val="none" w:sz="0" w:space="0" w:color="auto"/>
          </w:divBdr>
        </w:div>
      </w:divsChild>
    </w:div>
    <w:div w:id="369258595">
      <w:bodyDiv w:val="1"/>
      <w:marLeft w:val="0"/>
      <w:marRight w:val="0"/>
      <w:marTop w:val="0"/>
      <w:marBottom w:val="0"/>
      <w:divBdr>
        <w:top w:val="none" w:sz="0" w:space="0" w:color="auto"/>
        <w:left w:val="none" w:sz="0" w:space="0" w:color="auto"/>
        <w:bottom w:val="none" w:sz="0" w:space="0" w:color="auto"/>
        <w:right w:val="none" w:sz="0" w:space="0" w:color="auto"/>
      </w:divBdr>
    </w:div>
    <w:div w:id="375737390">
      <w:bodyDiv w:val="1"/>
      <w:marLeft w:val="0"/>
      <w:marRight w:val="0"/>
      <w:marTop w:val="0"/>
      <w:marBottom w:val="0"/>
      <w:divBdr>
        <w:top w:val="none" w:sz="0" w:space="0" w:color="auto"/>
        <w:left w:val="none" w:sz="0" w:space="0" w:color="auto"/>
        <w:bottom w:val="none" w:sz="0" w:space="0" w:color="auto"/>
        <w:right w:val="none" w:sz="0" w:space="0" w:color="auto"/>
      </w:divBdr>
      <w:divsChild>
        <w:div w:id="1133671613">
          <w:marLeft w:val="0"/>
          <w:marRight w:val="0"/>
          <w:marTop w:val="0"/>
          <w:marBottom w:val="0"/>
          <w:divBdr>
            <w:top w:val="none" w:sz="0" w:space="0" w:color="auto"/>
            <w:left w:val="none" w:sz="0" w:space="0" w:color="auto"/>
            <w:bottom w:val="none" w:sz="0" w:space="0" w:color="auto"/>
            <w:right w:val="none" w:sz="0" w:space="0" w:color="auto"/>
          </w:divBdr>
        </w:div>
      </w:divsChild>
    </w:div>
    <w:div w:id="415632983">
      <w:bodyDiv w:val="1"/>
      <w:marLeft w:val="0"/>
      <w:marRight w:val="0"/>
      <w:marTop w:val="0"/>
      <w:marBottom w:val="0"/>
      <w:divBdr>
        <w:top w:val="none" w:sz="0" w:space="0" w:color="auto"/>
        <w:left w:val="none" w:sz="0" w:space="0" w:color="auto"/>
        <w:bottom w:val="none" w:sz="0" w:space="0" w:color="auto"/>
        <w:right w:val="none" w:sz="0" w:space="0" w:color="auto"/>
      </w:divBdr>
      <w:divsChild>
        <w:div w:id="1883207108">
          <w:marLeft w:val="0"/>
          <w:marRight w:val="0"/>
          <w:marTop w:val="0"/>
          <w:marBottom w:val="0"/>
          <w:divBdr>
            <w:top w:val="none" w:sz="0" w:space="0" w:color="auto"/>
            <w:left w:val="none" w:sz="0" w:space="0" w:color="auto"/>
            <w:bottom w:val="none" w:sz="0" w:space="0" w:color="auto"/>
            <w:right w:val="none" w:sz="0" w:space="0" w:color="auto"/>
          </w:divBdr>
        </w:div>
      </w:divsChild>
    </w:div>
    <w:div w:id="431828226">
      <w:bodyDiv w:val="1"/>
      <w:marLeft w:val="0"/>
      <w:marRight w:val="0"/>
      <w:marTop w:val="0"/>
      <w:marBottom w:val="0"/>
      <w:divBdr>
        <w:top w:val="none" w:sz="0" w:space="0" w:color="auto"/>
        <w:left w:val="none" w:sz="0" w:space="0" w:color="auto"/>
        <w:bottom w:val="none" w:sz="0" w:space="0" w:color="auto"/>
        <w:right w:val="none" w:sz="0" w:space="0" w:color="auto"/>
      </w:divBdr>
    </w:div>
    <w:div w:id="980967506">
      <w:bodyDiv w:val="1"/>
      <w:marLeft w:val="0"/>
      <w:marRight w:val="0"/>
      <w:marTop w:val="0"/>
      <w:marBottom w:val="0"/>
      <w:divBdr>
        <w:top w:val="none" w:sz="0" w:space="0" w:color="auto"/>
        <w:left w:val="none" w:sz="0" w:space="0" w:color="auto"/>
        <w:bottom w:val="none" w:sz="0" w:space="0" w:color="auto"/>
        <w:right w:val="none" w:sz="0" w:space="0" w:color="auto"/>
      </w:divBdr>
      <w:divsChild>
        <w:div w:id="1000692550">
          <w:marLeft w:val="0"/>
          <w:marRight w:val="0"/>
          <w:marTop w:val="0"/>
          <w:marBottom w:val="0"/>
          <w:divBdr>
            <w:top w:val="none" w:sz="0" w:space="0" w:color="auto"/>
            <w:left w:val="none" w:sz="0" w:space="0" w:color="auto"/>
            <w:bottom w:val="none" w:sz="0" w:space="0" w:color="auto"/>
            <w:right w:val="none" w:sz="0" w:space="0" w:color="auto"/>
          </w:divBdr>
        </w:div>
      </w:divsChild>
    </w:div>
    <w:div w:id="1195967083">
      <w:bodyDiv w:val="1"/>
      <w:marLeft w:val="0"/>
      <w:marRight w:val="0"/>
      <w:marTop w:val="0"/>
      <w:marBottom w:val="0"/>
      <w:divBdr>
        <w:top w:val="none" w:sz="0" w:space="0" w:color="auto"/>
        <w:left w:val="none" w:sz="0" w:space="0" w:color="auto"/>
        <w:bottom w:val="none" w:sz="0" w:space="0" w:color="auto"/>
        <w:right w:val="none" w:sz="0" w:space="0" w:color="auto"/>
      </w:divBdr>
    </w:div>
    <w:div w:id="1589731771">
      <w:bodyDiv w:val="1"/>
      <w:marLeft w:val="0"/>
      <w:marRight w:val="0"/>
      <w:marTop w:val="0"/>
      <w:marBottom w:val="0"/>
      <w:divBdr>
        <w:top w:val="none" w:sz="0" w:space="0" w:color="auto"/>
        <w:left w:val="none" w:sz="0" w:space="0" w:color="auto"/>
        <w:bottom w:val="none" w:sz="0" w:space="0" w:color="auto"/>
        <w:right w:val="none" w:sz="0" w:space="0" w:color="auto"/>
      </w:divBdr>
    </w:div>
    <w:div w:id="1784180746">
      <w:bodyDiv w:val="1"/>
      <w:marLeft w:val="0"/>
      <w:marRight w:val="0"/>
      <w:marTop w:val="0"/>
      <w:marBottom w:val="0"/>
      <w:divBdr>
        <w:top w:val="none" w:sz="0" w:space="0" w:color="auto"/>
        <w:left w:val="none" w:sz="0" w:space="0" w:color="auto"/>
        <w:bottom w:val="none" w:sz="0" w:space="0" w:color="auto"/>
        <w:right w:val="none" w:sz="0" w:space="0" w:color="auto"/>
      </w:divBdr>
    </w:div>
    <w:div w:id="2041857266">
      <w:bodyDiv w:val="1"/>
      <w:marLeft w:val="0"/>
      <w:marRight w:val="0"/>
      <w:marTop w:val="0"/>
      <w:marBottom w:val="0"/>
      <w:divBdr>
        <w:top w:val="none" w:sz="0" w:space="0" w:color="auto"/>
        <w:left w:val="none" w:sz="0" w:space="0" w:color="auto"/>
        <w:bottom w:val="none" w:sz="0" w:space="0" w:color="auto"/>
        <w:right w:val="none" w:sz="0" w:space="0" w:color="auto"/>
      </w:divBdr>
      <w:divsChild>
        <w:div w:id="1168330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AB1CA0-19FB-4E7F-AE30-1F6EE069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1108</TotalTime>
  <Pages>6</Pages>
  <Words>1520</Words>
  <Characters>8667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vik</cp:lastModifiedBy>
  <cp:revision>18</cp:revision>
  <cp:lastPrinted>2018-08-31T03:15:00Z</cp:lastPrinted>
  <dcterms:created xsi:type="dcterms:W3CDTF">2015-03-18T12:30:00Z</dcterms:created>
  <dcterms:modified xsi:type="dcterms:W3CDTF">2019-10-31T11:00:00Z</dcterms:modified>
</cp:coreProperties>
</file>