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71" w:rsidRPr="005F4771" w:rsidRDefault="005F4771" w:rsidP="005F477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5F4771">
        <w:rPr>
          <w:rFonts w:ascii="Arial" w:eastAsia="Times New Roman" w:hAnsi="Arial" w:cs="Arial"/>
          <w:b/>
          <w:bCs/>
          <w:sz w:val="20"/>
          <w:szCs w:val="20"/>
        </w:rPr>
        <w:t xml:space="preserve">Муниципальное </w:t>
      </w:r>
      <w:r w:rsidR="00E72380">
        <w:rPr>
          <w:rFonts w:ascii="Arial" w:eastAsia="Times New Roman" w:hAnsi="Arial" w:cs="Arial"/>
          <w:b/>
          <w:bCs/>
          <w:sz w:val="20"/>
          <w:szCs w:val="20"/>
        </w:rPr>
        <w:t>автономное</w:t>
      </w:r>
      <w:r w:rsidRPr="005F4771">
        <w:rPr>
          <w:rFonts w:ascii="Arial" w:eastAsia="Times New Roman" w:hAnsi="Arial" w:cs="Arial"/>
          <w:b/>
          <w:bCs/>
          <w:sz w:val="20"/>
          <w:szCs w:val="20"/>
        </w:rPr>
        <w:t xml:space="preserve"> общеобразовательное учреждение</w:t>
      </w:r>
    </w:p>
    <w:p w:rsidR="005F4771" w:rsidRPr="005F4771" w:rsidRDefault="005F4771" w:rsidP="005F477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5F4771">
        <w:rPr>
          <w:rFonts w:ascii="Arial" w:eastAsia="Times New Roman" w:hAnsi="Arial" w:cs="Arial"/>
          <w:b/>
          <w:bCs/>
          <w:sz w:val="20"/>
          <w:szCs w:val="20"/>
        </w:rPr>
        <w:t>«Прииртышская средняя общеобразовательная школа»</w:t>
      </w:r>
    </w:p>
    <w:tbl>
      <w:tblPr>
        <w:tblW w:w="0" w:type="auto"/>
        <w:jc w:val="center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5F4771" w:rsidRPr="005A654E" w:rsidTr="005F4771">
        <w:trPr>
          <w:trHeight w:val="648"/>
          <w:jc w:val="center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F4771" w:rsidRPr="005F4771" w:rsidRDefault="005F4771" w:rsidP="00762AC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626123, Тюменская область, Тобольский район, п. Прииртышский, </w:t>
            </w:r>
            <w:r w:rsidRPr="005F4771">
              <w:rPr>
                <w:rFonts w:ascii="Arial" w:hAnsi="Arial" w:cs="Arial"/>
                <w:bCs/>
                <w:sz w:val="20"/>
                <w:szCs w:val="20"/>
              </w:rPr>
              <w:t xml:space="preserve">ул. Трактовая – 31, </w:t>
            </w:r>
            <w:r w:rsidR="00E72380">
              <w:rPr>
                <w:rFonts w:ascii="Arial" w:hAnsi="Arial" w:cs="Arial"/>
                <w:bCs/>
                <w:sz w:val="20"/>
                <w:szCs w:val="20"/>
              </w:rPr>
              <w:t>стр.1</w:t>
            </w:r>
            <w:r w:rsidRPr="005F4771">
              <w:rPr>
                <w:rFonts w:ascii="Arial" w:hAnsi="Arial" w:cs="Arial"/>
                <w:bCs/>
                <w:sz w:val="20"/>
                <w:szCs w:val="20"/>
              </w:rPr>
              <w:t xml:space="preserve">              тел. 33-</w:t>
            </w:r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80-29,    </w:t>
            </w:r>
            <w:proofErr w:type="gramStart"/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>е</w:t>
            </w:r>
            <w:proofErr w:type="gramEnd"/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5F4771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mail</w:t>
            </w:r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– </w:t>
            </w:r>
            <w:r w:rsidRPr="005F47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priirtyushskiisosh</w:t>
            </w:r>
            <w:r w:rsidRPr="005F4771">
              <w:rPr>
                <w:rFonts w:ascii="Arial" w:eastAsia="Times New Roman" w:hAnsi="Arial" w:cs="Arial"/>
                <w:sz w:val="20"/>
                <w:szCs w:val="20"/>
              </w:rPr>
              <w:t>1@</w:t>
            </w:r>
            <w:r w:rsidRPr="005F47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rambler</w:t>
            </w:r>
            <w:r w:rsidRPr="005F4771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5F47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ru</w:t>
            </w:r>
          </w:p>
          <w:p w:rsidR="005F4771" w:rsidRPr="005A654E" w:rsidRDefault="005F4771" w:rsidP="005F4771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Pr="005A654E">
              <w:rPr>
                <w:rFonts w:ascii="Calibri" w:eastAsia="Times New Roman" w:hAnsi="Calibri" w:cs="Times New Roman"/>
                <w:b/>
                <w:bCs/>
              </w:rPr>
              <w:t xml:space="preserve">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Pr="005A654E">
              <w:rPr>
                <w:rFonts w:ascii="Calibri" w:eastAsia="Times New Roman" w:hAnsi="Calibri" w:cs="Times New Roman"/>
                <w:b/>
                <w:bCs/>
              </w:rPr>
              <w:t xml:space="preserve">                     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                             </w:t>
            </w:r>
            <w:r w:rsidRPr="005A654E">
              <w:rPr>
                <w:rFonts w:ascii="Calibri" w:eastAsia="Times New Roman" w:hAnsi="Calibri" w:cs="Times New Roman"/>
                <w:b/>
                <w:bCs/>
              </w:rPr>
              <w:t xml:space="preserve">                     </w:t>
            </w:r>
          </w:p>
        </w:tc>
      </w:tr>
    </w:tbl>
    <w:p w:rsidR="008A5465" w:rsidRPr="00E72380" w:rsidRDefault="005F4771" w:rsidP="005F4771">
      <w:pPr>
        <w:spacing w:line="240" w:lineRule="auto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E72380">
        <w:rPr>
          <w:rFonts w:ascii="Arial" w:hAnsi="Arial" w:cs="Arial"/>
          <w:sz w:val="18"/>
          <w:szCs w:val="18"/>
        </w:rPr>
        <w:t xml:space="preserve">«СОГЛАСОВАНО» </w:t>
      </w:r>
      <w:r w:rsidRPr="00E72380">
        <w:rPr>
          <w:rFonts w:ascii="Arial" w:hAnsi="Arial" w:cs="Arial"/>
          <w:sz w:val="18"/>
          <w:szCs w:val="18"/>
        </w:rPr>
        <w:tab/>
      </w:r>
      <w:r w:rsidRPr="00E72380">
        <w:rPr>
          <w:rFonts w:ascii="Arial" w:hAnsi="Arial" w:cs="Arial"/>
          <w:sz w:val="18"/>
          <w:szCs w:val="18"/>
        </w:rPr>
        <w:tab/>
      </w:r>
      <w:r w:rsidRPr="00E72380">
        <w:rPr>
          <w:rFonts w:ascii="Arial" w:hAnsi="Arial" w:cs="Arial"/>
          <w:sz w:val="18"/>
          <w:szCs w:val="18"/>
        </w:rPr>
        <w:tab/>
      </w:r>
      <w:r w:rsidRPr="00E72380">
        <w:rPr>
          <w:rFonts w:ascii="Arial" w:hAnsi="Arial" w:cs="Arial"/>
          <w:sz w:val="18"/>
          <w:szCs w:val="18"/>
        </w:rPr>
        <w:tab/>
      </w:r>
      <w:r w:rsidRPr="00E72380">
        <w:rPr>
          <w:rFonts w:ascii="Arial" w:hAnsi="Arial" w:cs="Arial"/>
          <w:sz w:val="18"/>
          <w:szCs w:val="18"/>
        </w:rPr>
        <w:tab/>
      </w:r>
      <w:r w:rsidRPr="00E72380">
        <w:rPr>
          <w:rFonts w:ascii="Arial" w:hAnsi="Arial" w:cs="Arial"/>
          <w:sz w:val="18"/>
          <w:szCs w:val="18"/>
        </w:rPr>
        <w:tab/>
        <w:t>«УТВЕРЖДАЮ»</w:t>
      </w:r>
      <w:r w:rsidR="008A5465" w:rsidRPr="00E72380">
        <w:rPr>
          <w:rFonts w:ascii="Arial" w:hAnsi="Arial" w:cs="Arial"/>
          <w:sz w:val="18"/>
          <w:szCs w:val="18"/>
        </w:rPr>
        <w:t xml:space="preserve"> </w:t>
      </w:r>
    </w:p>
    <w:p w:rsidR="008A5465" w:rsidRPr="00E72380" w:rsidRDefault="005F4771" w:rsidP="005F4771">
      <w:pPr>
        <w:spacing w:line="240" w:lineRule="auto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E72380">
        <w:rPr>
          <w:rFonts w:ascii="Arial" w:hAnsi="Arial" w:cs="Arial"/>
          <w:sz w:val="18"/>
          <w:szCs w:val="18"/>
        </w:rPr>
        <w:t>Председатель УС</w:t>
      </w:r>
      <w:r w:rsidRPr="00E72380">
        <w:rPr>
          <w:rFonts w:ascii="Arial" w:hAnsi="Arial" w:cs="Arial"/>
          <w:sz w:val="18"/>
          <w:szCs w:val="18"/>
        </w:rPr>
        <w:tab/>
      </w:r>
      <w:r w:rsidRPr="00E72380">
        <w:rPr>
          <w:rFonts w:ascii="Arial" w:hAnsi="Arial" w:cs="Arial"/>
          <w:sz w:val="18"/>
          <w:szCs w:val="18"/>
        </w:rPr>
        <w:tab/>
      </w:r>
      <w:r w:rsidRPr="00E72380">
        <w:rPr>
          <w:rFonts w:ascii="Arial" w:hAnsi="Arial" w:cs="Arial"/>
          <w:sz w:val="18"/>
          <w:szCs w:val="18"/>
        </w:rPr>
        <w:tab/>
      </w:r>
      <w:r w:rsidRPr="00E72380">
        <w:rPr>
          <w:rFonts w:ascii="Arial" w:hAnsi="Arial" w:cs="Arial"/>
          <w:sz w:val="18"/>
          <w:szCs w:val="18"/>
        </w:rPr>
        <w:tab/>
      </w:r>
      <w:r w:rsidRPr="00E72380">
        <w:rPr>
          <w:rFonts w:ascii="Arial" w:hAnsi="Arial" w:cs="Arial"/>
          <w:sz w:val="18"/>
          <w:szCs w:val="18"/>
        </w:rPr>
        <w:tab/>
      </w:r>
      <w:r w:rsidRPr="00E72380">
        <w:rPr>
          <w:rFonts w:ascii="Arial" w:hAnsi="Arial" w:cs="Arial"/>
          <w:sz w:val="18"/>
          <w:szCs w:val="18"/>
        </w:rPr>
        <w:tab/>
        <w:t>Директор</w:t>
      </w:r>
      <w:r w:rsidR="00E72380" w:rsidRPr="00E72380">
        <w:rPr>
          <w:rFonts w:ascii="Arial" w:hAnsi="Arial" w:cs="Arial"/>
          <w:sz w:val="18"/>
          <w:szCs w:val="18"/>
        </w:rPr>
        <w:t xml:space="preserve"> МА</w:t>
      </w:r>
      <w:r w:rsidR="008A5465" w:rsidRPr="00E72380">
        <w:rPr>
          <w:rFonts w:ascii="Arial" w:hAnsi="Arial" w:cs="Arial"/>
          <w:sz w:val="18"/>
          <w:szCs w:val="18"/>
        </w:rPr>
        <w:t>ОУ</w:t>
      </w:r>
      <w:r w:rsidRPr="00E72380">
        <w:rPr>
          <w:rFonts w:ascii="Arial" w:hAnsi="Arial" w:cs="Arial"/>
          <w:sz w:val="18"/>
          <w:szCs w:val="18"/>
        </w:rPr>
        <w:t xml:space="preserve">  </w:t>
      </w:r>
      <w:r w:rsidR="008A5465" w:rsidRPr="00E72380">
        <w:rPr>
          <w:rFonts w:ascii="Arial" w:hAnsi="Arial" w:cs="Arial"/>
          <w:sz w:val="18"/>
          <w:szCs w:val="18"/>
        </w:rPr>
        <w:t>«</w:t>
      </w:r>
      <w:proofErr w:type="spellStart"/>
      <w:r w:rsidR="008A5465" w:rsidRPr="00E72380">
        <w:rPr>
          <w:rFonts w:ascii="Arial" w:hAnsi="Arial" w:cs="Arial"/>
          <w:sz w:val="18"/>
          <w:szCs w:val="18"/>
        </w:rPr>
        <w:t>Прииртышская</w:t>
      </w:r>
      <w:proofErr w:type="spellEnd"/>
      <w:r w:rsidR="008A5465" w:rsidRPr="00E72380">
        <w:rPr>
          <w:rFonts w:ascii="Arial" w:hAnsi="Arial" w:cs="Arial"/>
          <w:sz w:val="18"/>
          <w:szCs w:val="18"/>
        </w:rPr>
        <w:t xml:space="preserve"> СОШ»</w:t>
      </w:r>
    </w:p>
    <w:p w:rsidR="008A5465" w:rsidRPr="00E72380" w:rsidRDefault="005F4771" w:rsidP="005F4771">
      <w:pPr>
        <w:spacing w:line="240" w:lineRule="auto"/>
        <w:ind w:firstLine="708"/>
        <w:contextualSpacing/>
        <w:jc w:val="both"/>
        <w:rPr>
          <w:rFonts w:ascii="Arial" w:hAnsi="Arial" w:cs="Arial"/>
          <w:sz w:val="18"/>
          <w:szCs w:val="18"/>
        </w:rPr>
      </w:pPr>
      <w:r w:rsidRPr="00E72380">
        <w:rPr>
          <w:rFonts w:ascii="Arial" w:hAnsi="Arial" w:cs="Arial"/>
          <w:sz w:val="18"/>
          <w:szCs w:val="18"/>
        </w:rPr>
        <w:t xml:space="preserve">______________ Е.С. </w:t>
      </w:r>
      <w:proofErr w:type="spellStart"/>
      <w:r w:rsidRPr="00E72380">
        <w:rPr>
          <w:rFonts w:ascii="Arial" w:hAnsi="Arial" w:cs="Arial"/>
          <w:sz w:val="18"/>
          <w:szCs w:val="18"/>
        </w:rPr>
        <w:t>Чупина</w:t>
      </w:r>
      <w:proofErr w:type="spellEnd"/>
      <w:r w:rsidRPr="00E72380">
        <w:rPr>
          <w:rFonts w:ascii="Arial" w:hAnsi="Arial" w:cs="Arial"/>
          <w:sz w:val="18"/>
          <w:szCs w:val="18"/>
        </w:rPr>
        <w:tab/>
      </w:r>
      <w:r w:rsidRPr="00E72380">
        <w:rPr>
          <w:rFonts w:ascii="Arial" w:hAnsi="Arial" w:cs="Arial"/>
          <w:sz w:val="18"/>
          <w:szCs w:val="18"/>
        </w:rPr>
        <w:tab/>
      </w:r>
      <w:r w:rsidRPr="00E72380">
        <w:rPr>
          <w:rFonts w:ascii="Arial" w:hAnsi="Arial" w:cs="Arial"/>
          <w:sz w:val="18"/>
          <w:szCs w:val="18"/>
        </w:rPr>
        <w:tab/>
      </w:r>
      <w:r w:rsidRPr="00E72380">
        <w:rPr>
          <w:rFonts w:ascii="Arial" w:hAnsi="Arial" w:cs="Arial"/>
          <w:sz w:val="18"/>
          <w:szCs w:val="18"/>
        </w:rPr>
        <w:tab/>
      </w:r>
      <w:r w:rsidR="00E72380">
        <w:rPr>
          <w:rFonts w:ascii="Arial" w:hAnsi="Arial" w:cs="Arial"/>
          <w:sz w:val="18"/>
          <w:szCs w:val="18"/>
        </w:rPr>
        <w:tab/>
      </w:r>
      <w:r w:rsidRPr="00E72380">
        <w:rPr>
          <w:rFonts w:ascii="Arial" w:hAnsi="Arial" w:cs="Arial"/>
          <w:sz w:val="18"/>
          <w:szCs w:val="18"/>
        </w:rPr>
        <w:t>_________________ М.М. Быкова</w:t>
      </w:r>
    </w:p>
    <w:p w:rsidR="005F4771" w:rsidRPr="00E72380" w:rsidRDefault="005F4771" w:rsidP="005F4771">
      <w:pPr>
        <w:spacing w:line="240" w:lineRule="auto"/>
        <w:ind w:firstLine="708"/>
        <w:contextualSpacing/>
        <w:jc w:val="both"/>
        <w:rPr>
          <w:rFonts w:ascii="Arial" w:hAnsi="Arial" w:cs="Arial"/>
          <w:sz w:val="18"/>
          <w:szCs w:val="18"/>
          <w:u w:val="single"/>
        </w:rPr>
      </w:pPr>
      <w:r w:rsidRPr="00E72380">
        <w:rPr>
          <w:rFonts w:ascii="Arial" w:hAnsi="Arial" w:cs="Arial"/>
          <w:sz w:val="18"/>
          <w:szCs w:val="18"/>
        </w:rPr>
        <w:t>«_____»___________ 20___г.</w:t>
      </w:r>
      <w:r w:rsidRPr="00E72380">
        <w:rPr>
          <w:rFonts w:ascii="Arial" w:hAnsi="Arial" w:cs="Arial"/>
          <w:sz w:val="18"/>
          <w:szCs w:val="18"/>
        </w:rPr>
        <w:tab/>
      </w:r>
      <w:r w:rsidRPr="00E72380">
        <w:rPr>
          <w:rFonts w:ascii="Arial" w:hAnsi="Arial" w:cs="Arial"/>
          <w:sz w:val="18"/>
          <w:szCs w:val="18"/>
        </w:rPr>
        <w:tab/>
      </w:r>
      <w:r w:rsidRPr="00E72380">
        <w:rPr>
          <w:rFonts w:ascii="Arial" w:hAnsi="Arial" w:cs="Arial"/>
          <w:sz w:val="18"/>
          <w:szCs w:val="18"/>
        </w:rPr>
        <w:tab/>
      </w:r>
      <w:r w:rsidRPr="00E72380">
        <w:rPr>
          <w:rFonts w:ascii="Arial" w:hAnsi="Arial" w:cs="Arial"/>
          <w:sz w:val="18"/>
          <w:szCs w:val="18"/>
        </w:rPr>
        <w:tab/>
      </w:r>
      <w:r w:rsidR="00E72380">
        <w:rPr>
          <w:rFonts w:ascii="Arial" w:hAnsi="Arial" w:cs="Arial"/>
          <w:sz w:val="18"/>
          <w:szCs w:val="18"/>
        </w:rPr>
        <w:tab/>
      </w:r>
      <w:bookmarkStart w:id="0" w:name="_GoBack"/>
      <w:bookmarkEnd w:id="0"/>
      <w:r w:rsidRPr="00E72380">
        <w:rPr>
          <w:rFonts w:ascii="Arial" w:hAnsi="Arial" w:cs="Arial"/>
          <w:sz w:val="18"/>
          <w:szCs w:val="18"/>
        </w:rPr>
        <w:t>«______»___________ 20_____г.</w:t>
      </w:r>
    </w:p>
    <w:p w:rsidR="00D333B4" w:rsidRDefault="00D333B4" w:rsidP="00D333B4">
      <w:pPr>
        <w:spacing w:line="240" w:lineRule="auto"/>
        <w:ind w:firstLine="709"/>
        <w:contextualSpacing/>
        <w:jc w:val="center"/>
        <w:rPr>
          <w:rFonts w:ascii="Arial" w:hAnsi="Arial" w:cs="Arial"/>
          <w:b/>
        </w:rPr>
      </w:pP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Arial" w:hAnsi="Arial" w:cs="Arial"/>
          <w:b/>
          <w:bCs/>
        </w:rPr>
      </w:pPr>
      <w:r w:rsidRPr="009F568D">
        <w:rPr>
          <w:rFonts w:ascii="Arial" w:hAnsi="Arial" w:cs="Arial"/>
          <w:b/>
          <w:bCs/>
        </w:rPr>
        <w:t xml:space="preserve">Положение 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Arial" w:hAnsi="Arial" w:cs="Arial"/>
          <w:b/>
          <w:bCs/>
        </w:rPr>
      </w:pPr>
      <w:r w:rsidRPr="009F568D">
        <w:rPr>
          <w:rFonts w:ascii="Arial" w:hAnsi="Arial" w:cs="Arial"/>
          <w:b/>
          <w:bCs/>
        </w:rPr>
        <w:t>о режиме занятий обучающихся</w:t>
      </w:r>
    </w:p>
    <w:p w:rsidR="009F568D" w:rsidRPr="009F568D" w:rsidRDefault="00E72380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МА</w:t>
      </w:r>
      <w:r w:rsidR="009F568D" w:rsidRPr="009F568D">
        <w:rPr>
          <w:rFonts w:ascii="Arial" w:hAnsi="Arial" w:cs="Arial"/>
          <w:b/>
          <w:bCs/>
        </w:rPr>
        <w:t>ОУ «</w:t>
      </w:r>
      <w:proofErr w:type="spellStart"/>
      <w:r w:rsidR="009F568D" w:rsidRPr="009F568D">
        <w:rPr>
          <w:rFonts w:ascii="Arial" w:hAnsi="Arial" w:cs="Arial"/>
          <w:b/>
          <w:bCs/>
        </w:rPr>
        <w:t>Прииртышская</w:t>
      </w:r>
      <w:proofErr w:type="spellEnd"/>
      <w:r w:rsidR="009F568D" w:rsidRPr="009F568D">
        <w:rPr>
          <w:rFonts w:ascii="Arial" w:hAnsi="Arial" w:cs="Arial"/>
          <w:b/>
          <w:bCs/>
        </w:rPr>
        <w:t xml:space="preserve"> СОШ»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Arial" w:hAnsi="Arial" w:cs="Arial"/>
          <w:b/>
          <w:bCs/>
        </w:rPr>
      </w:pP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b/>
          <w:bCs/>
        </w:rPr>
      </w:pPr>
      <w:r w:rsidRPr="009F568D">
        <w:rPr>
          <w:rFonts w:ascii="Arial" w:hAnsi="Arial" w:cs="Arial"/>
          <w:b/>
          <w:bCs/>
        </w:rPr>
        <w:t>1.Общие положения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1.1. Настоящее Положение разработано с учетом: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F568D">
        <w:rPr>
          <w:rFonts w:ascii="Arial" w:hAnsi="Arial" w:cs="Arial"/>
        </w:rPr>
        <w:t>Федерального закона от 29 декабря 2012 г. № 273-ФЗ «Об образовании в Российской Федерации»;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F568D">
        <w:rPr>
          <w:rFonts w:ascii="Arial" w:hAnsi="Arial" w:cs="Arial"/>
        </w:rPr>
        <w:t>«Санитарно-эпидемиологических правил и нормативов СанПиН 2.4.2.2821-10», утвержденных Постановлением главного государственного санитарного врача РФ от 29 декабря 2010 г. № 189;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E72380">
        <w:rPr>
          <w:rFonts w:ascii="Arial" w:hAnsi="Arial" w:cs="Arial"/>
        </w:rPr>
        <w:t>Уставом МА</w:t>
      </w:r>
      <w:r w:rsidRPr="009F568D">
        <w:rPr>
          <w:rFonts w:ascii="Arial" w:hAnsi="Arial" w:cs="Arial"/>
        </w:rPr>
        <w:t>ОУ «</w:t>
      </w:r>
      <w:proofErr w:type="spellStart"/>
      <w:r w:rsidRPr="009F568D">
        <w:rPr>
          <w:rFonts w:ascii="Arial" w:hAnsi="Arial" w:cs="Arial"/>
        </w:rPr>
        <w:t>Прииртышская</w:t>
      </w:r>
      <w:proofErr w:type="spellEnd"/>
      <w:r w:rsidRPr="009F568D">
        <w:rPr>
          <w:rFonts w:ascii="Arial" w:hAnsi="Arial" w:cs="Arial"/>
        </w:rPr>
        <w:t xml:space="preserve"> СОШ».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1.2. Настоящее Положение регулирует режим организации образовательного процесса и регламен</w:t>
      </w:r>
      <w:r w:rsidR="00E72380">
        <w:rPr>
          <w:rFonts w:ascii="Arial" w:hAnsi="Arial" w:cs="Arial"/>
        </w:rPr>
        <w:t>тирует режим занятий учащихся МА</w:t>
      </w:r>
      <w:r w:rsidRPr="009F568D">
        <w:rPr>
          <w:rFonts w:ascii="Arial" w:hAnsi="Arial" w:cs="Arial"/>
        </w:rPr>
        <w:t>ОУ «</w:t>
      </w:r>
      <w:proofErr w:type="spellStart"/>
      <w:r w:rsidR="00E72380">
        <w:rPr>
          <w:rFonts w:ascii="Arial" w:hAnsi="Arial" w:cs="Arial"/>
        </w:rPr>
        <w:t>Прииртышская</w:t>
      </w:r>
      <w:proofErr w:type="spellEnd"/>
      <w:r w:rsidR="00E72380">
        <w:rPr>
          <w:rFonts w:ascii="Arial" w:hAnsi="Arial" w:cs="Arial"/>
        </w:rPr>
        <w:t xml:space="preserve"> СОШ» (далее – Школа</w:t>
      </w:r>
      <w:r w:rsidRPr="009F568D">
        <w:rPr>
          <w:rFonts w:ascii="Arial" w:hAnsi="Arial" w:cs="Arial"/>
        </w:rPr>
        <w:t>).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1.3. Настоящие Правила обязательны для исполнения всеми участниками образовательного процесса.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1.4. Текст настоящего Положения размещается на официальном сайте Школы в сети Интернет.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b/>
          <w:bCs/>
        </w:rPr>
      </w:pPr>
      <w:r w:rsidRPr="009F568D">
        <w:rPr>
          <w:rFonts w:ascii="Arial" w:hAnsi="Arial" w:cs="Arial"/>
          <w:b/>
          <w:bCs/>
        </w:rPr>
        <w:t>2. Режим образовательного процесса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2.1. 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2.2. Продолжительность учебного года на первой, второй и третьей ступенях общего образования составляет не менее 34 недель без учета государственной (итоговой) аттестации, в первом классе – 33 недели.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2.3. Учебный год составляют учебные периоды: четверти.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Количество четвертей - 4.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2.4. После каждого учебного периода следуют каникулы (четверти чередуются с каникулами).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2.5. Продолжительность учебного года, каникул устанавливается годовым календарным учебным графиком, Календарный график на каждый учебный год согласовывается с учредителем (Тобольским муниципальным районом в лице администрации) и утверждается приказом директора Школы.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2.6. Обучение в Школе ведется в одну смену по 5-ти дневной учебной неделе.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2.7. Продолжительность урока во 2–11-х классах составляет 40 минут.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2.8.В соответствии с требованиями «Санитарно-эпидемиологических правил и нормативов СанПиН 2.4.2.2821-10»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F568D">
        <w:rPr>
          <w:rFonts w:ascii="Arial" w:hAnsi="Arial" w:cs="Arial"/>
        </w:rPr>
        <w:t>сентябрь, октябрь - 3 урока по 35 минут каждый (для прохождения учебной</w:t>
      </w:r>
      <w:r>
        <w:rPr>
          <w:rFonts w:ascii="Arial" w:hAnsi="Arial" w:cs="Arial"/>
        </w:rPr>
        <w:t xml:space="preserve"> </w:t>
      </w:r>
      <w:r w:rsidRPr="009F568D">
        <w:rPr>
          <w:rFonts w:ascii="Arial" w:hAnsi="Arial" w:cs="Arial"/>
        </w:rPr>
        <w:t>программы четвертые уроки заменяются целевыми прогулками на свежем воздухе, уроками физической культуры, уроками - играми, уроками-театрализациями, уроками-экскурсиями, (основание: письмо Министерства образования и науки РФ от 20.04.2001 г. №408/13-13 «Рекомендации по организации обучения первоклассников в адаптационный период»);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F568D">
        <w:rPr>
          <w:rFonts w:ascii="Arial" w:hAnsi="Arial" w:cs="Arial"/>
        </w:rPr>
        <w:t>ноябрь-декабрь – по 4 урока по 35 минут каждый;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F568D">
        <w:rPr>
          <w:rFonts w:ascii="Arial" w:hAnsi="Arial" w:cs="Arial"/>
        </w:rPr>
        <w:t>январь - май – по 4 урока по 40 минут каждый.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В середине учебного дня проводится динамическая пауза (прогулка).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2.9. Учебные занятия в Школе начинаются в 8 часов 30 минут. Проведение "нулевых" уроков в образовательном учреждении не допускается.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2.10. После каждого урока учащимся предоставляется перерыв не менее 10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lastRenderedPageBreak/>
        <w:t>минут. Для организации питания обучающихся в режим учебных занятий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вносятся не более 3-х перемен, продолжительностью не менее 20 минут.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2.11. Расписание звонков: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1 урок: 8.30. – 9.10;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2 урок: 9.20. – 10.00;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3 урок: 10.20 – 11.00;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4 урок: 11.20.- 12.00;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5 урок: 12.30.- 13.10;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6 урок 13.20 -14.00;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7 урок: 14.10.- 14.50, г</w:t>
      </w:r>
      <w:r>
        <w:rPr>
          <w:rFonts w:ascii="Arial" w:hAnsi="Arial" w:cs="Arial"/>
        </w:rPr>
        <w:t>де</w:t>
      </w:r>
      <w:r w:rsidRPr="009F568D">
        <w:rPr>
          <w:rFonts w:ascii="Arial" w:hAnsi="Arial" w:cs="Arial"/>
        </w:rPr>
        <w:t xml:space="preserve"> 2, 3 и 4 перемена предназначены для организации горячего питания учащихся, либо проведения динамических перемен согласно утверждённому графику.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2.12. Горячее питание учащихся осуществляется в соответствии с расписанием, утверждаемым на каждый учебный период директором Школы по согласованию с Управляющим советом учреждения.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 xml:space="preserve">2.13. Аудиторная учебная нагрузка </w:t>
      </w:r>
      <w:proofErr w:type="gramStart"/>
      <w:r w:rsidRPr="009F568D">
        <w:rPr>
          <w:rFonts w:ascii="Arial" w:hAnsi="Arial" w:cs="Arial"/>
        </w:rPr>
        <w:t>обучающихся</w:t>
      </w:r>
      <w:proofErr w:type="gramEnd"/>
      <w:r w:rsidRPr="009F568D">
        <w:rPr>
          <w:rFonts w:ascii="Arial" w:hAnsi="Arial" w:cs="Arial"/>
        </w:rPr>
        <w:t xml:space="preserve"> не должна быть меньше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proofErr w:type="gramStart"/>
      <w:r w:rsidRPr="009F568D">
        <w:rPr>
          <w:rFonts w:ascii="Arial" w:hAnsi="Arial" w:cs="Arial"/>
        </w:rPr>
        <w:t>минимальной</w:t>
      </w:r>
      <w:proofErr w:type="gramEnd"/>
      <w:r w:rsidRPr="009F568D">
        <w:rPr>
          <w:rFonts w:ascii="Arial" w:hAnsi="Arial" w:cs="Arial"/>
        </w:rPr>
        <w:t xml:space="preserve"> обязательной и не должна превышать предельно допустимую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 xml:space="preserve">аудиторную учебную нагрузку </w:t>
      </w:r>
      <w:proofErr w:type="gramStart"/>
      <w:r w:rsidRPr="009F568D">
        <w:rPr>
          <w:rFonts w:ascii="Arial" w:hAnsi="Arial" w:cs="Arial"/>
        </w:rPr>
        <w:t>обучающихся</w:t>
      </w:r>
      <w:proofErr w:type="gramEnd"/>
      <w:r w:rsidRPr="009F568D">
        <w:rPr>
          <w:rFonts w:ascii="Arial" w:hAnsi="Arial" w:cs="Arial"/>
        </w:rPr>
        <w:t>: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- 1 класс – 21 час в неделю (5-дневная учебная неделя);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- 2-4 классы – предельно допустимая аудиторная нагрузка при 5-д</w:t>
      </w:r>
      <w:r w:rsidR="00E72380">
        <w:rPr>
          <w:rFonts w:ascii="Arial" w:hAnsi="Arial" w:cs="Arial"/>
        </w:rPr>
        <w:t>невной учебной неделе – 23 часа</w:t>
      </w:r>
      <w:r w:rsidRPr="009F568D">
        <w:rPr>
          <w:rFonts w:ascii="Arial" w:hAnsi="Arial" w:cs="Arial"/>
        </w:rPr>
        <w:t xml:space="preserve"> в неделю;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- 5 класс - предельно допустимая аудиторная нагрузка п</w:t>
      </w:r>
      <w:r w:rsidR="00E72380">
        <w:rPr>
          <w:rFonts w:ascii="Arial" w:hAnsi="Arial" w:cs="Arial"/>
        </w:rPr>
        <w:t>ри 5-дневной учебной неделе – 32</w:t>
      </w:r>
      <w:r w:rsidRPr="009F568D">
        <w:rPr>
          <w:rFonts w:ascii="Arial" w:hAnsi="Arial" w:cs="Arial"/>
        </w:rPr>
        <w:t xml:space="preserve"> час</w:t>
      </w:r>
      <w:r w:rsidR="00E72380">
        <w:rPr>
          <w:rFonts w:ascii="Arial" w:hAnsi="Arial" w:cs="Arial"/>
        </w:rPr>
        <w:t>а</w:t>
      </w:r>
      <w:r w:rsidRPr="009F568D">
        <w:rPr>
          <w:rFonts w:ascii="Arial" w:hAnsi="Arial" w:cs="Arial"/>
        </w:rPr>
        <w:t xml:space="preserve"> в неделю (ФГОС ООО);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- 6 класс - предельно допустимая аудиторная нагрузка п</w:t>
      </w:r>
      <w:r w:rsidR="00E72380">
        <w:rPr>
          <w:rFonts w:ascii="Arial" w:hAnsi="Arial" w:cs="Arial"/>
        </w:rPr>
        <w:t>ри 5-дневной учебной неделе – 32</w:t>
      </w:r>
      <w:r w:rsidRPr="009F568D">
        <w:rPr>
          <w:rFonts w:ascii="Arial" w:hAnsi="Arial" w:cs="Arial"/>
        </w:rPr>
        <w:t xml:space="preserve"> часа в неделю (ФГОС ООО);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- 7 класс - предельно допустимая аудиторная нагрузка п</w:t>
      </w:r>
      <w:r w:rsidR="00E72380">
        <w:rPr>
          <w:rFonts w:ascii="Arial" w:hAnsi="Arial" w:cs="Arial"/>
        </w:rPr>
        <w:t>ри 5-дневной учебной неделе – 31 час</w:t>
      </w:r>
      <w:r w:rsidRPr="009F568D">
        <w:rPr>
          <w:rFonts w:ascii="Arial" w:hAnsi="Arial" w:cs="Arial"/>
        </w:rPr>
        <w:t xml:space="preserve"> в неделю</w:t>
      </w:r>
      <w:r w:rsidR="00E72380">
        <w:rPr>
          <w:rFonts w:ascii="Arial" w:hAnsi="Arial" w:cs="Arial"/>
        </w:rPr>
        <w:t xml:space="preserve"> </w:t>
      </w:r>
      <w:r w:rsidR="00E72380" w:rsidRPr="009F568D">
        <w:rPr>
          <w:rFonts w:ascii="Arial" w:hAnsi="Arial" w:cs="Arial"/>
        </w:rPr>
        <w:t>(ФГОС ООО);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- 8 класс - предельно допустимая аудиторная нагрузка п</w:t>
      </w:r>
      <w:r w:rsidR="00E72380">
        <w:rPr>
          <w:rFonts w:ascii="Arial" w:hAnsi="Arial" w:cs="Arial"/>
        </w:rPr>
        <w:t>ри 5-дневной учебной неделе – 32 часа</w:t>
      </w:r>
      <w:r w:rsidRPr="009F568D">
        <w:rPr>
          <w:rFonts w:ascii="Arial" w:hAnsi="Arial" w:cs="Arial"/>
        </w:rPr>
        <w:t xml:space="preserve"> в неделю</w:t>
      </w:r>
      <w:r w:rsidR="00E72380">
        <w:rPr>
          <w:rFonts w:ascii="Arial" w:hAnsi="Arial" w:cs="Arial"/>
        </w:rPr>
        <w:t xml:space="preserve"> </w:t>
      </w:r>
      <w:r w:rsidR="00E72380" w:rsidRPr="009F568D">
        <w:rPr>
          <w:rFonts w:ascii="Arial" w:hAnsi="Arial" w:cs="Arial"/>
        </w:rPr>
        <w:t>(ФГОС ООО);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- 9 класс - предельно допустимая аудиторная нагрузка при 5-д</w:t>
      </w:r>
      <w:r w:rsidR="00E72380">
        <w:rPr>
          <w:rFonts w:ascii="Arial" w:hAnsi="Arial" w:cs="Arial"/>
        </w:rPr>
        <w:t>невной учебной неделе – 32 часа</w:t>
      </w:r>
      <w:r w:rsidRPr="009F568D">
        <w:rPr>
          <w:rFonts w:ascii="Arial" w:hAnsi="Arial" w:cs="Arial"/>
        </w:rPr>
        <w:t xml:space="preserve"> в неделю;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- 10-11 классы - предельно допустимая аудиторная нагрузка при 5-дневной учебной неделе – 30 часов в неделю.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 xml:space="preserve">2.14. Расписание уроков составляется </w:t>
      </w:r>
      <w:proofErr w:type="gramStart"/>
      <w:r w:rsidRPr="009F568D">
        <w:rPr>
          <w:rFonts w:ascii="Arial" w:hAnsi="Arial" w:cs="Arial"/>
        </w:rPr>
        <w:t>в соответствии с гигиеническими требованиями к расписанию уроков с учетом умственной работоспособности обучающихся в течение</w:t>
      </w:r>
      <w:proofErr w:type="gramEnd"/>
      <w:r w:rsidRPr="009F568D">
        <w:rPr>
          <w:rFonts w:ascii="Arial" w:hAnsi="Arial" w:cs="Arial"/>
        </w:rPr>
        <w:t xml:space="preserve"> дня и недели. При составлении расписания уроков используется таблица И.Г. Сивакова, в которой трудность каждого предмета ранжируется в баллах.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2.15. В Школе установлены следующие основные виды учебных занятий: урок, лекция, семинар, практическая работа, лабораторная работа, экскурсия.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2.16. При проведении занятий по иностранному языку и трудовому обучению на 2 и 3 ступени обучения, физической культуре на 3 ступени обучения, по информатике и ИКТ, физике, химии (во время практических занятий) допускается деление класса на две группы при наполняемости не менее 25 человек.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При наличии необходимых условий и средств возможно деление на группы классов с меньшей наполняемостью при проведении занятий по другим предметам, а также классов первой ступени общего образования при изучении иностранного языка.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 xml:space="preserve">2.17. </w:t>
      </w:r>
      <w:proofErr w:type="gramStart"/>
      <w:r w:rsidRPr="009F568D">
        <w:rPr>
          <w:rFonts w:ascii="Arial" w:hAnsi="Arial" w:cs="Arial"/>
        </w:rPr>
        <w:t>С целью профилактики утомления, нарушения осанки, зрения обучающихся на уроках в начальной, средней и старшей школе проводятся физкультминутки, динамические паузы и гимнастика для глаз.</w:t>
      </w:r>
      <w:proofErr w:type="gramEnd"/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 xml:space="preserve">2.18. В начальных классах плотность учебной работы обучающихся на уроках </w:t>
      </w:r>
      <w:proofErr w:type="gramStart"/>
      <w:r w:rsidRPr="009F568D">
        <w:rPr>
          <w:rFonts w:ascii="Arial" w:hAnsi="Arial" w:cs="Arial"/>
        </w:rPr>
        <w:t>по</w:t>
      </w:r>
      <w:proofErr w:type="gramEnd"/>
      <w:r w:rsidRPr="009F568D">
        <w:rPr>
          <w:rFonts w:ascii="Arial" w:hAnsi="Arial" w:cs="Arial"/>
        </w:rPr>
        <w:t xml:space="preserve"> основным предметах не должна превышать 80%.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 xml:space="preserve">2.19. В оздоровительных целях в Школе создаются условия для удовлетворения биологической потребности обучающихся в движении. Эта потребность реализуется посредством ежедневной двигательной активности </w:t>
      </w:r>
      <w:proofErr w:type="gramStart"/>
      <w:r w:rsidRPr="009F568D">
        <w:rPr>
          <w:rFonts w:ascii="Arial" w:hAnsi="Arial" w:cs="Arial"/>
        </w:rPr>
        <w:t>обучающихся</w:t>
      </w:r>
      <w:proofErr w:type="gramEnd"/>
      <w:r w:rsidRPr="009F568D">
        <w:rPr>
          <w:rFonts w:ascii="Arial" w:hAnsi="Arial" w:cs="Arial"/>
        </w:rPr>
        <w:t xml:space="preserve"> в объеме не менее 2 ч. через: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- 3 физической культуры в неделю;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спортивные кружки, секции и внеурочные занятия;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физкультминутки на уроках;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подвижные/динамические перемены;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внеклассные спортивные занятия и соревнования;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Дни здоровья;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прогулки на свежем воздухе.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b/>
          <w:bCs/>
        </w:rPr>
      </w:pPr>
      <w:r w:rsidRPr="009F568D">
        <w:rPr>
          <w:rFonts w:ascii="Arial" w:hAnsi="Arial" w:cs="Arial"/>
          <w:b/>
          <w:bCs/>
        </w:rPr>
        <w:lastRenderedPageBreak/>
        <w:t>3. Режим каникулярного времени.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3.1. Продолжительность каникул в течение учебного года составляет не менее 30 календарных дней.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3.2. Продолжительность летних каникул составляет не менее 8 недель.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 xml:space="preserve">3.3. Для </w:t>
      </w:r>
      <w:proofErr w:type="gramStart"/>
      <w:r w:rsidRPr="009F568D">
        <w:rPr>
          <w:rFonts w:ascii="Arial" w:hAnsi="Arial" w:cs="Arial"/>
        </w:rPr>
        <w:t>обучающихся</w:t>
      </w:r>
      <w:proofErr w:type="gramEnd"/>
      <w:r w:rsidRPr="009F568D">
        <w:rPr>
          <w:rFonts w:ascii="Arial" w:hAnsi="Arial" w:cs="Arial"/>
        </w:rPr>
        <w:t xml:space="preserve"> в первом классе устанавливаются в течение года дополнительные недельные каникулы.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3.4. Сроки каникул определяются утверждённым календарным учебным графиком.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b/>
          <w:bCs/>
        </w:rPr>
      </w:pPr>
      <w:r w:rsidRPr="009F568D">
        <w:rPr>
          <w:rFonts w:ascii="Arial" w:hAnsi="Arial" w:cs="Arial"/>
          <w:b/>
          <w:bCs/>
        </w:rPr>
        <w:t>4. Режим внеурочной деятельности.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4.1. Режим внеурочной деятельности регламентируется расписанием работы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внеурочной деятельности, кружков, секций, детских общественных объединений, филиалов организаций дополнительного образования, действующих на базе школы или поселения.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 xml:space="preserve">4.2. </w:t>
      </w:r>
      <w:proofErr w:type="gramStart"/>
      <w:r w:rsidRPr="009F568D">
        <w:rPr>
          <w:rFonts w:ascii="Arial" w:hAnsi="Arial" w:cs="Arial"/>
        </w:rPr>
        <w:t>Время проведения экскурсий, походов, выходов с детьми на внеклассные мероприятия устанавливается в соответствии с утверждёнными календарно-тематическим планированием и планом воспитательной работы.</w:t>
      </w:r>
      <w:proofErr w:type="gramEnd"/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Выход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воспитатель, назначенный приказом директора.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4.3. Работа спортивных секций, кружков, кабинета информатики допускается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только согласно утверждённому расписанию.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4.3. Групповые, индивидуальные занятия, занятия объединений дополнительного образования начинаются не ранее, чем через 1 час после окончания последнего урока в данном классе.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4.4. 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4.5. В Школе по желанию и запросам родителей (законных представителей) могут открываться группы продленного дня обучающихся, которые начинают свою работу после окончания уроков.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Режим работы каждой группы утверждается директором школы.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Группы продленного дня действуют на основании Положения о группах продленного дня.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В группе продленного дня продолжительность прогулки для младших школьников должна составлять не менее 1,5 часов. Двигательная активность на воздухе должна быть организована в виде подвижных и спортивных игр.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b/>
          <w:bCs/>
        </w:rPr>
      </w:pPr>
      <w:r w:rsidRPr="009F568D">
        <w:rPr>
          <w:rFonts w:ascii="Arial" w:hAnsi="Arial" w:cs="Arial"/>
          <w:b/>
          <w:bCs/>
        </w:rPr>
        <w:t xml:space="preserve">5. Промежуточная и итоговая аттестация </w:t>
      </w:r>
      <w:proofErr w:type="gramStart"/>
      <w:r w:rsidRPr="009F568D">
        <w:rPr>
          <w:rFonts w:ascii="Arial" w:hAnsi="Arial" w:cs="Arial"/>
          <w:b/>
          <w:bCs/>
        </w:rPr>
        <w:t>обучающихся</w:t>
      </w:r>
      <w:proofErr w:type="gramEnd"/>
      <w:r w:rsidRPr="009F568D">
        <w:rPr>
          <w:rFonts w:ascii="Arial" w:hAnsi="Arial" w:cs="Arial"/>
          <w:b/>
          <w:bCs/>
        </w:rPr>
        <w:t>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5.1.Оценка индивидуальных достижений обучающихся осуществляется по окончании каждого учебного периода: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- 1 класса - по итогам учебного года (</w:t>
      </w:r>
      <w:proofErr w:type="spellStart"/>
      <w:r w:rsidRPr="009F568D">
        <w:rPr>
          <w:rFonts w:ascii="Arial" w:hAnsi="Arial" w:cs="Arial"/>
        </w:rPr>
        <w:t>безотметочное</w:t>
      </w:r>
      <w:proofErr w:type="spellEnd"/>
      <w:r w:rsidRPr="009F568D">
        <w:rPr>
          <w:rFonts w:ascii="Arial" w:hAnsi="Arial" w:cs="Arial"/>
        </w:rPr>
        <w:t xml:space="preserve"> обучение);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- 2 (со второго полугодия) – 9 классов – по итогам четвертей, учебного года (балльное оценивание);</w:t>
      </w:r>
    </w:p>
    <w:p w:rsidR="009F568D" w:rsidRPr="009F568D" w:rsidRDefault="00E72380" w:rsidP="009F568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F568D" w:rsidRPr="009F568D">
        <w:rPr>
          <w:rFonts w:ascii="Arial" w:hAnsi="Arial" w:cs="Arial"/>
        </w:rPr>
        <w:t>10,11 классов - по полугодиям (балльное оценивание).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 xml:space="preserve">Порядок проведения промежуточной аттестации и системы оценки индивидуальных достижений обучающихся определяется </w:t>
      </w:r>
      <w:proofErr w:type="gramStart"/>
      <w:r w:rsidRPr="009F568D">
        <w:rPr>
          <w:rFonts w:ascii="Arial" w:hAnsi="Arial" w:cs="Arial"/>
        </w:rPr>
        <w:t>соответствующими</w:t>
      </w:r>
      <w:proofErr w:type="gramEnd"/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локальными актами школы.</w:t>
      </w:r>
    </w:p>
    <w:p w:rsidR="009F568D" w:rsidRPr="009F568D" w:rsidRDefault="009F568D" w:rsidP="009F568D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9F568D">
        <w:rPr>
          <w:rFonts w:ascii="Arial" w:hAnsi="Arial" w:cs="Arial"/>
        </w:rPr>
        <w:t>5.2. Государственная (итоговая) аттестация в выпускных 9 и 11 классах проводится в соответствии с нормативно-правовыми документами Министерства образования РФ, Минобрнауки РФ.</w:t>
      </w:r>
    </w:p>
    <w:p w:rsidR="009F568D" w:rsidRPr="00D90CC7" w:rsidRDefault="009F568D" w:rsidP="009F568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568D" w:rsidRDefault="009F568D" w:rsidP="00D333B4">
      <w:pPr>
        <w:spacing w:line="240" w:lineRule="auto"/>
        <w:ind w:firstLine="709"/>
        <w:contextualSpacing/>
        <w:jc w:val="center"/>
        <w:rPr>
          <w:rFonts w:ascii="Arial" w:hAnsi="Arial" w:cs="Arial"/>
          <w:b/>
        </w:rPr>
      </w:pPr>
    </w:p>
    <w:sectPr w:rsidR="009F568D" w:rsidSect="00E72380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8A0"/>
    <w:multiLevelType w:val="hybridMultilevel"/>
    <w:tmpl w:val="DA1CE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C45AC"/>
    <w:multiLevelType w:val="hybridMultilevel"/>
    <w:tmpl w:val="8B48E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0A16"/>
    <w:multiLevelType w:val="hybridMultilevel"/>
    <w:tmpl w:val="5DB0A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C0E6F"/>
    <w:multiLevelType w:val="hybridMultilevel"/>
    <w:tmpl w:val="E84A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2B1D75"/>
    <w:multiLevelType w:val="hybridMultilevel"/>
    <w:tmpl w:val="ADAC2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C113B"/>
    <w:multiLevelType w:val="hybridMultilevel"/>
    <w:tmpl w:val="8CEE2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3C03F8"/>
    <w:multiLevelType w:val="hybridMultilevel"/>
    <w:tmpl w:val="CB86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033808"/>
    <w:multiLevelType w:val="hybridMultilevel"/>
    <w:tmpl w:val="B56A4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05F5D"/>
    <w:multiLevelType w:val="hybridMultilevel"/>
    <w:tmpl w:val="98D01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A25B4C"/>
    <w:multiLevelType w:val="hybridMultilevel"/>
    <w:tmpl w:val="6ABE9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43856"/>
    <w:multiLevelType w:val="hybridMultilevel"/>
    <w:tmpl w:val="301AA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776C19"/>
    <w:multiLevelType w:val="hybridMultilevel"/>
    <w:tmpl w:val="8B0E1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E2F57"/>
    <w:multiLevelType w:val="hybridMultilevel"/>
    <w:tmpl w:val="A6C66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EC79DC"/>
    <w:multiLevelType w:val="hybridMultilevel"/>
    <w:tmpl w:val="962E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6"/>
  </w:num>
  <w:num w:numId="5">
    <w:abstractNumId w:val="11"/>
  </w:num>
  <w:num w:numId="6">
    <w:abstractNumId w:val="1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5465"/>
    <w:rsid w:val="00317470"/>
    <w:rsid w:val="003264A0"/>
    <w:rsid w:val="0046431A"/>
    <w:rsid w:val="004842B6"/>
    <w:rsid w:val="00504C02"/>
    <w:rsid w:val="005F4771"/>
    <w:rsid w:val="006D1346"/>
    <w:rsid w:val="00893151"/>
    <w:rsid w:val="008A5465"/>
    <w:rsid w:val="009F568D"/>
    <w:rsid w:val="00A11ED7"/>
    <w:rsid w:val="00AF7C43"/>
    <w:rsid w:val="00B5472F"/>
    <w:rsid w:val="00C14226"/>
    <w:rsid w:val="00C25050"/>
    <w:rsid w:val="00C62F65"/>
    <w:rsid w:val="00D333B4"/>
    <w:rsid w:val="00DD49BF"/>
    <w:rsid w:val="00E7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5465"/>
    <w:pPr>
      <w:spacing w:after="0" w:line="240" w:lineRule="auto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4">
    <w:name w:val="Основной текст Знак"/>
    <w:basedOn w:val="a0"/>
    <w:link w:val="a3"/>
    <w:rsid w:val="008A5465"/>
    <w:rPr>
      <w:rFonts w:ascii="Times New Roman" w:eastAsia="Times New Roman" w:hAnsi="Times New Roman" w:cs="Times New Roman"/>
      <w:b/>
      <w:sz w:val="44"/>
      <w:szCs w:val="20"/>
    </w:rPr>
  </w:style>
  <w:style w:type="paragraph" w:styleId="a5">
    <w:name w:val="Normal (Web)"/>
    <w:basedOn w:val="a"/>
    <w:uiPriority w:val="99"/>
    <w:unhideWhenUsed/>
    <w:rsid w:val="008A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A5465"/>
    <w:rPr>
      <w:b/>
      <w:bCs/>
    </w:rPr>
  </w:style>
  <w:style w:type="paragraph" w:customStyle="1" w:styleId="Default">
    <w:name w:val="Default"/>
    <w:rsid w:val="008A54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A54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F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771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B5472F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B5472F"/>
    <w:rPr>
      <w:rFonts w:ascii="Calibri" w:eastAsia="Times New Roman" w:hAnsi="Calibri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Директор</cp:lastModifiedBy>
  <cp:revision>10</cp:revision>
  <cp:lastPrinted>2016-06-16T09:45:00Z</cp:lastPrinted>
  <dcterms:created xsi:type="dcterms:W3CDTF">2014-01-16T15:36:00Z</dcterms:created>
  <dcterms:modified xsi:type="dcterms:W3CDTF">2016-06-16T09:47:00Z</dcterms:modified>
</cp:coreProperties>
</file>